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6A6F" w14:textId="77777777" w:rsidR="00DA0BB6" w:rsidRPr="008845DD" w:rsidRDefault="00DA0BB6" w:rsidP="0090264F">
      <w:pPr>
        <w:jc w:val="both"/>
        <w:rPr>
          <w:rFonts w:ascii="Times New Roman" w:hAnsi="Times New Roman"/>
          <w:b/>
          <w:noProof/>
          <w:lang w:val="en-US"/>
        </w:rPr>
      </w:pPr>
    </w:p>
    <w:p w14:paraId="6349ECC2" w14:textId="77777777" w:rsidR="00DA0BB6" w:rsidRPr="008845DD" w:rsidRDefault="00DA0BB6" w:rsidP="0090264F">
      <w:pPr>
        <w:jc w:val="both"/>
        <w:rPr>
          <w:rFonts w:ascii="Times New Roman" w:hAnsi="Times New Roman"/>
          <w:b/>
          <w:noProof/>
          <w:lang w:val="en-US"/>
        </w:rPr>
      </w:pPr>
    </w:p>
    <w:p w14:paraId="2C798E63" w14:textId="2ABA1C35" w:rsidR="00B22706" w:rsidRPr="008845DD" w:rsidRDefault="008735BE" w:rsidP="0090264F">
      <w:pPr>
        <w:ind w:left="4320"/>
        <w:jc w:val="both"/>
        <w:rPr>
          <w:rFonts w:ascii="Times New Roman" w:hAnsi="Times New Roman"/>
          <w:i/>
          <w:color w:val="FF0000"/>
          <w:sz w:val="21"/>
          <w:szCs w:val="21"/>
        </w:rPr>
      </w:pPr>
      <w:r w:rsidRPr="008845DD">
        <w:rPr>
          <w:rFonts w:ascii="Times New Roman" w:hAnsi="Times New Roman"/>
          <w:i/>
          <w:color w:val="FF0000"/>
          <w:sz w:val="21"/>
          <w:szCs w:val="21"/>
        </w:rPr>
        <w:t xml:space="preserve">                                                    </w:t>
      </w:r>
      <w:r w:rsidR="0007419A" w:rsidRPr="008845DD">
        <w:rPr>
          <w:rFonts w:ascii="Times New Roman" w:hAnsi="Times New Roman"/>
          <w:i/>
          <w:color w:val="FF0000"/>
          <w:sz w:val="21"/>
          <w:szCs w:val="21"/>
        </w:rPr>
        <w:t>Issued</w:t>
      </w:r>
      <w:r w:rsidR="00BA07B5" w:rsidRPr="008845DD">
        <w:rPr>
          <w:rFonts w:ascii="Times New Roman" w:hAnsi="Times New Roman"/>
          <w:i/>
          <w:color w:val="FF0000"/>
          <w:sz w:val="21"/>
          <w:szCs w:val="21"/>
        </w:rPr>
        <w:t xml:space="preserve"> </w:t>
      </w:r>
      <w:r w:rsidR="00C54A1C" w:rsidRPr="008845DD">
        <w:rPr>
          <w:rFonts w:ascii="Times New Roman" w:hAnsi="Times New Roman"/>
          <w:i/>
          <w:color w:val="FF0000"/>
          <w:sz w:val="21"/>
          <w:szCs w:val="21"/>
        </w:rPr>
        <w:t>30</w:t>
      </w:r>
      <w:r w:rsidR="00C54A1C" w:rsidRPr="008845DD">
        <w:rPr>
          <w:rFonts w:ascii="Times New Roman" w:hAnsi="Times New Roman"/>
          <w:i/>
          <w:color w:val="FF0000"/>
          <w:sz w:val="21"/>
          <w:szCs w:val="21"/>
          <w:vertAlign w:val="superscript"/>
        </w:rPr>
        <w:t>th</w:t>
      </w:r>
      <w:r w:rsidR="00C54A1C" w:rsidRPr="008845DD">
        <w:rPr>
          <w:rFonts w:ascii="Times New Roman" w:hAnsi="Times New Roman"/>
          <w:i/>
          <w:color w:val="FF0000"/>
          <w:sz w:val="21"/>
          <w:szCs w:val="21"/>
        </w:rPr>
        <w:t xml:space="preserve"> </w:t>
      </w:r>
      <w:r w:rsidR="0007419A" w:rsidRPr="008845DD">
        <w:rPr>
          <w:rFonts w:ascii="Times New Roman" w:hAnsi="Times New Roman"/>
          <w:i/>
          <w:color w:val="FF0000"/>
          <w:sz w:val="21"/>
          <w:szCs w:val="21"/>
        </w:rPr>
        <w:t xml:space="preserve">September </w:t>
      </w:r>
      <w:r w:rsidR="00A64A96" w:rsidRPr="008845DD">
        <w:rPr>
          <w:rFonts w:ascii="Times New Roman" w:hAnsi="Times New Roman"/>
          <w:i/>
          <w:color w:val="FF0000"/>
          <w:sz w:val="21"/>
          <w:szCs w:val="21"/>
        </w:rPr>
        <w:t>202</w:t>
      </w:r>
      <w:r w:rsidR="0007419A" w:rsidRPr="008845DD">
        <w:rPr>
          <w:rFonts w:ascii="Times New Roman" w:hAnsi="Times New Roman"/>
          <w:i/>
          <w:color w:val="FF0000"/>
          <w:sz w:val="21"/>
          <w:szCs w:val="21"/>
        </w:rPr>
        <w:t>4</w:t>
      </w:r>
      <w:r w:rsidR="00A64A96" w:rsidRPr="008845DD">
        <w:rPr>
          <w:rFonts w:ascii="Times New Roman" w:hAnsi="Times New Roman"/>
          <w:i/>
          <w:color w:val="FF0000"/>
          <w:sz w:val="21"/>
          <w:szCs w:val="21"/>
        </w:rPr>
        <w:t>.</w:t>
      </w:r>
    </w:p>
    <w:p w14:paraId="4E582A88" w14:textId="50B7CBFF" w:rsidR="00B22706" w:rsidRPr="008845DD" w:rsidRDefault="00C87766" w:rsidP="0090264F">
      <w:pPr>
        <w:jc w:val="both"/>
        <w:rPr>
          <w:rFonts w:ascii="Times New Roman" w:hAnsi="Times New Roman"/>
          <w:sz w:val="21"/>
        </w:rPr>
      </w:pPr>
      <w:r w:rsidRPr="008845DD">
        <w:rPr>
          <w:rFonts w:ascii="Times New Roman" w:hAnsi="Times New Roman"/>
          <w:sz w:val="21"/>
        </w:rPr>
        <w:t>.</w:t>
      </w:r>
      <w:r w:rsidR="006B6E78" w:rsidRPr="008845DD">
        <w:rPr>
          <w:rFonts w:ascii="Times New Roman" w:hAnsi="Times New Roman"/>
          <w:noProof/>
          <w:sz w:val="21"/>
        </w:rPr>
        <w:t xml:space="preserve">            </w:t>
      </w:r>
      <w:r w:rsidR="00A41CE7" w:rsidRPr="008845DD">
        <w:rPr>
          <w:rFonts w:ascii="Times New Roman" w:hAnsi="Times New Roman"/>
          <w:noProof/>
          <w:sz w:val="21"/>
        </w:rPr>
        <w:t xml:space="preserve">        </w:t>
      </w:r>
      <w:r w:rsidR="006B6E78" w:rsidRPr="008845DD">
        <w:rPr>
          <w:rFonts w:ascii="Times New Roman" w:hAnsi="Times New Roman"/>
          <w:noProof/>
          <w:sz w:val="21"/>
        </w:rPr>
        <w:t xml:space="preserve">       </w:t>
      </w:r>
    </w:p>
    <w:p w14:paraId="1F4D724F" w14:textId="790610A9" w:rsidR="00DA0BB6" w:rsidRPr="008845DD" w:rsidRDefault="00DA0BB6" w:rsidP="0090264F">
      <w:pPr>
        <w:jc w:val="both"/>
        <w:rPr>
          <w:rFonts w:ascii="Times New Roman" w:hAnsi="Times New Roman"/>
          <w:sz w:val="21"/>
        </w:rPr>
      </w:pPr>
    </w:p>
    <w:p w14:paraId="69383413" w14:textId="77777777" w:rsidR="00DA0BB6" w:rsidRPr="008845DD" w:rsidRDefault="00DA0BB6" w:rsidP="0090264F">
      <w:pPr>
        <w:jc w:val="both"/>
        <w:rPr>
          <w:rFonts w:ascii="Times New Roman" w:hAnsi="Times New Roman"/>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72"/>
        <w:gridCol w:w="3177"/>
      </w:tblGrid>
      <w:tr w:rsidR="00813459" w:rsidRPr="008845DD" w14:paraId="246E38AE" w14:textId="77777777" w:rsidTr="00813459">
        <w:tc>
          <w:tcPr>
            <w:tcW w:w="3176" w:type="dxa"/>
          </w:tcPr>
          <w:p w14:paraId="79783FE2" w14:textId="4768DBAB" w:rsidR="00813459" w:rsidRPr="008845DD" w:rsidRDefault="00813459" w:rsidP="0090264F">
            <w:pPr>
              <w:jc w:val="both"/>
              <w:rPr>
                <w:rFonts w:ascii="Times New Roman" w:hAnsi="Times New Roman"/>
              </w:rPr>
            </w:pPr>
            <w:r w:rsidRPr="008845DD">
              <w:rPr>
                <w:rFonts w:ascii="Times New Roman" w:hAnsi="Times New Roman"/>
                <w:noProof/>
                <w:lang w:eastAsia="en-GB"/>
              </w:rPr>
              <w:drawing>
                <wp:inline distT="0" distB="0" distL="0" distR="0" wp14:anchorId="1CC00345" wp14:editId="440EAE71">
                  <wp:extent cx="1889538" cy="154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02" cy="1563953"/>
                          </a:xfrm>
                          <a:prstGeom prst="rect">
                            <a:avLst/>
                          </a:prstGeom>
                          <a:noFill/>
                          <a:ln>
                            <a:noFill/>
                          </a:ln>
                        </pic:spPr>
                      </pic:pic>
                    </a:graphicData>
                  </a:graphic>
                </wp:inline>
              </w:drawing>
            </w:r>
          </w:p>
        </w:tc>
        <w:tc>
          <w:tcPr>
            <w:tcW w:w="3177" w:type="dxa"/>
          </w:tcPr>
          <w:p w14:paraId="1537C700" w14:textId="77777777" w:rsidR="00813459" w:rsidRPr="008845DD" w:rsidRDefault="00813459" w:rsidP="0090264F">
            <w:pPr>
              <w:jc w:val="both"/>
              <w:rPr>
                <w:rFonts w:ascii="Times New Roman" w:hAnsi="Times New Roman"/>
              </w:rPr>
            </w:pPr>
          </w:p>
        </w:tc>
        <w:tc>
          <w:tcPr>
            <w:tcW w:w="3177" w:type="dxa"/>
          </w:tcPr>
          <w:p w14:paraId="17DA1542" w14:textId="78BA0D44" w:rsidR="00813459" w:rsidRPr="008845DD" w:rsidRDefault="00813459" w:rsidP="0090264F">
            <w:pPr>
              <w:jc w:val="both"/>
              <w:rPr>
                <w:rFonts w:ascii="Times New Roman" w:hAnsi="Times New Roman"/>
              </w:rPr>
            </w:pPr>
            <w:r w:rsidRPr="008845DD">
              <w:rPr>
                <w:rFonts w:ascii="Times New Roman" w:hAnsi="Times New Roman"/>
                <w:noProof/>
                <w:sz w:val="21"/>
              </w:rPr>
              <w:drawing>
                <wp:anchor distT="0" distB="0" distL="114300" distR="114300" simplePos="0" relativeHeight="251658240" behindDoc="0" locked="0" layoutInCell="1" allowOverlap="1" wp14:anchorId="149BDCDF" wp14:editId="7B5B3962">
                  <wp:simplePos x="0" y="0"/>
                  <wp:positionH relativeFrom="column">
                    <wp:posOffset>1270</wp:posOffset>
                  </wp:positionH>
                  <wp:positionV relativeFrom="paragraph">
                    <wp:posOffset>35317</wp:posOffset>
                  </wp:positionV>
                  <wp:extent cx="1779270" cy="1515110"/>
                  <wp:effectExtent l="0" t="0" r="0" b="889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927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5AE0123" w14:textId="77777777" w:rsidR="00B22706" w:rsidRPr="008845DD" w:rsidRDefault="00B22706" w:rsidP="0090264F">
      <w:pPr>
        <w:pBdr>
          <w:bottom w:val="thinThickSmallGap" w:sz="24" w:space="1" w:color="auto"/>
        </w:pBdr>
        <w:jc w:val="both"/>
        <w:rPr>
          <w:rFonts w:ascii="Times New Roman" w:hAnsi="Times New Roman"/>
        </w:rPr>
      </w:pPr>
    </w:p>
    <w:p w14:paraId="2F6E994C" w14:textId="77777777" w:rsidR="00B22706" w:rsidRPr="008845DD" w:rsidRDefault="00B22706" w:rsidP="0090264F">
      <w:pPr>
        <w:jc w:val="both"/>
        <w:rPr>
          <w:rFonts w:ascii="Times New Roman" w:hAnsi="Times New Roman"/>
          <w:sz w:val="28"/>
          <w:szCs w:val="28"/>
        </w:rPr>
      </w:pPr>
    </w:p>
    <w:p w14:paraId="40FBBC92" w14:textId="77777777" w:rsidR="00F94EF2" w:rsidRPr="008845DD" w:rsidRDefault="00F94EF2" w:rsidP="0090264F">
      <w:pPr>
        <w:jc w:val="both"/>
        <w:rPr>
          <w:rFonts w:ascii="Times New Roman" w:hAnsi="Times New Roman"/>
          <w:sz w:val="28"/>
          <w:szCs w:val="28"/>
        </w:rPr>
      </w:pPr>
    </w:p>
    <w:p w14:paraId="147DFD37" w14:textId="77777777" w:rsidR="00F94EF2" w:rsidRPr="008845DD" w:rsidRDefault="00F94EF2" w:rsidP="00FD5F7E">
      <w:pPr>
        <w:jc w:val="center"/>
        <w:rPr>
          <w:rFonts w:ascii="Times New Roman" w:hAnsi="Times New Roman"/>
          <w:sz w:val="28"/>
          <w:szCs w:val="28"/>
        </w:rPr>
      </w:pPr>
    </w:p>
    <w:p w14:paraId="4067E818" w14:textId="77777777" w:rsidR="00004DFE" w:rsidRPr="008845DD" w:rsidRDefault="00F94EF2" w:rsidP="00FD5F7E">
      <w:pPr>
        <w:spacing w:after="260"/>
        <w:ind w:left="2160" w:firstLine="720"/>
        <w:rPr>
          <w:rFonts w:ascii="Times New Roman" w:hAnsi="Times New Roman"/>
          <w:b/>
          <w:sz w:val="32"/>
          <w:szCs w:val="32"/>
        </w:rPr>
      </w:pPr>
      <w:r w:rsidRPr="008845DD">
        <w:rPr>
          <w:rFonts w:ascii="Times New Roman" w:hAnsi="Times New Roman"/>
          <w:b/>
          <w:sz w:val="32"/>
          <w:szCs w:val="32"/>
        </w:rPr>
        <w:t>COUNTY REVENUE FUND</w:t>
      </w:r>
    </w:p>
    <w:p w14:paraId="154263DA" w14:textId="30BABA08" w:rsidR="006C385D" w:rsidRPr="008845DD" w:rsidRDefault="00004DFE" w:rsidP="00FD5F7E">
      <w:pPr>
        <w:spacing w:before="240" w:after="260"/>
        <w:jc w:val="center"/>
        <w:rPr>
          <w:rFonts w:ascii="Times New Roman" w:hAnsi="Times New Roman"/>
          <w:bCs/>
          <w:i/>
          <w:iCs/>
          <w:sz w:val="32"/>
          <w:szCs w:val="32"/>
        </w:rPr>
      </w:pPr>
      <w:r w:rsidRPr="008845DD">
        <w:rPr>
          <w:rFonts w:ascii="Times New Roman" w:hAnsi="Times New Roman"/>
          <w:bCs/>
          <w:i/>
          <w:iCs/>
          <w:sz w:val="32"/>
          <w:szCs w:val="32"/>
        </w:rPr>
        <w:t>County Government of xx</w:t>
      </w:r>
    </w:p>
    <w:p w14:paraId="6D3FB4A3" w14:textId="6789E79C" w:rsidR="0026441D" w:rsidRPr="008845DD" w:rsidRDefault="005F698C" w:rsidP="00FD5F7E">
      <w:pPr>
        <w:spacing w:before="240" w:after="260"/>
        <w:jc w:val="center"/>
        <w:rPr>
          <w:rFonts w:ascii="Times New Roman" w:hAnsi="Times New Roman"/>
          <w:bCs/>
          <w:i/>
          <w:iCs/>
          <w:sz w:val="32"/>
          <w:szCs w:val="32"/>
        </w:rPr>
      </w:pPr>
      <w:r w:rsidRPr="008845DD">
        <w:rPr>
          <w:rFonts w:ascii="Times New Roman" w:hAnsi="Times New Roman"/>
          <w:bCs/>
          <w:i/>
          <w:iCs/>
          <w:sz w:val="32"/>
          <w:szCs w:val="32"/>
        </w:rPr>
        <w:t>(</w:t>
      </w:r>
      <w:r w:rsidR="00615229" w:rsidRPr="008845DD">
        <w:rPr>
          <w:rFonts w:ascii="Times New Roman" w:hAnsi="Times New Roman"/>
          <w:bCs/>
          <w:i/>
          <w:iCs/>
          <w:sz w:val="32"/>
          <w:szCs w:val="32"/>
        </w:rPr>
        <w:t>I</w:t>
      </w:r>
      <w:r w:rsidRPr="008845DD">
        <w:rPr>
          <w:rFonts w:ascii="Times New Roman" w:hAnsi="Times New Roman"/>
          <w:bCs/>
          <w:i/>
          <w:iCs/>
          <w:sz w:val="32"/>
          <w:szCs w:val="32"/>
        </w:rPr>
        <w:t>nsert the name of the County</w:t>
      </w:r>
      <w:r w:rsidR="00004DFE" w:rsidRPr="008845DD">
        <w:rPr>
          <w:rFonts w:ascii="Times New Roman" w:hAnsi="Times New Roman"/>
          <w:bCs/>
          <w:i/>
          <w:iCs/>
          <w:sz w:val="32"/>
          <w:szCs w:val="32"/>
        </w:rPr>
        <w:t>)</w:t>
      </w:r>
    </w:p>
    <w:p w14:paraId="4001BBD7" w14:textId="77777777" w:rsidR="00004DFE" w:rsidRPr="0080072C" w:rsidRDefault="00004DFE" w:rsidP="00890C08">
      <w:pPr>
        <w:spacing w:after="260"/>
        <w:rPr>
          <w:rFonts w:ascii="Times New Roman" w:hAnsi="Times New Roman"/>
          <w:b/>
          <w:i/>
          <w:iCs/>
        </w:rPr>
      </w:pPr>
    </w:p>
    <w:p w14:paraId="1D8FECDE" w14:textId="2A8C0C14" w:rsidR="00767A90" w:rsidRPr="0080072C" w:rsidRDefault="00AD54AA" w:rsidP="00FD5F7E">
      <w:pPr>
        <w:spacing w:after="260"/>
        <w:jc w:val="center"/>
        <w:rPr>
          <w:rFonts w:ascii="Times New Roman" w:hAnsi="Times New Roman"/>
          <w:b/>
        </w:rPr>
      </w:pPr>
      <w:r w:rsidRPr="0080072C">
        <w:rPr>
          <w:rFonts w:ascii="Times New Roman" w:hAnsi="Times New Roman"/>
          <w:b/>
        </w:rPr>
        <w:t>QUARTE</w:t>
      </w:r>
      <w:r w:rsidR="00FF212B" w:rsidRPr="0080072C">
        <w:rPr>
          <w:rFonts w:ascii="Times New Roman" w:hAnsi="Times New Roman"/>
          <w:b/>
        </w:rPr>
        <w:t>R</w:t>
      </w:r>
      <w:r w:rsidRPr="0080072C">
        <w:rPr>
          <w:rFonts w:ascii="Times New Roman" w:hAnsi="Times New Roman"/>
          <w:b/>
        </w:rPr>
        <w:t xml:space="preserve">LY </w:t>
      </w:r>
      <w:r w:rsidR="00F94EF2" w:rsidRPr="0080072C">
        <w:rPr>
          <w:rFonts w:ascii="Times New Roman" w:hAnsi="Times New Roman"/>
          <w:b/>
        </w:rPr>
        <w:t>REPORT AND FINANCIAL STATEMENTS</w:t>
      </w:r>
    </w:p>
    <w:p w14:paraId="7ADEA3D0" w14:textId="77777777" w:rsidR="00AD54AA" w:rsidRPr="0080072C" w:rsidRDefault="00AD54AA" w:rsidP="00FD5F7E">
      <w:pPr>
        <w:spacing w:after="260"/>
        <w:jc w:val="center"/>
        <w:rPr>
          <w:rFonts w:ascii="Times New Roman" w:hAnsi="Times New Roman"/>
          <w:b/>
        </w:rPr>
      </w:pPr>
    </w:p>
    <w:p w14:paraId="3F80AFFE" w14:textId="308741D6" w:rsidR="00AD54AA" w:rsidRPr="008845DD" w:rsidRDefault="00AD54AA" w:rsidP="00FD5F7E">
      <w:pPr>
        <w:jc w:val="center"/>
        <w:rPr>
          <w:rFonts w:ascii="Times New Roman" w:hAnsi="Times New Roman"/>
          <w:b/>
          <w:sz w:val="22"/>
          <w:szCs w:val="22"/>
        </w:rPr>
      </w:pPr>
      <w:r w:rsidRPr="0080072C">
        <w:rPr>
          <w:rFonts w:ascii="Times New Roman" w:hAnsi="Times New Roman"/>
          <w:b/>
        </w:rPr>
        <w:t>FOR THE PERIOD ENDED SEPTEMBER/DECEMBER/MARCH/JUNE</w:t>
      </w:r>
      <w:r w:rsidRPr="008845DD">
        <w:rPr>
          <w:rFonts w:ascii="Times New Roman" w:hAnsi="Times New Roman"/>
          <w:b/>
          <w:sz w:val="22"/>
          <w:szCs w:val="22"/>
        </w:rPr>
        <w:t>,</w:t>
      </w:r>
    </w:p>
    <w:p w14:paraId="4490CA19" w14:textId="115D332B" w:rsidR="00AD54AA" w:rsidRPr="008845DD" w:rsidRDefault="00AD54AA" w:rsidP="00FD5F7E">
      <w:pPr>
        <w:jc w:val="center"/>
        <w:rPr>
          <w:rFonts w:ascii="Times New Roman" w:hAnsi="Times New Roman"/>
          <w:b/>
          <w:sz w:val="22"/>
          <w:szCs w:val="22"/>
        </w:rPr>
      </w:pPr>
      <w:r w:rsidRPr="008845DD">
        <w:rPr>
          <w:rFonts w:ascii="Times New Roman" w:hAnsi="Times New Roman"/>
          <w:b/>
          <w:sz w:val="22"/>
          <w:szCs w:val="22"/>
        </w:rPr>
        <w:t>20XX</w:t>
      </w:r>
    </w:p>
    <w:p w14:paraId="596F1A2F" w14:textId="77777777" w:rsidR="00F94EF2" w:rsidRPr="008845DD" w:rsidRDefault="00F94EF2" w:rsidP="00FD5F7E">
      <w:pPr>
        <w:jc w:val="center"/>
        <w:rPr>
          <w:rFonts w:ascii="Times New Roman" w:hAnsi="Times New Roman"/>
          <w:b/>
          <w:sz w:val="32"/>
          <w:szCs w:val="32"/>
        </w:rPr>
      </w:pPr>
    </w:p>
    <w:p w14:paraId="164C59FD" w14:textId="5FF97341" w:rsidR="00B22706" w:rsidRPr="008845DD" w:rsidRDefault="00B22706" w:rsidP="0090264F">
      <w:pPr>
        <w:jc w:val="both"/>
        <w:rPr>
          <w:rFonts w:ascii="Times New Roman" w:hAnsi="Times New Roman"/>
          <w:sz w:val="32"/>
          <w:szCs w:val="32"/>
        </w:rPr>
      </w:pPr>
    </w:p>
    <w:p w14:paraId="0A24FB62" w14:textId="77777777" w:rsidR="00B22706" w:rsidRPr="008845DD" w:rsidRDefault="00B22706" w:rsidP="0090264F">
      <w:pPr>
        <w:pBdr>
          <w:bottom w:val="thinThickSmallGap" w:sz="24" w:space="1" w:color="auto"/>
        </w:pBdr>
        <w:jc w:val="both"/>
        <w:rPr>
          <w:rFonts w:ascii="Times New Roman" w:hAnsi="Times New Roman"/>
          <w:sz w:val="28"/>
          <w:szCs w:val="28"/>
        </w:rPr>
      </w:pPr>
    </w:p>
    <w:p w14:paraId="47CC821E" w14:textId="77777777" w:rsidR="00B22706" w:rsidRPr="008845DD" w:rsidRDefault="00B22706" w:rsidP="0090264F">
      <w:pPr>
        <w:jc w:val="both"/>
        <w:rPr>
          <w:rFonts w:ascii="Times New Roman" w:hAnsi="Times New Roman"/>
          <w:sz w:val="22"/>
          <w:szCs w:val="22"/>
        </w:rPr>
      </w:pPr>
    </w:p>
    <w:p w14:paraId="08308D22" w14:textId="2FEA0476" w:rsidR="006D3598" w:rsidRPr="008845DD" w:rsidRDefault="006D3598" w:rsidP="0090264F">
      <w:pPr>
        <w:jc w:val="both"/>
        <w:rPr>
          <w:rFonts w:ascii="Times New Roman" w:hAnsi="Times New Roman"/>
          <w:b/>
          <w:sz w:val="22"/>
          <w:szCs w:val="22"/>
        </w:rPr>
      </w:pPr>
      <w:r w:rsidRPr="008845DD">
        <w:rPr>
          <w:rFonts w:ascii="Times New Roman" w:hAnsi="Times New Roman"/>
          <w:b/>
          <w:sz w:val="22"/>
          <w:szCs w:val="22"/>
        </w:rPr>
        <w:t xml:space="preserve">Prepared in accordance with the </w:t>
      </w:r>
      <w:r w:rsidR="009C41A7" w:rsidRPr="008845DD">
        <w:rPr>
          <w:rFonts w:ascii="Times New Roman" w:hAnsi="Times New Roman"/>
          <w:b/>
          <w:sz w:val="22"/>
          <w:szCs w:val="22"/>
        </w:rPr>
        <w:t>Accrual</w:t>
      </w:r>
      <w:r w:rsidRPr="008845DD">
        <w:rPr>
          <w:rFonts w:ascii="Times New Roman" w:hAnsi="Times New Roman"/>
          <w:b/>
          <w:sz w:val="22"/>
          <w:szCs w:val="22"/>
        </w:rPr>
        <w:t xml:space="preserve"> Basis of Accounting Method under the International Public Sector Accounting Standards (IPSAS)</w:t>
      </w:r>
    </w:p>
    <w:p w14:paraId="5DA1E7DD" w14:textId="2B61D1BC" w:rsidR="00B22706" w:rsidRPr="008845DD" w:rsidRDefault="00A64A96" w:rsidP="0090264F">
      <w:pPr>
        <w:tabs>
          <w:tab w:val="left" w:pos="2616"/>
        </w:tabs>
        <w:jc w:val="both"/>
        <w:rPr>
          <w:rFonts w:ascii="Times New Roman" w:hAnsi="Times New Roman"/>
          <w:b/>
          <w:sz w:val="21"/>
        </w:rPr>
      </w:pPr>
      <w:r w:rsidRPr="008845DD">
        <w:rPr>
          <w:rFonts w:ascii="Times New Roman" w:hAnsi="Times New Roman"/>
          <w:b/>
          <w:sz w:val="21"/>
        </w:rPr>
        <w:tab/>
      </w:r>
    </w:p>
    <w:p w14:paraId="068977E0" w14:textId="77777777" w:rsidR="002F039B" w:rsidRPr="008845DD" w:rsidRDefault="002F039B" w:rsidP="0090264F">
      <w:pPr>
        <w:jc w:val="both"/>
        <w:rPr>
          <w:rFonts w:ascii="Times New Roman" w:hAnsi="Times New Roman"/>
          <w:b/>
          <w:sz w:val="21"/>
        </w:rPr>
      </w:pPr>
    </w:p>
    <w:p w14:paraId="2748FACE" w14:textId="77777777" w:rsidR="00B22706" w:rsidRPr="008845DD" w:rsidRDefault="00B22706" w:rsidP="0090264F">
      <w:pPr>
        <w:jc w:val="both"/>
        <w:rPr>
          <w:rFonts w:ascii="Times New Roman" w:hAnsi="Times New Roman"/>
          <w:b/>
          <w:noProof/>
          <w:lang w:val="en-US"/>
        </w:rPr>
      </w:pPr>
    </w:p>
    <w:p w14:paraId="35CA6B6E" w14:textId="77777777" w:rsidR="00B22706" w:rsidRPr="008845DD" w:rsidRDefault="00B22706" w:rsidP="0090264F">
      <w:pPr>
        <w:jc w:val="both"/>
        <w:rPr>
          <w:rFonts w:ascii="Times New Roman" w:hAnsi="Times New Roman"/>
          <w:b/>
          <w:sz w:val="40"/>
          <w:szCs w:val="40"/>
        </w:rPr>
      </w:pPr>
    </w:p>
    <w:p w14:paraId="5E940B99" w14:textId="77777777" w:rsidR="006B5079" w:rsidRPr="008845DD" w:rsidRDefault="006B5079" w:rsidP="0090264F">
      <w:pPr>
        <w:jc w:val="both"/>
        <w:rPr>
          <w:rFonts w:ascii="Times New Roman" w:hAnsi="Times New Roman"/>
          <w:b/>
          <w:sz w:val="40"/>
          <w:szCs w:val="40"/>
        </w:rPr>
      </w:pPr>
    </w:p>
    <w:p w14:paraId="16957AE2" w14:textId="77777777" w:rsidR="00234DE9" w:rsidRPr="008845DD" w:rsidRDefault="001958A4" w:rsidP="0090264F">
      <w:pPr>
        <w:jc w:val="both"/>
        <w:rPr>
          <w:rFonts w:ascii="Times New Roman" w:hAnsi="Times New Roman"/>
          <w:b/>
          <w:bCs/>
          <w:i/>
          <w:iCs/>
        </w:rPr>
      </w:pPr>
      <w:r w:rsidRPr="008845DD">
        <w:rPr>
          <w:rFonts w:ascii="Times New Roman" w:hAnsi="Times New Roman"/>
          <w:b/>
          <w:bCs/>
          <w:i/>
          <w:iCs/>
        </w:rPr>
        <w:t>(leave page blank)</w:t>
      </w:r>
    </w:p>
    <w:p w14:paraId="02A063D2" w14:textId="77777777" w:rsidR="00234DE9" w:rsidRPr="008845DD" w:rsidRDefault="00234DE9" w:rsidP="0090264F">
      <w:pPr>
        <w:jc w:val="both"/>
        <w:rPr>
          <w:rFonts w:ascii="Times New Roman" w:hAnsi="Times New Roman"/>
          <w:b/>
          <w:bCs/>
          <w:i/>
          <w:iCs/>
        </w:rPr>
      </w:pPr>
    </w:p>
    <w:p w14:paraId="5E22107B" w14:textId="77777777" w:rsidR="00234DE9" w:rsidRPr="008845DD" w:rsidRDefault="00234DE9" w:rsidP="0090264F">
      <w:pPr>
        <w:jc w:val="both"/>
        <w:rPr>
          <w:rFonts w:ascii="Times New Roman" w:hAnsi="Times New Roman"/>
          <w:b/>
          <w:bCs/>
          <w:i/>
          <w:iCs/>
        </w:rPr>
        <w:sectPr w:rsidR="00234DE9" w:rsidRPr="008845DD" w:rsidSect="00760FD5">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1800" w:header="283" w:footer="720" w:gutter="0"/>
          <w:pgNumType w:fmt="lowerRoman" w:start="1"/>
          <w:cols w:space="720"/>
          <w:titlePg/>
          <w:docGrid w:linePitch="360"/>
        </w:sectPr>
      </w:pPr>
    </w:p>
    <w:p w14:paraId="0B5043AB" w14:textId="77777777" w:rsidR="007F29D7" w:rsidRPr="008845DD" w:rsidRDefault="00E23D04" w:rsidP="0090264F">
      <w:pPr>
        <w:pStyle w:val="TOC1"/>
        <w:jc w:val="both"/>
      </w:pPr>
      <w:r w:rsidRPr="008845DD">
        <w:lastRenderedPageBreak/>
        <w:t>Table of contents</w:t>
      </w:r>
      <w:r w:rsidRPr="008845DD">
        <w:tab/>
      </w:r>
      <w:r w:rsidR="001C00B2" w:rsidRPr="008845DD">
        <w:t xml:space="preserve"> </w:t>
      </w:r>
      <w:r w:rsidRPr="008845DD">
        <w:t>Page No.</w:t>
      </w:r>
    </w:p>
    <w:p w14:paraId="0625F138" w14:textId="57636C52" w:rsidR="004F38E5" w:rsidRPr="008845DD" w:rsidRDefault="00E23D04" w:rsidP="0090264F">
      <w:pPr>
        <w:pStyle w:val="TOC1"/>
        <w:jc w:val="both"/>
        <w:rPr>
          <w:rFonts w:eastAsiaTheme="minorEastAsia"/>
          <w:kern w:val="2"/>
          <w:sz w:val="24"/>
          <w:szCs w:val="24"/>
          <w:lang w:eastAsia="en-GB"/>
          <w14:ligatures w14:val="standardContextual"/>
        </w:rPr>
      </w:pPr>
      <w:r w:rsidRPr="008845DD">
        <w:fldChar w:fldCharType="begin"/>
      </w:r>
      <w:r w:rsidRPr="008845DD">
        <w:instrText xml:space="preserve"> TOC \o "1-2" \h \z \u </w:instrText>
      </w:r>
      <w:r w:rsidRPr="008845DD">
        <w:fldChar w:fldCharType="separate"/>
      </w:r>
      <w:hyperlink w:anchor="_Toc172615607" w:history="1">
        <w:r w:rsidR="004F38E5" w:rsidRPr="008845DD">
          <w:rPr>
            <w:rStyle w:val="Hyperlink"/>
            <w:rFonts w:ascii="Times New Roman" w:hAnsi="Times New Roman"/>
          </w:rPr>
          <w:t>1.</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Acronyms and Definition of Key Terms</w:t>
        </w:r>
        <w:r w:rsidR="004F38E5" w:rsidRPr="008845DD">
          <w:rPr>
            <w:webHidden/>
          </w:rPr>
          <w:tab/>
        </w:r>
        <w:r w:rsidR="004F38E5" w:rsidRPr="008845DD">
          <w:rPr>
            <w:webHidden/>
          </w:rPr>
          <w:fldChar w:fldCharType="begin"/>
        </w:r>
        <w:r w:rsidR="004F38E5" w:rsidRPr="008845DD">
          <w:rPr>
            <w:webHidden/>
          </w:rPr>
          <w:instrText xml:space="preserve"> PAGEREF _Toc172615607 \h </w:instrText>
        </w:r>
        <w:r w:rsidR="004F38E5" w:rsidRPr="008845DD">
          <w:rPr>
            <w:webHidden/>
          </w:rPr>
        </w:r>
        <w:r w:rsidR="004F38E5" w:rsidRPr="008845DD">
          <w:rPr>
            <w:webHidden/>
          </w:rPr>
          <w:fldChar w:fldCharType="separate"/>
        </w:r>
        <w:r w:rsidR="0046772F">
          <w:rPr>
            <w:webHidden/>
          </w:rPr>
          <w:t>ii</w:t>
        </w:r>
        <w:r w:rsidR="004F38E5" w:rsidRPr="008845DD">
          <w:rPr>
            <w:webHidden/>
          </w:rPr>
          <w:fldChar w:fldCharType="end"/>
        </w:r>
      </w:hyperlink>
    </w:p>
    <w:p w14:paraId="78A3936F" w14:textId="4974D8EA" w:rsidR="004F38E5" w:rsidRPr="008845DD" w:rsidRDefault="00000000" w:rsidP="0090264F">
      <w:pPr>
        <w:pStyle w:val="TOC1"/>
        <w:jc w:val="both"/>
        <w:rPr>
          <w:rFonts w:eastAsiaTheme="minorEastAsia"/>
          <w:kern w:val="2"/>
          <w:sz w:val="24"/>
          <w:szCs w:val="24"/>
          <w:lang w:eastAsia="en-GB"/>
          <w14:ligatures w14:val="standardContextual"/>
        </w:rPr>
      </w:pPr>
      <w:hyperlink w:anchor="_Toc172615608" w:history="1">
        <w:r w:rsidR="004F38E5" w:rsidRPr="008845DD">
          <w:rPr>
            <w:rStyle w:val="Hyperlink"/>
            <w:rFonts w:ascii="Times New Roman" w:hAnsi="Times New Roman"/>
          </w:rPr>
          <w:t>2.</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Key Entity Information and Management</w:t>
        </w:r>
        <w:r w:rsidR="004F38E5" w:rsidRPr="008845DD">
          <w:rPr>
            <w:webHidden/>
          </w:rPr>
          <w:tab/>
        </w:r>
        <w:r w:rsidR="004F38E5" w:rsidRPr="008845DD">
          <w:rPr>
            <w:webHidden/>
          </w:rPr>
          <w:fldChar w:fldCharType="begin"/>
        </w:r>
        <w:r w:rsidR="004F38E5" w:rsidRPr="008845DD">
          <w:rPr>
            <w:webHidden/>
          </w:rPr>
          <w:instrText xml:space="preserve"> PAGEREF _Toc172615608 \h </w:instrText>
        </w:r>
        <w:r w:rsidR="004F38E5" w:rsidRPr="008845DD">
          <w:rPr>
            <w:webHidden/>
          </w:rPr>
        </w:r>
        <w:r w:rsidR="004F38E5" w:rsidRPr="008845DD">
          <w:rPr>
            <w:webHidden/>
          </w:rPr>
          <w:fldChar w:fldCharType="separate"/>
        </w:r>
        <w:r w:rsidR="0046772F">
          <w:rPr>
            <w:webHidden/>
          </w:rPr>
          <w:t>iii</w:t>
        </w:r>
        <w:r w:rsidR="004F38E5" w:rsidRPr="008845DD">
          <w:rPr>
            <w:webHidden/>
          </w:rPr>
          <w:fldChar w:fldCharType="end"/>
        </w:r>
      </w:hyperlink>
    </w:p>
    <w:p w14:paraId="365BFBF7" w14:textId="40F01CD3" w:rsidR="004F38E5" w:rsidRPr="008845DD" w:rsidRDefault="00000000" w:rsidP="0090264F">
      <w:pPr>
        <w:pStyle w:val="TOC1"/>
        <w:jc w:val="both"/>
        <w:rPr>
          <w:rFonts w:eastAsiaTheme="minorEastAsia"/>
          <w:kern w:val="2"/>
          <w:sz w:val="24"/>
          <w:szCs w:val="24"/>
          <w:lang w:eastAsia="en-GB"/>
          <w14:ligatures w14:val="standardContextual"/>
        </w:rPr>
      </w:pPr>
      <w:hyperlink w:anchor="_Toc172615609" w:history="1">
        <w:r w:rsidR="004F38E5" w:rsidRPr="008845DD">
          <w:rPr>
            <w:rStyle w:val="Hyperlink"/>
            <w:rFonts w:ascii="Times New Roman" w:hAnsi="Times New Roman"/>
          </w:rPr>
          <w:t>3.</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by the CECM Finance</w:t>
        </w:r>
        <w:r w:rsidR="004F38E5" w:rsidRPr="008845DD">
          <w:rPr>
            <w:webHidden/>
          </w:rPr>
          <w:tab/>
        </w:r>
        <w:r w:rsidR="004F38E5" w:rsidRPr="008845DD">
          <w:rPr>
            <w:webHidden/>
          </w:rPr>
          <w:fldChar w:fldCharType="begin"/>
        </w:r>
        <w:r w:rsidR="004F38E5" w:rsidRPr="008845DD">
          <w:rPr>
            <w:webHidden/>
          </w:rPr>
          <w:instrText xml:space="preserve"> PAGEREF _Toc172615609 \h </w:instrText>
        </w:r>
        <w:r w:rsidR="004F38E5" w:rsidRPr="008845DD">
          <w:rPr>
            <w:webHidden/>
          </w:rPr>
        </w:r>
        <w:r w:rsidR="004F38E5" w:rsidRPr="008845DD">
          <w:rPr>
            <w:webHidden/>
          </w:rPr>
          <w:fldChar w:fldCharType="separate"/>
        </w:r>
        <w:r w:rsidR="0046772F">
          <w:rPr>
            <w:webHidden/>
          </w:rPr>
          <w:t>v</w:t>
        </w:r>
        <w:r w:rsidR="004F38E5" w:rsidRPr="008845DD">
          <w:rPr>
            <w:webHidden/>
          </w:rPr>
          <w:fldChar w:fldCharType="end"/>
        </w:r>
      </w:hyperlink>
    </w:p>
    <w:p w14:paraId="01DE0920" w14:textId="158E73E8"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0" w:history="1">
        <w:r w:rsidR="004F38E5" w:rsidRPr="008845DD">
          <w:rPr>
            <w:rStyle w:val="Hyperlink"/>
            <w:rFonts w:ascii="Times New Roman" w:hAnsi="Times New Roman"/>
          </w:rPr>
          <w:t>4.</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Management Discussion and Analysis</w:t>
        </w:r>
        <w:r w:rsidR="004F38E5" w:rsidRPr="008845DD">
          <w:rPr>
            <w:webHidden/>
          </w:rPr>
          <w:tab/>
        </w:r>
        <w:r w:rsidR="004F38E5" w:rsidRPr="008845DD">
          <w:rPr>
            <w:webHidden/>
          </w:rPr>
          <w:fldChar w:fldCharType="begin"/>
        </w:r>
        <w:r w:rsidR="004F38E5" w:rsidRPr="008845DD">
          <w:rPr>
            <w:webHidden/>
          </w:rPr>
          <w:instrText xml:space="preserve"> PAGEREF _Toc172615610 \h </w:instrText>
        </w:r>
        <w:r w:rsidR="004F38E5" w:rsidRPr="008845DD">
          <w:rPr>
            <w:webHidden/>
          </w:rPr>
        </w:r>
        <w:r w:rsidR="004F38E5" w:rsidRPr="008845DD">
          <w:rPr>
            <w:webHidden/>
          </w:rPr>
          <w:fldChar w:fldCharType="separate"/>
        </w:r>
        <w:r w:rsidR="0046772F">
          <w:rPr>
            <w:webHidden/>
          </w:rPr>
          <w:t>vi</w:t>
        </w:r>
        <w:r w:rsidR="004F38E5" w:rsidRPr="008845DD">
          <w:rPr>
            <w:webHidden/>
          </w:rPr>
          <w:fldChar w:fldCharType="end"/>
        </w:r>
      </w:hyperlink>
    </w:p>
    <w:p w14:paraId="3E10D4A9" w14:textId="32C9FF0D"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1" w:history="1">
        <w:r w:rsidR="004F38E5" w:rsidRPr="008845DD">
          <w:rPr>
            <w:rStyle w:val="Hyperlink"/>
            <w:rFonts w:ascii="Times New Roman" w:hAnsi="Times New Roman"/>
          </w:rPr>
          <w:t>5.</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Overview of the County Revenue Fund Operations</w:t>
        </w:r>
        <w:r w:rsidR="004F38E5" w:rsidRPr="008845DD">
          <w:rPr>
            <w:webHidden/>
          </w:rPr>
          <w:tab/>
        </w:r>
        <w:r w:rsidR="004F38E5" w:rsidRPr="008845DD">
          <w:rPr>
            <w:webHidden/>
          </w:rPr>
          <w:fldChar w:fldCharType="begin"/>
        </w:r>
        <w:r w:rsidR="004F38E5" w:rsidRPr="008845DD">
          <w:rPr>
            <w:webHidden/>
          </w:rPr>
          <w:instrText xml:space="preserve"> PAGEREF _Toc172615611 \h </w:instrText>
        </w:r>
        <w:r w:rsidR="004F38E5" w:rsidRPr="008845DD">
          <w:rPr>
            <w:webHidden/>
          </w:rPr>
        </w:r>
        <w:r w:rsidR="004F38E5" w:rsidRPr="008845DD">
          <w:rPr>
            <w:webHidden/>
          </w:rPr>
          <w:fldChar w:fldCharType="separate"/>
        </w:r>
        <w:r w:rsidR="0046772F">
          <w:rPr>
            <w:webHidden/>
          </w:rPr>
          <w:t>vii</w:t>
        </w:r>
        <w:r w:rsidR="004F38E5" w:rsidRPr="008845DD">
          <w:rPr>
            <w:webHidden/>
          </w:rPr>
          <w:fldChar w:fldCharType="end"/>
        </w:r>
      </w:hyperlink>
    </w:p>
    <w:p w14:paraId="26BB2E8A" w14:textId="346CDEDA"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2" w:history="1">
        <w:r w:rsidR="004F38E5" w:rsidRPr="008845DD">
          <w:rPr>
            <w:rStyle w:val="Hyperlink"/>
            <w:rFonts w:ascii="Times New Roman" w:hAnsi="Times New Roman"/>
          </w:rPr>
          <w:t>6.</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of Management Responsibilities.</w:t>
        </w:r>
        <w:r w:rsidR="004F38E5" w:rsidRPr="008845DD">
          <w:rPr>
            <w:webHidden/>
          </w:rPr>
          <w:tab/>
        </w:r>
        <w:r w:rsidR="004F38E5" w:rsidRPr="008845DD">
          <w:rPr>
            <w:webHidden/>
          </w:rPr>
          <w:fldChar w:fldCharType="begin"/>
        </w:r>
        <w:r w:rsidR="004F38E5" w:rsidRPr="008845DD">
          <w:rPr>
            <w:webHidden/>
          </w:rPr>
          <w:instrText xml:space="preserve"> PAGEREF _Toc172615612 \h </w:instrText>
        </w:r>
        <w:r w:rsidR="004F38E5" w:rsidRPr="008845DD">
          <w:rPr>
            <w:webHidden/>
          </w:rPr>
        </w:r>
        <w:r w:rsidR="004F38E5" w:rsidRPr="008845DD">
          <w:rPr>
            <w:webHidden/>
          </w:rPr>
          <w:fldChar w:fldCharType="separate"/>
        </w:r>
        <w:r w:rsidR="0046772F">
          <w:rPr>
            <w:webHidden/>
          </w:rPr>
          <w:t>viii</w:t>
        </w:r>
        <w:r w:rsidR="004F38E5" w:rsidRPr="008845DD">
          <w:rPr>
            <w:webHidden/>
          </w:rPr>
          <w:fldChar w:fldCharType="end"/>
        </w:r>
      </w:hyperlink>
    </w:p>
    <w:p w14:paraId="75F53820" w14:textId="1CBF977F"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3" w:history="1">
        <w:r w:rsidR="004F38E5" w:rsidRPr="008845DD">
          <w:rPr>
            <w:rStyle w:val="Hyperlink"/>
            <w:rFonts w:ascii="Times New Roman" w:hAnsi="Times New Roman"/>
          </w:rPr>
          <w:t>7.</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of Financial Performance for the Period Ended Sep/Dec/Mar/june xx, 20xx</w:t>
        </w:r>
        <w:r w:rsidR="004F38E5" w:rsidRPr="008845DD">
          <w:rPr>
            <w:webHidden/>
          </w:rPr>
          <w:tab/>
        </w:r>
        <w:r w:rsidR="004F38E5" w:rsidRPr="008845DD">
          <w:rPr>
            <w:webHidden/>
          </w:rPr>
          <w:fldChar w:fldCharType="begin"/>
        </w:r>
        <w:r w:rsidR="004F38E5" w:rsidRPr="008845DD">
          <w:rPr>
            <w:webHidden/>
          </w:rPr>
          <w:instrText xml:space="preserve"> PAGEREF _Toc172615613 \h </w:instrText>
        </w:r>
        <w:r w:rsidR="004F38E5" w:rsidRPr="008845DD">
          <w:rPr>
            <w:webHidden/>
          </w:rPr>
        </w:r>
        <w:r w:rsidR="004F38E5" w:rsidRPr="008845DD">
          <w:rPr>
            <w:webHidden/>
          </w:rPr>
          <w:fldChar w:fldCharType="separate"/>
        </w:r>
        <w:r w:rsidR="0046772F">
          <w:rPr>
            <w:webHidden/>
          </w:rPr>
          <w:t>1</w:t>
        </w:r>
        <w:r w:rsidR="004F38E5" w:rsidRPr="008845DD">
          <w:rPr>
            <w:webHidden/>
          </w:rPr>
          <w:fldChar w:fldCharType="end"/>
        </w:r>
      </w:hyperlink>
    </w:p>
    <w:p w14:paraId="5B771537" w14:textId="1359F387"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4" w:history="1">
        <w:r w:rsidR="004F38E5" w:rsidRPr="008845DD">
          <w:rPr>
            <w:rStyle w:val="Hyperlink"/>
            <w:rFonts w:ascii="Times New Roman" w:hAnsi="Times New Roman"/>
          </w:rPr>
          <w:t>8.</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of Financial Position as at Sep/Dec/Mar/Jun XX, 20xx</w:t>
        </w:r>
        <w:r w:rsidR="004F38E5" w:rsidRPr="008845DD">
          <w:rPr>
            <w:webHidden/>
          </w:rPr>
          <w:tab/>
        </w:r>
        <w:r w:rsidR="004F38E5" w:rsidRPr="008845DD">
          <w:rPr>
            <w:webHidden/>
          </w:rPr>
          <w:fldChar w:fldCharType="begin"/>
        </w:r>
        <w:r w:rsidR="004F38E5" w:rsidRPr="008845DD">
          <w:rPr>
            <w:webHidden/>
          </w:rPr>
          <w:instrText xml:space="preserve"> PAGEREF _Toc172615614 \h </w:instrText>
        </w:r>
        <w:r w:rsidR="004F38E5" w:rsidRPr="008845DD">
          <w:rPr>
            <w:webHidden/>
          </w:rPr>
        </w:r>
        <w:r w:rsidR="004F38E5" w:rsidRPr="008845DD">
          <w:rPr>
            <w:webHidden/>
          </w:rPr>
          <w:fldChar w:fldCharType="separate"/>
        </w:r>
        <w:r w:rsidR="0046772F">
          <w:rPr>
            <w:webHidden/>
          </w:rPr>
          <w:t>2</w:t>
        </w:r>
        <w:r w:rsidR="004F38E5" w:rsidRPr="008845DD">
          <w:rPr>
            <w:webHidden/>
          </w:rPr>
          <w:fldChar w:fldCharType="end"/>
        </w:r>
      </w:hyperlink>
    </w:p>
    <w:p w14:paraId="0275C6E9" w14:textId="71D16172"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5" w:history="1">
        <w:r w:rsidR="004F38E5" w:rsidRPr="008845DD">
          <w:rPr>
            <w:rStyle w:val="Hyperlink"/>
            <w:rFonts w:ascii="Times New Roman" w:hAnsi="Times New Roman"/>
          </w:rPr>
          <w:t>9.</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of Changes in Net Assets for the Period ended Sep/Dec/Mar/June xxx, 20xx</w:t>
        </w:r>
        <w:r w:rsidR="004F38E5" w:rsidRPr="008845DD">
          <w:rPr>
            <w:webHidden/>
          </w:rPr>
          <w:tab/>
        </w:r>
        <w:r w:rsidR="004F38E5" w:rsidRPr="008845DD">
          <w:rPr>
            <w:webHidden/>
          </w:rPr>
          <w:fldChar w:fldCharType="begin"/>
        </w:r>
        <w:r w:rsidR="004F38E5" w:rsidRPr="008845DD">
          <w:rPr>
            <w:webHidden/>
          </w:rPr>
          <w:instrText xml:space="preserve"> PAGEREF _Toc172615615 \h </w:instrText>
        </w:r>
        <w:r w:rsidR="004F38E5" w:rsidRPr="008845DD">
          <w:rPr>
            <w:webHidden/>
          </w:rPr>
        </w:r>
        <w:r w:rsidR="004F38E5" w:rsidRPr="008845DD">
          <w:rPr>
            <w:webHidden/>
          </w:rPr>
          <w:fldChar w:fldCharType="separate"/>
        </w:r>
        <w:r w:rsidR="0046772F">
          <w:rPr>
            <w:webHidden/>
          </w:rPr>
          <w:t>3</w:t>
        </w:r>
        <w:r w:rsidR="004F38E5" w:rsidRPr="008845DD">
          <w:rPr>
            <w:webHidden/>
          </w:rPr>
          <w:fldChar w:fldCharType="end"/>
        </w:r>
      </w:hyperlink>
    </w:p>
    <w:p w14:paraId="7B5C89A5" w14:textId="2A21D14A"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6" w:history="1">
        <w:r w:rsidR="004F38E5" w:rsidRPr="008845DD">
          <w:rPr>
            <w:rStyle w:val="Hyperlink"/>
            <w:rFonts w:ascii="Times New Roman" w:hAnsi="Times New Roman"/>
          </w:rPr>
          <w:t>10.</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of Cash Flows for the Period ended Sep/Dec/Mar/Jun xx, 20xx</w:t>
        </w:r>
        <w:r w:rsidR="004F38E5" w:rsidRPr="008845DD">
          <w:rPr>
            <w:webHidden/>
          </w:rPr>
          <w:tab/>
        </w:r>
        <w:r w:rsidR="004F38E5" w:rsidRPr="008845DD">
          <w:rPr>
            <w:webHidden/>
          </w:rPr>
          <w:fldChar w:fldCharType="begin"/>
        </w:r>
        <w:r w:rsidR="004F38E5" w:rsidRPr="008845DD">
          <w:rPr>
            <w:webHidden/>
          </w:rPr>
          <w:instrText xml:space="preserve"> PAGEREF _Toc172615616 \h </w:instrText>
        </w:r>
        <w:r w:rsidR="004F38E5" w:rsidRPr="008845DD">
          <w:rPr>
            <w:webHidden/>
          </w:rPr>
        </w:r>
        <w:r w:rsidR="004F38E5" w:rsidRPr="008845DD">
          <w:rPr>
            <w:webHidden/>
          </w:rPr>
          <w:fldChar w:fldCharType="separate"/>
        </w:r>
        <w:r w:rsidR="0046772F">
          <w:rPr>
            <w:webHidden/>
          </w:rPr>
          <w:t>4</w:t>
        </w:r>
        <w:r w:rsidR="004F38E5" w:rsidRPr="008845DD">
          <w:rPr>
            <w:webHidden/>
          </w:rPr>
          <w:fldChar w:fldCharType="end"/>
        </w:r>
      </w:hyperlink>
    </w:p>
    <w:p w14:paraId="28197735" w14:textId="01F9D53B" w:rsidR="004F38E5" w:rsidRPr="008845DD" w:rsidRDefault="00000000" w:rsidP="0090264F">
      <w:pPr>
        <w:pStyle w:val="TOC1"/>
        <w:ind w:left="420" w:hanging="420"/>
        <w:jc w:val="both"/>
        <w:rPr>
          <w:rFonts w:eastAsiaTheme="minorEastAsia"/>
          <w:kern w:val="2"/>
          <w:sz w:val="24"/>
          <w:szCs w:val="24"/>
          <w:lang w:eastAsia="en-GB"/>
          <w14:ligatures w14:val="standardContextual"/>
        </w:rPr>
      </w:pPr>
      <w:hyperlink w:anchor="_Toc172615617" w:history="1">
        <w:r w:rsidR="004F38E5" w:rsidRPr="008845DD">
          <w:rPr>
            <w:rStyle w:val="Hyperlink"/>
            <w:rFonts w:ascii="Times New Roman" w:hAnsi="Times New Roman"/>
          </w:rPr>
          <w:t>11.</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Statement of Comparison of Budget Actual Amounts for the Period Ended Sep/Dec/Mar/June xx, 20xx.</w:t>
        </w:r>
        <w:r w:rsidR="004F38E5" w:rsidRPr="008845DD">
          <w:rPr>
            <w:webHidden/>
          </w:rPr>
          <w:tab/>
        </w:r>
        <w:r w:rsidR="004F38E5" w:rsidRPr="008845DD">
          <w:rPr>
            <w:webHidden/>
          </w:rPr>
          <w:fldChar w:fldCharType="begin"/>
        </w:r>
        <w:r w:rsidR="004F38E5" w:rsidRPr="008845DD">
          <w:rPr>
            <w:webHidden/>
          </w:rPr>
          <w:instrText xml:space="preserve"> PAGEREF _Toc172615617 \h </w:instrText>
        </w:r>
        <w:r w:rsidR="004F38E5" w:rsidRPr="008845DD">
          <w:rPr>
            <w:webHidden/>
          </w:rPr>
        </w:r>
        <w:r w:rsidR="004F38E5" w:rsidRPr="008845DD">
          <w:rPr>
            <w:webHidden/>
          </w:rPr>
          <w:fldChar w:fldCharType="separate"/>
        </w:r>
        <w:r w:rsidR="0046772F">
          <w:rPr>
            <w:webHidden/>
          </w:rPr>
          <w:t>5</w:t>
        </w:r>
        <w:r w:rsidR="004F38E5" w:rsidRPr="008845DD">
          <w:rPr>
            <w:webHidden/>
          </w:rPr>
          <w:fldChar w:fldCharType="end"/>
        </w:r>
      </w:hyperlink>
    </w:p>
    <w:p w14:paraId="73FEE4D2" w14:textId="0ABAC19C"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8" w:history="1">
        <w:r w:rsidR="004F38E5" w:rsidRPr="008845DD">
          <w:rPr>
            <w:rStyle w:val="Hyperlink"/>
            <w:rFonts w:ascii="Times New Roman" w:hAnsi="Times New Roman"/>
          </w:rPr>
          <w:t>12.</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Notes To the Financial Statements</w:t>
        </w:r>
        <w:r w:rsidR="004F38E5" w:rsidRPr="008845DD">
          <w:rPr>
            <w:webHidden/>
          </w:rPr>
          <w:tab/>
        </w:r>
        <w:r w:rsidR="004F38E5" w:rsidRPr="008845DD">
          <w:rPr>
            <w:webHidden/>
          </w:rPr>
          <w:fldChar w:fldCharType="begin"/>
        </w:r>
        <w:r w:rsidR="004F38E5" w:rsidRPr="008845DD">
          <w:rPr>
            <w:webHidden/>
          </w:rPr>
          <w:instrText xml:space="preserve"> PAGEREF _Toc172615618 \h </w:instrText>
        </w:r>
        <w:r w:rsidR="004F38E5" w:rsidRPr="008845DD">
          <w:rPr>
            <w:webHidden/>
          </w:rPr>
        </w:r>
        <w:r w:rsidR="004F38E5" w:rsidRPr="008845DD">
          <w:rPr>
            <w:webHidden/>
          </w:rPr>
          <w:fldChar w:fldCharType="separate"/>
        </w:r>
        <w:r w:rsidR="0046772F">
          <w:rPr>
            <w:webHidden/>
          </w:rPr>
          <w:t>7</w:t>
        </w:r>
        <w:r w:rsidR="004F38E5" w:rsidRPr="008845DD">
          <w:rPr>
            <w:webHidden/>
          </w:rPr>
          <w:fldChar w:fldCharType="end"/>
        </w:r>
      </w:hyperlink>
    </w:p>
    <w:p w14:paraId="149D51D0" w14:textId="3A71CDE1" w:rsidR="004F38E5" w:rsidRPr="008845DD" w:rsidRDefault="00000000" w:rsidP="0090264F">
      <w:pPr>
        <w:pStyle w:val="TOC1"/>
        <w:jc w:val="both"/>
        <w:rPr>
          <w:rFonts w:eastAsiaTheme="minorEastAsia"/>
          <w:kern w:val="2"/>
          <w:sz w:val="24"/>
          <w:szCs w:val="24"/>
          <w:lang w:eastAsia="en-GB"/>
          <w14:ligatures w14:val="standardContextual"/>
        </w:rPr>
      </w:pPr>
      <w:hyperlink w:anchor="_Toc172615619" w:history="1">
        <w:r w:rsidR="004F38E5" w:rsidRPr="008845DD">
          <w:rPr>
            <w:rStyle w:val="Hyperlink"/>
            <w:rFonts w:ascii="Times New Roman" w:hAnsi="Times New Roman"/>
          </w:rPr>
          <w:t>13.</w:t>
        </w:r>
        <w:r w:rsidR="004F38E5" w:rsidRPr="008845DD">
          <w:rPr>
            <w:rFonts w:eastAsiaTheme="minorEastAsia"/>
            <w:kern w:val="2"/>
            <w:sz w:val="24"/>
            <w:szCs w:val="24"/>
            <w:lang w:eastAsia="en-GB"/>
            <w14:ligatures w14:val="standardContextual"/>
          </w:rPr>
          <w:tab/>
        </w:r>
        <w:r w:rsidR="004F38E5" w:rsidRPr="008845DD">
          <w:rPr>
            <w:rStyle w:val="Hyperlink"/>
            <w:rFonts w:ascii="Times New Roman" w:hAnsi="Times New Roman"/>
          </w:rPr>
          <w:t>Annexes</w:t>
        </w:r>
        <w:r w:rsidR="004F38E5" w:rsidRPr="008845DD">
          <w:rPr>
            <w:webHidden/>
          </w:rPr>
          <w:tab/>
        </w:r>
        <w:r w:rsidR="004F38E5" w:rsidRPr="008845DD">
          <w:rPr>
            <w:webHidden/>
          </w:rPr>
          <w:fldChar w:fldCharType="begin"/>
        </w:r>
        <w:r w:rsidR="004F38E5" w:rsidRPr="008845DD">
          <w:rPr>
            <w:webHidden/>
          </w:rPr>
          <w:instrText xml:space="preserve"> PAGEREF _Toc172615619 \h </w:instrText>
        </w:r>
        <w:r w:rsidR="004F38E5" w:rsidRPr="008845DD">
          <w:rPr>
            <w:webHidden/>
          </w:rPr>
        </w:r>
        <w:r w:rsidR="004F38E5" w:rsidRPr="008845DD">
          <w:rPr>
            <w:webHidden/>
          </w:rPr>
          <w:fldChar w:fldCharType="separate"/>
        </w:r>
        <w:r w:rsidR="0046772F">
          <w:rPr>
            <w:webHidden/>
          </w:rPr>
          <w:t>19</w:t>
        </w:r>
        <w:r w:rsidR="004F38E5" w:rsidRPr="008845DD">
          <w:rPr>
            <w:webHidden/>
          </w:rPr>
          <w:fldChar w:fldCharType="end"/>
        </w:r>
      </w:hyperlink>
    </w:p>
    <w:p w14:paraId="0755C7F4" w14:textId="72586643" w:rsidR="004A7757" w:rsidRPr="008845DD" w:rsidRDefault="00E23D04" w:rsidP="0090264F">
      <w:pPr>
        <w:pStyle w:val="Heading1"/>
        <w:tabs>
          <w:tab w:val="left" w:pos="3550"/>
        </w:tabs>
        <w:spacing w:before="120" w:line="480" w:lineRule="auto"/>
        <w:jc w:val="both"/>
        <w:rPr>
          <w:rFonts w:ascii="Times New Roman" w:hAnsi="Times New Roman"/>
          <w:b w:val="0"/>
          <w:sz w:val="24"/>
          <w:szCs w:val="24"/>
        </w:rPr>
        <w:sectPr w:rsidR="004A7757" w:rsidRPr="008845DD" w:rsidSect="00561566">
          <w:headerReference w:type="default" r:id="rId19"/>
          <w:footerReference w:type="default" r:id="rId20"/>
          <w:pgSz w:w="12240" w:h="15840"/>
          <w:pgMar w:top="1440" w:right="1440" w:bottom="1440" w:left="1440" w:header="283" w:footer="720" w:gutter="0"/>
          <w:pgNumType w:fmt="lowerRoman" w:start="1"/>
          <w:cols w:space="720"/>
          <w:docGrid w:linePitch="360"/>
        </w:sectPr>
      </w:pPr>
      <w:r w:rsidRPr="008845DD">
        <w:rPr>
          <w:rFonts w:ascii="Times New Roman" w:hAnsi="Times New Roman"/>
          <w:b w:val="0"/>
          <w:sz w:val="22"/>
          <w:szCs w:val="22"/>
        </w:rPr>
        <w:fldChar w:fldCharType="end"/>
      </w:r>
      <w:bookmarkStart w:id="0" w:name="_Hlk83306461"/>
    </w:p>
    <w:p w14:paraId="6CF575DC" w14:textId="672E8B29" w:rsidR="009C41A7" w:rsidRPr="008845DD" w:rsidRDefault="009C41A7" w:rsidP="0090264F">
      <w:pPr>
        <w:pStyle w:val="Heading1"/>
        <w:keepNext w:val="0"/>
        <w:numPr>
          <w:ilvl w:val="0"/>
          <w:numId w:val="15"/>
        </w:numPr>
        <w:autoSpaceDE w:val="0"/>
        <w:autoSpaceDN w:val="0"/>
        <w:spacing w:before="0" w:after="0" w:line="360" w:lineRule="auto"/>
        <w:ind w:left="450"/>
        <w:jc w:val="both"/>
        <w:rPr>
          <w:rFonts w:ascii="Times New Roman" w:hAnsi="Times New Roman"/>
          <w:sz w:val="22"/>
          <w:szCs w:val="22"/>
        </w:rPr>
      </w:pPr>
      <w:bookmarkStart w:id="1" w:name="_Toc172615607"/>
      <w:bookmarkStart w:id="2" w:name="_Toc126748917"/>
      <w:r w:rsidRPr="008845DD">
        <w:rPr>
          <w:rFonts w:ascii="Times New Roman" w:hAnsi="Times New Roman"/>
          <w:sz w:val="22"/>
          <w:szCs w:val="22"/>
        </w:rPr>
        <w:lastRenderedPageBreak/>
        <w:t>A</w:t>
      </w:r>
      <w:r w:rsidR="00F76DF2" w:rsidRPr="008845DD">
        <w:rPr>
          <w:rFonts w:ascii="Times New Roman" w:hAnsi="Times New Roman"/>
          <w:sz w:val="22"/>
          <w:szCs w:val="22"/>
        </w:rPr>
        <w:t xml:space="preserve">cronyms </w:t>
      </w:r>
      <w:r w:rsidRPr="008845DD">
        <w:rPr>
          <w:rFonts w:ascii="Times New Roman" w:hAnsi="Times New Roman"/>
          <w:sz w:val="22"/>
          <w:szCs w:val="22"/>
        </w:rPr>
        <w:t>and Definition of Key Terms</w:t>
      </w:r>
      <w:bookmarkEnd w:id="1"/>
    </w:p>
    <w:bookmarkEnd w:id="2"/>
    <w:p w14:paraId="05DD325D" w14:textId="35F4C3EE" w:rsidR="009C41A7" w:rsidRPr="008845DD" w:rsidRDefault="009C41A7" w:rsidP="0090264F">
      <w:pPr>
        <w:pStyle w:val="ListParagraph"/>
        <w:numPr>
          <w:ilvl w:val="0"/>
          <w:numId w:val="17"/>
        </w:numPr>
        <w:autoSpaceDE w:val="0"/>
        <w:autoSpaceDN w:val="0"/>
        <w:spacing w:line="360" w:lineRule="auto"/>
        <w:contextualSpacing w:val="0"/>
        <w:jc w:val="both"/>
        <w:rPr>
          <w:rFonts w:ascii="Times New Roman" w:hAnsi="Times New Roman"/>
          <w:b/>
          <w:bCs/>
        </w:rPr>
      </w:pPr>
      <w:r w:rsidRPr="008845DD">
        <w:rPr>
          <w:rFonts w:ascii="Times New Roman" w:hAnsi="Times New Roman"/>
          <w:b/>
          <w:bCs/>
        </w:rPr>
        <w:t xml:space="preserve">Acronyms </w:t>
      </w:r>
    </w:p>
    <w:p w14:paraId="0583D1FB" w14:textId="77777777" w:rsidR="006D7188" w:rsidRPr="008845DD" w:rsidRDefault="006D7188" w:rsidP="0090264F">
      <w:pPr>
        <w:jc w:val="both"/>
        <w:rPr>
          <w:rFonts w:ascii="Times New Roman" w:hAnsi="Times New Roman"/>
        </w:rPr>
      </w:pPr>
    </w:p>
    <w:p w14:paraId="4F800252" w14:textId="34DEA8A9"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ADP</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Annual Development Plan</w:t>
      </w:r>
    </w:p>
    <w:p w14:paraId="7CE5EBA3"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AIE</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Authority to Incur Expenditure</w:t>
      </w:r>
    </w:p>
    <w:p w14:paraId="1B8DC2FB"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CA</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Assembly</w:t>
      </w:r>
    </w:p>
    <w:p w14:paraId="287DC6EA"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CARA</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Allocation of Revenue Act</w:t>
      </w:r>
    </w:p>
    <w:p w14:paraId="7C44CD88"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CBK</w:t>
      </w:r>
      <w:r w:rsidRPr="008845DD">
        <w:rPr>
          <w:rFonts w:ascii="Times New Roman" w:hAnsi="Times New Roman"/>
        </w:rPr>
        <w:tab/>
      </w:r>
      <w:r w:rsidRPr="008845DD">
        <w:rPr>
          <w:rFonts w:ascii="Times New Roman" w:hAnsi="Times New Roman"/>
        </w:rPr>
        <w:tab/>
      </w:r>
      <w:r w:rsidRPr="008845DD">
        <w:rPr>
          <w:rFonts w:ascii="Times New Roman" w:hAnsi="Times New Roman"/>
        </w:rPr>
        <w:tab/>
      </w:r>
      <w:r w:rsidRPr="008845DD">
        <w:rPr>
          <w:rFonts w:ascii="Times New Roman" w:hAnsi="Times New Roman"/>
        </w:rPr>
        <w:tab/>
      </w:r>
      <w:r w:rsidRPr="008845DD">
        <w:rPr>
          <w:rFonts w:ascii="Times New Roman" w:hAnsi="Times New Roman"/>
          <w:i/>
          <w:iCs/>
          <w:sz w:val="22"/>
          <w:szCs w:val="22"/>
        </w:rPr>
        <w:t>Central Bank of Kenya</w:t>
      </w:r>
    </w:p>
    <w:p w14:paraId="768DC207" w14:textId="5DFA51D8"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CECM</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003C6D63" w:rsidRPr="008845DD">
        <w:rPr>
          <w:rFonts w:ascii="Times New Roman" w:hAnsi="Times New Roman"/>
          <w:i/>
          <w:iCs/>
          <w:sz w:val="22"/>
          <w:szCs w:val="22"/>
        </w:rPr>
        <w:tab/>
      </w:r>
      <w:r w:rsidRPr="008845DD">
        <w:rPr>
          <w:rFonts w:ascii="Times New Roman" w:hAnsi="Times New Roman"/>
          <w:i/>
          <w:iCs/>
          <w:sz w:val="22"/>
          <w:szCs w:val="22"/>
        </w:rPr>
        <w:t>County Executive Committee Member</w:t>
      </w:r>
    </w:p>
    <w:p w14:paraId="37598ED7"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CE</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Executive</w:t>
      </w:r>
    </w:p>
    <w:p w14:paraId="01C9912C"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CG</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Government</w:t>
      </w:r>
    </w:p>
    <w:p w14:paraId="2CD2E7E7"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CIDP</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Integrated Development Plan</w:t>
      </w:r>
    </w:p>
    <w:p w14:paraId="32175520"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COG</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Council of Governors</w:t>
      </w:r>
    </w:p>
    <w:p w14:paraId="44296CB0"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CRA</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Commission on Revenue Allocation</w:t>
      </w:r>
    </w:p>
    <w:p w14:paraId="043B8165"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CRF</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Revenue Fund</w:t>
      </w:r>
    </w:p>
    <w:p w14:paraId="79DFB0EB"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CT</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County Treasury</w:t>
      </w:r>
    </w:p>
    <w:p w14:paraId="15930E2D"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IPSAS</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International Public Sector Accounting Standards</w:t>
      </w:r>
    </w:p>
    <w:p w14:paraId="45938FEA"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MCA</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Member of County Assembly</w:t>
      </w:r>
    </w:p>
    <w:p w14:paraId="4904ED5B"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OAG</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Office of the Auditor General</w:t>
      </w:r>
    </w:p>
    <w:p w14:paraId="5D12A4BB" w14:textId="0ABBB423"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OCOB</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003C6D63" w:rsidRPr="008845DD">
        <w:rPr>
          <w:rFonts w:ascii="Times New Roman" w:hAnsi="Times New Roman"/>
          <w:i/>
          <w:iCs/>
          <w:sz w:val="22"/>
          <w:szCs w:val="22"/>
        </w:rPr>
        <w:tab/>
      </w:r>
      <w:r w:rsidRPr="008845DD">
        <w:rPr>
          <w:rFonts w:ascii="Times New Roman" w:hAnsi="Times New Roman"/>
          <w:i/>
          <w:iCs/>
          <w:sz w:val="22"/>
          <w:szCs w:val="22"/>
        </w:rPr>
        <w:t>Office of the Controller of Budget</w:t>
      </w:r>
    </w:p>
    <w:p w14:paraId="2F46909F"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OSR</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Own Source Revenue</w:t>
      </w:r>
    </w:p>
    <w:p w14:paraId="4126F2D0"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 xml:space="preserve">PFM </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Public Finance Management</w:t>
      </w:r>
    </w:p>
    <w:p w14:paraId="0E3DE13E" w14:textId="030FA864"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PSASB</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003C6D63" w:rsidRPr="008845DD">
        <w:rPr>
          <w:rFonts w:ascii="Times New Roman" w:hAnsi="Times New Roman"/>
          <w:i/>
          <w:iCs/>
          <w:sz w:val="22"/>
          <w:szCs w:val="22"/>
        </w:rPr>
        <w:tab/>
      </w:r>
      <w:r w:rsidRPr="008845DD">
        <w:rPr>
          <w:rFonts w:ascii="Times New Roman" w:hAnsi="Times New Roman"/>
          <w:i/>
          <w:iCs/>
          <w:sz w:val="22"/>
          <w:szCs w:val="22"/>
        </w:rPr>
        <w:t>Public Sector Accounting Standards Board</w:t>
      </w:r>
    </w:p>
    <w:p w14:paraId="76F6CC88"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NT</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National Treasury</w:t>
      </w:r>
    </w:p>
    <w:p w14:paraId="75116268"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WB</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World Bank</w:t>
      </w:r>
    </w:p>
    <w:p w14:paraId="36F92A4A" w14:textId="77777777" w:rsidR="009C41A7" w:rsidRPr="008845DD" w:rsidRDefault="009C41A7" w:rsidP="0090264F">
      <w:pPr>
        <w:spacing w:line="360" w:lineRule="auto"/>
        <w:jc w:val="both"/>
        <w:rPr>
          <w:rFonts w:ascii="Times New Roman" w:hAnsi="Times New Roman"/>
          <w:i/>
          <w:iCs/>
          <w:sz w:val="22"/>
          <w:szCs w:val="22"/>
        </w:rPr>
      </w:pPr>
      <w:r w:rsidRPr="008845DD">
        <w:rPr>
          <w:rFonts w:ascii="Times New Roman" w:hAnsi="Times New Roman"/>
          <w:i/>
          <w:iCs/>
          <w:sz w:val="22"/>
          <w:szCs w:val="22"/>
        </w:rPr>
        <w:t>KRB</w:t>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r>
      <w:r w:rsidRPr="008845DD">
        <w:rPr>
          <w:rFonts w:ascii="Times New Roman" w:hAnsi="Times New Roman"/>
          <w:i/>
          <w:iCs/>
          <w:sz w:val="22"/>
          <w:szCs w:val="22"/>
        </w:rPr>
        <w:tab/>
        <w:t>Kenya Roads Board</w:t>
      </w:r>
    </w:p>
    <w:p w14:paraId="0FD83220" w14:textId="77777777" w:rsidR="009C41A7" w:rsidRPr="008845DD" w:rsidRDefault="009C41A7" w:rsidP="0090264F">
      <w:pPr>
        <w:spacing w:line="360" w:lineRule="auto"/>
        <w:jc w:val="both"/>
        <w:rPr>
          <w:rFonts w:ascii="Times New Roman" w:hAnsi="Times New Roman"/>
          <w:i/>
          <w:iCs/>
          <w:sz w:val="22"/>
          <w:szCs w:val="22"/>
          <w:lang w:val="en-US"/>
        </w:rPr>
      </w:pPr>
      <w:r w:rsidRPr="008845DD">
        <w:rPr>
          <w:rFonts w:ascii="Times New Roman" w:hAnsi="Times New Roman"/>
          <w:i/>
          <w:iCs/>
          <w:sz w:val="22"/>
          <w:szCs w:val="22"/>
        </w:rPr>
        <w:t>Kshs</w:t>
      </w:r>
      <w:r w:rsidRPr="008845DD">
        <w:rPr>
          <w:rFonts w:ascii="Times New Roman" w:hAnsi="Times New Roman"/>
          <w:i/>
          <w:iCs/>
          <w:sz w:val="22"/>
          <w:szCs w:val="22"/>
        </w:rPr>
        <w:tab/>
        <w:t xml:space="preserve"> </w:t>
      </w:r>
      <w:r w:rsidRPr="008845DD">
        <w:rPr>
          <w:rFonts w:ascii="Times New Roman" w:hAnsi="Times New Roman"/>
          <w:i/>
          <w:iCs/>
          <w:sz w:val="22"/>
          <w:szCs w:val="22"/>
          <w:lang w:val="en-US"/>
        </w:rPr>
        <w:tab/>
      </w:r>
      <w:r w:rsidRPr="008845DD">
        <w:rPr>
          <w:rFonts w:ascii="Times New Roman" w:hAnsi="Times New Roman"/>
          <w:i/>
          <w:iCs/>
          <w:sz w:val="22"/>
          <w:szCs w:val="22"/>
          <w:lang w:val="en-US"/>
        </w:rPr>
        <w:tab/>
      </w:r>
      <w:r w:rsidRPr="008845DD">
        <w:rPr>
          <w:rFonts w:ascii="Times New Roman" w:hAnsi="Times New Roman"/>
          <w:i/>
          <w:iCs/>
          <w:sz w:val="22"/>
          <w:szCs w:val="22"/>
          <w:lang w:val="en-US"/>
        </w:rPr>
        <w:tab/>
      </w:r>
      <w:r w:rsidRPr="008845DD">
        <w:rPr>
          <w:rFonts w:ascii="Times New Roman" w:hAnsi="Times New Roman"/>
          <w:i/>
          <w:iCs/>
          <w:sz w:val="22"/>
          <w:szCs w:val="22"/>
        </w:rPr>
        <w:t>Kenya Shillings</w:t>
      </w:r>
      <w:r w:rsidRPr="008845DD">
        <w:rPr>
          <w:rFonts w:ascii="Times New Roman" w:hAnsi="Times New Roman"/>
          <w:i/>
          <w:iCs/>
          <w:sz w:val="22"/>
          <w:szCs w:val="22"/>
          <w:lang w:val="en-US"/>
        </w:rPr>
        <w:t> </w:t>
      </w:r>
    </w:p>
    <w:p w14:paraId="7407B5E9" w14:textId="77777777" w:rsidR="009C41A7" w:rsidRPr="008845DD" w:rsidRDefault="009C41A7" w:rsidP="0090264F">
      <w:pPr>
        <w:spacing w:line="360" w:lineRule="auto"/>
        <w:jc w:val="both"/>
        <w:rPr>
          <w:rFonts w:ascii="Times New Roman" w:hAnsi="Times New Roman"/>
          <w:i/>
          <w:iCs/>
          <w:sz w:val="22"/>
          <w:szCs w:val="22"/>
          <w:lang w:val="en-US"/>
        </w:rPr>
      </w:pPr>
      <w:r w:rsidRPr="008845DD">
        <w:rPr>
          <w:rFonts w:ascii="Times New Roman" w:hAnsi="Times New Roman"/>
          <w:i/>
          <w:iCs/>
          <w:sz w:val="22"/>
          <w:szCs w:val="22"/>
          <w:lang w:val="en-US"/>
        </w:rPr>
        <w:t>FY</w:t>
      </w:r>
      <w:r w:rsidRPr="008845DD">
        <w:rPr>
          <w:rFonts w:ascii="Times New Roman" w:hAnsi="Times New Roman"/>
          <w:i/>
          <w:iCs/>
          <w:sz w:val="22"/>
          <w:szCs w:val="22"/>
          <w:lang w:val="en-US"/>
        </w:rPr>
        <w:tab/>
      </w:r>
      <w:r w:rsidRPr="008845DD">
        <w:rPr>
          <w:rFonts w:ascii="Times New Roman" w:hAnsi="Times New Roman"/>
          <w:i/>
          <w:iCs/>
          <w:sz w:val="22"/>
          <w:szCs w:val="22"/>
          <w:lang w:val="en-US"/>
        </w:rPr>
        <w:tab/>
      </w:r>
      <w:r w:rsidRPr="008845DD">
        <w:rPr>
          <w:rFonts w:ascii="Times New Roman" w:hAnsi="Times New Roman"/>
          <w:i/>
          <w:iCs/>
          <w:sz w:val="22"/>
          <w:szCs w:val="22"/>
          <w:lang w:val="en-US"/>
        </w:rPr>
        <w:tab/>
      </w:r>
      <w:r w:rsidRPr="008845DD">
        <w:rPr>
          <w:rFonts w:ascii="Times New Roman" w:hAnsi="Times New Roman"/>
          <w:i/>
          <w:iCs/>
          <w:sz w:val="22"/>
          <w:szCs w:val="22"/>
          <w:lang w:val="en-US"/>
        </w:rPr>
        <w:tab/>
        <w:t>Financial Year</w:t>
      </w:r>
    </w:p>
    <w:p w14:paraId="7FFAFF8E" w14:textId="1D02C41B" w:rsidR="00475015" w:rsidRPr="008845DD" w:rsidRDefault="00475015" w:rsidP="0090264F">
      <w:pPr>
        <w:pStyle w:val="ListParagraph"/>
        <w:numPr>
          <w:ilvl w:val="0"/>
          <w:numId w:val="17"/>
        </w:numPr>
        <w:autoSpaceDE w:val="0"/>
        <w:autoSpaceDN w:val="0"/>
        <w:spacing w:line="360" w:lineRule="auto"/>
        <w:contextualSpacing w:val="0"/>
        <w:jc w:val="both"/>
        <w:rPr>
          <w:rFonts w:ascii="Times New Roman" w:hAnsi="Times New Roman"/>
          <w:b/>
          <w:bCs/>
          <w:sz w:val="22"/>
          <w:szCs w:val="22"/>
        </w:rPr>
      </w:pPr>
      <w:r w:rsidRPr="008845DD">
        <w:rPr>
          <w:rFonts w:ascii="Times New Roman" w:hAnsi="Times New Roman"/>
          <w:b/>
          <w:bCs/>
          <w:sz w:val="22"/>
          <w:szCs w:val="22"/>
        </w:rPr>
        <w:t>Definition of Key Terms</w:t>
      </w:r>
    </w:p>
    <w:p w14:paraId="5B2AE9E3" w14:textId="77777777" w:rsidR="00475015" w:rsidRPr="008845DD" w:rsidRDefault="00475015" w:rsidP="0090264F">
      <w:pPr>
        <w:pStyle w:val="ListParagraph"/>
        <w:ind w:left="644"/>
        <w:jc w:val="both"/>
        <w:rPr>
          <w:rFonts w:ascii="Times New Roman" w:hAnsi="Times New Roman"/>
          <w:i/>
          <w:iCs/>
          <w:sz w:val="22"/>
          <w:szCs w:val="22"/>
        </w:rPr>
      </w:pPr>
    </w:p>
    <w:p w14:paraId="185B9AAF" w14:textId="33E2DD4D" w:rsidR="00475015" w:rsidRPr="008845DD" w:rsidRDefault="00475015" w:rsidP="0090264F">
      <w:pPr>
        <w:jc w:val="both"/>
        <w:rPr>
          <w:rFonts w:ascii="Times New Roman" w:hAnsi="Times New Roman"/>
          <w:sz w:val="22"/>
          <w:szCs w:val="22"/>
        </w:rPr>
      </w:pPr>
      <w:r w:rsidRPr="008845DD">
        <w:rPr>
          <w:rFonts w:ascii="Times New Roman" w:hAnsi="Times New Roman"/>
          <w:b/>
          <w:bCs/>
          <w:sz w:val="22"/>
          <w:szCs w:val="22"/>
        </w:rPr>
        <w:t>Fiduciary Management</w:t>
      </w:r>
      <w:r w:rsidRPr="008845DD">
        <w:rPr>
          <w:rFonts w:ascii="Times New Roman" w:hAnsi="Times New Roman"/>
          <w:sz w:val="22"/>
          <w:szCs w:val="22"/>
        </w:rPr>
        <w:t xml:space="preserve">- Members of Management directly entrusted with the responsibility of </w:t>
      </w:r>
      <w:r w:rsidR="00AA5214">
        <w:rPr>
          <w:rFonts w:ascii="Times New Roman" w:hAnsi="Times New Roman"/>
          <w:sz w:val="22"/>
          <w:szCs w:val="22"/>
        </w:rPr>
        <w:t>the organization's financial resources</w:t>
      </w:r>
      <w:r w:rsidRPr="008845DD">
        <w:rPr>
          <w:rFonts w:ascii="Times New Roman" w:hAnsi="Times New Roman"/>
          <w:sz w:val="22"/>
          <w:szCs w:val="22"/>
        </w:rPr>
        <w:t>.</w:t>
      </w:r>
    </w:p>
    <w:p w14:paraId="0D49F0A9" w14:textId="77777777" w:rsidR="00475015" w:rsidRPr="008845DD" w:rsidRDefault="00475015" w:rsidP="0090264F">
      <w:pPr>
        <w:pStyle w:val="ListParagraph"/>
        <w:ind w:left="644"/>
        <w:jc w:val="both"/>
        <w:rPr>
          <w:rFonts w:ascii="Times New Roman" w:hAnsi="Times New Roman"/>
          <w:sz w:val="22"/>
          <w:szCs w:val="22"/>
        </w:rPr>
      </w:pPr>
    </w:p>
    <w:p w14:paraId="49A55E81" w14:textId="3A25A6F0" w:rsidR="00475015" w:rsidRPr="008845DD" w:rsidRDefault="00475015" w:rsidP="0090264F">
      <w:pPr>
        <w:jc w:val="both"/>
        <w:rPr>
          <w:rFonts w:ascii="Times New Roman" w:hAnsi="Times New Roman"/>
          <w:i/>
          <w:iCs/>
          <w:sz w:val="22"/>
          <w:szCs w:val="22"/>
        </w:rPr>
      </w:pPr>
      <w:r w:rsidRPr="008845DD">
        <w:rPr>
          <w:rFonts w:ascii="Times New Roman" w:hAnsi="Times New Roman"/>
          <w:i/>
          <w:iCs/>
          <w:sz w:val="22"/>
          <w:szCs w:val="22"/>
        </w:rPr>
        <w:t>(This list is an indication of the common acronyms and</w:t>
      </w:r>
      <w:r w:rsidR="00D246C9" w:rsidRPr="008845DD">
        <w:rPr>
          <w:rFonts w:ascii="Times New Roman" w:hAnsi="Times New Roman"/>
          <w:i/>
          <w:iCs/>
          <w:sz w:val="22"/>
          <w:szCs w:val="22"/>
        </w:rPr>
        <w:t xml:space="preserve"> definition</w:t>
      </w:r>
      <w:r w:rsidR="008C0183">
        <w:rPr>
          <w:rFonts w:ascii="Times New Roman" w:hAnsi="Times New Roman"/>
          <w:i/>
          <w:iCs/>
          <w:sz w:val="22"/>
          <w:szCs w:val="22"/>
        </w:rPr>
        <w:t>s</w:t>
      </w:r>
      <w:r w:rsidR="00E42112" w:rsidRPr="008845DD">
        <w:rPr>
          <w:rFonts w:ascii="Times New Roman" w:hAnsi="Times New Roman"/>
          <w:i/>
          <w:iCs/>
          <w:sz w:val="22"/>
          <w:szCs w:val="22"/>
        </w:rPr>
        <w:t xml:space="preserve"> of key terms</w:t>
      </w:r>
      <w:r w:rsidR="008C0183">
        <w:rPr>
          <w:rFonts w:ascii="Times New Roman" w:hAnsi="Times New Roman"/>
          <w:i/>
          <w:iCs/>
          <w:sz w:val="22"/>
          <w:szCs w:val="22"/>
        </w:rPr>
        <w:t>;</w:t>
      </w:r>
      <w:r w:rsidRPr="008845DD">
        <w:rPr>
          <w:rFonts w:ascii="Times New Roman" w:hAnsi="Times New Roman"/>
          <w:i/>
          <w:iCs/>
          <w:sz w:val="22"/>
          <w:szCs w:val="22"/>
        </w:rPr>
        <w:t xml:space="preserve"> the Entity should include all from the annual report and financial statements)</w:t>
      </w:r>
    </w:p>
    <w:p w14:paraId="19401EB1" w14:textId="61D0A104" w:rsidR="00AE3BA8" w:rsidRPr="008845DD" w:rsidRDefault="00AE3BA8" w:rsidP="0090264F">
      <w:pPr>
        <w:jc w:val="both"/>
        <w:rPr>
          <w:rFonts w:ascii="Times New Roman" w:hAnsi="Times New Roman"/>
          <w:i/>
          <w:iCs/>
          <w:sz w:val="22"/>
          <w:szCs w:val="22"/>
        </w:rPr>
      </w:pPr>
      <w:r w:rsidRPr="008845DD">
        <w:rPr>
          <w:rFonts w:ascii="Times New Roman" w:hAnsi="Times New Roman"/>
          <w:i/>
          <w:iCs/>
          <w:sz w:val="22"/>
          <w:szCs w:val="22"/>
        </w:rPr>
        <w:br w:type="page"/>
      </w:r>
    </w:p>
    <w:p w14:paraId="11E2973B" w14:textId="1384D5A7" w:rsidR="00287324" w:rsidRPr="008845DD" w:rsidRDefault="00B1020A" w:rsidP="0090264F">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3" w:name="_Toc172615608"/>
      <w:r w:rsidRPr="008845DD">
        <w:rPr>
          <w:rFonts w:ascii="Times New Roman" w:hAnsi="Times New Roman"/>
          <w:sz w:val="24"/>
          <w:szCs w:val="24"/>
          <w:lang w:val="en-US"/>
        </w:rPr>
        <w:lastRenderedPageBreak/>
        <w:t xml:space="preserve">Key </w:t>
      </w:r>
      <w:r w:rsidR="00F3010E" w:rsidRPr="008845DD">
        <w:rPr>
          <w:rFonts w:ascii="Times New Roman" w:hAnsi="Times New Roman"/>
          <w:sz w:val="24"/>
          <w:szCs w:val="24"/>
          <w:lang w:val="en-US"/>
        </w:rPr>
        <w:t xml:space="preserve">Entity Information </w:t>
      </w:r>
      <w:r w:rsidRPr="008845DD">
        <w:rPr>
          <w:rFonts w:ascii="Times New Roman" w:hAnsi="Times New Roman"/>
          <w:sz w:val="24"/>
          <w:szCs w:val="24"/>
          <w:lang w:val="en-US"/>
        </w:rPr>
        <w:t>a</w:t>
      </w:r>
      <w:r w:rsidR="00F3010E" w:rsidRPr="008845DD">
        <w:rPr>
          <w:rFonts w:ascii="Times New Roman" w:hAnsi="Times New Roman"/>
          <w:sz w:val="24"/>
          <w:szCs w:val="24"/>
          <w:lang w:val="en-US"/>
        </w:rPr>
        <w:t>nd Management</w:t>
      </w:r>
      <w:bookmarkStart w:id="4" w:name="_Toc74149245"/>
      <w:bookmarkEnd w:id="3"/>
      <w:bookmarkEnd w:id="4"/>
    </w:p>
    <w:p w14:paraId="3CD06769" w14:textId="77777777" w:rsidR="00025651" w:rsidRPr="008845DD" w:rsidRDefault="00025651" w:rsidP="0090264F">
      <w:pPr>
        <w:jc w:val="both"/>
        <w:rPr>
          <w:rFonts w:ascii="Times New Roman" w:hAnsi="Times New Roman"/>
          <w:lang w:val="x-none" w:eastAsia="x-none"/>
        </w:rPr>
      </w:pPr>
    </w:p>
    <w:p w14:paraId="221BEABB" w14:textId="77777777" w:rsidR="00025651" w:rsidRPr="008845DD" w:rsidRDefault="00025651"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Background information</w:t>
      </w:r>
    </w:p>
    <w:p w14:paraId="66AE814D" w14:textId="77777777" w:rsidR="00C15159" w:rsidRPr="008845DD" w:rsidRDefault="00C15159" w:rsidP="0090264F">
      <w:pPr>
        <w:pStyle w:val="ListParagraph"/>
        <w:autoSpaceDE w:val="0"/>
        <w:autoSpaceDN w:val="0"/>
        <w:spacing w:line="360" w:lineRule="auto"/>
        <w:ind w:left="360"/>
        <w:jc w:val="both"/>
        <w:rPr>
          <w:rFonts w:ascii="Times New Roman" w:hAnsi="Times New Roman"/>
        </w:rPr>
      </w:pPr>
      <w:r w:rsidRPr="008845DD">
        <w:rPr>
          <w:rFonts w:ascii="Times New Roman" w:hAnsi="Times New Roman"/>
        </w:rPr>
        <w:t xml:space="preserve">Article 207 of the Constitution of Kenya provides for the establishment of the County Revenue Fund into which shall be paid all money raised or received by or on behalf of the County Government. </w:t>
      </w:r>
    </w:p>
    <w:p w14:paraId="2DA9144D" w14:textId="15478758" w:rsidR="00025651" w:rsidRPr="008845DD" w:rsidRDefault="00025651"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Key Management</w:t>
      </w:r>
      <w:r w:rsidR="00123610" w:rsidRPr="008845DD">
        <w:rPr>
          <w:rFonts w:ascii="Times New Roman" w:hAnsi="Times New Roman"/>
          <w:b/>
          <w:lang w:eastAsia="x-none"/>
        </w:rPr>
        <w:t xml:space="preserve"> </w:t>
      </w:r>
      <w:r w:rsidR="005072D2" w:rsidRPr="008845DD">
        <w:rPr>
          <w:rFonts w:ascii="Times New Roman" w:hAnsi="Times New Roman"/>
          <w:b/>
          <w:lang w:eastAsia="x-none"/>
        </w:rPr>
        <w:t>T</w:t>
      </w:r>
      <w:r w:rsidR="00123610" w:rsidRPr="008845DD">
        <w:rPr>
          <w:rFonts w:ascii="Times New Roman" w:hAnsi="Times New Roman"/>
          <w:b/>
          <w:lang w:eastAsia="x-none"/>
        </w:rPr>
        <w:t>eam</w:t>
      </w:r>
    </w:p>
    <w:p w14:paraId="4A7CA3D8" w14:textId="77777777" w:rsidR="00025651" w:rsidRPr="008845DD" w:rsidRDefault="00025651" w:rsidP="0090264F">
      <w:pPr>
        <w:spacing w:line="360" w:lineRule="auto"/>
        <w:ind w:left="360"/>
        <w:jc w:val="both"/>
        <w:rPr>
          <w:rFonts w:ascii="Times New Roman" w:hAnsi="Times New Roman"/>
          <w:sz w:val="8"/>
          <w:szCs w:val="8"/>
          <w:lang w:eastAsia="x-none"/>
        </w:rPr>
      </w:pPr>
    </w:p>
    <w:p w14:paraId="2AA66618" w14:textId="77777777" w:rsidR="00025651" w:rsidRPr="008845DD" w:rsidRDefault="00025651" w:rsidP="0090264F">
      <w:pPr>
        <w:spacing w:line="360" w:lineRule="auto"/>
        <w:jc w:val="both"/>
        <w:rPr>
          <w:rFonts w:ascii="Times New Roman" w:hAnsi="Times New Roman"/>
          <w:lang w:eastAsia="x-none"/>
        </w:rPr>
      </w:pPr>
      <w:r w:rsidRPr="008845DD">
        <w:rPr>
          <w:rFonts w:ascii="Times New Roman" w:hAnsi="Times New Roman"/>
          <w:lang w:eastAsia="x-none"/>
        </w:rPr>
        <w:t xml:space="preserve">The </w:t>
      </w:r>
      <w:r w:rsidR="00B567CC" w:rsidRPr="008845DD">
        <w:rPr>
          <w:rFonts w:ascii="Times New Roman" w:hAnsi="Times New Roman"/>
          <w:lang w:eastAsia="x-none"/>
        </w:rPr>
        <w:t>County Revenue Fund</w:t>
      </w:r>
      <w:r w:rsidRPr="008845DD">
        <w:rPr>
          <w:rFonts w:ascii="Times New Roman" w:hAnsi="Times New Roman"/>
          <w:lang w:eastAsia="x-none"/>
        </w:rPr>
        <w:t>s day-to-day management is under the following key organs:</w:t>
      </w:r>
    </w:p>
    <w:tbl>
      <w:tblPr>
        <w:tblStyle w:val="TableGrid"/>
        <w:tblW w:w="5000" w:type="pct"/>
        <w:tblLook w:val="04A0" w:firstRow="1" w:lastRow="0" w:firstColumn="1" w:lastColumn="0" w:noHBand="0" w:noVBand="1"/>
      </w:tblPr>
      <w:tblGrid>
        <w:gridCol w:w="629"/>
        <w:gridCol w:w="5002"/>
        <w:gridCol w:w="3719"/>
      </w:tblGrid>
      <w:tr w:rsidR="00E55196" w:rsidRPr="008845DD" w14:paraId="2CA83FD3" w14:textId="77777777" w:rsidTr="00AE17EF">
        <w:tc>
          <w:tcPr>
            <w:tcW w:w="336" w:type="pct"/>
            <w:shd w:val="clear" w:color="auto" w:fill="0070C0"/>
          </w:tcPr>
          <w:p w14:paraId="1A1B75A8" w14:textId="464838EE" w:rsidR="00E55196" w:rsidRPr="008845DD" w:rsidRDefault="00E55196" w:rsidP="0090264F">
            <w:pPr>
              <w:pStyle w:val="BodyText"/>
              <w:spacing w:after="0" w:line="360" w:lineRule="auto"/>
              <w:jc w:val="both"/>
              <w:rPr>
                <w:rFonts w:ascii="Times New Roman" w:hAnsi="Times New Roman"/>
              </w:rPr>
            </w:pPr>
            <w:r w:rsidRPr="008845DD">
              <w:rPr>
                <w:rFonts w:ascii="Times New Roman" w:hAnsi="Times New Roman"/>
              </w:rPr>
              <w:t xml:space="preserve">No. </w:t>
            </w:r>
          </w:p>
        </w:tc>
        <w:tc>
          <w:tcPr>
            <w:tcW w:w="2675" w:type="pct"/>
            <w:shd w:val="clear" w:color="auto" w:fill="0070C0"/>
          </w:tcPr>
          <w:p w14:paraId="2A7D65B4" w14:textId="3BC54808" w:rsidR="00E55196" w:rsidRPr="008845DD" w:rsidRDefault="00E55196" w:rsidP="0090264F">
            <w:pPr>
              <w:pStyle w:val="BodyText"/>
              <w:spacing w:after="0" w:line="360" w:lineRule="auto"/>
              <w:jc w:val="both"/>
              <w:rPr>
                <w:rFonts w:ascii="Times New Roman" w:hAnsi="Times New Roman"/>
              </w:rPr>
            </w:pPr>
            <w:r w:rsidRPr="008845DD">
              <w:rPr>
                <w:rFonts w:ascii="Times New Roman" w:hAnsi="Times New Roman"/>
              </w:rPr>
              <w:t>Designation</w:t>
            </w:r>
          </w:p>
        </w:tc>
        <w:tc>
          <w:tcPr>
            <w:tcW w:w="1989" w:type="pct"/>
            <w:shd w:val="clear" w:color="auto" w:fill="0070C0"/>
          </w:tcPr>
          <w:p w14:paraId="27B382A8" w14:textId="73104B7E" w:rsidR="00E55196" w:rsidRPr="008845DD" w:rsidRDefault="00E55196" w:rsidP="0090264F">
            <w:pPr>
              <w:pStyle w:val="BodyText"/>
              <w:spacing w:after="0" w:line="360" w:lineRule="auto"/>
              <w:jc w:val="both"/>
              <w:rPr>
                <w:rFonts w:ascii="Times New Roman" w:hAnsi="Times New Roman"/>
              </w:rPr>
            </w:pPr>
            <w:r w:rsidRPr="008845DD">
              <w:rPr>
                <w:rFonts w:ascii="Times New Roman" w:hAnsi="Times New Roman"/>
              </w:rPr>
              <w:t>Name</w:t>
            </w:r>
          </w:p>
        </w:tc>
      </w:tr>
      <w:tr w:rsidR="00E55196" w:rsidRPr="008845DD" w14:paraId="732D2B4B" w14:textId="50220933" w:rsidTr="00AE17EF">
        <w:tc>
          <w:tcPr>
            <w:tcW w:w="336" w:type="pct"/>
          </w:tcPr>
          <w:p w14:paraId="0E9A0EFE" w14:textId="4AA5B6F0" w:rsidR="00E55196" w:rsidRPr="008845DD" w:rsidRDefault="00E55196" w:rsidP="0090264F">
            <w:pPr>
              <w:pStyle w:val="BodyText"/>
              <w:numPr>
                <w:ilvl w:val="0"/>
                <w:numId w:val="11"/>
              </w:numPr>
              <w:spacing w:after="0" w:line="360" w:lineRule="auto"/>
              <w:jc w:val="both"/>
              <w:rPr>
                <w:rFonts w:ascii="Times New Roman" w:hAnsi="Times New Roman"/>
              </w:rPr>
            </w:pPr>
          </w:p>
        </w:tc>
        <w:tc>
          <w:tcPr>
            <w:tcW w:w="2675" w:type="pct"/>
          </w:tcPr>
          <w:p w14:paraId="6CD99B71" w14:textId="40441302" w:rsidR="00E55196" w:rsidRPr="008845DD" w:rsidRDefault="00E55196" w:rsidP="0090264F">
            <w:pPr>
              <w:pStyle w:val="BodyText"/>
              <w:spacing w:after="0" w:line="360" w:lineRule="auto"/>
              <w:jc w:val="both"/>
              <w:rPr>
                <w:rFonts w:ascii="Times New Roman" w:hAnsi="Times New Roman"/>
              </w:rPr>
            </w:pPr>
            <w:r w:rsidRPr="008845DD">
              <w:rPr>
                <w:rFonts w:ascii="Times New Roman" w:hAnsi="Times New Roman"/>
              </w:rPr>
              <w:t>CECM Finance and Economic planning</w:t>
            </w:r>
          </w:p>
        </w:tc>
        <w:tc>
          <w:tcPr>
            <w:tcW w:w="1989" w:type="pct"/>
          </w:tcPr>
          <w:p w14:paraId="44C7BE32" w14:textId="3CDD2A95" w:rsidR="00E55196" w:rsidRPr="008845DD" w:rsidRDefault="009D48DF" w:rsidP="0090264F">
            <w:pPr>
              <w:pStyle w:val="BodyText"/>
              <w:spacing w:after="0" w:line="360" w:lineRule="auto"/>
              <w:jc w:val="both"/>
              <w:rPr>
                <w:rFonts w:ascii="Times New Roman" w:hAnsi="Times New Roman"/>
              </w:rPr>
            </w:pPr>
            <w:r w:rsidRPr="008845DD">
              <w:rPr>
                <w:rFonts w:ascii="Times New Roman" w:hAnsi="Times New Roman"/>
              </w:rPr>
              <w:t>-</w:t>
            </w:r>
          </w:p>
        </w:tc>
      </w:tr>
      <w:tr w:rsidR="00E55196" w:rsidRPr="008845DD" w14:paraId="673E8463" w14:textId="3DD867BF" w:rsidTr="00AE17EF">
        <w:tc>
          <w:tcPr>
            <w:tcW w:w="336" w:type="pct"/>
          </w:tcPr>
          <w:p w14:paraId="2C361CA5" w14:textId="7E95F4DC" w:rsidR="00E55196" w:rsidRPr="008845DD" w:rsidRDefault="00E55196" w:rsidP="0090264F">
            <w:pPr>
              <w:pStyle w:val="BodyText"/>
              <w:numPr>
                <w:ilvl w:val="0"/>
                <w:numId w:val="11"/>
              </w:numPr>
              <w:spacing w:after="0" w:line="360" w:lineRule="auto"/>
              <w:jc w:val="both"/>
              <w:rPr>
                <w:rFonts w:ascii="Times New Roman" w:hAnsi="Times New Roman"/>
              </w:rPr>
            </w:pPr>
          </w:p>
        </w:tc>
        <w:tc>
          <w:tcPr>
            <w:tcW w:w="2675" w:type="pct"/>
          </w:tcPr>
          <w:p w14:paraId="26E2D628" w14:textId="473DE2E4" w:rsidR="00E55196" w:rsidRPr="008845DD" w:rsidRDefault="00E55196" w:rsidP="0090264F">
            <w:pPr>
              <w:pStyle w:val="BodyText"/>
              <w:spacing w:after="0" w:line="360" w:lineRule="auto"/>
              <w:jc w:val="both"/>
              <w:rPr>
                <w:rFonts w:ascii="Times New Roman" w:hAnsi="Times New Roman"/>
              </w:rPr>
            </w:pPr>
            <w:r w:rsidRPr="008845DD">
              <w:rPr>
                <w:rFonts w:ascii="Times New Roman" w:hAnsi="Times New Roman"/>
              </w:rPr>
              <w:t>C.O Finance</w:t>
            </w:r>
          </w:p>
        </w:tc>
        <w:tc>
          <w:tcPr>
            <w:tcW w:w="1989" w:type="pct"/>
          </w:tcPr>
          <w:p w14:paraId="3210CD39" w14:textId="0BB7796A" w:rsidR="00E55196" w:rsidRPr="008845DD" w:rsidRDefault="009D48DF" w:rsidP="0090264F">
            <w:pPr>
              <w:pStyle w:val="BodyText"/>
              <w:spacing w:after="0" w:line="360" w:lineRule="auto"/>
              <w:jc w:val="both"/>
              <w:rPr>
                <w:rFonts w:ascii="Times New Roman" w:hAnsi="Times New Roman"/>
              </w:rPr>
            </w:pPr>
            <w:r w:rsidRPr="008845DD">
              <w:rPr>
                <w:rFonts w:ascii="Times New Roman" w:hAnsi="Times New Roman"/>
              </w:rPr>
              <w:t>-</w:t>
            </w:r>
          </w:p>
        </w:tc>
      </w:tr>
      <w:tr w:rsidR="00E55196" w:rsidRPr="008845DD" w14:paraId="44DA7AB4" w14:textId="499DDE72" w:rsidTr="00AE17EF">
        <w:tc>
          <w:tcPr>
            <w:tcW w:w="336" w:type="pct"/>
          </w:tcPr>
          <w:p w14:paraId="181EB517" w14:textId="19C00F8E" w:rsidR="00E55196" w:rsidRPr="008845DD" w:rsidRDefault="00E55196" w:rsidP="0090264F">
            <w:pPr>
              <w:pStyle w:val="BodyText"/>
              <w:numPr>
                <w:ilvl w:val="0"/>
                <w:numId w:val="11"/>
              </w:numPr>
              <w:spacing w:after="0" w:line="360" w:lineRule="auto"/>
              <w:jc w:val="both"/>
              <w:rPr>
                <w:rFonts w:ascii="Times New Roman" w:hAnsi="Times New Roman"/>
              </w:rPr>
            </w:pPr>
          </w:p>
        </w:tc>
        <w:tc>
          <w:tcPr>
            <w:tcW w:w="2675" w:type="pct"/>
          </w:tcPr>
          <w:p w14:paraId="6469AB38" w14:textId="32F5BB49" w:rsidR="00E55196" w:rsidRPr="008845DD" w:rsidRDefault="00E55196" w:rsidP="0090264F">
            <w:pPr>
              <w:pStyle w:val="BodyText"/>
              <w:spacing w:after="0" w:line="360" w:lineRule="auto"/>
              <w:jc w:val="both"/>
              <w:rPr>
                <w:rFonts w:ascii="Times New Roman" w:hAnsi="Times New Roman"/>
              </w:rPr>
            </w:pPr>
            <w:r w:rsidRPr="008845DD">
              <w:rPr>
                <w:rFonts w:ascii="Times New Roman" w:hAnsi="Times New Roman"/>
              </w:rPr>
              <w:t xml:space="preserve">Director Accounting Services/Finance </w:t>
            </w:r>
          </w:p>
        </w:tc>
        <w:tc>
          <w:tcPr>
            <w:tcW w:w="1989" w:type="pct"/>
          </w:tcPr>
          <w:p w14:paraId="486B93FB" w14:textId="18B97E79" w:rsidR="00E55196" w:rsidRPr="008845DD" w:rsidRDefault="009D48DF" w:rsidP="0090264F">
            <w:pPr>
              <w:pStyle w:val="BodyText"/>
              <w:spacing w:after="0" w:line="360" w:lineRule="auto"/>
              <w:jc w:val="both"/>
              <w:rPr>
                <w:rFonts w:ascii="Times New Roman" w:hAnsi="Times New Roman"/>
              </w:rPr>
            </w:pPr>
            <w:r w:rsidRPr="008845DD">
              <w:rPr>
                <w:rFonts w:ascii="Times New Roman" w:hAnsi="Times New Roman"/>
              </w:rPr>
              <w:t>-</w:t>
            </w:r>
          </w:p>
        </w:tc>
      </w:tr>
    </w:tbl>
    <w:p w14:paraId="33167CCF" w14:textId="77777777" w:rsidR="00B567CC" w:rsidRPr="008845DD" w:rsidRDefault="00B567CC" w:rsidP="0090264F">
      <w:pPr>
        <w:pStyle w:val="BodyText"/>
        <w:spacing w:after="0" w:line="360" w:lineRule="auto"/>
        <w:jc w:val="both"/>
        <w:rPr>
          <w:rFonts w:ascii="Times New Roman" w:hAnsi="Times New Roman"/>
          <w:sz w:val="12"/>
          <w:szCs w:val="12"/>
        </w:rPr>
      </w:pPr>
    </w:p>
    <w:p w14:paraId="00BEDFA7" w14:textId="77777777" w:rsidR="00025651" w:rsidRPr="008845DD" w:rsidRDefault="00025651"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Fiduciary Management</w:t>
      </w:r>
    </w:p>
    <w:p w14:paraId="3596C3F7" w14:textId="26A03907" w:rsidR="00025651" w:rsidRPr="008845DD" w:rsidRDefault="00025651" w:rsidP="0090264F">
      <w:pPr>
        <w:spacing w:before="240" w:line="360" w:lineRule="auto"/>
        <w:jc w:val="both"/>
        <w:rPr>
          <w:rFonts w:ascii="Times New Roman" w:hAnsi="Times New Roman"/>
          <w:lang w:eastAsia="x-none"/>
        </w:rPr>
      </w:pPr>
      <w:r w:rsidRPr="008845DD">
        <w:rPr>
          <w:rFonts w:ascii="Times New Roman" w:hAnsi="Times New Roman"/>
          <w:lang w:eastAsia="x-none"/>
        </w:rPr>
        <w:t>The key management personnel who held office during the financi</w:t>
      </w:r>
      <w:r w:rsidR="0098785E" w:rsidRPr="008845DD">
        <w:rPr>
          <w:rFonts w:ascii="Times New Roman" w:hAnsi="Times New Roman"/>
          <w:lang w:eastAsia="x-none"/>
        </w:rPr>
        <w:t xml:space="preserve">al year ended 30th June </w:t>
      </w:r>
      <w:r w:rsidRPr="008845DD">
        <w:rPr>
          <w:rFonts w:ascii="Times New Roman" w:hAnsi="Times New Roman"/>
          <w:lang w:eastAsia="x-none"/>
        </w:rPr>
        <w:t>20</w:t>
      </w:r>
      <w:r w:rsidR="00B209ED" w:rsidRPr="008845DD">
        <w:rPr>
          <w:rFonts w:ascii="Times New Roman" w:hAnsi="Times New Roman"/>
          <w:lang w:eastAsia="x-none"/>
        </w:rPr>
        <w:t>xx</w:t>
      </w:r>
      <w:r w:rsidRPr="008845DD">
        <w:rPr>
          <w:rFonts w:ascii="Times New Roman" w:hAnsi="Times New Roman"/>
          <w:lang w:eastAsia="x-none"/>
        </w:rPr>
        <w:t xml:space="preserve"> and who had direct fiduciary responsibility were</w:t>
      </w:r>
      <w:r w:rsidR="00007BB3" w:rsidRPr="008845DD">
        <w:rPr>
          <w:rFonts w:ascii="Times New Roman" w:hAnsi="Times New Roman"/>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325"/>
        <w:gridCol w:w="3891"/>
      </w:tblGrid>
      <w:tr w:rsidR="00025651" w:rsidRPr="008845DD" w14:paraId="78E3549F" w14:textId="77777777" w:rsidTr="00AE17EF">
        <w:trPr>
          <w:trHeight w:val="340"/>
          <w:tblHeader/>
        </w:trPr>
        <w:tc>
          <w:tcPr>
            <w:tcW w:w="606" w:type="pct"/>
            <w:shd w:val="clear" w:color="auto" w:fill="0070C0"/>
          </w:tcPr>
          <w:p w14:paraId="73E89A58" w14:textId="77777777" w:rsidR="00025651" w:rsidRPr="008845DD" w:rsidRDefault="00025651" w:rsidP="0090264F">
            <w:pPr>
              <w:jc w:val="both"/>
              <w:rPr>
                <w:rFonts w:ascii="Times New Roman" w:hAnsi="Times New Roman"/>
                <w:lang w:eastAsia="x-none"/>
              </w:rPr>
            </w:pPr>
            <w:bookmarkStart w:id="5" w:name="_Hlk72306577"/>
            <w:r w:rsidRPr="008845DD">
              <w:rPr>
                <w:rFonts w:ascii="Times New Roman" w:hAnsi="Times New Roman"/>
                <w:lang w:eastAsia="x-none"/>
              </w:rPr>
              <w:t>No.</w:t>
            </w:r>
          </w:p>
        </w:tc>
        <w:tc>
          <w:tcPr>
            <w:tcW w:w="2313" w:type="pct"/>
            <w:shd w:val="clear" w:color="auto" w:fill="0070C0"/>
          </w:tcPr>
          <w:p w14:paraId="3D760F71"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Designation</w:t>
            </w:r>
          </w:p>
        </w:tc>
        <w:tc>
          <w:tcPr>
            <w:tcW w:w="2081" w:type="pct"/>
            <w:shd w:val="clear" w:color="auto" w:fill="0070C0"/>
          </w:tcPr>
          <w:p w14:paraId="753B240F"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Name</w:t>
            </w:r>
          </w:p>
        </w:tc>
      </w:tr>
      <w:tr w:rsidR="000726E7" w:rsidRPr="008845DD" w14:paraId="7D6524B9" w14:textId="77777777" w:rsidTr="00AE17EF">
        <w:trPr>
          <w:trHeight w:val="340"/>
        </w:trPr>
        <w:tc>
          <w:tcPr>
            <w:tcW w:w="606" w:type="pct"/>
            <w:vAlign w:val="center"/>
          </w:tcPr>
          <w:p w14:paraId="44325DA9"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1.</w:t>
            </w:r>
          </w:p>
        </w:tc>
        <w:tc>
          <w:tcPr>
            <w:tcW w:w="2313" w:type="pct"/>
            <w:vAlign w:val="center"/>
          </w:tcPr>
          <w:p w14:paraId="5B3FE6A6"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CECM Finance and Economic Planning</w:t>
            </w:r>
          </w:p>
        </w:tc>
        <w:tc>
          <w:tcPr>
            <w:tcW w:w="2081" w:type="pct"/>
            <w:vAlign w:val="center"/>
          </w:tcPr>
          <w:p w14:paraId="3D80485E"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w:t>
            </w:r>
          </w:p>
        </w:tc>
      </w:tr>
      <w:tr w:rsidR="000726E7" w:rsidRPr="008845DD" w14:paraId="4972B421" w14:textId="77777777" w:rsidTr="00AE17EF">
        <w:trPr>
          <w:trHeight w:val="340"/>
        </w:trPr>
        <w:tc>
          <w:tcPr>
            <w:tcW w:w="606" w:type="pct"/>
            <w:vAlign w:val="center"/>
          </w:tcPr>
          <w:p w14:paraId="2C3EC099"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2.</w:t>
            </w:r>
          </w:p>
        </w:tc>
        <w:tc>
          <w:tcPr>
            <w:tcW w:w="2313" w:type="pct"/>
            <w:vAlign w:val="center"/>
          </w:tcPr>
          <w:p w14:paraId="7E6F7CED" w14:textId="77777777" w:rsidR="00025651" w:rsidRPr="008845DD" w:rsidRDefault="009818FB" w:rsidP="0090264F">
            <w:pPr>
              <w:jc w:val="both"/>
              <w:rPr>
                <w:rFonts w:ascii="Times New Roman" w:hAnsi="Times New Roman"/>
                <w:lang w:eastAsia="x-none"/>
              </w:rPr>
            </w:pPr>
            <w:r w:rsidRPr="008845DD">
              <w:rPr>
                <w:rFonts w:ascii="Times New Roman" w:hAnsi="Times New Roman"/>
                <w:lang w:eastAsia="x-none"/>
              </w:rPr>
              <w:t xml:space="preserve">Accounting </w:t>
            </w:r>
            <w:r w:rsidR="00B567CC" w:rsidRPr="008845DD">
              <w:rPr>
                <w:rFonts w:ascii="Times New Roman" w:hAnsi="Times New Roman"/>
                <w:lang w:eastAsia="x-none"/>
              </w:rPr>
              <w:t>Office</w:t>
            </w:r>
            <w:r w:rsidRPr="008845DD">
              <w:rPr>
                <w:rFonts w:ascii="Times New Roman" w:hAnsi="Times New Roman"/>
                <w:lang w:eastAsia="x-none"/>
              </w:rPr>
              <w:t xml:space="preserve">r in charge </w:t>
            </w:r>
            <w:r w:rsidR="008735BE" w:rsidRPr="008845DD">
              <w:rPr>
                <w:rFonts w:ascii="Times New Roman" w:hAnsi="Times New Roman"/>
                <w:lang w:eastAsia="x-none"/>
              </w:rPr>
              <w:t>of Finance</w:t>
            </w:r>
          </w:p>
        </w:tc>
        <w:tc>
          <w:tcPr>
            <w:tcW w:w="2081" w:type="pct"/>
            <w:vAlign w:val="center"/>
          </w:tcPr>
          <w:p w14:paraId="16189E04"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w:t>
            </w:r>
          </w:p>
        </w:tc>
      </w:tr>
      <w:tr w:rsidR="000726E7" w:rsidRPr="008845DD" w14:paraId="4BC39AE8" w14:textId="77777777" w:rsidTr="00AE17EF">
        <w:trPr>
          <w:trHeight w:val="340"/>
        </w:trPr>
        <w:tc>
          <w:tcPr>
            <w:tcW w:w="606" w:type="pct"/>
            <w:vAlign w:val="center"/>
          </w:tcPr>
          <w:p w14:paraId="50752410"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3.</w:t>
            </w:r>
          </w:p>
        </w:tc>
        <w:tc>
          <w:tcPr>
            <w:tcW w:w="2313" w:type="pct"/>
            <w:vAlign w:val="center"/>
          </w:tcPr>
          <w:p w14:paraId="38F55DFE" w14:textId="77777777" w:rsidR="00025651" w:rsidRPr="008845DD" w:rsidRDefault="00A81F45" w:rsidP="0090264F">
            <w:pPr>
              <w:jc w:val="both"/>
              <w:rPr>
                <w:rFonts w:ascii="Times New Roman" w:hAnsi="Times New Roman"/>
                <w:lang w:eastAsia="x-none"/>
              </w:rPr>
            </w:pPr>
            <w:r w:rsidRPr="008845DD">
              <w:rPr>
                <w:rFonts w:ascii="Times New Roman" w:hAnsi="Times New Roman"/>
                <w:lang w:eastAsia="x-none"/>
              </w:rPr>
              <w:t xml:space="preserve">Director Accounting Services/Finance </w:t>
            </w:r>
          </w:p>
        </w:tc>
        <w:tc>
          <w:tcPr>
            <w:tcW w:w="2081" w:type="pct"/>
            <w:vAlign w:val="center"/>
          </w:tcPr>
          <w:p w14:paraId="3823AD7E" w14:textId="77777777" w:rsidR="00025651" w:rsidRPr="008845DD" w:rsidRDefault="00025651" w:rsidP="0090264F">
            <w:pPr>
              <w:jc w:val="both"/>
              <w:rPr>
                <w:rFonts w:ascii="Times New Roman" w:hAnsi="Times New Roman"/>
                <w:lang w:eastAsia="x-none"/>
              </w:rPr>
            </w:pPr>
            <w:r w:rsidRPr="008845DD">
              <w:rPr>
                <w:rFonts w:ascii="Times New Roman" w:hAnsi="Times New Roman"/>
                <w:lang w:eastAsia="x-none"/>
              </w:rPr>
              <w:t>-</w:t>
            </w:r>
          </w:p>
        </w:tc>
      </w:tr>
      <w:bookmarkEnd w:id="5"/>
    </w:tbl>
    <w:p w14:paraId="3B0C93D4" w14:textId="77777777" w:rsidR="00AE17EF" w:rsidRPr="008845DD" w:rsidRDefault="00AE17EF" w:rsidP="0090264F">
      <w:pPr>
        <w:jc w:val="both"/>
        <w:rPr>
          <w:rFonts w:ascii="Times New Roman" w:hAnsi="Times New Roman"/>
          <w:i/>
          <w:sz w:val="22"/>
          <w:szCs w:val="22"/>
        </w:rPr>
      </w:pPr>
    </w:p>
    <w:p w14:paraId="3BCB66EE" w14:textId="77777777" w:rsidR="00CA3C59" w:rsidRPr="008845DD" w:rsidRDefault="00CA3C59"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Fiduciary Oversight Arrangements</w:t>
      </w:r>
    </w:p>
    <w:p w14:paraId="46801C53" w14:textId="77777777" w:rsidR="00CA3C59" w:rsidRPr="008845DD" w:rsidRDefault="00CA3C59" w:rsidP="0090264F">
      <w:pPr>
        <w:spacing w:line="360" w:lineRule="auto"/>
        <w:jc w:val="both"/>
        <w:rPr>
          <w:rFonts w:ascii="Times New Roman" w:hAnsi="Times New Roman"/>
          <w:i/>
          <w:iCs/>
          <w:lang w:eastAsia="x-none"/>
        </w:rPr>
      </w:pPr>
    </w:p>
    <w:p w14:paraId="34D61FF5" w14:textId="159D16CB" w:rsidR="00D7286B" w:rsidRPr="008845DD" w:rsidRDefault="00D7286B" w:rsidP="0090264F">
      <w:pPr>
        <w:spacing w:line="360" w:lineRule="auto"/>
        <w:jc w:val="both"/>
        <w:rPr>
          <w:rFonts w:ascii="Times New Roman" w:hAnsi="Times New Roman"/>
          <w:i/>
          <w:iCs/>
          <w:lang w:eastAsia="x-none"/>
        </w:rPr>
      </w:pPr>
      <w:r w:rsidRPr="008845DD">
        <w:rPr>
          <w:rFonts w:ascii="Times New Roman" w:hAnsi="Times New Roman"/>
          <w:i/>
          <w:iCs/>
          <w:lang w:eastAsia="x-none"/>
        </w:rPr>
        <w:t xml:space="preserve">Here, </w:t>
      </w:r>
      <w:proofErr w:type="gramStart"/>
      <w:r w:rsidRPr="008845DD">
        <w:rPr>
          <w:rFonts w:ascii="Times New Roman" w:hAnsi="Times New Roman"/>
          <w:i/>
          <w:iCs/>
          <w:lang w:eastAsia="x-none"/>
        </w:rPr>
        <w:t>provide</w:t>
      </w:r>
      <w:proofErr w:type="gramEnd"/>
      <w:r w:rsidRPr="008845DD">
        <w:rPr>
          <w:rFonts w:ascii="Times New Roman" w:hAnsi="Times New Roman"/>
          <w:i/>
          <w:iCs/>
          <w:lang w:eastAsia="x-none"/>
        </w:rPr>
        <w:t xml:space="preserve"> a high-level description of the key fiduciary oversight arrangements covering;</w:t>
      </w:r>
    </w:p>
    <w:p w14:paraId="1594BE31" w14:textId="77777777" w:rsidR="00D7286B" w:rsidRPr="008845DD" w:rsidRDefault="00D7286B" w:rsidP="0090264F">
      <w:pPr>
        <w:numPr>
          <w:ilvl w:val="0"/>
          <w:numId w:val="7"/>
        </w:numPr>
        <w:autoSpaceDE w:val="0"/>
        <w:autoSpaceDN w:val="0"/>
        <w:spacing w:line="360" w:lineRule="auto"/>
        <w:jc w:val="both"/>
        <w:rPr>
          <w:rFonts w:ascii="Times New Roman" w:hAnsi="Times New Roman"/>
          <w:i/>
          <w:iCs/>
          <w:lang w:eastAsia="x-none"/>
        </w:rPr>
      </w:pPr>
      <w:r w:rsidRPr="008845DD">
        <w:rPr>
          <w:rFonts w:ascii="Times New Roman" w:hAnsi="Times New Roman"/>
          <w:i/>
          <w:iCs/>
          <w:lang w:eastAsia="x-none"/>
        </w:rPr>
        <w:t>Audit and Finance committee activities</w:t>
      </w:r>
    </w:p>
    <w:p w14:paraId="06511C85" w14:textId="77777777" w:rsidR="00D7286B" w:rsidRPr="008845DD" w:rsidRDefault="00D7286B" w:rsidP="0090264F">
      <w:pPr>
        <w:numPr>
          <w:ilvl w:val="0"/>
          <w:numId w:val="7"/>
        </w:numPr>
        <w:autoSpaceDE w:val="0"/>
        <w:autoSpaceDN w:val="0"/>
        <w:spacing w:line="360" w:lineRule="auto"/>
        <w:jc w:val="both"/>
        <w:rPr>
          <w:rFonts w:ascii="Times New Roman" w:hAnsi="Times New Roman"/>
          <w:i/>
          <w:iCs/>
          <w:lang w:eastAsia="x-none"/>
        </w:rPr>
      </w:pPr>
      <w:r w:rsidRPr="008845DD">
        <w:rPr>
          <w:rFonts w:ascii="Times New Roman" w:hAnsi="Times New Roman"/>
          <w:i/>
          <w:iCs/>
          <w:lang w:eastAsia="x-none"/>
        </w:rPr>
        <w:t>Senate Committee Activities</w:t>
      </w:r>
    </w:p>
    <w:p w14:paraId="70BFCF10" w14:textId="77777777" w:rsidR="00D7286B" w:rsidRPr="008845DD" w:rsidRDefault="00D7286B" w:rsidP="0090264F">
      <w:pPr>
        <w:numPr>
          <w:ilvl w:val="0"/>
          <w:numId w:val="7"/>
        </w:numPr>
        <w:autoSpaceDE w:val="0"/>
        <w:autoSpaceDN w:val="0"/>
        <w:spacing w:line="360" w:lineRule="auto"/>
        <w:jc w:val="both"/>
        <w:rPr>
          <w:rFonts w:ascii="Times New Roman" w:hAnsi="Times New Roman"/>
          <w:i/>
          <w:iCs/>
          <w:lang w:eastAsia="x-none"/>
        </w:rPr>
      </w:pPr>
      <w:r w:rsidRPr="008845DD">
        <w:rPr>
          <w:rFonts w:ascii="Times New Roman" w:hAnsi="Times New Roman"/>
          <w:i/>
          <w:iCs/>
          <w:lang w:eastAsia="x-none"/>
        </w:rPr>
        <w:t>County Assembly</w:t>
      </w:r>
    </w:p>
    <w:p w14:paraId="09779439" w14:textId="77777777" w:rsidR="00D7286B" w:rsidRPr="008845DD" w:rsidRDefault="00D7286B" w:rsidP="0090264F">
      <w:pPr>
        <w:numPr>
          <w:ilvl w:val="0"/>
          <w:numId w:val="7"/>
        </w:numPr>
        <w:autoSpaceDE w:val="0"/>
        <w:autoSpaceDN w:val="0"/>
        <w:spacing w:line="360" w:lineRule="auto"/>
        <w:jc w:val="both"/>
        <w:rPr>
          <w:rFonts w:ascii="Times New Roman" w:hAnsi="Times New Roman"/>
          <w:i/>
          <w:iCs/>
          <w:lang w:eastAsia="x-none"/>
        </w:rPr>
      </w:pPr>
      <w:r w:rsidRPr="008845DD">
        <w:rPr>
          <w:rFonts w:ascii="Times New Roman" w:hAnsi="Times New Roman"/>
          <w:i/>
          <w:iCs/>
          <w:lang w:eastAsia="x-none"/>
        </w:rPr>
        <w:t>Development partner oversight activities</w:t>
      </w:r>
    </w:p>
    <w:p w14:paraId="4B7E087A" w14:textId="77777777" w:rsidR="00D7286B" w:rsidRPr="008845DD" w:rsidRDefault="00D7286B" w:rsidP="0090264F">
      <w:pPr>
        <w:numPr>
          <w:ilvl w:val="0"/>
          <w:numId w:val="7"/>
        </w:numPr>
        <w:autoSpaceDE w:val="0"/>
        <w:autoSpaceDN w:val="0"/>
        <w:spacing w:line="360" w:lineRule="auto"/>
        <w:jc w:val="both"/>
        <w:rPr>
          <w:rFonts w:ascii="Times New Roman" w:hAnsi="Times New Roman"/>
          <w:i/>
          <w:iCs/>
          <w:lang w:eastAsia="x-none"/>
        </w:rPr>
      </w:pPr>
      <w:r w:rsidRPr="008845DD">
        <w:rPr>
          <w:rFonts w:ascii="Times New Roman" w:hAnsi="Times New Roman"/>
          <w:i/>
          <w:iCs/>
          <w:lang w:eastAsia="x-none"/>
        </w:rPr>
        <w:t>Controller of Budget</w:t>
      </w:r>
    </w:p>
    <w:p w14:paraId="3D180BE2" w14:textId="77777777" w:rsidR="00D7286B" w:rsidRPr="008845DD" w:rsidRDefault="00D7286B" w:rsidP="0090264F">
      <w:pPr>
        <w:numPr>
          <w:ilvl w:val="0"/>
          <w:numId w:val="7"/>
        </w:numPr>
        <w:autoSpaceDE w:val="0"/>
        <w:autoSpaceDN w:val="0"/>
        <w:spacing w:line="360" w:lineRule="auto"/>
        <w:jc w:val="both"/>
        <w:rPr>
          <w:rFonts w:ascii="Times New Roman" w:hAnsi="Times New Roman"/>
          <w:i/>
          <w:iCs/>
          <w:lang w:eastAsia="x-none"/>
        </w:rPr>
      </w:pPr>
      <w:r w:rsidRPr="008845DD">
        <w:rPr>
          <w:rFonts w:ascii="Times New Roman" w:hAnsi="Times New Roman"/>
          <w:i/>
          <w:iCs/>
          <w:lang w:eastAsia="x-none"/>
        </w:rPr>
        <w:t>Office of the Auditor General</w:t>
      </w:r>
    </w:p>
    <w:p w14:paraId="5E8CB597" w14:textId="0F3446E7" w:rsidR="00CA3C59" w:rsidRPr="008845DD" w:rsidRDefault="00D7286B" w:rsidP="0090264F">
      <w:pPr>
        <w:spacing w:line="360" w:lineRule="auto"/>
        <w:jc w:val="both"/>
        <w:rPr>
          <w:rFonts w:ascii="Times New Roman" w:hAnsi="Times New Roman"/>
          <w:i/>
          <w:iCs/>
          <w:lang w:eastAsia="x-none"/>
        </w:rPr>
      </w:pPr>
      <w:r w:rsidRPr="008845DD">
        <w:rPr>
          <w:rFonts w:ascii="Times New Roman" w:hAnsi="Times New Roman"/>
          <w:i/>
          <w:iCs/>
          <w:lang w:eastAsia="x-none"/>
        </w:rPr>
        <w:t xml:space="preserve">  (Provide a brief explanation of fiduciary activities undertaken during the </w:t>
      </w:r>
      <w:r w:rsidR="00C01DF8" w:rsidRPr="008845DD">
        <w:rPr>
          <w:rFonts w:ascii="Times New Roman" w:hAnsi="Times New Roman"/>
          <w:i/>
          <w:iCs/>
          <w:lang w:eastAsia="x-none"/>
        </w:rPr>
        <w:t>period</w:t>
      </w:r>
      <w:r w:rsidRPr="008845DD">
        <w:rPr>
          <w:rFonts w:ascii="Times New Roman" w:hAnsi="Times New Roman"/>
          <w:i/>
          <w:iCs/>
          <w:lang w:eastAsia="x-none"/>
        </w:rPr>
        <w:t>)</w:t>
      </w:r>
    </w:p>
    <w:p w14:paraId="68433CC3" w14:textId="77777777" w:rsidR="00CA3C59" w:rsidRPr="008845DD" w:rsidRDefault="00CA3C59" w:rsidP="0090264F">
      <w:pPr>
        <w:jc w:val="both"/>
        <w:rPr>
          <w:rFonts w:ascii="Times New Roman" w:hAnsi="Times New Roman"/>
          <w:i/>
          <w:iCs/>
          <w:lang w:eastAsia="x-none"/>
        </w:rPr>
      </w:pPr>
      <w:r w:rsidRPr="008845DD">
        <w:rPr>
          <w:rFonts w:ascii="Times New Roman" w:hAnsi="Times New Roman"/>
          <w:i/>
          <w:iCs/>
          <w:lang w:eastAsia="x-none"/>
        </w:rPr>
        <w:br w:type="page"/>
      </w:r>
    </w:p>
    <w:p w14:paraId="1403D696" w14:textId="77777777" w:rsidR="00D7286B" w:rsidRPr="008845DD" w:rsidRDefault="00D7286B" w:rsidP="0090264F">
      <w:pPr>
        <w:spacing w:line="360" w:lineRule="auto"/>
        <w:jc w:val="both"/>
        <w:rPr>
          <w:rFonts w:ascii="Times New Roman" w:hAnsi="Times New Roman"/>
          <w:i/>
          <w:iCs/>
          <w:lang w:eastAsia="x-none"/>
        </w:rPr>
      </w:pPr>
    </w:p>
    <w:p w14:paraId="150E43CE" w14:textId="77777777" w:rsidR="00B508C9" w:rsidRPr="008845DD" w:rsidRDefault="00B508C9" w:rsidP="0090264F">
      <w:pPr>
        <w:numPr>
          <w:ilvl w:val="0"/>
          <w:numId w:val="4"/>
        </w:numPr>
        <w:autoSpaceDE w:val="0"/>
        <w:autoSpaceDN w:val="0"/>
        <w:spacing w:before="240" w:line="276" w:lineRule="auto"/>
        <w:jc w:val="both"/>
        <w:rPr>
          <w:rFonts w:ascii="Times New Roman" w:hAnsi="Times New Roman"/>
          <w:b/>
          <w:lang w:eastAsia="x-none"/>
        </w:rPr>
      </w:pPr>
      <w:r w:rsidRPr="008845DD">
        <w:rPr>
          <w:rFonts w:ascii="Times New Roman" w:hAnsi="Times New Roman"/>
          <w:b/>
          <w:lang w:eastAsia="x-none"/>
        </w:rPr>
        <w:t>County Headquarters</w:t>
      </w:r>
    </w:p>
    <w:p w14:paraId="5F4BE0FE" w14:textId="77777777" w:rsidR="00B508C9" w:rsidRPr="008845DD" w:rsidRDefault="00B508C9" w:rsidP="0090264F">
      <w:pPr>
        <w:pStyle w:val="BodyText"/>
        <w:spacing w:line="276" w:lineRule="auto"/>
        <w:ind w:firstLine="360"/>
        <w:jc w:val="both"/>
        <w:rPr>
          <w:rFonts w:ascii="Times New Roman" w:hAnsi="Times New Roman"/>
        </w:rPr>
      </w:pPr>
      <w:r w:rsidRPr="008845DD">
        <w:rPr>
          <w:rFonts w:ascii="Times New Roman" w:hAnsi="Times New Roman"/>
        </w:rPr>
        <w:t>P.O. Box XXXXX</w:t>
      </w:r>
    </w:p>
    <w:p w14:paraId="7D036216" w14:textId="77777777" w:rsidR="00B508C9" w:rsidRPr="008845DD" w:rsidRDefault="00B508C9" w:rsidP="0090264F">
      <w:pPr>
        <w:pStyle w:val="BodyText"/>
        <w:spacing w:line="276" w:lineRule="auto"/>
        <w:ind w:firstLine="360"/>
        <w:jc w:val="both"/>
        <w:rPr>
          <w:rFonts w:ascii="Times New Roman" w:hAnsi="Times New Roman"/>
        </w:rPr>
      </w:pPr>
      <w:r w:rsidRPr="008845DD">
        <w:rPr>
          <w:rFonts w:ascii="Times New Roman" w:hAnsi="Times New Roman"/>
        </w:rPr>
        <w:t>XXX Building/House/Plaza</w:t>
      </w:r>
    </w:p>
    <w:p w14:paraId="05D6E2D4" w14:textId="77777777" w:rsidR="00B508C9" w:rsidRPr="008845DD" w:rsidRDefault="00B508C9" w:rsidP="0090264F">
      <w:pPr>
        <w:pStyle w:val="BodyText"/>
        <w:spacing w:line="276" w:lineRule="auto"/>
        <w:ind w:firstLine="360"/>
        <w:jc w:val="both"/>
        <w:rPr>
          <w:rFonts w:ascii="Times New Roman" w:hAnsi="Times New Roman"/>
        </w:rPr>
      </w:pPr>
      <w:r w:rsidRPr="008845DD">
        <w:rPr>
          <w:rFonts w:ascii="Times New Roman" w:hAnsi="Times New Roman"/>
        </w:rPr>
        <w:t>XXX Avenue/Road/Highway</w:t>
      </w:r>
    </w:p>
    <w:p w14:paraId="1FC883A8" w14:textId="77777777" w:rsidR="00B508C9" w:rsidRPr="008845DD" w:rsidRDefault="00B508C9" w:rsidP="0090264F">
      <w:pPr>
        <w:pStyle w:val="BodyText"/>
        <w:spacing w:line="276" w:lineRule="auto"/>
        <w:ind w:firstLine="360"/>
        <w:jc w:val="both"/>
        <w:rPr>
          <w:rFonts w:ascii="Times New Roman" w:hAnsi="Times New Roman"/>
        </w:rPr>
      </w:pPr>
      <w:r w:rsidRPr="008845DD">
        <w:rPr>
          <w:rFonts w:ascii="Times New Roman" w:hAnsi="Times New Roman"/>
        </w:rPr>
        <w:t>XXX, KENYA</w:t>
      </w:r>
    </w:p>
    <w:p w14:paraId="6A6F970D" w14:textId="77777777" w:rsidR="00B508C9" w:rsidRPr="008845DD" w:rsidRDefault="00B508C9" w:rsidP="0090264F">
      <w:pPr>
        <w:pStyle w:val="BodyText"/>
        <w:spacing w:line="360" w:lineRule="auto"/>
        <w:ind w:firstLine="360"/>
        <w:jc w:val="both"/>
        <w:rPr>
          <w:rFonts w:ascii="Times New Roman" w:hAnsi="Times New Roman"/>
          <w:sz w:val="8"/>
          <w:szCs w:val="8"/>
        </w:rPr>
      </w:pPr>
    </w:p>
    <w:p w14:paraId="5602B174" w14:textId="77777777" w:rsidR="00B508C9" w:rsidRPr="008845DD" w:rsidRDefault="00B508C9"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County Executive Contacts</w:t>
      </w:r>
    </w:p>
    <w:p w14:paraId="405E7FEA" w14:textId="77777777" w:rsidR="00B508C9" w:rsidRPr="008845DD" w:rsidRDefault="00B508C9" w:rsidP="0090264F">
      <w:pPr>
        <w:pStyle w:val="BodyText"/>
        <w:spacing w:line="276" w:lineRule="auto"/>
        <w:ind w:firstLine="360"/>
        <w:jc w:val="both"/>
        <w:rPr>
          <w:rFonts w:ascii="Times New Roman" w:hAnsi="Times New Roman"/>
        </w:rPr>
      </w:pPr>
      <w:r w:rsidRPr="008845DD">
        <w:rPr>
          <w:rFonts w:ascii="Times New Roman" w:hAnsi="Times New Roman"/>
        </w:rPr>
        <w:t>Telephone: (254) XXXXXXXX</w:t>
      </w:r>
    </w:p>
    <w:p w14:paraId="045E0682" w14:textId="6A61B5DA" w:rsidR="00B508C9" w:rsidRPr="008845DD" w:rsidRDefault="00B508C9" w:rsidP="0090264F">
      <w:pPr>
        <w:pStyle w:val="BodyText"/>
        <w:spacing w:line="276" w:lineRule="auto"/>
        <w:ind w:firstLine="360"/>
        <w:jc w:val="both"/>
        <w:rPr>
          <w:rFonts w:ascii="Times New Roman" w:hAnsi="Times New Roman"/>
        </w:rPr>
      </w:pPr>
      <w:bookmarkStart w:id="6" w:name="_Hlk72307426"/>
      <w:r w:rsidRPr="008845DD">
        <w:rPr>
          <w:rFonts w:ascii="Times New Roman" w:hAnsi="Times New Roman"/>
        </w:rPr>
        <w:t xml:space="preserve">E-mail:  </w:t>
      </w:r>
      <w:hyperlink r:id="rId21" w:history="1">
        <w:r w:rsidRPr="008845DD">
          <w:rPr>
            <w:rStyle w:val="Hyperlink"/>
            <w:rFonts w:ascii="Times New Roman" w:hAnsi="Times New Roman"/>
          </w:rPr>
          <w:t>xxxx@xxx.com</w:t>
        </w:r>
      </w:hyperlink>
      <w:r w:rsidRPr="008845DD">
        <w:rPr>
          <w:rFonts w:ascii="Times New Roman" w:hAnsi="Times New Roman"/>
        </w:rPr>
        <w:t xml:space="preserve"> </w:t>
      </w:r>
    </w:p>
    <w:p w14:paraId="0ED917F9" w14:textId="434B53A7" w:rsidR="00B508C9" w:rsidRPr="008845DD" w:rsidRDefault="00B508C9" w:rsidP="0090264F">
      <w:pPr>
        <w:pStyle w:val="BodyText"/>
        <w:spacing w:line="276" w:lineRule="auto"/>
        <w:ind w:firstLine="360"/>
        <w:jc w:val="both"/>
        <w:rPr>
          <w:rFonts w:ascii="Times New Roman" w:hAnsi="Times New Roman"/>
        </w:rPr>
      </w:pPr>
      <w:r w:rsidRPr="008845DD">
        <w:rPr>
          <w:rFonts w:ascii="Times New Roman" w:hAnsi="Times New Roman"/>
        </w:rPr>
        <w:t xml:space="preserve">Website: </w:t>
      </w:r>
      <w:hyperlink r:id="rId22" w:history="1">
        <w:r w:rsidRPr="008845DD">
          <w:rPr>
            <w:rFonts w:ascii="Times New Roman" w:hAnsi="Times New Roman"/>
          </w:rPr>
          <w:t>xxx.go.ke</w:t>
        </w:r>
      </w:hyperlink>
    </w:p>
    <w:bookmarkEnd w:id="6"/>
    <w:p w14:paraId="397954F8" w14:textId="77777777" w:rsidR="00B508C9" w:rsidRPr="008845DD" w:rsidRDefault="00B508C9" w:rsidP="0090264F">
      <w:pPr>
        <w:numPr>
          <w:ilvl w:val="0"/>
          <w:numId w:val="4"/>
        </w:numPr>
        <w:autoSpaceDE w:val="0"/>
        <w:autoSpaceDN w:val="0"/>
        <w:spacing w:line="360" w:lineRule="auto"/>
        <w:jc w:val="both"/>
        <w:rPr>
          <w:rFonts w:ascii="Times New Roman" w:hAnsi="Times New Roman"/>
          <w:lang w:eastAsia="x-none"/>
        </w:rPr>
      </w:pPr>
      <w:r w:rsidRPr="008845DD">
        <w:rPr>
          <w:rFonts w:ascii="Times New Roman" w:hAnsi="Times New Roman"/>
          <w:b/>
          <w:lang w:eastAsia="x-none"/>
        </w:rPr>
        <w:t>County Bankers</w:t>
      </w:r>
    </w:p>
    <w:p w14:paraId="7EBD79B1" w14:textId="77777777" w:rsidR="00B508C9" w:rsidRPr="008845DD" w:rsidRDefault="00B508C9" w:rsidP="0090264F">
      <w:pPr>
        <w:spacing w:line="360" w:lineRule="auto"/>
        <w:ind w:left="360"/>
        <w:jc w:val="both"/>
        <w:rPr>
          <w:rFonts w:ascii="Times New Roman" w:hAnsi="Times New Roman"/>
          <w:lang w:eastAsia="x-none"/>
        </w:rPr>
      </w:pPr>
      <w:r w:rsidRPr="008845DD">
        <w:rPr>
          <w:rFonts w:ascii="Times New Roman" w:hAnsi="Times New Roman"/>
          <w:lang w:eastAsia="x-none"/>
        </w:rPr>
        <w:t>Central Bank of Kenya</w:t>
      </w:r>
    </w:p>
    <w:p w14:paraId="45F28611"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Haile Selassie Avenue</w:t>
      </w:r>
    </w:p>
    <w:p w14:paraId="040E234E" w14:textId="77777777" w:rsidR="00B508C9" w:rsidRPr="008845DD" w:rsidRDefault="00B508C9" w:rsidP="0090264F">
      <w:pPr>
        <w:tabs>
          <w:tab w:val="center" w:pos="4950"/>
        </w:tabs>
        <w:spacing w:line="360" w:lineRule="auto"/>
        <w:ind w:firstLine="360"/>
        <w:jc w:val="both"/>
        <w:rPr>
          <w:rFonts w:ascii="Times New Roman" w:hAnsi="Times New Roman"/>
          <w:lang w:eastAsia="x-none"/>
        </w:rPr>
      </w:pPr>
      <w:r w:rsidRPr="008845DD">
        <w:rPr>
          <w:rFonts w:ascii="Times New Roman" w:hAnsi="Times New Roman"/>
          <w:lang w:eastAsia="x-none"/>
        </w:rPr>
        <w:t>P.O. Box 60000</w:t>
      </w:r>
      <w:r w:rsidRPr="008845DD">
        <w:rPr>
          <w:rFonts w:ascii="Times New Roman" w:hAnsi="Times New Roman"/>
          <w:lang w:eastAsia="x-none"/>
        </w:rPr>
        <w:tab/>
      </w:r>
    </w:p>
    <w:p w14:paraId="2D6D14BE"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City Square 00200</w:t>
      </w:r>
    </w:p>
    <w:p w14:paraId="3A32A90B" w14:textId="23FF136F" w:rsidR="00B508C9" w:rsidRPr="008845DD" w:rsidRDefault="00B508C9" w:rsidP="0090264F">
      <w:pPr>
        <w:spacing w:line="360" w:lineRule="auto"/>
        <w:ind w:firstLine="360"/>
        <w:jc w:val="both"/>
        <w:rPr>
          <w:rFonts w:ascii="Times New Roman" w:hAnsi="Times New Roman"/>
          <w:b/>
          <w:bCs/>
          <w:lang w:eastAsia="x-none"/>
        </w:rPr>
      </w:pPr>
      <w:r w:rsidRPr="008845DD">
        <w:rPr>
          <w:rFonts w:ascii="Times New Roman" w:hAnsi="Times New Roman"/>
          <w:b/>
          <w:bCs/>
          <w:lang w:eastAsia="x-none"/>
        </w:rPr>
        <w:t>NAIROBI, KENYA</w:t>
      </w:r>
    </w:p>
    <w:p w14:paraId="448BE13D" w14:textId="77777777" w:rsidR="00B508C9" w:rsidRPr="008845DD" w:rsidRDefault="00B508C9"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Independent Auditor</w:t>
      </w:r>
    </w:p>
    <w:p w14:paraId="454CBD9F"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Auditor General</w:t>
      </w:r>
    </w:p>
    <w:p w14:paraId="2C135C26"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Office of the Auditor General</w:t>
      </w:r>
    </w:p>
    <w:p w14:paraId="7DC2DA0B"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 xml:space="preserve">Anniversary Towers, University Way </w:t>
      </w:r>
    </w:p>
    <w:p w14:paraId="3733D9B3"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P.O. Box 30084</w:t>
      </w:r>
    </w:p>
    <w:p w14:paraId="5B336BB0"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GPO 00100</w:t>
      </w:r>
    </w:p>
    <w:p w14:paraId="315DFA8B" w14:textId="3B2F8684"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b/>
          <w:lang w:eastAsia="x-none"/>
        </w:rPr>
        <w:t>NAIROBI</w:t>
      </w:r>
      <w:r w:rsidRPr="008845DD">
        <w:rPr>
          <w:rFonts w:ascii="Times New Roman" w:hAnsi="Times New Roman"/>
          <w:lang w:eastAsia="x-none"/>
        </w:rPr>
        <w:t>, KENYA</w:t>
      </w:r>
    </w:p>
    <w:p w14:paraId="7D6178EA" w14:textId="77777777" w:rsidR="00B508C9" w:rsidRPr="008845DD" w:rsidRDefault="00B508C9" w:rsidP="0090264F">
      <w:pPr>
        <w:numPr>
          <w:ilvl w:val="0"/>
          <w:numId w:val="4"/>
        </w:numPr>
        <w:autoSpaceDE w:val="0"/>
        <w:autoSpaceDN w:val="0"/>
        <w:spacing w:line="360" w:lineRule="auto"/>
        <w:jc w:val="both"/>
        <w:rPr>
          <w:rFonts w:ascii="Times New Roman" w:hAnsi="Times New Roman"/>
          <w:b/>
          <w:lang w:eastAsia="x-none"/>
        </w:rPr>
      </w:pPr>
      <w:r w:rsidRPr="008845DD">
        <w:rPr>
          <w:rFonts w:ascii="Times New Roman" w:hAnsi="Times New Roman"/>
          <w:b/>
          <w:lang w:eastAsia="x-none"/>
        </w:rPr>
        <w:t>Principal Legal Adviser</w:t>
      </w:r>
    </w:p>
    <w:p w14:paraId="1F68A1B8"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XXX Avenue</w:t>
      </w:r>
    </w:p>
    <w:p w14:paraId="0C10DB4D" w14:textId="77777777" w:rsidR="00B508C9" w:rsidRPr="008845DD" w:rsidRDefault="00B508C9" w:rsidP="0090264F">
      <w:pPr>
        <w:spacing w:line="360" w:lineRule="auto"/>
        <w:ind w:firstLine="360"/>
        <w:jc w:val="both"/>
        <w:rPr>
          <w:rFonts w:ascii="Times New Roman" w:hAnsi="Times New Roman"/>
          <w:lang w:eastAsia="x-none"/>
        </w:rPr>
      </w:pPr>
      <w:r w:rsidRPr="008845DD">
        <w:rPr>
          <w:rFonts w:ascii="Times New Roman" w:hAnsi="Times New Roman"/>
          <w:lang w:eastAsia="x-none"/>
        </w:rPr>
        <w:t>P.O. Box XXX</w:t>
      </w:r>
    </w:p>
    <w:p w14:paraId="7DB9C913" w14:textId="77777777" w:rsidR="00B508C9" w:rsidRPr="008845DD" w:rsidRDefault="00B508C9" w:rsidP="0090264F">
      <w:pPr>
        <w:autoSpaceDE w:val="0"/>
        <w:autoSpaceDN w:val="0"/>
        <w:ind w:left="360"/>
        <w:jc w:val="both"/>
        <w:rPr>
          <w:rFonts w:ascii="Times New Roman" w:hAnsi="Times New Roman"/>
          <w:lang w:eastAsia="x-none"/>
        </w:rPr>
      </w:pPr>
      <w:r w:rsidRPr="008845DD">
        <w:rPr>
          <w:rFonts w:ascii="Times New Roman" w:hAnsi="Times New Roman"/>
          <w:lang w:eastAsia="x-none"/>
        </w:rPr>
        <w:t>XXX, KENYA</w:t>
      </w:r>
    </w:p>
    <w:p w14:paraId="5B63CF44" w14:textId="77777777" w:rsidR="00B508C9" w:rsidRPr="008845DD" w:rsidRDefault="00B508C9" w:rsidP="0090264F">
      <w:pPr>
        <w:autoSpaceDE w:val="0"/>
        <w:autoSpaceDN w:val="0"/>
        <w:jc w:val="both"/>
        <w:rPr>
          <w:rFonts w:ascii="Times New Roman" w:hAnsi="Times New Roman"/>
          <w:b/>
        </w:rPr>
      </w:pPr>
    </w:p>
    <w:p w14:paraId="1F135D2A" w14:textId="77777777" w:rsidR="00B508C9" w:rsidRPr="008845DD" w:rsidRDefault="00B508C9" w:rsidP="0090264F">
      <w:pPr>
        <w:numPr>
          <w:ilvl w:val="0"/>
          <w:numId w:val="4"/>
        </w:numPr>
        <w:autoSpaceDE w:val="0"/>
        <w:autoSpaceDN w:val="0"/>
        <w:jc w:val="both"/>
        <w:rPr>
          <w:rFonts w:ascii="Times New Roman" w:hAnsi="Times New Roman"/>
          <w:b/>
        </w:rPr>
      </w:pPr>
      <w:r w:rsidRPr="008845DD">
        <w:rPr>
          <w:rFonts w:ascii="Times New Roman" w:hAnsi="Times New Roman"/>
          <w:b/>
        </w:rPr>
        <w:t>County Attorney</w:t>
      </w:r>
    </w:p>
    <w:p w14:paraId="44E9D898" w14:textId="77777777" w:rsidR="00B508C9" w:rsidRPr="008845DD" w:rsidRDefault="00B508C9" w:rsidP="0090264F">
      <w:pPr>
        <w:spacing w:line="276" w:lineRule="auto"/>
        <w:jc w:val="both"/>
        <w:rPr>
          <w:rFonts w:ascii="Times New Roman" w:hAnsi="Times New Roman"/>
          <w:bCs/>
          <w:i/>
          <w:iCs/>
        </w:rPr>
      </w:pPr>
    </w:p>
    <w:p w14:paraId="1292F07A" w14:textId="18AF9684" w:rsidR="009E5D9C" w:rsidRPr="008845DD" w:rsidRDefault="00B508C9" w:rsidP="0090264F">
      <w:pPr>
        <w:spacing w:line="276" w:lineRule="auto"/>
        <w:jc w:val="both"/>
        <w:rPr>
          <w:rFonts w:ascii="Times New Roman" w:hAnsi="Times New Roman"/>
          <w:bCs/>
          <w:i/>
          <w:iCs/>
        </w:rPr>
      </w:pPr>
      <w:r w:rsidRPr="008845DD">
        <w:rPr>
          <w:rFonts w:ascii="Times New Roman" w:hAnsi="Times New Roman"/>
          <w:bCs/>
          <w:i/>
          <w:iCs/>
        </w:rPr>
        <w:t>(List details of County Attorney (s) if any.</w:t>
      </w:r>
    </w:p>
    <w:p w14:paraId="05FF2554" w14:textId="45189214" w:rsidR="004D13B8" w:rsidRPr="008845DD" w:rsidRDefault="00803793" w:rsidP="0090264F">
      <w:pPr>
        <w:pStyle w:val="Heading1"/>
        <w:keepNext w:val="0"/>
        <w:numPr>
          <w:ilvl w:val="0"/>
          <w:numId w:val="15"/>
        </w:numPr>
        <w:autoSpaceDE w:val="0"/>
        <w:autoSpaceDN w:val="0"/>
        <w:spacing w:before="0" w:after="0" w:line="360" w:lineRule="auto"/>
        <w:ind w:left="450"/>
        <w:jc w:val="both"/>
        <w:rPr>
          <w:rFonts w:ascii="Times New Roman" w:hAnsi="Times New Roman"/>
          <w:sz w:val="24"/>
          <w:szCs w:val="24"/>
          <w:lang w:val="en-US"/>
        </w:rPr>
      </w:pPr>
      <w:bookmarkStart w:id="7" w:name="_Toc514235235"/>
      <w:bookmarkStart w:id="8" w:name="_Toc44337226"/>
      <w:bookmarkStart w:id="9" w:name="_Toc73958061"/>
      <w:bookmarkEnd w:id="0"/>
      <w:r w:rsidRPr="008845DD">
        <w:rPr>
          <w:rFonts w:ascii="Times New Roman" w:hAnsi="Times New Roman"/>
          <w:sz w:val="24"/>
          <w:szCs w:val="24"/>
          <w:lang w:val="en-US"/>
        </w:rPr>
        <w:lastRenderedPageBreak/>
        <w:t xml:space="preserve"> </w:t>
      </w:r>
      <w:bookmarkStart w:id="10" w:name="_Toc172615609"/>
      <w:r w:rsidR="004D383B" w:rsidRPr="008845DD">
        <w:rPr>
          <w:rFonts w:ascii="Times New Roman" w:hAnsi="Times New Roman"/>
          <w:sz w:val="24"/>
          <w:szCs w:val="24"/>
          <w:lang w:val="en-US"/>
        </w:rPr>
        <w:t>Statement</w:t>
      </w:r>
      <w:r w:rsidR="002F039B" w:rsidRPr="008845DD">
        <w:rPr>
          <w:rFonts w:ascii="Times New Roman" w:hAnsi="Times New Roman"/>
          <w:sz w:val="24"/>
          <w:szCs w:val="24"/>
          <w:lang w:val="en-US"/>
        </w:rPr>
        <w:t xml:space="preserve"> by t</w:t>
      </w:r>
      <w:r w:rsidR="00F3010E" w:rsidRPr="008845DD">
        <w:rPr>
          <w:rFonts w:ascii="Times New Roman" w:hAnsi="Times New Roman"/>
          <w:sz w:val="24"/>
          <w:szCs w:val="24"/>
          <w:lang w:val="en-US"/>
        </w:rPr>
        <w:t>he C</w:t>
      </w:r>
      <w:bookmarkEnd w:id="7"/>
      <w:bookmarkEnd w:id="8"/>
      <w:r w:rsidR="00F3010E" w:rsidRPr="008845DD">
        <w:rPr>
          <w:rFonts w:ascii="Times New Roman" w:hAnsi="Times New Roman"/>
          <w:sz w:val="24"/>
          <w:szCs w:val="24"/>
          <w:lang w:val="en-US"/>
        </w:rPr>
        <w:t>ECM Finance</w:t>
      </w:r>
      <w:bookmarkEnd w:id="10"/>
      <w:r w:rsidR="00F3010E" w:rsidRPr="008845DD">
        <w:rPr>
          <w:rFonts w:ascii="Times New Roman" w:hAnsi="Times New Roman"/>
          <w:sz w:val="24"/>
          <w:szCs w:val="24"/>
          <w:lang w:val="en-US"/>
        </w:rPr>
        <w:t xml:space="preserve"> </w:t>
      </w:r>
      <w:bookmarkEnd w:id="9"/>
    </w:p>
    <w:p w14:paraId="2847C269" w14:textId="77777777" w:rsidR="00956D64" w:rsidRPr="008845DD" w:rsidRDefault="00CB12A8" w:rsidP="0090264F">
      <w:pPr>
        <w:ind w:firstLine="270"/>
        <w:jc w:val="both"/>
        <w:rPr>
          <w:rFonts w:ascii="Times New Roman" w:hAnsi="Times New Roman"/>
          <w:lang w:val="en-US"/>
        </w:rPr>
      </w:pPr>
      <w:r w:rsidRPr="008845DD">
        <w:rPr>
          <w:rFonts w:ascii="Times New Roman" w:hAnsi="Times New Roman"/>
          <w:lang w:val="en-US"/>
        </w:rPr>
        <w:t>(</w:t>
      </w:r>
      <w:r w:rsidRPr="008845DD">
        <w:rPr>
          <w:rFonts w:ascii="Times New Roman" w:hAnsi="Times New Roman"/>
          <w:i/>
          <w:lang w:val="en-US"/>
        </w:rPr>
        <w:t>1-2 Pages</w:t>
      </w:r>
      <w:r w:rsidRPr="008845DD">
        <w:rPr>
          <w:rFonts w:ascii="Times New Roman" w:hAnsi="Times New Roman"/>
          <w:lang w:val="en-US"/>
        </w:rPr>
        <w:t>)</w:t>
      </w:r>
    </w:p>
    <w:p w14:paraId="63FA0724" w14:textId="77777777" w:rsidR="004D13B8" w:rsidRPr="008845DD" w:rsidRDefault="004D13B8" w:rsidP="0090264F">
      <w:pPr>
        <w:ind w:firstLine="720"/>
        <w:jc w:val="both"/>
        <w:rPr>
          <w:rFonts w:ascii="Times New Roman" w:hAnsi="Times New Roman"/>
          <w:lang w:val="en-US"/>
        </w:rPr>
      </w:pPr>
    </w:p>
    <w:p w14:paraId="376C3CD5" w14:textId="398D719E" w:rsidR="00A959A1" w:rsidRPr="008845DD" w:rsidRDefault="00A959A1" w:rsidP="0090264F">
      <w:pPr>
        <w:jc w:val="both"/>
        <w:rPr>
          <w:rFonts w:ascii="Times New Roman" w:hAnsi="Times New Roman"/>
          <w:i/>
          <w:iCs/>
          <w:sz w:val="22"/>
          <w:szCs w:val="22"/>
          <w:lang w:val="en-US" w:eastAsia="x-none"/>
        </w:rPr>
      </w:pPr>
      <w:r w:rsidRPr="008845DD">
        <w:rPr>
          <w:rFonts w:ascii="Times New Roman" w:hAnsi="Times New Roman"/>
          <w:i/>
          <w:iCs/>
          <w:sz w:val="22"/>
          <w:szCs w:val="22"/>
          <w:lang w:val="en-US" w:eastAsia="x-none"/>
        </w:rPr>
        <w:t xml:space="preserve">The CECM should </w:t>
      </w:r>
      <w:r w:rsidR="00072136" w:rsidRPr="008845DD">
        <w:rPr>
          <w:rFonts w:ascii="Times New Roman" w:hAnsi="Times New Roman"/>
          <w:i/>
          <w:iCs/>
          <w:sz w:val="22"/>
          <w:szCs w:val="22"/>
          <w:lang w:val="en-US" w:eastAsia="x-none"/>
        </w:rPr>
        <w:t>include information</w:t>
      </w:r>
      <w:r w:rsidRPr="008845DD">
        <w:rPr>
          <w:rFonts w:ascii="Times New Roman" w:hAnsi="Times New Roman"/>
          <w:i/>
          <w:iCs/>
          <w:sz w:val="22"/>
          <w:szCs w:val="22"/>
          <w:lang w:val="en-US" w:eastAsia="x-none"/>
        </w:rPr>
        <w:t xml:space="preserve"> relating to the national</w:t>
      </w:r>
      <w:r w:rsidR="00103465" w:rsidRPr="008845DD">
        <w:rPr>
          <w:rFonts w:ascii="Times New Roman" w:hAnsi="Times New Roman"/>
          <w:i/>
          <w:iCs/>
          <w:sz w:val="22"/>
          <w:szCs w:val="22"/>
          <w:lang w:val="en-US" w:eastAsia="x-none"/>
        </w:rPr>
        <w:t xml:space="preserve"> and Coun</w:t>
      </w:r>
      <w:r w:rsidR="008347DA" w:rsidRPr="008845DD">
        <w:rPr>
          <w:rFonts w:ascii="Times New Roman" w:hAnsi="Times New Roman"/>
          <w:i/>
          <w:iCs/>
          <w:sz w:val="22"/>
          <w:szCs w:val="22"/>
          <w:lang w:val="en-US" w:eastAsia="x-none"/>
        </w:rPr>
        <w:t>ty</w:t>
      </w:r>
      <w:r w:rsidRPr="008845DD">
        <w:rPr>
          <w:rFonts w:ascii="Times New Roman" w:hAnsi="Times New Roman"/>
          <w:i/>
          <w:iCs/>
          <w:sz w:val="22"/>
          <w:szCs w:val="22"/>
          <w:lang w:val="en-US" w:eastAsia="x-none"/>
        </w:rPr>
        <w:t xml:space="preserve"> economic </w:t>
      </w:r>
      <w:r w:rsidR="00C04DA5" w:rsidRPr="008845DD">
        <w:rPr>
          <w:rFonts w:ascii="Times New Roman" w:hAnsi="Times New Roman"/>
          <w:i/>
          <w:iCs/>
          <w:sz w:val="22"/>
          <w:szCs w:val="22"/>
          <w:lang w:val="en-US" w:eastAsia="x-none"/>
        </w:rPr>
        <w:t>outlook, specific</w:t>
      </w:r>
      <w:r w:rsidR="0018741F" w:rsidRPr="008845DD">
        <w:rPr>
          <w:rFonts w:ascii="Times New Roman" w:hAnsi="Times New Roman"/>
          <w:i/>
          <w:iCs/>
          <w:sz w:val="22"/>
          <w:szCs w:val="22"/>
          <w:lang w:val="en-US" w:eastAsia="x-none"/>
        </w:rPr>
        <w:t xml:space="preserve"> measures taken by the county to enhance revenue </w:t>
      </w:r>
      <w:r w:rsidR="00945B8F" w:rsidRPr="008845DD">
        <w:rPr>
          <w:rFonts w:ascii="Times New Roman" w:hAnsi="Times New Roman"/>
          <w:i/>
          <w:iCs/>
          <w:sz w:val="22"/>
          <w:szCs w:val="22"/>
          <w:lang w:val="en-US" w:eastAsia="x-none"/>
        </w:rPr>
        <w:t>generation and collection.</w:t>
      </w:r>
    </w:p>
    <w:p w14:paraId="4F7667AC" w14:textId="77777777" w:rsidR="00A959A1" w:rsidRPr="008845DD" w:rsidRDefault="00A959A1" w:rsidP="0090264F">
      <w:pPr>
        <w:jc w:val="both"/>
        <w:rPr>
          <w:rFonts w:ascii="Times New Roman" w:hAnsi="Times New Roman"/>
          <w:i/>
          <w:iCs/>
          <w:sz w:val="22"/>
          <w:szCs w:val="22"/>
          <w:lang w:val="en-US" w:eastAsia="x-none"/>
        </w:rPr>
      </w:pPr>
    </w:p>
    <w:p w14:paraId="6D09BE6E" w14:textId="14AD8860" w:rsidR="00A959A1" w:rsidRPr="008845DD" w:rsidRDefault="005C38E3" w:rsidP="0090264F">
      <w:pPr>
        <w:jc w:val="both"/>
        <w:rPr>
          <w:rFonts w:ascii="Times New Roman" w:hAnsi="Times New Roman"/>
          <w:b/>
          <w:i/>
          <w:iCs/>
          <w:sz w:val="22"/>
          <w:szCs w:val="22"/>
        </w:rPr>
      </w:pPr>
      <w:r w:rsidRPr="008845DD">
        <w:rPr>
          <w:rFonts w:ascii="Times New Roman" w:hAnsi="Times New Roman"/>
          <w:i/>
          <w:iCs/>
          <w:sz w:val="22"/>
          <w:szCs w:val="22"/>
          <w:lang w:val="en-US" w:eastAsia="x-none"/>
        </w:rPr>
        <w:t xml:space="preserve">The report </w:t>
      </w:r>
      <w:r w:rsidR="0085135C" w:rsidRPr="008845DD">
        <w:rPr>
          <w:rFonts w:ascii="Times New Roman" w:hAnsi="Times New Roman"/>
          <w:i/>
          <w:iCs/>
          <w:sz w:val="22"/>
          <w:szCs w:val="22"/>
          <w:lang w:val="en-US" w:eastAsia="x-none"/>
        </w:rPr>
        <w:t xml:space="preserve">should also include the </w:t>
      </w:r>
      <w:r w:rsidR="00674AA0" w:rsidRPr="008845DD">
        <w:rPr>
          <w:rFonts w:ascii="Times New Roman" w:hAnsi="Times New Roman"/>
          <w:i/>
          <w:iCs/>
          <w:sz w:val="22"/>
          <w:szCs w:val="22"/>
          <w:lang w:val="en-US" w:eastAsia="x-none"/>
        </w:rPr>
        <w:t xml:space="preserve">anticipated revenue for the </w:t>
      </w:r>
      <w:r w:rsidR="00E52998" w:rsidRPr="008845DD">
        <w:rPr>
          <w:rFonts w:ascii="Times New Roman" w:hAnsi="Times New Roman"/>
          <w:i/>
          <w:iCs/>
          <w:sz w:val="22"/>
          <w:szCs w:val="22"/>
          <w:lang w:val="en-US" w:eastAsia="x-none"/>
        </w:rPr>
        <w:t>period</w:t>
      </w:r>
      <w:r w:rsidR="00674AA0" w:rsidRPr="008845DD">
        <w:rPr>
          <w:rFonts w:ascii="Times New Roman" w:hAnsi="Times New Roman"/>
          <w:i/>
          <w:iCs/>
          <w:sz w:val="22"/>
          <w:szCs w:val="22"/>
          <w:lang w:val="en-US" w:eastAsia="x-none"/>
        </w:rPr>
        <w:t xml:space="preserve"> and actual collections</w:t>
      </w:r>
      <w:r w:rsidR="008C0183">
        <w:rPr>
          <w:rFonts w:ascii="Times New Roman" w:hAnsi="Times New Roman"/>
          <w:i/>
          <w:iCs/>
          <w:sz w:val="22"/>
          <w:szCs w:val="22"/>
          <w:lang w:val="en-US" w:eastAsia="x-none"/>
        </w:rPr>
        <w:t>,</w:t>
      </w:r>
      <w:r w:rsidR="00674AA0" w:rsidRPr="008845DD">
        <w:rPr>
          <w:rFonts w:ascii="Times New Roman" w:hAnsi="Times New Roman"/>
          <w:i/>
          <w:iCs/>
          <w:sz w:val="22"/>
          <w:szCs w:val="22"/>
          <w:lang w:val="en-US" w:eastAsia="x-none"/>
        </w:rPr>
        <w:t xml:space="preserve"> indicating on a high level the reason for over or under</w:t>
      </w:r>
      <w:r w:rsidR="008C0183">
        <w:rPr>
          <w:rFonts w:ascii="Times New Roman" w:hAnsi="Times New Roman"/>
          <w:i/>
          <w:iCs/>
          <w:sz w:val="22"/>
          <w:szCs w:val="22"/>
          <w:lang w:val="en-US" w:eastAsia="x-none"/>
        </w:rPr>
        <w:t>-</w:t>
      </w:r>
      <w:r w:rsidR="00674AA0" w:rsidRPr="008845DD">
        <w:rPr>
          <w:rFonts w:ascii="Times New Roman" w:hAnsi="Times New Roman"/>
          <w:i/>
          <w:iCs/>
          <w:sz w:val="22"/>
          <w:szCs w:val="22"/>
          <w:lang w:val="en-US" w:eastAsia="x-none"/>
        </w:rPr>
        <w:t xml:space="preserve">collections. </w:t>
      </w:r>
      <w:r w:rsidR="00A959A1" w:rsidRPr="008845DD">
        <w:rPr>
          <w:rFonts w:ascii="Times New Roman" w:hAnsi="Times New Roman"/>
          <w:i/>
          <w:iCs/>
          <w:sz w:val="22"/>
          <w:szCs w:val="22"/>
          <w:lang w:val="en-US" w:eastAsia="x-none"/>
        </w:rPr>
        <w:t>This report will indicate the revenue collected, the sources of revenue</w:t>
      </w:r>
      <w:r w:rsidR="008C0183">
        <w:rPr>
          <w:rFonts w:ascii="Times New Roman" w:hAnsi="Times New Roman"/>
          <w:i/>
          <w:iCs/>
          <w:sz w:val="22"/>
          <w:szCs w:val="22"/>
          <w:lang w:val="en-US" w:eastAsia="x-none"/>
        </w:rPr>
        <w:t>,</w:t>
      </w:r>
      <w:r w:rsidR="00A959A1" w:rsidRPr="008845DD">
        <w:rPr>
          <w:rFonts w:ascii="Times New Roman" w:hAnsi="Times New Roman"/>
          <w:i/>
          <w:iCs/>
          <w:sz w:val="22"/>
          <w:szCs w:val="22"/>
          <w:lang w:val="en-US" w:eastAsia="x-none"/>
        </w:rPr>
        <w:t xml:space="preserve"> and the disbursements made from the CRF.</w:t>
      </w:r>
    </w:p>
    <w:p w14:paraId="778756A2" w14:textId="77777777" w:rsidR="00956D64" w:rsidRPr="008845DD" w:rsidRDefault="00956D64" w:rsidP="0090264F">
      <w:pPr>
        <w:autoSpaceDE w:val="0"/>
        <w:autoSpaceDN w:val="0"/>
        <w:spacing w:line="360" w:lineRule="auto"/>
        <w:ind w:firstLine="360"/>
        <w:jc w:val="both"/>
        <w:rPr>
          <w:rFonts w:ascii="Times New Roman" w:hAnsi="Times New Roman"/>
        </w:rPr>
      </w:pPr>
    </w:p>
    <w:p w14:paraId="1E137399" w14:textId="77777777" w:rsidR="00956D64" w:rsidRPr="008845DD" w:rsidRDefault="00956D64" w:rsidP="0090264F">
      <w:pPr>
        <w:tabs>
          <w:tab w:val="left" w:pos="993"/>
        </w:tabs>
        <w:autoSpaceDE w:val="0"/>
        <w:autoSpaceDN w:val="0"/>
        <w:spacing w:line="360" w:lineRule="auto"/>
        <w:ind w:left="994"/>
        <w:jc w:val="both"/>
        <w:rPr>
          <w:rFonts w:ascii="Times New Roman" w:hAnsi="Times New Roman"/>
        </w:rPr>
      </w:pPr>
    </w:p>
    <w:p w14:paraId="6B467A0A" w14:textId="77777777" w:rsidR="00956D64" w:rsidRPr="008845DD" w:rsidRDefault="00956D64" w:rsidP="0090264F">
      <w:pPr>
        <w:tabs>
          <w:tab w:val="left" w:pos="993"/>
        </w:tabs>
        <w:autoSpaceDE w:val="0"/>
        <w:autoSpaceDN w:val="0"/>
        <w:spacing w:line="360" w:lineRule="auto"/>
        <w:ind w:left="994"/>
        <w:jc w:val="both"/>
        <w:rPr>
          <w:rFonts w:ascii="Times New Roman" w:hAnsi="Times New Roman"/>
        </w:rPr>
      </w:pPr>
    </w:p>
    <w:p w14:paraId="09C4BA16" w14:textId="77777777" w:rsidR="00956D64" w:rsidRPr="008845DD" w:rsidRDefault="00956D64" w:rsidP="0090264F">
      <w:pPr>
        <w:tabs>
          <w:tab w:val="left" w:pos="993"/>
        </w:tabs>
        <w:autoSpaceDE w:val="0"/>
        <w:autoSpaceDN w:val="0"/>
        <w:spacing w:line="360" w:lineRule="auto"/>
        <w:ind w:left="994"/>
        <w:jc w:val="both"/>
        <w:rPr>
          <w:rFonts w:ascii="Times New Roman" w:hAnsi="Times New Roman"/>
        </w:rPr>
      </w:pPr>
    </w:p>
    <w:p w14:paraId="5B23998F" w14:textId="77777777" w:rsidR="00956D64" w:rsidRPr="008845DD" w:rsidRDefault="00956D64" w:rsidP="0090264F">
      <w:pPr>
        <w:tabs>
          <w:tab w:val="left" w:pos="993"/>
        </w:tabs>
        <w:autoSpaceDE w:val="0"/>
        <w:autoSpaceDN w:val="0"/>
        <w:spacing w:line="360" w:lineRule="auto"/>
        <w:ind w:left="994"/>
        <w:jc w:val="both"/>
        <w:rPr>
          <w:rFonts w:ascii="Times New Roman" w:hAnsi="Times New Roman"/>
        </w:rPr>
      </w:pPr>
    </w:p>
    <w:p w14:paraId="7FC6EC4B" w14:textId="77777777" w:rsidR="00956D64" w:rsidRPr="008845DD" w:rsidRDefault="00956D64" w:rsidP="0090264F">
      <w:pPr>
        <w:tabs>
          <w:tab w:val="left" w:pos="993"/>
        </w:tabs>
        <w:autoSpaceDE w:val="0"/>
        <w:autoSpaceDN w:val="0"/>
        <w:spacing w:line="360" w:lineRule="auto"/>
        <w:ind w:left="994"/>
        <w:jc w:val="both"/>
        <w:rPr>
          <w:rFonts w:ascii="Times New Roman" w:hAnsi="Times New Roman"/>
        </w:rPr>
      </w:pPr>
    </w:p>
    <w:p w14:paraId="0D64084A" w14:textId="77777777" w:rsidR="00956D64" w:rsidRPr="008845DD" w:rsidRDefault="00956D64" w:rsidP="0090264F">
      <w:pPr>
        <w:tabs>
          <w:tab w:val="left" w:pos="993"/>
        </w:tabs>
        <w:autoSpaceDE w:val="0"/>
        <w:autoSpaceDN w:val="0"/>
        <w:spacing w:line="360" w:lineRule="auto"/>
        <w:ind w:left="994"/>
        <w:jc w:val="both"/>
        <w:rPr>
          <w:rFonts w:ascii="Times New Roman" w:hAnsi="Times New Roman"/>
        </w:rPr>
      </w:pPr>
    </w:p>
    <w:p w14:paraId="519EA8EB" w14:textId="77777777" w:rsidR="00956D64" w:rsidRPr="008845DD" w:rsidRDefault="00956D64" w:rsidP="0090264F">
      <w:pPr>
        <w:autoSpaceDE w:val="0"/>
        <w:autoSpaceDN w:val="0"/>
        <w:spacing w:line="360" w:lineRule="auto"/>
        <w:jc w:val="both"/>
        <w:rPr>
          <w:rFonts w:ascii="Times New Roman" w:hAnsi="Times New Roman"/>
        </w:rPr>
      </w:pPr>
    </w:p>
    <w:p w14:paraId="2D1864E3" w14:textId="6708E7D7" w:rsidR="00956D64" w:rsidRPr="008845DD" w:rsidRDefault="00956D64" w:rsidP="0090264F">
      <w:pPr>
        <w:autoSpaceDE w:val="0"/>
        <w:autoSpaceDN w:val="0"/>
        <w:spacing w:line="360" w:lineRule="auto"/>
        <w:jc w:val="both"/>
        <w:rPr>
          <w:rFonts w:ascii="Times New Roman" w:hAnsi="Times New Roman"/>
          <w:b/>
        </w:rPr>
      </w:pPr>
      <w:bookmarkStart w:id="11" w:name="_Toc396755410"/>
    </w:p>
    <w:p w14:paraId="5BB31EE3" w14:textId="01B4C701" w:rsidR="00177E96" w:rsidRPr="008845DD" w:rsidRDefault="00177E96" w:rsidP="0090264F">
      <w:pPr>
        <w:autoSpaceDE w:val="0"/>
        <w:autoSpaceDN w:val="0"/>
        <w:spacing w:line="360" w:lineRule="auto"/>
        <w:jc w:val="both"/>
        <w:rPr>
          <w:rFonts w:ascii="Times New Roman" w:hAnsi="Times New Roman"/>
          <w:b/>
        </w:rPr>
      </w:pPr>
    </w:p>
    <w:p w14:paraId="0F43315B" w14:textId="1FC9282F" w:rsidR="00177E96" w:rsidRPr="008845DD" w:rsidRDefault="00177E96" w:rsidP="0090264F">
      <w:pPr>
        <w:autoSpaceDE w:val="0"/>
        <w:autoSpaceDN w:val="0"/>
        <w:spacing w:line="360" w:lineRule="auto"/>
        <w:jc w:val="both"/>
        <w:rPr>
          <w:rFonts w:ascii="Times New Roman" w:hAnsi="Times New Roman"/>
          <w:b/>
        </w:rPr>
      </w:pPr>
    </w:p>
    <w:p w14:paraId="03175F6E" w14:textId="32B4B5F6" w:rsidR="00177E96" w:rsidRPr="008845DD" w:rsidRDefault="00177E96" w:rsidP="0090264F">
      <w:pPr>
        <w:autoSpaceDE w:val="0"/>
        <w:autoSpaceDN w:val="0"/>
        <w:spacing w:line="360" w:lineRule="auto"/>
        <w:jc w:val="both"/>
        <w:rPr>
          <w:rFonts w:ascii="Times New Roman" w:hAnsi="Times New Roman"/>
          <w:b/>
        </w:rPr>
      </w:pPr>
    </w:p>
    <w:p w14:paraId="59B55E48" w14:textId="1DEEDEAE" w:rsidR="00177E96" w:rsidRPr="008845DD" w:rsidRDefault="00177E96" w:rsidP="0090264F">
      <w:pPr>
        <w:autoSpaceDE w:val="0"/>
        <w:autoSpaceDN w:val="0"/>
        <w:spacing w:line="360" w:lineRule="auto"/>
        <w:jc w:val="both"/>
        <w:rPr>
          <w:rFonts w:ascii="Times New Roman" w:hAnsi="Times New Roman"/>
          <w:b/>
        </w:rPr>
      </w:pPr>
    </w:p>
    <w:p w14:paraId="6FE1699D" w14:textId="359D92EA" w:rsidR="00177E96" w:rsidRPr="008845DD" w:rsidRDefault="00177E96" w:rsidP="0090264F">
      <w:pPr>
        <w:autoSpaceDE w:val="0"/>
        <w:autoSpaceDN w:val="0"/>
        <w:spacing w:line="360" w:lineRule="auto"/>
        <w:jc w:val="both"/>
        <w:rPr>
          <w:rFonts w:ascii="Times New Roman" w:hAnsi="Times New Roman"/>
          <w:b/>
        </w:rPr>
      </w:pPr>
    </w:p>
    <w:p w14:paraId="7919DD9E" w14:textId="7057E298" w:rsidR="00177E96" w:rsidRPr="008845DD" w:rsidRDefault="00177E96" w:rsidP="0090264F">
      <w:pPr>
        <w:autoSpaceDE w:val="0"/>
        <w:autoSpaceDN w:val="0"/>
        <w:spacing w:line="360" w:lineRule="auto"/>
        <w:jc w:val="both"/>
        <w:rPr>
          <w:rFonts w:ascii="Times New Roman" w:hAnsi="Times New Roman"/>
          <w:b/>
        </w:rPr>
      </w:pPr>
    </w:p>
    <w:p w14:paraId="769CC625" w14:textId="776A6D0D" w:rsidR="00177E96" w:rsidRPr="008845DD" w:rsidRDefault="00177E96" w:rsidP="0090264F">
      <w:pPr>
        <w:autoSpaceDE w:val="0"/>
        <w:autoSpaceDN w:val="0"/>
        <w:spacing w:line="360" w:lineRule="auto"/>
        <w:jc w:val="both"/>
        <w:rPr>
          <w:rFonts w:ascii="Times New Roman" w:hAnsi="Times New Roman"/>
          <w:b/>
        </w:rPr>
      </w:pPr>
    </w:p>
    <w:p w14:paraId="48E6966A" w14:textId="512542BD" w:rsidR="00177E96" w:rsidRPr="008845DD" w:rsidRDefault="00177E96" w:rsidP="0090264F">
      <w:pPr>
        <w:autoSpaceDE w:val="0"/>
        <w:autoSpaceDN w:val="0"/>
        <w:spacing w:line="360" w:lineRule="auto"/>
        <w:jc w:val="both"/>
        <w:rPr>
          <w:rFonts w:ascii="Times New Roman" w:hAnsi="Times New Roman"/>
          <w:b/>
        </w:rPr>
      </w:pPr>
    </w:p>
    <w:p w14:paraId="1D7E2B86" w14:textId="0C586583" w:rsidR="00177E96" w:rsidRPr="008845DD" w:rsidRDefault="00177E96" w:rsidP="0090264F">
      <w:pPr>
        <w:autoSpaceDE w:val="0"/>
        <w:autoSpaceDN w:val="0"/>
        <w:spacing w:line="360" w:lineRule="auto"/>
        <w:jc w:val="both"/>
        <w:rPr>
          <w:rFonts w:ascii="Times New Roman" w:hAnsi="Times New Roman"/>
          <w:b/>
        </w:rPr>
      </w:pPr>
    </w:p>
    <w:p w14:paraId="363AFE0D" w14:textId="1030F9B0" w:rsidR="00177E96" w:rsidRPr="008845DD" w:rsidRDefault="00177E96" w:rsidP="0090264F">
      <w:pPr>
        <w:autoSpaceDE w:val="0"/>
        <w:autoSpaceDN w:val="0"/>
        <w:spacing w:line="360" w:lineRule="auto"/>
        <w:jc w:val="both"/>
        <w:rPr>
          <w:rFonts w:ascii="Times New Roman" w:hAnsi="Times New Roman"/>
          <w:b/>
        </w:rPr>
      </w:pPr>
    </w:p>
    <w:p w14:paraId="41E79AEC" w14:textId="6D2F1C3C" w:rsidR="00177E96" w:rsidRPr="008845DD" w:rsidRDefault="00177E96" w:rsidP="0090264F">
      <w:pPr>
        <w:autoSpaceDE w:val="0"/>
        <w:autoSpaceDN w:val="0"/>
        <w:spacing w:line="360" w:lineRule="auto"/>
        <w:jc w:val="both"/>
        <w:rPr>
          <w:rFonts w:ascii="Times New Roman" w:hAnsi="Times New Roman"/>
          <w:b/>
        </w:rPr>
      </w:pPr>
    </w:p>
    <w:p w14:paraId="435B1518" w14:textId="77777777" w:rsidR="00177E96" w:rsidRPr="008845DD" w:rsidRDefault="00177E96" w:rsidP="0090264F">
      <w:pPr>
        <w:autoSpaceDE w:val="0"/>
        <w:autoSpaceDN w:val="0"/>
        <w:spacing w:line="360" w:lineRule="auto"/>
        <w:jc w:val="both"/>
        <w:rPr>
          <w:rFonts w:ascii="Times New Roman" w:hAnsi="Times New Roman"/>
          <w:b/>
        </w:rPr>
      </w:pPr>
    </w:p>
    <w:bookmarkEnd w:id="11"/>
    <w:p w14:paraId="1BE31DDA" w14:textId="05F947F7" w:rsidR="00956D64" w:rsidRPr="008845DD" w:rsidRDefault="00FD3973" w:rsidP="0090264F">
      <w:pPr>
        <w:autoSpaceDE w:val="0"/>
        <w:autoSpaceDN w:val="0"/>
        <w:spacing w:line="360" w:lineRule="auto"/>
        <w:jc w:val="both"/>
        <w:rPr>
          <w:rFonts w:ascii="Times New Roman" w:hAnsi="Times New Roman"/>
          <w:b/>
        </w:rPr>
      </w:pPr>
      <w:r w:rsidRPr="008845DD">
        <w:rPr>
          <w:rFonts w:ascii="Times New Roman" w:hAnsi="Times New Roman"/>
          <w:b/>
        </w:rPr>
        <w:t xml:space="preserve">……………………………………. </w:t>
      </w:r>
      <w:r w:rsidR="00550F35" w:rsidRPr="008845DD">
        <w:rPr>
          <w:rFonts w:ascii="Times New Roman" w:hAnsi="Times New Roman"/>
          <w:b/>
        </w:rPr>
        <w:t>(Sign</w:t>
      </w:r>
      <w:r w:rsidRPr="008845DD">
        <w:rPr>
          <w:rFonts w:ascii="Times New Roman" w:hAnsi="Times New Roman"/>
          <w:b/>
        </w:rPr>
        <w:t>)</w:t>
      </w:r>
    </w:p>
    <w:p w14:paraId="72FCEF50" w14:textId="77777777" w:rsidR="00956D64" w:rsidRPr="008845DD" w:rsidRDefault="00956D64" w:rsidP="0090264F">
      <w:pPr>
        <w:autoSpaceDE w:val="0"/>
        <w:autoSpaceDN w:val="0"/>
        <w:spacing w:line="360" w:lineRule="auto"/>
        <w:jc w:val="both"/>
        <w:rPr>
          <w:rFonts w:ascii="Times New Roman" w:hAnsi="Times New Roman"/>
          <w:b/>
        </w:rPr>
      </w:pPr>
      <w:bookmarkStart w:id="12" w:name="_Toc396755411"/>
      <w:r w:rsidRPr="008845DD">
        <w:rPr>
          <w:rFonts w:ascii="Times New Roman" w:hAnsi="Times New Roman"/>
          <w:b/>
        </w:rPr>
        <w:t>CEC</w:t>
      </w:r>
      <w:bookmarkEnd w:id="12"/>
      <w:r w:rsidRPr="008845DD">
        <w:rPr>
          <w:rFonts w:ascii="Times New Roman" w:hAnsi="Times New Roman"/>
          <w:b/>
        </w:rPr>
        <w:t>M Finance and Economic Planning</w:t>
      </w:r>
    </w:p>
    <w:p w14:paraId="6C75B5F6" w14:textId="77777777" w:rsidR="00956D64" w:rsidRPr="008845DD" w:rsidRDefault="00956D64" w:rsidP="0090264F">
      <w:pPr>
        <w:autoSpaceDE w:val="0"/>
        <w:autoSpaceDN w:val="0"/>
        <w:spacing w:line="360" w:lineRule="auto"/>
        <w:jc w:val="both"/>
        <w:rPr>
          <w:rFonts w:ascii="Times New Roman" w:hAnsi="Times New Roman"/>
          <w:b/>
        </w:rPr>
      </w:pPr>
      <w:r w:rsidRPr="008845DD">
        <w:rPr>
          <w:rFonts w:ascii="Times New Roman" w:hAnsi="Times New Roman"/>
          <w:b/>
        </w:rPr>
        <w:t>County Government of XXX</w:t>
      </w:r>
    </w:p>
    <w:p w14:paraId="62CDFC68" w14:textId="77777777" w:rsidR="009E5D9C" w:rsidRPr="008845DD" w:rsidRDefault="009E5D9C" w:rsidP="0090264F">
      <w:pPr>
        <w:jc w:val="both"/>
        <w:rPr>
          <w:rFonts w:ascii="Times New Roman" w:hAnsi="Times New Roman"/>
        </w:rPr>
      </w:pPr>
    </w:p>
    <w:p w14:paraId="13590211" w14:textId="4500F2E4" w:rsidR="009E5D9C" w:rsidRPr="008845DD" w:rsidRDefault="009E5D9C" w:rsidP="0090264F">
      <w:pPr>
        <w:jc w:val="both"/>
        <w:rPr>
          <w:rFonts w:ascii="Times New Roman" w:hAnsi="Times New Roman"/>
        </w:rPr>
      </w:pPr>
    </w:p>
    <w:p w14:paraId="3B16BA68" w14:textId="77777777" w:rsidR="003966E5" w:rsidRPr="008845DD" w:rsidRDefault="003966E5" w:rsidP="0090264F">
      <w:pPr>
        <w:pStyle w:val="Heading1"/>
        <w:numPr>
          <w:ilvl w:val="0"/>
          <w:numId w:val="15"/>
        </w:numPr>
        <w:ind w:left="360"/>
        <w:jc w:val="both"/>
        <w:rPr>
          <w:rFonts w:ascii="Times New Roman" w:hAnsi="Times New Roman"/>
          <w:sz w:val="24"/>
          <w:szCs w:val="24"/>
          <w:lang w:val="en-US"/>
        </w:rPr>
      </w:pPr>
      <w:bookmarkStart w:id="13" w:name="_Toc172615610"/>
      <w:r w:rsidRPr="008845DD">
        <w:rPr>
          <w:rFonts w:ascii="Times New Roman" w:hAnsi="Times New Roman"/>
          <w:sz w:val="24"/>
          <w:szCs w:val="24"/>
          <w:lang w:val="en-US"/>
        </w:rPr>
        <w:t xml:space="preserve">Management </w:t>
      </w:r>
      <w:r w:rsidR="00343BAA" w:rsidRPr="008845DD">
        <w:rPr>
          <w:rFonts w:ascii="Times New Roman" w:hAnsi="Times New Roman"/>
          <w:sz w:val="24"/>
          <w:szCs w:val="24"/>
          <w:lang w:val="en-US"/>
        </w:rPr>
        <w:t>D</w:t>
      </w:r>
      <w:r w:rsidRPr="008845DD">
        <w:rPr>
          <w:rFonts w:ascii="Times New Roman" w:hAnsi="Times New Roman"/>
          <w:sz w:val="24"/>
          <w:szCs w:val="24"/>
          <w:lang w:val="en-US"/>
        </w:rPr>
        <w:t xml:space="preserve">iscussion and </w:t>
      </w:r>
      <w:r w:rsidR="00343BAA" w:rsidRPr="008845DD">
        <w:rPr>
          <w:rFonts w:ascii="Times New Roman" w:hAnsi="Times New Roman"/>
          <w:sz w:val="24"/>
          <w:szCs w:val="24"/>
          <w:lang w:val="en-US"/>
        </w:rPr>
        <w:t>A</w:t>
      </w:r>
      <w:r w:rsidRPr="008845DD">
        <w:rPr>
          <w:rFonts w:ascii="Times New Roman" w:hAnsi="Times New Roman"/>
          <w:sz w:val="24"/>
          <w:szCs w:val="24"/>
          <w:lang w:val="en-US"/>
        </w:rPr>
        <w:t>nalysis</w:t>
      </w:r>
      <w:bookmarkEnd w:id="13"/>
    </w:p>
    <w:p w14:paraId="71FA0AC2" w14:textId="77777777" w:rsidR="003966E5" w:rsidRPr="008845DD" w:rsidRDefault="003966E5" w:rsidP="0090264F">
      <w:pPr>
        <w:jc w:val="both"/>
        <w:rPr>
          <w:rFonts w:ascii="Times New Roman" w:hAnsi="Times New Roman"/>
          <w:lang w:val="en-US" w:eastAsia="x-none"/>
        </w:rPr>
      </w:pPr>
    </w:p>
    <w:p w14:paraId="36A44468" w14:textId="77777777" w:rsidR="004A70FA" w:rsidRPr="008845DD" w:rsidRDefault="003966E5" w:rsidP="0090264F">
      <w:pPr>
        <w:jc w:val="both"/>
        <w:rPr>
          <w:rFonts w:ascii="Times New Roman" w:hAnsi="Times New Roman"/>
          <w:i/>
          <w:sz w:val="22"/>
          <w:szCs w:val="22"/>
        </w:rPr>
      </w:pPr>
      <w:r w:rsidRPr="008845DD">
        <w:rPr>
          <w:rFonts w:ascii="Times New Roman" w:hAnsi="Times New Roman"/>
          <w:sz w:val="22"/>
          <w:szCs w:val="22"/>
          <w:lang w:val="en-US" w:eastAsia="x-none"/>
        </w:rPr>
        <w:t>(</w:t>
      </w:r>
      <w:r w:rsidR="004A70FA" w:rsidRPr="008845DD">
        <w:rPr>
          <w:rFonts w:ascii="Times New Roman" w:hAnsi="Times New Roman"/>
          <w:i/>
          <w:sz w:val="22"/>
          <w:szCs w:val="22"/>
        </w:rPr>
        <w:t>(Under this section, the management gives a report on the operational and financial performance of the organisation for  the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p>
    <w:p w14:paraId="220CF39E" w14:textId="56E128B7" w:rsidR="003966E5" w:rsidRPr="008845DD" w:rsidRDefault="003966E5" w:rsidP="0090264F">
      <w:pPr>
        <w:jc w:val="both"/>
        <w:rPr>
          <w:rFonts w:ascii="Times New Roman" w:hAnsi="Times New Roman"/>
          <w:i/>
          <w:iCs/>
          <w:sz w:val="22"/>
          <w:szCs w:val="22"/>
          <w:lang w:eastAsia="x-none"/>
        </w:rPr>
      </w:pPr>
    </w:p>
    <w:p w14:paraId="65EAC924" w14:textId="542765AC" w:rsidR="003966E5" w:rsidRPr="008845DD" w:rsidRDefault="003966E5" w:rsidP="0090264F">
      <w:pPr>
        <w:jc w:val="both"/>
        <w:rPr>
          <w:rFonts w:ascii="Times New Roman" w:hAnsi="Times New Roman"/>
          <w:i/>
          <w:iCs/>
          <w:sz w:val="22"/>
          <w:szCs w:val="22"/>
          <w:lang w:eastAsia="x-none"/>
        </w:rPr>
      </w:pPr>
    </w:p>
    <w:p w14:paraId="06744749" w14:textId="2A116129" w:rsidR="0048228B" w:rsidRPr="008845DD" w:rsidRDefault="0048228B" w:rsidP="0090264F">
      <w:pPr>
        <w:jc w:val="both"/>
        <w:rPr>
          <w:rFonts w:ascii="Times New Roman" w:hAnsi="Times New Roman"/>
          <w:i/>
          <w:iCs/>
          <w:lang w:eastAsia="x-none"/>
        </w:rPr>
      </w:pPr>
    </w:p>
    <w:p w14:paraId="77C93E34" w14:textId="32635BBB" w:rsidR="0048228B" w:rsidRPr="008845DD" w:rsidRDefault="0048228B" w:rsidP="0090264F">
      <w:pPr>
        <w:jc w:val="both"/>
        <w:rPr>
          <w:rFonts w:ascii="Times New Roman" w:hAnsi="Times New Roman"/>
          <w:i/>
          <w:iCs/>
          <w:lang w:eastAsia="x-none"/>
        </w:rPr>
      </w:pPr>
    </w:p>
    <w:p w14:paraId="28C2EF73" w14:textId="1F67674B" w:rsidR="0048228B" w:rsidRPr="008845DD" w:rsidRDefault="0048228B" w:rsidP="0090264F">
      <w:pPr>
        <w:jc w:val="both"/>
        <w:rPr>
          <w:rFonts w:ascii="Times New Roman" w:hAnsi="Times New Roman"/>
          <w:i/>
          <w:iCs/>
          <w:lang w:eastAsia="x-none"/>
        </w:rPr>
      </w:pPr>
    </w:p>
    <w:p w14:paraId="5CF27AAA" w14:textId="09CB6145" w:rsidR="0048228B" w:rsidRPr="008845DD" w:rsidRDefault="0048228B" w:rsidP="0090264F">
      <w:pPr>
        <w:jc w:val="both"/>
        <w:rPr>
          <w:rFonts w:ascii="Times New Roman" w:hAnsi="Times New Roman"/>
          <w:i/>
          <w:iCs/>
          <w:lang w:eastAsia="x-none"/>
        </w:rPr>
      </w:pPr>
    </w:p>
    <w:p w14:paraId="5A5F55A1" w14:textId="4E182071" w:rsidR="0048228B" w:rsidRPr="008845DD" w:rsidRDefault="0048228B" w:rsidP="0090264F">
      <w:pPr>
        <w:jc w:val="both"/>
        <w:rPr>
          <w:rFonts w:ascii="Times New Roman" w:hAnsi="Times New Roman"/>
          <w:i/>
          <w:iCs/>
          <w:lang w:eastAsia="x-none"/>
        </w:rPr>
      </w:pPr>
    </w:p>
    <w:p w14:paraId="0EA167B2" w14:textId="3DE521B9" w:rsidR="0048228B" w:rsidRPr="008845DD" w:rsidRDefault="0048228B" w:rsidP="0090264F">
      <w:pPr>
        <w:jc w:val="both"/>
        <w:rPr>
          <w:rFonts w:ascii="Times New Roman" w:hAnsi="Times New Roman"/>
          <w:i/>
          <w:iCs/>
          <w:lang w:eastAsia="x-none"/>
        </w:rPr>
      </w:pPr>
    </w:p>
    <w:p w14:paraId="1A4B8350" w14:textId="3656F9FF" w:rsidR="0048228B" w:rsidRPr="008845DD" w:rsidRDefault="0048228B" w:rsidP="0090264F">
      <w:pPr>
        <w:jc w:val="both"/>
        <w:rPr>
          <w:rFonts w:ascii="Times New Roman" w:hAnsi="Times New Roman"/>
          <w:i/>
          <w:iCs/>
          <w:lang w:eastAsia="x-none"/>
        </w:rPr>
      </w:pPr>
    </w:p>
    <w:p w14:paraId="41C17C7C" w14:textId="1109A832" w:rsidR="0048228B" w:rsidRPr="008845DD" w:rsidRDefault="0048228B" w:rsidP="0090264F">
      <w:pPr>
        <w:jc w:val="both"/>
        <w:rPr>
          <w:rFonts w:ascii="Times New Roman" w:hAnsi="Times New Roman"/>
          <w:i/>
          <w:iCs/>
          <w:lang w:eastAsia="x-none"/>
        </w:rPr>
      </w:pPr>
    </w:p>
    <w:p w14:paraId="3A8630F3" w14:textId="06F50BF8" w:rsidR="0048228B" w:rsidRPr="008845DD" w:rsidRDefault="0048228B" w:rsidP="0090264F">
      <w:pPr>
        <w:jc w:val="both"/>
        <w:rPr>
          <w:rFonts w:ascii="Times New Roman" w:hAnsi="Times New Roman"/>
          <w:i/>
          <w:iCs/>
          <w:lang w:eastAsia="x-none"/>
        </w:rPr>
      </w:pPr>
    </w:p>
    <w:p w14:paraId="01D8E830" w14:textId="5AFD86D2" w:rsidR="0048228B" w:rsidRPr="008845DD" w:rsidRDefault="0048228B" w:rsidP="0090264F">
      <w:pPr>
        <w:jc w:val="both"/>
        <w:rPr>
          <w:rFonts w:ascii="Times New Roman" w:hAnsi="Times New Roman"/>
          <w:i/>
          <w:iCs/>
          <w:lang w:eastAsia="x-none"/>
        </w:rPr>
      </w:pPr>
    </w:p>
    <w:p w14:paraId="4B2A0BD1" w14:textId="785D796A" w:rsidR="0048228B" w:rsidRPr="008845DD" w:rsidRDefault="0048228B" w:rsidP="0090264F">
      <w:pPr>
        <w:jc w:val="both"/>
        <w:rPr>
          <w:rFonts w:ascii="Times New Roman" w:hAnsi="Times New Roman"/>
          <w:i/>
          <w:iCs/>
          <w:lang w:eastAsia="x-none"/>
        </w:rPr>
      </w:pPr>
    </w:p>
    <w:p w14:paraId="3507DBC2" w14:textId="387AAD83" w:rsidR="0048228B" w:rsidRPr="008845DD" w:rsidRDefault="0048228B" w:rsidP="0090264F">
      <w:pPr>
        <w:jc w:val="both"/>
        <w:rPr>
          <w:rFonts w:ascii="Times New Roman" w:hAnsi="Times New Roman"/>
          <w:i/>
          <w:iCs/>
          <w:lang w:eastAsia="x-none"/>
        </w:rPr>
      </w:pPr>
    </w:p>
    <w:p w14:paraId="555F545A" w14:textId="0081818C" w:rsidR="0048228B" w:rsidRPr="008845DD" w:rsidRDefault="0048228B" w:rsidP="0090264F">
      <w:pPr>
        <w:jc w:val="both"/>
        <w:rPr>
          <w:rFonts w:ascii="Times New Roman" w:hAnsi="Times New Roman"/>
          <w:i/>
          <w:iCs/>
          <w:lang w:eastAsia="x-none"/>
        </w:rPr>
      </w:pPr>
    </w:p>
    <w:p w14:paraId="035379A8" w14:textId="1A66D7A7" w:rsidR="0048228B" w:rsidRPr="008845DD" w:rsidRDefault="0048228B" w:rsidP="0090264F">
      <w:pPr>
        <w:jc w:val="both"/>
        <w:rPr>
          <w:rFonts w:ascii="Times New Roman" w:hAnsi="Times New Roman"/>
          <w:i/>
          <w:iCs/>
          <w:lang w:eastAsia="x-none"/>
        </w:rPr>
      </w:pPr>
    </w:p>
    <w:p w14:paraId="766BD4C4" w14:textId="7C8E9189" w:rsidR="0048228B" w:rsidRPr="008845DD" w:rsidRDefault="0048228B" w:rsidP="0090264F">
      <w:pPr>
        <w:jc w:val="both"/>
        <w:rPr>
          <w:rFonts w:ascii="Times New Roman" w:hAnsi="Times New Roman"/>
          <w:i/>
          <w:iCs/>
          <w:lang w:eastAsia="x-none"/>
        </w:rPr>
      </w:pPr>
    </w:p>
    <w:p w14:paraId="04723979" w14:textId="28A7AC17" w:rsidR="0048228B" w:rsidRPr="008845DD" w:rsidRDefault="0048228B" w:rsidP="0090264F">
      <w:pPr>
        <w:jc w:val="both"/>
        <w:rPr>
          <w:rFonts w:ascii="Times New Roman" w:hAnsi="Times New Roman"/>
          <w:i/>
          <w:iCs/>
          <w:lang w:eastAsia="x-none"/>
        </w:rPr>
      </w:pPr>
    </w:p>
    <w:p w14:paraId="4381B8E9" w14:textId="03A58BED" w:rsidR="0048228B" w:rsidRPr="008845DD" w:rsidRDefault="0048228B" w:rsidP="0090264F">
      <w:pPr>
        <w:jc w:val="both"/>
        <w:rPr>
          <w:rFonts w:ascii="Times New Roman" w:hAnsi="Times New Roman"/>
          <w:i/>
          <w:iCs/>
          <w:lang w:eastAsia="x-none"/>
        </w:rPr>
      </w:pPr>
    </w:p>
    <w:p w14:paraId="00F5AA70" w14:textId="4593C6E3" w:rsidR="0048228B" w:rsidRPr="008845DD" w:rsidRDefault="0048228B" w:rsidP="0090264F">
      <w:pPr>
        <w:jc w:val="both"/>
        <w:rPr>
          <w:rFonts w:ascii="Times New Roman" w:hAnsi="Times New Roman"/>
          <w:i/>
          <w:iCs/>
          <w:lang w:eastAsia="x-none"/>
        </w:rPr>
      </w:pPr>
    </w:p>
    <w:p w14:paraId="5141CD0D" w14:textId="7676F594" w:rsidR="0048228B" w:rsidRPr="008845DD" w:rsidRDefault="0048228B" w:rsidP="0090264F">
      <w:pPr>
        <w:jc w:val="both"/>
        <w:rPr>
          <w:rFonts w:ascii="Times New Roman" w:hAnsi="Times New Roman"/>
          <w:i/>
          <w:iCs/>
          <w:lang w:eastAsia="x-none"/>
        </w:rPr>
      </w:pPr>
    </w:p>
    <w:p w14:paraId="4CB82C7F" w14:textId="56B957A0" w:rsidR="0048228B" w:rsidRPr="008845DD" w:rsidRDefault="0048228B" w:rsidP="0090264F">
      <w:pPr>
        <w:jc w:val="both"/>
        <w:rPr>
          <w:rFonts w:ascii="Times New Roman" w:hAnsi="Times New Roman"/>
          <w:i/>
          <w:iCs/>
          <w:lang w:eastAsia="x-none"/>
        </w:rPr>
      </w:pPr>
    </w:p>
    <w:p w14:paraId="1F636B25" w14:textId="159AB644" w:rsidR="0048228B" w:rsidRPr="008845DD" w:rsidRDefault="0048228B" w:rsidP="0090264F">
      <w:pPr>
        <w:jc w:val="both"/>
        <w:rPr>
          <w:rFonts w:ascii="Times New Roman" w:hAnsi="Times New Roman"/>
          <w:i/>
          <w:iCs/>
          <w:lang w:eastAsia="x-none"/>
        </w:rPr>
      </w:pPr>
    </w:p>
    <w:p w14:paraId="6B4F09AB" w14:textId="1E0A916E" w:rsidR="0048228B" w:rsidRPr="008845DD" w:rsidRDefault="0048228B" w:rsidP="0090264F">
      <w:pPr>
        <w:jc w:val="both"/>
        <w:rPr>
          <w:rFonts w:ascii="Times New Roman" w:hAnsi="Times New Roman"/>
          <w:i/>
          <w:iCs/>
          <w:lang w:eastAsia="x-none"/>
        </w:rPr>
      </w:pPr>
    </w:p>
    <w:p w14:paraId="1679E44F" w14:textId="6EE6A122" w:rsidR="0048228B" w:rsidRPr="008845DD" w:rsidRDefault="0048228B" w:rsidP="0090264F">
      <w:pPr>
        <w:jc w:val="both"/>
        <w:rPr>
          <w:rFonts w:ascii="Times New Roman" w:hAnsi="Times New Roman"/>
          <w:i/>
          <w:iCs/>
          <w:lang w:eastAsia="x-none"/>
        </w:rPr>
      </w:pPr>
    </w:p>
    <w:p w14:paraId="0B76A2D3" w14:textId="77777777" w:rsidR="00EC3A31" w:rsidRPr="008845DD" w:rsidRDefault="00EC3A31" w:rsidP="0090264F">
      <w:pPr>
        <w:jc w:val="both"/>
        <w:rPr>
          <w:rFonts w:ascii="Times New Roman" w:hAnsi="Times New Roman"/>
          <w:i/>
          <w:iCs/>
          <w:lang w:eastAsia="x-none"/>
        </w:rPr>
      </w:pPr>
    </w:p>
    <w:p w14:paraId="42E95D15" w14:textId="64AEA17D" w:rsidR="0048228B" w:rsidRPr="008845DD" w:rsidRDefault="0048228B" w:rsidP="0090264F">
      <w:pPr>
        <w:jc w:val="both"/>
        <w:rPr>
          <w:rFonts w:ascii="Times New Roman" w:hAnsi="Times New Roman"/>
          <w:i/>
          <w:iCs/>
          <w:lang w:eastAsia="x-none"/>
        </w:rPr>
      </w:pPr>
    </w:p>
    <w:p w14:paraId="1A7637DE" w14:textId="084114E2" w:rsidR="0048228B" w:rsidRPr="008845DD" w:rsidRDefault="0048228B" w:rsidP="0090264F">
      <w:pPr>
        <w:jc w:val="both"/>
        <w:rPr>
          <w:rFonts w:ascii="Times New Roman" w:hAnsi="Times New Roman"/>
          <w:i/>
          <w:iCs/>
          <w:lang w:eastAsia="x-none"/>
        </w:rPr>
      </w:pPr>
    </w:p>
    <w:p w14:paraId="43CACFCF" w14:textId="77777777" w:rsidR="0048228B" w:rsidRPr="008845DD" w:rsidRDefault="0048228B" w:rsidP="0090264F">
      <w:pPr>
        <w:jc w:val="both"/>
        <w:rPr>
          <w:rFonts w:ascii="Times New Roman" w:hAnsi="Times New Roman"/>
          <w:i/>
          <w:iCs/>
          <w:lang w:eastAsia="x-none"/>
        </w:rPr>
      </w:pPr>
    </w:p>
    <w:p w14:paraId="0C78F806" w14:textId="77777777" w:rsidR="00561566" w:rsidRDefault="00561566">
      <w:pPr>
        <w:rPr>
          <w:rFonts w:ascii="Times New Roman" w:hAnsi="Times New Roman"/>
          <w:b/>
          <w:bCs/>
          <w:kern w:val="32"/>
          <w:lang w:val="en-US" w:eastAsia="x-none"/>
        </w:rPr>
      </w:pPr>
      <w:r>
        <w:rPr>
          <w:rFonts w:ascii="Times New Roman" w:hAnsi="Times New Roman"/>
          <w:lang w:val="en-US"/>
        </w:rPr>
        <w:br w:type="page"/>
      </w:r>
    </w:p>
    <w:p w14:paraId="333C8A0F" w14:textId="667F537D" w:rsidR="0048228B" w:rsidRPr="008845DD" w:rsidRDefault="0048228B" w:rsidP="0090264F">
      <w:pPr>
        <w:pStyle w:val="Heading1"/>
        <w:numPr>
          <w:ilvl w:val="0"/>
          <w:numId w:val="15"/>
        </w:numPr>
        <w:ind w:left="360"/>
        <w:jc w:val="both"/>
        <w:rPr>
          <w:rFonts w:ascii="Times New Roman" w:hAnsi="Times New Roman"/>
          <w:sz w:val="24"/>
          <w:szCs w:val="24"/>
          <w:lang w:val="en-US"/>
        </w:rPr>
      </w:pPr>
      <w:r w:rsidRPr="008845DD">
        <w:rPr>
          <w:rFonts w:ascii="Times New Roman" w:hAnsi="Times New Roman"/>
          <w:sz w:val="24"/>
          <w:szCs w:val="24"/>
          <w:lang w:val="en-US"/>
        </w:rPr>
        <w:lastRenderedPageBreak/>
        <w:t xml:space="preserve"> </w:t>
      </w:r>
      <w:bookmarkStart w:id="14" w:name="_Toc172615611"/>
      <w:r w:rsidRPr="008845DD">
        <w:rPr>
          <w:rFonts w:ascii="Times New Roman" w:hAnsi="Times New Roman"/>
          <w:sz w:val="24"/>
          <w:szCs w:val="24"/>
          <w:lang w:val="en-US"/>
        </w:rPr>
        <w:t>Overview of the County Revenue Fund Operations</w:t>
      </w:r>
      <w:bookmarkEnd w:id="14"/>
    </w:p>
    <w:p w14:paraId="7A7CFB9E" w14:textId="77777777" w:rsidR="00A260DE" w:rsidRPr="008845DD" w:rsidRDefault="00A260DE" w:rsidP="0090264F">
      <w:pPr>
        <w:jc w:val="both"/>
        <w:rPr>
          <w:rFonts w:ascii="Times New Roman" w:hAnsi="Times New Roman"/>
          <w:lang w:val="en-US" w:eastAsia="x-none"/>
        </w:rPr>
      </w:pPr>
    </w:p>
    <w:p w14:paraId="3489410F" w14:textId="77777777" w:rsidR="0048228B" w:rsidRPr="00841D02" w:rsidRDefault="0048228B" w:rsidP="0090264F">
      <w:pPr>
        <w:spacing w:line="276" w:lineRule="auto"/>
        <w:ind w:left="360"/>
        <w:jc w:val="both"/>
        <w:rPr>
          <w:rFonts w:ascii="Times New Roman" w:hAnsi="Times New Roman"/>
          <w:sz w:val="22"/>
          <w:szCs w:val="22"/>
        </w:rPr>
      </w:pPr>
      <w:r w:rsidRPr="00841D02">
        <w:rPr>
          <w:rFonts w:ascii="Times New Roman" w:hAnsi="Times New Roman"/>
          <w:b/>
          <w:bCs/>
          <w:sz w:val="22"/>
          <w:szCs w:val="22"/>
        </w:rPr>
        <w:t>Background</w:t>
      </w:r>
    </w:p>
    <w:p w14:paraId="1091AD9A" w14:textId="77777777" w:rsidR="0048228B" w:rsidRPr="00841D02" w:rsidRDefault="0048228B" w:rsidP="0090264F">
      <w:pPr>
        <w:tabs>
          <w:tab w:val="num" w:pos="360"/>
        </w:tabs>
        <w:spacing w:before="120" w:after="120" w:line="276" w:lineRule="auto"/>
        <w:ind w:left="360"/>
        <w:jc w:val="both"/>
        <w:rPr>
          <w:rFonts w:ascii="Times New Roman" w:hAnsi="Times New Roman"/>
          <w:sz w:val="22"/>
          <w:szCs w:val="22"/>
        </w:rPr>
      </w:pPr>
      <w:r w:rsidRPr="00841D02">
        <w:rPr>
          <w:rFonts w:ascii="Times New Roman" w:hAnsi="Times New Roman"/>
          <w:sz w:val="22"/>
          <w:szCs w:val="22"/>
        </w:rPr>
        <w:t>Article 207 of the Constitution of Kenya provides for the establishment of a County Revenue Fund into which shall be paid all money raised or received by or on behalf of the County Government. As outlined under Section 109 of the Public Finance Management (PFM) Act, 2012 the County Treasury is responsible for administration of the County Revenue Fund. The County Revenue Fund is maintained as the County Exchequer Account at the Central Bank of Kenya.</w:t>
      </w:r>
    </w:p>
    <w:p w14:paraId="3FBD958F" w14:textId="77777777" w:rsidR="0048228B" w:rsidRPr="00841D02" w:rsidRDefault="0048228B" w:rsidP="0090264F">
      <w:pPr>
        <w:pStyle w:val="NoSpacing"/>
        <w:spacing w:line="276" w:lineRule="auto"/>
        <w:ind w:left="360"/>
        <w:jc w:val="both"/>
        <w:rPr>
          <w:rFonts w:ascii="Times New Roman" w:hAnsi="Times New Roman"/>
          <w:b/>
          <w:bCs/>
          <w:sz w:val="22"/>
          <w:szCs w:val="22"/>
        </w:rPr>
      </w:pPr>
      <w:r w:rsidRPr="00841D02">
        <w:rPr>
          <w:rFonts w:ascii="Times New Roman" w:hAnsi="Times New Roman"/>
          <w:b/>
          <w:bCs/>
          <w:sz w:val="22"/>
          <w:szCs w:val="22"/>
        </w:rPr>
        <w:t>Receipts into the County Revenue Fund</w:t>
      </w:r>
    </w:p>
    <w:p w14:paraId="671F53A8" w14:textId="0DFA6E71" w:rsidR="0048228B" w:rsidRPr="00841D02" w:rsidRDefault="0048228B" w:rsidP="0090264F">
      <w:pPr>
        <w:tabs>
          <w:tab w:val="num" w:pos="360"/>
        </w:tabs>
        <w:spacing w:before="120" w:after="120" w:line="276" w:lineRule="auto"/>
        <w:ind w:left="360"/>
        <w:jc w:val="both"/>
        <w:rPr>
          <w:rFonts w:ascii="Times New Roman" w:hAnsi="Times New Roman"/>
          <w:sz w:val="22"/>
          <w:szCs w:val="22"/>
        </w:rPr>
      </w:pPr>
      <w:r w:rsidRPr="00841D02">
        <w:rPr>
          <w:rFonts w:ascii="Times New Roman" w:hAnsi="Times New Roman"/>
          <w:sz w:val="22"/>
          <w:szCs w:val="22"/>
        </w:rPr>
        <w:t xml:space="preserve">County Government revenue is received through </w:t>
      </w:r>
      <w:r w:rsidR="00405533" w:rsidRPr="00841D02">
        <w:rPr>
          <w:rFonts w:ascii="Times New Roman" w:hAnsi="Times New Roman"/>
          <w:sz w:val="22"/>
          <w:szCs w:val="22"/>
        </w:rPr>
        <w:t xml:space="preserve">the </w:t>
      </w:r>
      <w:r w:rsidRPr="00841D02">
        <w:rPr>
          <w:rFonts w:ascii="Times New Roman" w:hAnsi="Times New Roman"/>
          <w:sz w:val="22"/>
          <w:szCs w:val="22"/>
        </w:rPr>
        <w:t xml:space="preserve">appointed County Receiver of Revenue by the County Executive Committee Member for finance to the County Treasury pursuant to Section 157 (1) of the PFM Act 2012. </w:t>
      </w:r>
      <w:r w:rsidR="00056BFE" w:rsidRPr="00841D02">
        <w:rPr>
          <w:rFonts w:ascii="Times New Roman" w:hAnsi="Times New Roman"/>
          <w:sz w:val="22"/>
          <w:szCs w:val="22"/>
        </w:rPr>
        <w:t>R</w:t>
      </w:r>
      <w:proofErr w:type="spellStart"/>
      <w:r w:rsidRPr="00841D02">
        <w:rPr>
          <w:rFonts w:ascii="Times New Roman" w:hAnsi="Times New Roman"/>
          <w:sz w:val="22"/>
          <w:szCs w:val="22"/>
          <w:lang w:val="en-US"/>
        </w:rPr>
        <w:t>e</w:t>
      </w:r>
      <w:r w:rsidR="00405533" w:rsidRPr="00841D02">
        <w:rPr>
          <w:rFonts w:ascii="Times New Roman" w:hAnsi="Times New Roman"/>
          <w:sz w:val="22"/>
          <w:szCs w:val="22"/>
          <w:lang w:val="en-US"/>
        </w:rPr>
        <w:t>venue</w:t>
      </w:r>
      <w:proofErr w:type="spellEnd"/>
      <w:r w:rsidRPr="00841D02">
        <w:rPr>
          <w:rFonts w:ascii="Times New Roman" w:hAnsi="Times New Roman"/>
          <w:sz w:val="22"/>
          <w:szCs w:val="22"/>
          <w:lang w:val="en-US"/>
        </w:rPr>
        <w:t xml:space="preserve"> include</w:t>
      </w:r>
      <w:r w:rsidR="0088556A" w:rsidRPr="00841D02">
        <w:rPr>
          <w:rFonts w:ascii="Times New Roman" w:hAnsi="Times New Roman"/>
          <w:sz w:val="22"/>
          <w:szCs w:val="22"/>
          <w:lang w:val="en-US"/>
        </w:rPr>
        <w:t>s</w:t>
      </w:r>
      <w:r w:rsidRPr="00841D02">
        <w:rPr>
          <w:rFonts w:ascii="Times New Roman" w:hAnsi="Times New Roman"/>
          <w:sz w:val="22"/>
          <w:szCs w:val="22"/>
          <w:lang w:val="en-US"/>
        </w:rPr>
        <w:t xml:space="preserve"> Exchequer releases, grants from development partners, proceeds from domestic and foreign borrowings, and other miscellaneous deposits in the County Revenue Fund Account.</w:t>
      </w:r>
    </w:p>
    <w:p w14:paraId="37D94386" w14:textId="77777777" w:rsidR="0048228B" w:rsidRPr="00841D02" w:rsidRDefault="0048228B" w:rsidP="0090264F">
      <w:pPr>
        <w:pStyle w:val="NoSpacing"/>
        <w:spacing w:line="276" w:lineRule="auto"/>
        <w:ind w:left="360"/>
        <w:jc w:val="both"/>
        <w:rPr>
          <w:rFonts w:ascii="Times New Roman" w:hAnsi="Times New Roman"/>
          <w:b/>
          <w:bCs/>
          <w:sz w:val="22"/>
          <w:szCs w:val="22"/>
        </w:rPr>
      </w:pPr>
      <w:r w:rsidRPr="00841D02">
        <w:rPr>
          <w:rFonts w:ascii="Times New Roman" w:hAnsi="Times New Roman"/>
          <w:b/>
          <w:bCs/>
          <w:sz w:val="22"/>
          <w:szCs w:val="22"/>
        </w:rPr>
        <w:t>Transfers from the County Revenue Fund</w:t>
      </w:r>
    </w:p>
    <w:p w14:paraId="70356163" w14:textId="3D532EDD" w:rsidR="000B52D5" w:rsidRPr="00841D02" w:rsidRDefault="0048228B" w:rsidP="0090264F">
      <w:pPr>
        <w:tabs>
          <w:tab w:val="num" w:pos="360"/>
        </w:tabs>
        <w:spacing w:before="120" w:after="120" w:line="276" w:lineRule="auto"/>
        <w:ind w:left="360"/>
        <w:jc w:val="both"/>
        <w:rPr>
          <w:rFonts w:ascii="Times New Roman" w:hAnsi="Times New Roman"/>
          <w:sz w:val="22"/>
          <w:szCs w:val="22"/>
        </w:rPr>
      </w:pPr>
      <w:r w:rsidRPr="00841D02">
        <w:rPr>
          <w:rFonts w:ascii="Times New Roman" w:hAnsi="Times New Roman"/>
          <w:sz w:val="22"/>
          <w:szCs w:val="22"/>
        </w:rPr>
        <w:t xml:space="preserve">The withdrawal of funds from the County Revenue Fund is authorized by the County appropriation Act. The County Treasury is required to seek the Controller of Budget’s approval for withdrawal of funds from the County Revenue Fund to the County Executive and County Assembly bank accounts. These entities are responsible for the administration of their respective approved budgets. </w:t>
      </w:r>
    </w:p>
    <w:p w14:paraId="1815BE5E" w14:textId="77777777" w:rsidR="0048228B" w:rsidRPr="00841D02" w:rsidRDefault="0048228B" w:rsidP="0090264F">
      <w:pPr>
        <w:pStyle w:val="NoSpacing"/>
        <w:spacing w:line="276" w:lineRule="auto"/>
        <w:ind w:left="360"/>
        <w:jc w:val="both"/>
        <w:rPr>
          <w:rFonts w:ascii="Times New Roman" w:hAnsi="Times New Roman"/>
          <w:b/>
          <w:bCs/>
          <w:sz w:val="22"/>
          <w:szCs w:val="22"/>
        </w:rPr>
      </w:pPr>
      <w:r w:rsidRPr="00841D02">
        <w:rPr>
          <w:rFonts w:ascii="Times New Roman" w:hAnsi="Times New Roman"/>
          <w:sz w:val="22"/>
          <w:szCs w:val="22"/>
        </w:rPr>
        <w:t xml:space="preserve"> </w:t>
      </w:r>
      <w:r w:rsidRPr="00841D02">
        <w:rPr>
          <w:rFonts w:ascii="Times New Roman" w:hAnsi="Times New Roman"/>
          <w:b/>
          <w:bCs/>
          <w:sz w:val="22"/>
          <w:szCs w:val="22"/>
        </w:rPr>
        <w:t>Financial Reporting requirements</w:t>
      </w:r>
    </w:p>
    <w:p w14:paraId="1534E38F" w14:textId="77777777" w:rsidR="0048228B" w:rsidRPr="00841D02" w:rsidRDefault="0048228B" w:rsidP="0090264F">
      <w:pPr>
        <w:tabs>
          <w:tab w:val="num" w:pos="360"/>
        </w:tabs>
        <w:spacing w:before="120" w:after="120" w:line="276" w:lineRule="auto"/>
        <w:ind w:left="360"/>
        <w:jc w:val="both"/>
        <w:rPr>
          <w:rFonts w:ascii="Times New Roman" w:hAnsi="Times New Roman"/>
          <w:sz w:val="22"/>
          <w:szCs w:val="22"/>
        </w:rPr>
      </w:pPr>
      <w:r w:rsidRPr="00841D02">
        <w:rPr>
          <w:rFonts w:ascii="Times New Roman" w:hAnsi="Times New Roman"/>
          <w:sz w:val="22"/>
          <w:szCs w:val="22"/>
        </w:rPr>
        <w:t>The Accounting Officer for the County Revenue Fund is required to prepare and submit the financial statements to the Auditor-General and a copy to the Controller of Budget, and the Commission on Revenue Allocation.</w:t>
      </w:r>
    </w:p>
    <w:p w14:paraId="290A9C66" w14:textId="0D37065E" w:rsidR="0048228B" w:rsidRPr="00841D02" w:rsidRDefault="0048228B" w:rsidP="0090264F">
      <w:pPr>
        <w:tabs>
          <w:tab w:val="num" w:pos="360"/>
        </w:tabs>
        <w:spacing w:before="120" w:after="120" w:line="276" w:lineRule="auto"/>
        <w:ind w:left="360"/>
        <w:jc w:val="both"/>
        <w:rPr>
          <w:rFonts w:ascii="Times New Roman" w:hAnsi="Times New Roman"/>
          <w:sz w:val="22"/>
          <w:szCs w:val="22"/>
        </w:rPr>
      </w:pPr>
      <w:r w:rsidRPr="00841D02">
        <w:rPr>
          <w:rFonts w:ascii="Times New Roman" w:hAnsi="Times New Roman"/>
          <w:sz w:val="22"/>
          <w:szCs w:val="22"/>
        </w:rPr>
        <w:t xml:space="preserve">This statement therefore covers the operations of the County Exchequer Account for the financial </w:t>
      </w:r>
      <w:r w:rsidR="002547BC" w:rsidRPr="00841D02">
        <w:rPr>
          <w:rFonts w:ascii="Times New Roman" w:hAnsi="Times New Roman"/>
          <w:sz w:val="22"/>
          <w:szCs w:val="22"/>
        </w:rPr>
        <w:t xml:space="preserve">period </w:t>
      </w:r>
      <w:r w:rsidRPr="00841D02">
        <w:rPr>
          <w:rFonts w:ascii="Times New Roman" w:hAnsi="Times New Roman"/>
          <w:sz w:val="22"/>
          <w:szCs w:val="22"/>
        </w:rPr>
        <w:t xml:space="preserve">ended </w:t>
      </w:r>
      <w:r w:rsidR="002547BC" w:rsidRPr="00841D02">
        <w:rPr>
          <w:rFonts w:ascii="Times New Roman" w:hAnsi="Times New Roman"/>
          <w:i/>
          <w:iCs/>
          <w:sz w:val="22"/>
          <w:szCs w:val="22"/>
        </w:rPr>
        <w:t>Sep/Dec/Mar/June xxx, June 20xx</w:t>
      </w:r>
      <w:r w:rsidRPr="00841D02">
        <w:rPr>
          <w:rFonts w:ascii="Times New Roman" w:hAnsi="Times New Roman"/>
          <w:sz w:val="22"/>
          <w:szCs w:val="22"/>
        </w:rPr>
        <w:t>.</w:t>
      </w:r>
    </w:p>
    <w:p w14:paraId="171EB86B" w14:textId="77777777" w:rsidR="0048228B" w:rsidRPr="00841D02" w:rsidRDefault="0048228B" w:rsidP="0090264F">
      <w:pPr>
        <w:pStyle w:val="Heading1"/>
        <w:jc w:val="both"/>
        <w:rPr>
          <w:rFonts w:ascii="Times New Roman" w:hAnsi="Times New Roman"/>
          <w:sz w:val="22"/>
          <w:szCs w:val="22"/>
        </w:rPr>
      </w:pPr>
    </w:p>
    <w:p w14:paraId="10959FAA" w14:textId="77777777" w:rsidR="0048228B" w:rsidRPr="00841D02" w:rsidRDefault="0048228B" w:rsidP="0090264F">
      <w:pPr>
        <w:jc w:val="both"/>
        <w:rPr>
          <w:rFonts w:ascii="Times New Roman" w:hAnsi="Times New Roman"/>
          <w:sz w:val="22"/>
          <w:szCs w:val="22"/>
          <w:lang w:eastAsia="x-none"/>
        </w:rPr>
      </w:pPr>
    </w:p>
    <w:p w14:paraId="51A14313" w14:textId="5078FDED" w:rsidR="0048228B" w:rsidRPr="00841D02" w:rsidRDefault="0048228B" w:rsidP="0090264F">
      <w:pPr>
        <w:autoSpaceDE w:val="0"/>
        <w:autoSpaceDN w:val="0"/>
        <w:ind w:firstLine="360"/>
        <w:jc w:val="both"/>
        <w:rPr>
          <w:rFonts w:ascii="Times New Roman" w:hAnsi="Times New Roman"/>
          <w:b/>
          <w:bCs/>
          <w:sz w:val="22"/>
          <w:szCs w:val="22"/>
          <w:lang w:eastAsia="x-none"/>
        </w:rPr>
      </w:pPr>
      <w:r w:rsidRPr="00841D02">
        <w:rPr>
          <w:rFonts w:ascii="Times New Roman" w:hAnsi="Times New Roman"/>
          <w:b/>
          <w:bCs/>
          <w:sz w:val="22"/>
          <w:szCs w:val="22"/>
          <w:lang w:eastAsia="x-none"/>
        </w:rPr>
        <w:t xml:space="preserve"> </w:t>
      </w:r>
    </w:p>
    <w:p w14:paraId="6BC79B45" w14:textId="77461E3B" w:rsidR="00B34A63" w:rsidRPr="00841D02" w:rsidRDefault="00B34A63" w:rsidP="0090264F">
      <w:pPr>
        <w:jc w:val="both"/>
        <w:rPr>
          <w:rFonts w:ascii="Times New Roman" w:hAnsi="Times New Roman"/>
          <w:i/>
          <w:iCs/>
          <w:sz w:val="22"/>
          <w:szCs w:val="22"/>
          <w:lang w:eastAsia="x-none"/>
        </w:rPr>
      </w:pPr>
    </w:p>
    <w:p w14:paraId="20B846DF" w14:textId="77777777" w:rsidR="00841D02" w:rsidRPr="00841D02" w:rsidRDefault="00841D02" w:rsidP="0090264F">
      <w:pPr>
        <w:jc w:val="both"/>
        <w:rPr>
          <w:rFonts w:ascii="Times New Roman" w:hAnsi="Times New Roman"/>
          <w:i/>
          <w:iCs/>
          <w:sz w:val="22"/>
          <w:szCs w:val="22"/>
          <w:lang w:eastAsia="x-none"/>
        </w:rPr>
      </w:pPr>
    </w:p>
    <w:p w14:paraId="49556D38" w14:textId="77777777" w:rsidR="00841D02" w:rsidRPr="00841D02" w:rsidRDefault="00841D02" w:rsidP="0090264F">
      <w:pPr>
        <w:jc w:val="both"/>
        <w:rPr>
          <w:rFonts w:ascii="Times New Roman" w:hAnsi="Times New Roman"/>
          <w:i/>
          <w:iCs/>
          <w:sz w:val="22"/>
          <w:szCs w:val="22"/>
          <w:lang w:eastAsia="x-none"/>
        </w:rPr>
      </w:pPr>
    </w:p>
    <w:p w14:paraId="18BCCABF" w14:textId="5CE162D9" w:rsidR="008E747B" w:rsidRPr="00841D02" w:rsidRDefault="00340D43" w:rsidP="0090264F">
      <w:pPr>
        <w:autoSpaceDE w:val="0"/>
        <w:autoSpaceDN w:val="0"/>
        <w:spacing w:line="360" w:lineRule="auto"/>
        <w:ind w:firstLine="270"/>
        <w:jc w:val="both"/>
        <w:rPr>
          <w:rFonts w:ascii="Times New Roman" w:hAnsi="Times New Roman"/>
          <w:b/>
          <w:sz w:val="22"/>
          <w:szCs w:val="22"/>
        </w:rPr>
      </w:pPr>
      <w:r w:rsidRPr="00841D02">
        <w:rPr>
          <w:rFonts w:ascii="Times New Roman" w:hAnsi="Times New Roman"/>
          <w:b/>
          <w:sz w:val="22"/>
          <w:szCs w:val="22"/>
        </w:rPr>
        <w:t>………………………………..</w:t>
      </w:r>
    </w:p>
    <w:p w14:paraId="1A861C8B" w14:textId="77777777" w:rsidR="006D57C6" w:rsidRPr="00841D02" w:rsidRDefault="006D57C6" w:rsidP="0090264F">
      <w:pPr>
        <w:autoSpaceDE w:val="0"/>
        <w:autoSpaceDN w:val="0"/>
        <w:ind w:firstLine="270"/>
        <w:jc w:val="both"/>
        <w:rPr>
          <w:rFonts w:ascii="Times New Roman" w:hAnsi="Times New Roman"/>
          <w:b/>
          <w:bCs/>
          <w:sz w:val="22"/>
          <w:szCs w:val="22"/>
          <w:lang w:eastAsia="x-none"/>
        </w:rPr>
      </w:pPr>
      <w:r w:rsidRPr="00841D02">
        <w:rPr>
          <w:rFonts w:ascii="Times New Roman" w:hAnsi="Times New Roman"/>
          <w:b/>
          <w:bCs/>
          <w:sz w:val="22"/>
          <w:szCs w:val="22"/>
          <w:lang w:eastAsia="x-none"/>
        </w:rPr>
        <w:t xml:space="preserve">CEC Member – Finance and Economic Planning </w:t>
      </w:r>
    </w:p>
    <w:p w14:paraId="2601B2ED" w14:textId="77777777" w:rsidR="006D57C6" w:rsidRPr="00841D02" w:rsidRDefault="006D57C6" w:rsidP="0090264F">
      <w:pPr>
        <w:autoSpaceDE w:val="0"/>
        <w:autoSpaceDN w:val="0"/>
        <w:ind w:firstLine="270"/>
        <w:jc w:val="both"/>
        <w:rPr>
          <w:rFonts w:ascii="Times New Roman" w:hAnsi="Times New Roman"/>
          <w:b/>
          <w:bCs/>
          <w:sz w:val="22"/>
          <w:szCs w:val="22"/>
          <w:lang w:eastAsia="x-none"/>
        </w:rPr>
      </w:pPr>
      <w:r w:rsidRPr="00841D02">
        <w:rPr>
          <w:rFonts w:ascii="Times New Roman" w:hAnsi="Times New Roman"/>
          <w:b/>
          <w:bCs/>
          <w:sz w:val="22"/>
          <w:szCs w:val="22"/>
          <w:lang w:eastAsia="x-none"/>
        </w:rPr>
        <w:t>County Government of XX</w:t>
      </w:r>
    </w:p>
    <w:p w14:paraId="639C8945" w14:textId="77777777" w:rsidR="00B34A63" w:rsidRPr="00841D02" w:rsidRDefault="00343BAA" w:rsidP="0090264F">
      <w:pPr>
        <w:jc w:val="both"/>
        <w:rPr>
          <w:rFonts w:ascii="Times New Roman" w:hAnsi="Times New Roman"/>
          <w:sz w:val="22"/>
          <w:szCs w:val="22"/>
          <w:lang w:eastAsia="x-none"/>
        </w:rPr>
      </w:pPr>
      <w:r w:rsidRPr="00841D02">
        <w:rPr>
          <w:rFonts w:ascii="Times New Roman" w:hAnsi="Times New Roman"/>
          <w:sz w:val="22"/>
          <w:szCs w:val="22"/>
          <w:lang w:eastAsia="x-none"/>
        </w:rPr>
        <w:br w:type="page"/>
      </w:r>
    </w:p>
    <w:p w14:paraId="074B08CB" w14:textId="1A4F1DAB" w:rsidR="00287324" w:rsidRPr="00841D02" w:rsidRDefault="00864734" w:rsidP="0090264F">
      <w:pPr>
        <w:pStyle w:val="Heading1"/>
        <w:numPr>
          <w:ilvl w:val="0"/>
          <w:numId w:val="15"/>
        </w:numPr>
        <w:ind w:left="360"/>
        <w:jc w:val="both"/>
        <w:rPr>
          <w:rFonts w:ascii="Times New Roman" w:hAnsi="Times New Roman"/>
          <w:sz w:val="22"/>
          <w:szCs w:val="22"/>
        </w:rPr>
      </w:pPr>
      <w:bookmarkStart w:id="15" w:name="_Toc172615612"/>
      <w:r w:rsidRPr="00841D02">
        <w:rPr>
          <w:rFonts w:ascii="Times New Roman" w:hAnsi="Times New Roman"/>
          <w:sz w:val="22"/>
          <w:szCs w:val="22"/>
          <w:lang w:val="en-US"/>
        </w:rPr>
        <w:lastRenderedPageBreak/>
        <w:t>Statement of Management Responsibilit</w:t>
      </w:r>
      <w:r w:rsidR="004A70FA" w:rsidRPr="00841D02">
        <w:rPr>
          <w:rFonts w:ascii="Times New Roman" w:hAnsi="Times New Roman"/>
          <w:sz w:val="22"/>
          <w:szCs w:val="22"/>
          <w:lang w:val="en-US"/>
        </w:rPr>
        <w:t>ies.</w:t>
      </w:r>
      <w:bookmarkEnd w:id="15"/>
    </w:p>
    <w:p w14:paraId="649CF65C" w14:textId="77777777" w:rsidR="00343BAA" w:rsidRPr="00841D02" w:rsidRDefault="00343BAA" w:rsidP="0090264F">
      <w:pPr>
        <w:jc w:val="both"/>
        <w:rPr>
          <w:rFonts w:ascii="Times New Roman" w:hAnsi="Times New Roman"/>
          <w:sz w:val="22"/>
          <w:szCs w:val="22"/>
          <w:lang w:eastAsia="x-none"/>
        </w:rPr>
      </w:pPr>
    </w:p>
    <w:p w14:paraId="74A42479" w14:textId="7DF6255B" w:rsidR="00670B47" w:rsidRPr="00841D02" w:rsidRDefault="00AE0FAD" w:rsidP="0090264F">
      <w:pPr>
        <w:autoSpaceDE w:val="0"/>
        <w:autoSpaceDN w:val="0"/>
        <w:spacing w:line="276" w:lineRule="auto"/>
        <w:jc w:val="both"/>
        <w:rPr>
          <w:rFonts w:ascii="Times New Roman" w:hAnsi="Times New Roman"/>
          <w:sz w:val="22"/>
          <w:szCs w:val="22"/>
          <w:lang w:eastAsia="x-none"/>
        </w:rPr>
      </w:pPr>
      <w:r w:rsidRPr="00841D02">
        <w:rPr>
          <w:rFonts w:ascii="Times New Roman" w:hAnsi="Times New Roman"/>
          <w:sz w:val="22"/>
          <w:szCs w:val="22"/>
          <w:lang w:eastAsia="x-none"/>
        </w:rPr>
        <w:t xml:space="preserve">Article 207 of the Constitution, </w:t>
      </w:r>
      <w:r w:rsidR="00864734" w:rsidRPr="00841D02">
        <w:rPr>
          <w:rFonts w:ascii="Times New Roman" w:hAnsi="Times New Roman"/>
          <w:sz w:val="22"/>
          <w:szCs w:val="22"/>
          <w:lang w:eastAsia="x-none"/>
        </w:rPr>
        <w:t xml:space="preserve">Sections </w:t>
      </w:r>
      <w:r w:rsidRPr="00841D02">
        <w:rPr>
          <w:rFonts w:ascii="Times New Roman" w:hAnsi="Times New Roman"/>
          <w:sz w:val="22"/>
          <w:szCs w:val="22"/>
          <w:lang w:eastAsia="x-none"/>
        </w:rPr>
        <w:t xml:space="preserve">109 and </w:t>
      </w:r>
      <w:r w:rsidR="00864734" w:rsidRPr="00841D02">
        <w:rPr>
          <w:rFonts w:ascii="Times New Roman" w:hAnsi="Times New Roman"/>
          <w:sz w:val="22"/>
          <w:szCs w:val="22"/>
          <w:lang w:eastAsia="x-none"/>
        </w:rPr>
        <w:t>16</w:t>
      </w:r>
      <w:r w:rsidR="00284242" w:rsidRPr="00841D02">
        <w:rPr>
          <w:rFonts w:ascii="Times New Roman" w:hAnsi="Times New Roman"/>
          <w:sz w:val="22"/>
          <w:szCs w:val="22"/>
          <w:lang w:eastAsia="x-none"/>
        </w:rPr>
        <w:t>8</w:t>
      </w:r>
      <w:r w:rsidR="00864734" w:rsidRPr="00841D02">
        <w:rPr>
          <w:rFonts w:ascii="Times New Roman" w:hAnsi="Times New Roman"/>
          <w:sz w:val="22"/>
          <w:szCs w:val="22"/>
          <w:lang w:eastAsia="x-none"/>
        </w:rPr>
        <w:t xml:space="preserve"> of the Public Finance Mana</w:t>
      </w:r>
      <w:r w:rsidRPr="00841D02">
        <w:rPr>
          <w:rFonts w:ascii="Times New Roman" w:hAnsi="Times New Roman"/>
          <w:sz w:val="22"/>
          <w:szCs w:val="22"/>
          <w:lang w:eastAsia="x-none"/>
        </w:rPr>
        <w:t>gement Act, 2012 requires a C</w:t>
      </w:r>
      <w:r w:rsidR="00864734" w:rsidRPr="00841D02">
        <w:rPr>
          <w:rFonts w:ascii="Times New Roman" w:hAnsi="Times New Roman"/>
          <w:sz w:val="22"/>
          <w:szCs w:val="22"/>
          <w:lang w:eastAsia="x-none"/>
        </w:rPr>
        <w:t xml:space="preserve">ounty </w:t>
      </w:r>
      <w:r w:rsidR="002F039B" w:rsidRPr="00841D02">
        <w:rPr>
          <w:rFonts w:ascii="Times New Roman" w:hAnsi="Times New Roman"/>
          <w:sz w:val="22"/>
          <w:szCs w:val="22"/>
          <w:lang w:eastAsia="x-none"/>
        </w:rPr>
        <w:t>Revenue</w:t>
      </w:r>
      <w:r w:rsidR="00864734" w:rsidRPr="00841D02">
        <w:rPr>
          <w:rFonts w:ascii="Times New Roman" w:hAnsi="Times New Roman"/>
          <w:sz w:val="22"/>
          <w:szCs w:val="22"/>
          <w:lang w:eastAsia="x-none"/>
        </w:rPr>
        <w:t xml:space="preserve"> </w:t>
      </w:r>
      <w:r w:rsidR="00EA3D53" w:rsidRPr="00841D02">
        <w:rPr>
          <w:rFonts w:ascii="Times New Roman" w:hAnsi="Times New Roman"/>
          <w:sz w:val="22"/>
          <w:szCs w:val="22"/>
          <w:lang w:eastAsia="x-none"/>
        </w:rPr>
        <w:t>F</w:t>
      </w:r>
      <w:r w:rsidR="00864734" w:rsidRPr="00841D02">
        <w:rPr>
          <w:rFonts w:ascii="Times New Roman" w:hAnsi="Times New Roman"/>
          <w:sz w:val="22"/>
          <w:szCs w:val="22"/>
          <w:lang w:eastAsia="x-none"/>
        </w:rPr>
        <w:t xml:space="preserve">und established by the Constitution, an Act of Parliament or county legislation </w:t>
      </w:r>
      <w:r w:rsidR="00007537" w:rsidRPr="00841D02">
        <w:rPr>
          <w:rFonts w:ascii="Times New Roman" w:hAnsi="Times New Roman"/>
          <w:sz w:val="22"/>
          <w:szCs w:val="22"/>
          <w:lang w:eastAsia="x-none"/>
        </w:rPr>
        <w:t>to</w:t>
      </w:r>
      <w:r w:rsidR="00864734" w:rsidRPr="00841D02">
        <w:rPr>
          <w:rFonts w:ascii="Times New Roman" w:hAnsi="Times New Roman"/>
          <w:sz w:val="22"/>
          <w:szCs w:val="22"/>
          <w:lang w:eastAsia="x-none"/>
        </w:rPr>
        <w:t xml:space="preserve"> prepare </w:t>
      </w:r>
      <w:r w:rsidR="00464DE5" w:rsidRPr="00841D02">
        <w:rPr>
          <w:rFonts w:ascii="Times New Roman" w:hAnsi="Times New Roman"/>
          <w:sz w:val="22"/>
          <w:szCs w:val="22"/>
          <w:lang w:eastAsia="x-none"/>
        </w:rPr>
        <w:t>q</w:t>
      </w:r>
      <w:r w:rsidR="0040521D" w:rsidRPr="00841D02">
        <w:rPr>
          <w:rFonts w:ascii="Times New Roman" w:hAnsi="Times New Roman"/>
          <w:sz w:val="22"/>
          <w:szCs w:val="22"/>
          <w:lang w:eastAsia="x-none"/>
        </w:rPr>
        <w:t>uarter</w:t>
      </w:r>
      <w:r w:rsidR="0034599A" w:rsidRPr="00841D02">
        <w:rPr>
          <w:rFonts w:ascii="Times New Roman" w:hAnsi="Times New Roman"/>
          <w:sz w:val="22"/>
          <w:szCs w:val="22"/>
          <w:lang w:eastAsia="x-none"/>
        </w:rPr>
        <w:t xml:space="preserve">ly </w:t>
      </w:r>
      <w:r w:rsidR="002F039B" w:rsidRPr="00841D02">
        <w:rPr>
          <w:rFonts w:ascii="Times New Roman" w:hAnsi="Times New Roman"/>
          <w:sz w:val="22"/>
          <w:szCs w:val="22"/>
          <w:lang w:eastAsia="x-none"/>
        </w:rPr>
        <w:t>f</w:t>
      </w:r>
      <w:r w:rsidR="00864734" w:rsidRPr="00841D02">
        <w:rPr>
          <w:rFonts w:ascii="Times New Roman" w:hAnsi="Times New Roman"/>
          <w:sz w:val="22"/>
          <w:szCs w:val="22"/>
          <w:lang w:eastAsia="x-none"/>
        </w:rPr>
        <w:t xml:space="preserve">inancial </w:t>
      </w:r>
      <w:r w:rsidR="002F039B" w:rsidRPr="00841D02">
        <w:rPr>
          <w:rFonts w:ascii="Times New Roman" w:hAnsi="Times New Roman"/>
          <w:sz w:val="22"/>
          <w:szCs w:val="22"/>
          <w:lang w:eastAsia="x-none"/>
        </w:rPr>
        <w:t>statements for the F</w:t>
      </w:r>
      <w:r w:rsidR="00864734" w:rsidRPr="00841D02">
        <w:rPr>
          <w:rFonts w:ascii="Times New Roman" w:hAnsi="Times New Roman"/>
          <w:sz w:val="22"/>
          <w:szCs w:val="22"/>
          <w:lang w:eastAsia="x-none"/>
        </w:rPr>
        <w:t xml:space="preserve">und for each </w:t>
      </w:r>
      <w:r w:rsidR="008E6A9C" w:rsidRPr="00841D02">
        <w:rPr>
          <w:rFonts w:ascii="Times New Roman" w:hAnsi="Times New Roman"/>
          <w:sz w:val="22"/>
          <w:szCs w:val="22"/>
          <w:lang w:eastAsia="x-none"/>
        </w:rPr>
        <w:t>period</w:t>
      </w:r>
      <w:r w:rsidR="00864734" w:rsidRPr="00841D02">
        <w:rPr>
          <w:rFonts w:ascii="Times New Roman" w:hAnsi="Times New Roman"/>
          <w:sz w:val="22"/>
          <w:szCs w:val="22"/>
          <w:lang w:eastAsia="x-none"/>
        </w:rPr>
        <w:t xml:space="preserve"> in a form prescribed by</w:t>
      </w:r>
      <w:r w:rsidRPr="00841D02">
        <w:rPr>
          <w:rFonts w:ascii="Times New Roman" w:hAnsi="Times New Roman"/>
          <w:sz w:val="22"/>
          <w:szCs w:val="22"/>
          <w:lang w:eastAsia="x-none"/>
        </w:rPr>
        <w:t xml:space="preserve"> the</w:t>
      </w:r>
      <w:r w:rsidR="00670B47" w:rsidRPr="00841D02">
        <w:rPr>
          <w:rFonts w:ascii="Times New Roman" w:hAnsi="Times New Roman"/>
          <w:sz w:val="22"/>
          <w:szCs w:val="22"/>
          <w:lang w:eastAsia="x-none"/>
        </w:rPr>
        <w:t xml:space="preserve"> Public Sector</w:t>
      </w:r>
      <w:r w:rsidRPr="00841D02">
        <w:rPr>
          <w:rFonts w:ascii="Times New Roman" w:hAnsi="Times New Roman"/>
          <w:sz w:val="22"/>
          <w:szCs w:val="22"/>
          <w:lang w:eastAsia="x-none"/>
        </w:rPr>
        <w:t xml:space="preserve"> Accounting Standards Board and submit to the Auditor General and a copy to </w:t>
      </w:r>
      <w:r w:rsidR="004D383B" w:rsidRPr="00841D02">
        <w:rPr>
          <w:rFonts w:ascii="Times New Roman" w:hAnsi="Times New Roman"/>
          <w:sz w:val="22"/>
          <w:szCs w:val="22"/>
          <w:lang w:eastAsia="x-none"/>
        </w:rPr>
        <w:t xml:space="preserve">the Commission </w:t>
      </w:r>
      <w:r w:rsidR="00670B47" w:rsidRPr="00841D02">
        <w:rPr>
          <w:rFonts w:ascii="Times New Roman" w:hAnsi="Times New Roman"/>
          <w:sz w:val="22"/>
          <w:szCs w:val="22"/>
          <w:lang w:eastAsia="x-none"/>
        </w:rPr>
        <w:t>on Revenue Allocation and the Controller of Budget.</w:t>
      </w:r>
    </w:p>
    <w:p w14:paraId="58183C3A" w14:textId="55DD011A" w:rsidR="00864734" w:rsidRPr="00841D02" w:rsidRDefault="00864734" w:rsidP="0090264F">
      <w:pPr>
        <w:autoSpaceDE w:val="0"/>
        <w:autoSpaceDN w:val="0"/>
        <w:spacing w:before="240" w:line="276" w:lineRule="auto"/>
        <w:jc w:val="both"/>
        <w:rPr>
          <w:rFonts w:ascii="Times New Roman" w:hAnsi="Times New Roman"/>
          <w:sz w:val="22"/>
          <w:szCs w:val="22"/>
          <w:lang w:eastAsia="x-none"/>
        </w:rPr>
      </w:pPr>
      <w:r w:rsidRPr="00841D02">
        <w:rPr>
          <w:rFonts w:ascii="Times New Roman" w:hAnsi="Times New Roman"/>
          <w:sz w:val="22"/>
          <w:szCs w:val="22"/>
          <w:lang w:eastAsia="x-none"/>
        </w:rPr>
        <w:t xml:space="preserve">The </w:t>
      </w:r>
      <w:r w:rsidR="00972CB9" w:rsidRPr="00841D02">
        <w:rPr>
          <w:rFonts w:ascii="Times New Roman" w:hAnsi="Times New Roman"/>
          <w:sz w:val="22"/>
          <w:szCs w:val="22"/>
          <w:lang w:eastAsia="x-none"/>
        </w:rPr>
        <w:t xml:space="preserve">Accounting </w:t>
      </w:r>
      <w:r w:rsidR="00126181" w:rsidRPr="00841D02">
        <w:rPr>
          <w:rFonts w:ascii="Times New Roman" w:hAnsi="Times New Roman"/>
          <w:sz w:val="22"/>
          <w:szCs w:val="22"/>
          <w:lang w:eastAsia="x-none"/>
        </w:rPr>
        <w:t>O</w:t>
      </w:r>
      <w:r w:rsidR="00972CB9" w:rsidRPr="00841D02">
        <w:rPr>
          <w:rFonts w:ascii="Times New Roman" w:hAnsi="Times New Roman"/>
          <w:sz w:val="22"/>
          <w:szCs w:val="22"/>
          <w:lang w:eastAsia="x-none"/>
        </w:rPr>
        <w:t xml:space="preserve">fficer </w:t>
      </w:r>
      <w:r w:rsidR="00BD6DC3" w:rsidRPr="00841D02">
        <w:rPr>
          <w:rFonts w:ascii="Times New Roman" w:hAnsi="Times New Roman"/>
          <w:sz w:val="22"/>
          <w:szCs w:val="22"/>
          <w:lang w:eastAsia="x-none"/>
        </w:rPr>
        <w:t>at</w:t>
      </w:r>
      <w:r w:rsidRPr="00841D02">
        <w:rPr>
          <w:rFonts w:ascii="Times New Roman" w:hAnsi="Times New Roman"/>
          <w:sz w:val="22"/>
          <w:szCs w:val="22"/>
          <w:lang w:eastAsia="x-none"/>
        </w:rPr>
        <w:t xml:space="preserve"> the County </w:t>
      </w:r>
      <w:r w:rsidR="00BD6DC3" w:rsidRPr="00841D02">
        <w:rPr>
          <w:rFonts w:ascii="Times New Roman" w:hAnsi="Times New Roman"/>
          <w:sz w:val="22"/>
          <w:szCs w:val="22"/>
          <w:lang w:eastAsia="x-none"/>
        </w:rPr>
        <w:t>Treasury</w:t>
      </w:r>
      <w:r w:rsidRPr="00841D02">
        <w:rPr>
          <w:rFonts w:ascii="Times New Roman" w:hAnsi="Times New Roman"/>
          <w:sz w:val="22"/>
          <w:szCs w:val="22"/>
          <w:lang w:eastAsia="x-none"/>
        </w:rPr>
        <w:t xml:space="preserve"> is responsible for the preparation and present</w:t>
      </w:r>
      <w:r w:rsidR="007203B4" w:rsidRPr="00841D02">
        <w:rPr>
          <w:rFonts w:ascii="Times New Roman" w:hAnsi="Times New Roman"/>
          <w:sz w:val="22"/>
          <w:szCs w:val="22"/>
          <w:lang w:eastAsia="x-none"/>
        </w:rPr>
        <w:t xml:space="preserve">ation of the County Revenue Fund </w:t>
      </w:r>
      <w:r w:rsidR="002F039B" w:rsidRPr="00841D02">
        <w:rPr>
          <w:rFonts w:ascii="Times New Roman" w:hAnsi="Times New Roman"/>
          <w:sz w:val="22"/>
          <w:szCs w:val="22"/>
          <w:lang w:eastAsia="x-none"/>
        </w:rPr>
        <w:t>f</w:t>
      </w:r>
      <w:r w:rsidRPr="00841D02">
        <w:rPr>
          <w:rFonts w:ascii="Times New Roman" w:hAnsi="Times New Roman"/>
          <w:sz w:val="22"/>
          <w:szCs w:val="22"/>
          <w:lang w:eastAsia="x-none"/>
        </w:rPr>
        <w:t xml:space="preserve">inancial </w:t>
      </w:r>
      <w:r w:rsidR="002F039B" w:rsidRPr="00841D02">
        <w:rPr>
          <w:rFonts w:ascii="Times New Roman" w:hAnsi="Times New Roman"/>
          <w:sz w:val="22"/>
          <w:szCs w:val="22"/>
          <w:lang w:eastAsia="x-none"/>
        </w:rPr>
        <w:t>s</w:t>
      </w:r>
      <w:r w:rsidRPr="00841D02">
        <w:rPr>
          <w:rFonts w:ascii="Times New Roman" w:hAnsi="Times New Roman"/>
          <w:sz w:val="22"/>
          <w:szCs w:val="22"/>
          <w:lang w:eastAsia="x-none"/>
        </w:rPr>
        <w:t>tatements, which give a true and fair view of the state of affai</w:t>
      </w:r>
      <w:r w:rsidR="002F039B" w:rsidRPr="00841D02">
        <w:rPr>
          <w:rFonts w:ascii="Times New Roman" w:hAnsi="Times New Roman"/>
          <w:sz w:val="22"/>
          <w:szCs w:val="22"/>
          <w:lang w:eastAsia="x-none"/>
        </w:rPr>
        <w:t xml:space="preserve">rs of the </w:t>
      </w:r>
      <w:r w:rsidR="007203B4" w:rsidRPr="00841D02">
        <w:rPr>
          <w:rFonts w:ascii="Times New Roman" w:hAnsi="Times New Roman"/>
          <w:sz w:val="22"/>
          <w:szCs w:val="22"/>
          <w:lang w:eastAsia="x-none"/>
        </w:rPr>
        <w:t xml:space="preserve">Fund </w:t>
      </w:r>
      <w:r w:rsidRPr="00841D02">
        <w:rPr>
          <w:rFonts w:ascii="Times New Roman" w:hAnsi="Times New Roman"/>
          <w:sz w:val="22"/>
          <w:szCs w:val="22"/>
          <w:lang w:eastAsia="x-none"/>
        </w:rPr>
        <w:t>as at the end of the finan</w:t>
      </w:r>
      <w:r w:rsidR="00284116" w:rsidRPr="00841D02">
        <w:rPr>
          <w:rFonts w:ascii="Times New Roman" w:hAnsi="Times New Roman"/>
          <w:sz w:val="22"/>
          <w:szCs w:val="22"/>
          <w:lang w:eastAsia="x-none"/>
        </w:rPr>
        <w:t xml:space="preserve">cial year ended on </w:t>
      </w:r>
      <w:r w:rsidR="00284116" w:rsidRPr="00841D02">
        <w:rPr>
          <w:rFonts w:ascii="Times New Roman" w:hAnsi="Times New Roman"/>
          <w:i/>
          <w:iCs/>
          <w:sz w:val="22"/>
          <w:szCs w:val="22"/>
          <w:lang w:eastAsia="x-none"/>
        </w:rPr>
        <w:t xml:space="preserve">June 30, </w:t>
      </w:r>
      <w:r w:rsidR="00444A58" w:rsidRPr="00841D02">
        <w:rPr>
          <w:rFonts w:ascii="Times New Roman" w:hAnsi="Times New Roman"/>
          <w:i/>
          <w:iCs/>
          <w:sz w:val="22"/>
          <w:szCs w:val="22"/>
          <w:lang w:eastAsia="x-none"/>
        </w:rPr>
        <w:t>20xx</w:t>
      </w:r>
      <w:r w:rsidRPr="00841D02">
        <w:rPr>
          <w:rFonts w:ascii="Times New Roman" w:hAnsi="Times New Roman"/>
          <w:sz w:val="22"/>
          <w:szCs w:val="22"/>
          <w:lang w:eastAsia="x-none"/>
        </w:rPr>
        <w:t xml:space="preserve"> This responsibility includes: (</w:t>
      </w:r>
      <w:proofErr w:type="spellStart"/>
      <w:r w:rsidRPr="00841D02">
        <w:rPr>
          <w:rFonts w:ascii="Times New Roman" w:hAnsi="Times New Roman"/>
          <w:sz w:val="22"/>
          <w:szCs w:val="22"/>
          <w:lang w:eastAsia="x-none"/>
        </w:rPr>
        <w:t>i</w:t>
      </w:r>
      <w:proofErr w:type="spellEnd"/>
      <w:r w:rsidRPr="00841D02">
        <w:rPr>
          <w:rFonts w:ascii="Times New Roman" w:hAnsi="Times New Roman"/>
          <w:sz w:val="22"/>
          <w:szCs w:val="22"/>
          <w:lang w:eastAsia="x-none"/>
        </w:rPr>
        <w:t xml:space="preserve">)Maintaining adequate financial management arrangements and ensuring that these continue to be effective throughout the reporting period; (ii)Maintaining proper accounting records, which disclose with reasonable accuracy at any time the financial </w:t>
      </w:r>
      <w:r w:rsidR="00284116" w:rsidRPr="00841D02">
        <w:rPr>
          <w:rFonts w:ascii="Times New Roman" w:hAnsi="Times New Roman"/>
          <w:sz w:val="22"/>
          <w:szCs w:val="22"/>
          <w:lang w:eastAsia="x-none"/>
        </w:rPr>
        <w:t xml:space="preserve">position of the </w:t>
      </w:r>
      <w:r w:rsidR="00670B47" w:rsidRPr="00841D02">
        <w:rPr>
          <w:rFonts w:ascii="Times New Roman" w:hAnsi="Times New Roman"/>
          <w:sz w:val="22"/>
          <w:szCs w:val="22"/>
          <w:lang w:eastAsia="x-none"/>
        </w:rPr>
        <w:t xml:space="preserve">County </w:t>
      </w:r>
      <w:r w:rsidR="00284116" w:rsidRPr="00841D02">
        <w:rPr>
          <w:rFonts w:ascii="Times New Roman" w:hAnsi="Times New Roman"/>
          <w:sz w:val="22"/>
          <w:szCs w:val="22"/>
          <w:lang w:eastAsia="x-none"/>
        </w:rPr>
        <w:t>Revenue Fund</w:t>
      </w:r>
      <w:r w:rsidRPr="00841D02">
        <w:rPr>
          <w:rFonts w:ascii="Times New Roman" w:hAnsi="Times New Roman"/>
          <w:sz w:val="22"/>
          <w:szCs w:val="22"/>
          <w:lang w:eastAsia="x-none"/>
        </w:rPr>
        <w:t xml:space="preserve">; (iii) Designing, implementing and maintaining internal controls relevant to the preparation and fair presentation of the </w:t>
      </w:r>
      <w:r w:rsidR="00EA3D53" w:rsidRPr="00841D02">
        <w:rPr>
          <w:rFonts w:ascii="Times New Roman" w:hAnsi="Times New Roman"/>
          <w:sz w:val="22"/>
          <w:szCs w:val="22"/>
          <w:lang w:eastAsia="x-none"/>
        </w:rPr>
        <w:t>F</w:t>
      </w:r>
      <w:r w:rsidRPr="00841D02">
        <w:rPr>
          <w:rFonts w:ascii="Times New Roman" w:hAnsi="Times New Roman"/>
          <w:sz w:val="22"/>
          <w:szCs w:val="22"/>
          <w:lang w:eastAsia="x-none"/>
        </w:rPr>
        <w:t xml:space="preserve">inancial </w:t>
      </w:r>
      <w:r w:rsidR="00EA3D53" w:rsidRPr="00841D02">
        <w:rPr>
          <w:rFonts w:ascii="Times New Roman" w:hAnsi="Times New Roman"/>
          <w:sz w:val="22"/>
          <w:szCs w:val="22"/>
          <w:lang w:eastAsia="x-none"/>
        </w:rPr>
        <w:t>S</w:t>
      </w:r>
      <w:r w:rsidRPr="00841D02">
        <w:rPr>
          <w:rFonts w:ascii="Times New Roman" w:hAnsi="Times New Roman"/>
          <w:sz w:val="22"/>
          <w:szCs w:val="22"/>
          <w:lang w:eastAsia="x-none"/>
        </w:rPr>
        <w:t xml:space="preserve">tatements, and ensuring that they are free from material misstatements, whether due to error or fraud; (iv)Safeguarding the assets of the </w:t>
      </w:r>
      <w:r w:rsidR="00670B47" w:rsidRPr="00841D02">
        <w:rPr>
          <w:rFonts w:ascii="Times New Roman" w:hAnsi="Times New Roman"/>
          <w:sz w:val="22"/>
          <w:szCs w:val="22"/>
          <w:lang w:eastAsia="x-none"/>
        </w:rPr>
        <w:t>County</w:t>
      </w:r>
      <w:r w:rsidR="00C066CA" w:rsidRPr="00841D02">
        <w:rPr>
          <w:rFonts w:ascii="Times New Roman" w:hAnsi="Times New Roman"/>
          <w:sz w:val="22"/>
          <w:szCs w:val="22"/>
          <w:lang w:eastAsia="x-none"/>
        </w:rPr>
        <w:t xml:space="preserve"> Revenue Fund</w:t>
      </w:r>
      <w:r w:rsidRPr="00841D02">
        <w:rPr>
          <w:rFonts w:ascii="Times New Roman" w:hAnsi="Times New Roman"/>
          <w:sz w:val="22"/>
          <w:szCs w:val="22"/>
          <w:lang w:eastAsia="x-none"/>
        </w:rPr>
        <w:t>; (v)</w:t>
      </w:r>
      <w:r w:rsidR="0015045B" w:rsidRPr="00841D02">
        <w:rPr>
          <w:rFonts w:ascii="Times New Roman" w:hAnsi="Times New Roman"/>
          <w:sz w:val="22"/>
          <w:szCs w:val="22"/>
          <w:lang w:eastAsia="x-none"/>
        </w:rPr>
        <w:t xml:space="preserve"> </w:t>
      </w:r>
      <w:r w:rsidRPr="00841D02">
        <w:rPr>
          <w:rFonts w:ascii="Times New Roman" w:hAnsi="Times New Roman"/>
          <w:sz w:val="22"/>
          <w:szCs w:val="22"/>
          <w:lang w:eastAsia="x-none"/>
        </w:rPr>
        <w:t>Selecting and applying appropriate accounting policies; and (iv)Making accounting estimates that are reasonable in the circumstances.</w:t>
      </w:r>
    </w:p>
    <w:p w14:paraId="34CB6A18" w14:textId="77777777" w:rsidR="00864734" w:rsidRPr="00841D02" w:rsidRDefault="00864734" w:rsidP="0090264F">
      <w:pPr>
        <w:autoSpaceDE w:val="0"/>
        <w:autoSpaceDN w:val="0"/>
        <w:spacing w:line="276" w:lineRule="auto"/>
        <w:jc w:val="both"/>
        <w:rPr>
          <w:rFonts w:ascii="Times New Roman" w:hAnsi="Times New Roman"/>
          <w:sz w:val="22"/>
          <w:szCs w:val="22"/>
          <w:lang w:eastAsia="x-none"/>
        </w:rPr>
      </w:pPr>
    </w:p>
    <w:p w14:paraId="13E6B2D4" w14:textId="20069318" w:rsidR="00864734" w:rsidRPr="00841D02" w:rsidRDefault="00284116" w:rsidP="0090264F">
      <w:pPr>
        <w:tabs>
          <w:tab w:val="left" w:pos="3500"/>
        </w:tabs>
        <w:autoSpaceDE w:val="0"/>
        <w:autoSpaceDN w:val="0"/>
        <w:spacing w:line="276" w:lineRule="auto"/>
        <w:jc w:val="both"/>
        <w:rPr>
          <w:rFonts w:ascii="Times New Roman" w:hAnsi="Times New Roman"/>
          <w:sz w:val="22"/>
          <w:szCs w:val="22"/>
          <w:lang w:eastAsia="x-none"/>
        </w:rPr>
      </w:pPr>
      <w:r w:rsidRPr="00841D02">
        <w:rPr>
          <w:rFonts w:ascii="Times New Roman" w:hAnsi="Times New Roman"/>
          <w:sz w:val="22"/>
          <w:szCs w:val="22"/>
          <w:lang w:eastAsia="x-none"/>
        </w:rPr>
        <w:t xml:space="preserve">The </w:t>
      </w:r>
      <w:r w:rsidR="00972CB9" w:rsidRPr="00841D02">
        <w:rPr>
          <w:rFonts w:ascii="Times New Roman" w:hAnsi="Times New Roman"/>
          <w:sz w:val="22"/>
          <w:szCs w:val="22"/>
          <w:lang w:eastAsia="x-none"/>
        </w:rPr>
        <w:t xml:space="preserve">Accounting </w:t>
      </w:r>
      <w:r w:rsidR="00EA3D53" w:rsidRPr="00841D02">
        <w:rPr>
          <w:rFonts w:ascii="Times New Roman" w:hAnsi="Times New Roman"/>
          <w:sz w:val="22"/>
          <w:szCs w:val="22"/>
          <w:lang w:eastAsia="x-none"/>
        </w:rPr>
        <w:t>O</w:t>
      </w:r>
      <w:r w:rsidR="00972CB9" w:rsidRPr="00841D02">
        <w:rPr>
          <w:rFonts w:ascii="Times New Roman" w:hAnsi="Times New Roman"/>
          <w:sz w:val="22"/>
          <w:szCs w:val="22"/>
          <w:lang w:eastAsia="x-none"/>
        </w:rPr>
        <w:t>fficer</w:t>
      </w:r>
      <w:r w:rsidR="00864734" w:rsidRPr="00841D02">
        <w:rPr>
          <w:rFonts w:ascii="Times New Roman" w:hAnsi="Times New Roman"/>
          <w:sz w:val="22"/>
          <w:szCs w:val="22"/>
          <w:lang w:eastAsia="x-none"/>
        </w:rPr>
        <w:t xml:space="preserve"> accepts respons</w:t>
      </w:r>
      <w:r w:rsidRPr="00841D02">
        <w:rPr>
          <w:rFonts w:ascii="Times New Roman" w:hAnsi="Times New Roman"/>
          <w:sz w:val="22"/>
          <w:szCs w:val="22"/>
          <w:lang w:eastAsia="x-none"/>
        </w:rPr>
        <w:t>ibility for the County Revenue Fund</w:t>
      </w:r>
      <w:r w:rsidR="00864734" w:rsidRPr="00841D02">
        <w:rPr>
          <w:rFonts w:ascii="Times New Roman" w:hAnsi="Times New Roman"/>
          <w:sz w:val="22"/>
          <w:szCs w:val="22"/>
          <w:lang w:eastAsia="x-none"/>
        </w:rPr>
        <w:t xml:space="preserve">’s </w:t>
      </w:r>
      <w:r w:rsidR="002F039B" w:rsidRPr="00841D02">
        <w:rPr>
          <w:rFonts w:ascii="Times New Roman" w:hAnsi="Times New Roman"/>
          <w:sz w:val="22"/>
          <w:szCs w:val="22"/>
          <w:lang w:eastAsia="x-none"/>
        </w:rPr>
        <w:t>f</w:t>
      </w:r>
      <w:r w:rsidR="00864734" w:rsidRPr="00841D02">
        <w:rPr>
          <w:rFonts w:ascii="Times New Roman" w:hAnsi="Times New Roman"/>
          <w:sz w:val="22"/>
          <w:szCs w:val="22"/>
          <w:lang w:eastAsia="x-none"/>
        </w:rPr>
        <w:t xml:space="preserve">inancial </w:t>
      </w:r>
      <w:r w:rsidR="002F039B" w:rsidRPr="00841D02">
        <w:rPr>
          <w:rFonts w:ascii="Times New Roman" w:hAnsi="Times New Roman"/>
          <w:sz w:val="22"/>
          <w:szCs w:val="22"/>
          <w:lang w:eastAsia="x-none"/>
        </w:rPr>
        <w:t>s</w:t>
      </w:r>
      <w:r w:rsidR="00864734" w:rsidRPr="00841D02">
        <w:rPr>
          <w:rFonts w:ascii="Times New Roman" w:hAnsi="Times New Roman"/>
          <w:sz w:val="22"/>
          <w:szCs w:val="22"/>
          <w:lang w:eastAsia="x-none"/>
        </w:rPr>
        <w:t>tatements, which have been prepar</w:t>
      </w:r>
      <w:r w:rsidR="002F039B" w:rsidRPr="00841D02">
        <w:rPr>
          <w:rFonts w:ascii="Times New Roman" w:hAnsi="Times New Roman"/>
          <w:sz w:val="22"/>
          <w:szCs w:val="22"/>
          <w:lang w:eastAsia="x-none"/>
        </w:rPr>
        <w:t xml:space="preserve">ed on the </w:t>
      </w:r>
      <w:r w:rsidR="00C57C97" w:rsidRPr="00841D02">
        <w:rPr>
          <w:rFonts w:ascii="Times New Roman" w:hAnsi="Times New Roman"/>
          <w:sz w:val="22"/>
          <w:szCs w:val="22"/>
          <w:lang w:eastAsia="x-none"/>
        </w:rPr>
        <w:t>Accrual</w:t>
      </w:r>
      <w:r w:rsidR="002F039B" w:rsidRPr="00841D02">
        <w:rPr>
          <w:rFonts w:ascii="Times New Roman" w:hAnsi="Times New Roman"/>
          <w:sz w:val="22"/>
          <w:szCs w:val="22"/>
          <w:lang w:eastAsia="x-none"/>
        </w:rPr>
        <w:t xml:space="preserve"> Basis Method of financial r</w:t>
      </w:r>
      <w:r w:rsidR="00864734" w:rsidRPr="00841D02">
        <w:rPr>
          <w:rFonts w:ascii="Times New Roman" w:hAnsi="Times New Roman"/>
          <w:sz w:val="22"/>
          <w:szCs w:val="22"/>
          <w:lang w:eastAsia="x-none"/>
        </w:rPr>
        <w:t xml:space="preserve">eporting, using appropriate accounting policies in accordance with International Public Sector Accounting Standards (IPSAS). The </w:t>
      </w:r>
      <w:r w:rsidR="00972CB9" w:rsidRPr="00841D02">
        <w:rPr>
          <w:rFonts w:ascii="Times New Roman" w:hAnsi="Times New Roman"/>
          <w:sz w:val="22"/>
          <w:szCs w:val="22"/>
          <w:lang w:eastAsia="x-none"/>
        </w:rPr>
        <w:t xml:space="preserve">Accounting </w:t>
      </w:r>
      <w:r w:rsidR="00EA3D53" w:rsidRPr="00841D02">
        <w:rPr>
          <w:rFonts w:ascii="Times New Roman" w:hAnsi="Times New Roman"/>
          <w:sz w:val="22"/>
          <w:szCs w:val="22"/>
          <w:lang w:eastAsia="x-none"/>
        </w:rPr>
        <w:t>O</w:t>
      </w:r>
      <w:r w:rsidR="00972CB9" w:rsidRPr="00841D02">
        <w:rPr>
          <w:rFonts w:ascii="Times New Roman" w:hAnsi="Times New Roman"/>
          <w:sz w:val="22"/>
          <w:szCs w:val="22"/>
          <w:lang w:eastAsia="x-none"/>
        </w:rPr>
        <w:t>fficer</w:t>
      </w:r>
      <w:r w:rsidR="00864734" w:rsidRPr="00841D02">
        <w:rPr>
          <w:rFonts w:ascii="Times New Roman" w:hAnsi="Times New Roman"/>
          <w:sz w:val="22"/>
          <w:szCs w:val="22"/>
          <w:lang w:eastAsia="x-none"/>
        </w:rPr>
        <w:t xml:space="preserve"> is of the o</w:t>
      </w:r>
      <w:r w:rsidRPr="00841D02">
        <w:rPr>
          <w:rFonts w:ascii="Times New Roman" w:hAnsi="Times New Roman"/>
          <w:sz w:val="22"/>
          <w:szCs w:val="22"/>
          <w:lang w:eastAsia="x-none"/>
        </w:rPr>
        <w:t>pinion that the County Revenue Fund</w:t>
      </w:r>
      <w:r w:rsidR="00864734" w:rsidRPr="00841D02">
        <w:rPr>
          <w:rFonts w:ascii="Times New Roman" w:hAnsi="Times New Roman"/>
          <w:sz w:val="22"/>
          <w:szCs w:val="22"/>
          <w:lang w:eastAsia="x-none"/>
        </w:rPr>
        <w:t xml:space="preserve">’s </w:t>
      </w:r>
      <w:r w:rsidR="002F039B" w:rsidRPr="00841D02">
        <w:rPr>
          <w:rFonts w:ascii="Times New Roman" w:hAnsi="Times New Roman"/>
          <w:sz w:val="22"/>
          <w:szCs w:val="22"/>
          <w:lang w:eastAsia="x-none"/>
        </w:rPr>
        <w:t>f</w:t>
      </w:r>
      <w:r w:rsidR="00864734" w:rsidRPr="00841D02">
        <w:rPr>
          <w:rFonts w:ascii="Times New Roman" w:hAnsi="Times New Roman"/>
          <w:sz w:val="22"/>
          <w:szCs w:val="22"/>
          <w:lang w:eastAsia="x-none"/>
        </w:rPr>
        <w:t xml:space="preserve">inancial </w:t>
      </w:r>
      <w:r w:rsidR="002F039B" w:rsidRPr="00841D02">
        <w:rPr>
          <w:rFonts w:ascii="Times New Roman" w:hAnsi="Times New Roman"/>
          <w:sz w:val="22"/>
          <w:szCs w:val="22"/>
          <w:lang w:eastAsia="x-none"/>
        </w:rPr>
        <w:t>s</w:t>
      </w:r>
      <w:r w:rsidR="00864734" w:rsidRPr="00841D02">
        <w:rPr>
          <w:rFonts w:ascii="Times New Roman" w:hAnsi="Times New Roman"/>
          <w:sz w:val="22"/>
          <w:szCs w:val="22"/>
          <w:lang w:eastAsia="x-none"/>
        </w:rPr>
        <w:t>tatements give a true and fair view of t</w:t>
      </w:r>
      <w:r w:rsidRPr="00841D02">
        <w:rPr>
          <w:rFonts w:ascii="Times New Roman" w:hAnsi="Times New Roman"/>
          <w:sz w:val="22"/>
          <w:szCs w:val="22"/>
          <w:lang w:eastAsia="x-none"/>
        </w:rPr>
        <w:t>he state of the County Revenue Fund</w:t>
      </w:r>
      <w:r w:rsidR="00864734" w:rsidRPr="00841D02">
        <w:rPr>
          <w:rFonts w:ascii="Times New Roman" w:hAnsi="Times New Roman"/>
          <w:sz w:val="22"/>
          <w:szCs w:val="22"/>
          <w:lang w:eastAsia="x-none"/>
        </w:rPr>
        <w:t xml:space="preserve">’s transactions during the </w:t>
      </w:r>
      <w:r w:rsidR="00F27F1C" w:rsidRPr="00841D02">
        <w:rPr>
          <w:rFonts w:ascii="Times New Roman" w:hAnsi="Times New Roman"/>
          <w:i/>
          <w:iCs/>
          <w:sz w:val="22"/>
          <w:szCs w:val="22"/>
        </w:rPr>
        <w:t>Sep/Dec/Mar/June xxx, June 20xx</w:t>
      </w:r>
      <w:r w:rsidR="00864734" w:rsidRPr="00841D02">
        <w:rPr>
          <w:rFonts w:ascii="Times New Roman" w:hAnsi="Times New Roman"/>
          <w:sz w:val="22"/>
          <w:szCs w:val="22"/>
          <w:lang w:eastAsia="x-none"/>
        </w:rPr>
        <w:t xml:space="preserve">, and of its financial position as at that date. </w:t>
      </w:r>
    </w:p>
    <w:p w14:paraId="14672A23" w14:textId="77777777" w:rsidR="00126181" w:rsidRPr="00841D02" w:rsidRDefault="00126181" w:rsidP="0090264F">
      <w:pPr>
        <w:autoSpaceDE w:val="0"/>
        <w:autoSpaceDN w:val="0"/>
        <w:spacing w:line="276" w:lineRule="auto"/>
        <w:jc w:val="both"/>
        <w:rPr>
          <w:rFonts w:ascii="Times New Roman" w:hAnsi="Times New Roman"/>
          <w:sz w:val="22"/>
          <w:szCs w:val="22"/>
          <w:lang w:eastAsia="x-none"/>
        </w:rPr>
      </w:pPr>
    </w:p>
    <w:p w14:paraId="468E142F" w14:textId="4804DE08" w:rsidR="00864734" w:rsidRPr="00841D02" w:rsidRDefault="00864734" w:rsidP="0090264F">
      <w:pPr>
        <w:autoSpaceDE w:val="0"/>
        <w:autoSpaceDN w:val="0"/>
        <w:spacing w:line="276" w:lineRule="auto"/>
        <w:jc w:val="both"/>
        <w:rPr>
          <w:rFonts w:ascii="Times New Roman" w:hAnsi="Times New Roman"/>
          <w:sz w:val="22"/>
          <w:szCs w:val="22"/>
          <w:lang w:eastAsia="x-none"/>
        </w:rPr>
      </w:pPr>
      <w:r w:rsidRPr="00841D02">
        <w:rPr>
          <w:rFonts w:ascii="Times New Roman" w:hAnsi="Times New Roman"/>
          <w:sz w:val="22"/>
          <w:szCs w:val="22"/>
          <w:lang w:eastAsia="x-none"/>
        </w:rPr>
        <w:t xml:space="preserve">The </w:t>
      </w:r>
      <w:r w:rsidR="00972CB9" w:rsidRPr="00841D02">
        <w:rPr>
          <w:rFonts w:ascii="Times New Roman" w:hAnsi="Times New Roman"/>
          <w:sz w:val="22"/>
          <w:szCs w:val="22"/>
          <w:lang w:eastAsia="x-none"/>
        </w:rPr>
        <w:t xml:space="preserve">Accounting </w:t>
      </w:r>
      <w:r w:rsidR="00EA3D53" w:rsidRPr="00841D02">
        <w:rPr>
          <w:rFonts w:ascii="Times New Roman" w:hAnsi="Times New Roman"/>
          <w:sz w:val="22"/>
          <w:szCs w:val="22"/>
          <w:lang w:eastAsia="x-none"/>
        </w:rPr>
        <w:t>O</w:t>
      </w:r>
      <w:r w:rsidR="00972CB9" w:rsidRPr="00841D02">
        <w:rPr>
          <w:rFonts w:ascii="Times New Roman" w:hAnsi="Times New Roman"/>
          <w:sz w:val="22"/>
          <w:szCs w:val="22"/>
          <w:lang w:eastAsia="x-none"/>
        </w:rPr>
        <w:t xml:space="preserve">fficer </w:t>
      </w:r>
      <w:r w:rsidRPr="00841D02">
        <w:rPr>
          <w:rFonts w:ascii="Times New Roman" w:hAnsi="Times New Roman"/>
          <w:sz w:val="22"/>
          <w:szCs w:val="22"/>
          <w:lang w:eastAsia="x-none"/>
        </w:rPr>
        <w:t>further confirms the completeness of the accounting records mai</w:t>
      </w:r>
      <w:r w:rsidR="00284116" w:rsidRPr="00841D02">
        <w:rPr>
          <w:rFonts w:ascii="Times New Roman" w:hAnsi="Times New Roman"/>
          <w:sz w:val="22"/>
          <w:szCs w:val="22"/>
          <w:lang w:eastAsia="x-none"/>
        </w:rPr>
        <w:t>ntained for the County Revenue Fund</w:t>
      </w:r>
      <w:r w:rsidR="009C1297" w:rsidRPr="00841D02">
        <w:rPr>
          <w:rFonts w:ascii="Times New Roman" w:hAnsi="Times New Roman"/>
          <w:sz w:val="22"/>
          <w:szCs w:val="22"/>
          <w:lang w:eastAsia="x-none"/>
        </w:rPr>
        <w:t>,</w:t>
      </w:r>
      <w:r w:rsidRPr="00841D02">
        <w:rPr>
          <w:rFonts w:ascii="Times New Roman" w:hAnsi="Times New Roman"/>
          <w:sz w:val="22"/>
          <w:szCs w:val="22"/>
          <w:lang w:eastAsia="x-none"/>
        </w:rPr>
        <w:t xml:space="preserve"> which have been relied upon in the preparation of its financial statements</w:t>
      </w:r>
      <w:r w:rsidR="009C1297" w:rsidRPr="00841D02">
        <w:rPr>
          <w:rFonts w:ascii="Times New Roman" w:hAnsi="Times New Roman"/>
          <w:sz w:val="22"/>
          <w:szCs w:val="22"/>
          <w:lang w:eastAsia="x-none"/>
        </w:rPr>
        <w:t>,</w:t>
      </w:r>
      <w:r w:rsidRPr="00841D02">
        <w:rPr>
          <w:rFonts w:ascii="Times New Roman" w:hAnsi="Times New Roman"/>
          <w:sz w:val="22"/>
          <w:szCs w:val="22"/>
          <w:lang w:eastAsia="x-none"/>
        </w:rPr>
        <w:t xml:space="preserve"> as well as the adequacy of the systems of internal financial </w:t>
      </w:r>
      <w:r w:rsidR="0042434E" w:rsidRPr="00841D02">
        <w:rPr>
          <w:rFonts w:ascii="Times New Roman" w:hAnsi="Times New Roman"/>
          <w:sz w:val="22"/>
          <w:szCs w:val="22"/>
          <w:lang w:eastAsia="x-none"/>
        </w:rPr>
        <w:t>control. The</w:t>
      </w:r>
      <w:r w:rsidRPr="00841D02">
        <w:rPr>
          <w:rFonts w:ascii="Times New Roman" w:hAnsi="Times New Roman"/>
          <w:sz w:val="22"/>
          <w:szCs w:val="22"/>
          <w:lang w:eastAsia="x-none"/>
        </w:rPr>
        <w:t xml:space="preserve"> </w:t>
      </w:r>
      <w:r w:rsidR="00972CB9" w:rsidRPr="00841D02">
        <w:rPr>
          <w:rFonts w:ascii="Times New Roman" w:hAnsi="Times New Roman"/>
          <w:sz w:val="22"/>
          <w:szCs w:val="22"/>
          <w:lang w:eastAsia="x-none"/>
        </w:rPr>
        <w:t xml:space="preserve">Accounting </w:t>
      </w:r>
      <w:r w:rsidR="00EA3D53" w:rsidRPr="00841D02">
        <w:rPr>
          <w:rFonts w:ascii="Times New Roman" w:hAnsi="Times New Roman"/>
          <w:sz w:val="22"/>
          <w:szCs w:val="22"/>
          <w:lang w:eastAsia="x-none"/>
        </w:rPr>
        <w:t>O</w:t>
      </w:r>
      <w:r w:rsidR="00972CB9" w:rsidRPr="00841D02">
        <w:rPr>
          <w:rFonts w:ascii="Times New Roman" w:hAnsi="Times New Roman"/>
          <w:sz w:val="22"/>
          <w:szCs w:val="22"/>
          <w:lang w:eastAsia="x-none"/>
        </w:rPr>
        <w:t xml:space="preserve">fficer </w:t>
      </w:r>
      <w:r w:rsidRPr="00841D02">
        <w:rPr>
          <w:rFonts w:ascii="Times New Roman" w:hAnsi="Times New Roman"/>
          <w:sz w:val="22"/>
          <w:szCs w:val="22"/>
          <w:lang w:eastAsia="x-none"/>
        </w:rPr>
        <w:t>co</w:t>
      </w:r>
      <w:r w:rsidR="00284116" w:rsidRPr="00841D02">
        <w:rPr>
          <w:rFonts w:ascii="Times New Roman" w:hAnsi="Times New Roman"/>
          <w:sz w:val="22"/>
          <w:szCs w:val="22"/>
          <w:lang w:eastAsia="x-none"/>
        </w:rPr>
        <w:t>nfirms that the County Revenue Fund</w:t>
      </w:r>
      <w:r w:rsidRPr="00841D02">
        <w:rPr>
          <w:rFonts w:ascii="Times New Roman" w:hAnsi="Times New Roman"/>
          <w:sz w:val="22"/>
          <w:szCs w:val="22"/>
          <w:lang w:eastAsia="x-none"/>
        </w:rPr>
        <w:t xml:space="preserve"> has complied fully with applicable Government Regulations and the terms of external financing covenants (</w:t>
      </w:r>
      <w:r w:rsidRPr="00841D02">
        <w:rPr>
          <w:rFonts w:ascii="Times New Roman" w:hAnsi="Times New Roman"/>
          <w:i/>
          <w:sz w:val="22"/>
          <w:szCs w:val="22"/>
          <w:lang w:eastAsia="x-none"/>
        </w:rPr>
        <w:t>where applicable</w:t>
      </w:r>
      <w:r w:rsidRPr="00841D02">
        <w:rPr>
          <w:rFonts w:ascii="Times New Roman" w:hAnsi="Times New Roman"/>
          <w:sz w:val="22"/>
          <w:szCs w:val="22"/>
          <w:lang w:eastAsia="x-none"/>
        </w:rPr>
        <w:t>)</w:t>
      </w:r>
      <w:r w:rsidR="001279B3" w:rsidRPr="00841D02">
        <w:rPr>
          <w:rFonts w:ascii="Times New Roman" w:hAnsi="Times New Roman"/>
          <w:sz w:val="22"/>
          <w:szCs w:val="22"/>
          <w:lang w:eastAsia="x-none"/>
        </w:rPr>
        <w:t>.</w:t>
      </w:r>
      <w:r w:rsidRPr="00841D02">
        <w:rPr>
          <w:rFonts w:ascii="Times New Roman" w:hAnsi="Times New Roman"/>
          <w:sz w:val="22"/>
          <w:szCs w:val="22"/>
          <w:lang w:eastAsia="x-none"/>
        </w:rPr>
        <w:t xml:space="preserve"> Further</w:t>
      </w:r>
      <w:r w:rsidR="00670B47" w:rsidRPr="00841D02">
        <w:rPr>
          <w:rFonts w:ascii="Times New Roman" w:hAnsi="Times New Roman"/>
          <w:sz w:val="22"/>
          <w:szCs w:val="22"/>
          <w:lang w:eastAsia="x-none"/>
        </w:rPr>
        <w:t>,</w:t>
      </w:r>
      <w:r w:rsidRPr="00841D02">
        <w:rPr>
          <w:rFonts w:ascii="Times New Roman" w:hAnsi="Times New Roman"/>
          <w:sz w:val="22"/>
          <w:szCs w:val="22"/>
          <w:lang w:eastAsia="x-none"/>
        </w:rPr>
        <w:t xml:space="preserve"> </w:t>
      </w:r>
      <w:r w:rsidR="009C1297" w:rsidRPr="00841D02">
        <w:rPr>
          <w:rFonts w:ascii="Times New Roman" w:hAnsi="Times New Roman"/>
          <w:sz w:val="22"/>
          <w:szCs w:val="22"/>
          <w:lang w:eastAsia="x-none"/>
        </w:rPr>
        <w:t xml:space="preserve">the </w:t>
      </w:r>
      <w:r w:rsidR="00972CB9" w:rsidRPr="00841D02">
        <w:rPr>
          <w:rFonts w:ascii="Times New Roman" w:hAnsi="Times New Roman"/>
          <w:sz w:val="22"/>
          <w:szCs w:val="22"/>
          <w:lang w:eastAsia="x-none"/>
        </w:rPr>
        <w:t xml:space="preserve">Accounting </w:t>
      </w:r>
      <w:r w:rsidR="00EA3D53" w:rsidRPr="00841D02">
        <w:rPr>
          <w:rFonts w:ascii="Times New Roman" w:hAnsi="Times New Roman"/>
          <w:sz w:val="22"/>
          <w:szCs w:val="22"/>
          <w:lang w:eastAsia="x-none"/>
        </w:rPr>
        <w:t>O</w:t>
      </w:r>
      <w:r w:rsidR="00972CB9" w:rsidRPr="00841D02">
        <w:rPr>
          <w:rFonts w:ascii="Times New Roman" w:hAnsi="Times New Roman"/>
          <w:sz w:val="22"/>
          <w:szCs w:val="22"/>
          <w:lang w:eastAsia="x-none"/>
        </w:rPr>
        <w:t xml:space="preserve">fficer </w:t>
      </w:r>
      <w:r w:rsidRPr="00841D02">
        <w:rPr>
          <w:rFonts w:ascii="Times New Roman" w:hAnsi="Times New Roman"/>
          <w:sz w:val="22"/>
          <w:szCs w:val="22"/>
          <w:lang w:eastAsia="x-none"/>
        </w:rPr>
        <w:t>co</w:t>
      </w:r>
      <w:r w:rsidR="00284116" w:rsidRPr="00841D02">
        <w:rPr>
          <w:rFonts w:ascii="Times New Roman" w:hAnsi="Times New Roman"/>
          <w:sz w:val="22"/>
          <w:szCs w:val="22"/>
          <w:lang w:eastAsia="x-none"/>
        </w:rPr>
        <w:t>nfirms that the County Revenue Fund</w:t>
      </w:r>
      <w:r w:rsidRPr="00841D02">
        <w:rPr>
          <w:rFonts w:ascii="Times New Roman" w:hAnsi="Times New Roman"/>
          <w:sz w:val="22"/>
          <w:szCs w:val="22"/>
          <w:lang w:eastAsia="x-none"/>
        </w:rPr>
        <w:t xml:space="preserve">’s </w:t>
      </w:r>
      <w:r w:rsidR="00EA3D53" w:rsidRPr="00841D02">
        <w:rPr>
          <w:rFonts w:ascii="Times New Roman" w:hAnsi="Times New Roman"/>
          <w:sz w:val="22"/>
          <w:szCs w:val="22"/>
          <w:lang w:eastAsia="x-none"/>
        </w:rPr>
        <w:t>F</w:t>
      </w:r>
      <w:r w:rsidRPr="00841D02">
        <w:rPr>
          <w:rFonts w:ascii="Times New Roman" w:hAnsi="Times New Roman"/>
          <w:sz w:val="22"/>
          <w:szCs w:val="22"/>
          <w:lang w:eastAsia="x-none"/>
        </w:rPr>
        <w:t xml:space="preserve">inancial </w:t>
      </w:r>
      <w:r w:rsidR="00EA3D53" w:rsidRPr="00841D02">
        <w:rPr>
          <w:rFonts w:ascii="Times New Roman" w:hAnsi="Times New Roman"/>
          <w:sz w:val="22"/>
          <w:szCs w:val="22"/>
          <w:lang w:eastAsia="x-none"/>
        </w:rPr>
        <w:t>S</w:t>
      </w:r>
      <w:r w:rsidRPr="00841D02">
        <w:rPr>
          <w:rFonts w:ascii="Times New Roman" w:hAnsi="Times New Roman"/>
          <w:sz w:val="22"/>
          <w:szCs w:val="22"/>
          <w:lang w:eastAsia="x-none"/>
        </w:rPr>
        <w:t xml:space="preserve">tatements have been prepared in a form that complies with relevant </w:t>
      </w:r>
      <w:r w:rsidR="00EA3D53" w:rsidRPr="00841D02">
        <w:rPr>
          <w:rFonts w:ascii="Times New Roman" w:hAnsi="Times New Roman"/>
          <w:sz w:val="22"/>
          <w:szCs w:val="22"/>
          <w:lang w:eastAsia="x-none"/>
        </w:rPr>
        <w:t>A</w:t>
      </w:r>
      <w:r w:rsidRPr="00841D02">
        <w:rPr>
          <w:rFonts w:ascii="Times New Roman" w:hAnsi="Times New Roman"/>
          <w:sz w:val="22"/>
          <w:szCs w:val="22"/>
          <w:lang w:eastAsia="x-none"/>
        </w:rPr>
        <w:t xml:space="preserve">ccounting </w:t>
      </w:r>
      <w:r w:rsidR="00EA3D53" w:rsidRPr="00841D02">
        <w:rPr>
          <w:rFonts w:ascii="Times New Roman" w:hAnsi="Times New Roman"/>
          <w:sz w:val="22"/>
          <w:szCs w:val="22"/>
          <w:lang w:eastAsia="x-none"/>
        </w:rPr>
        <w:t>S</w:t>
      </w:r>
      <w:r w:rsidRPr="00841D02">
        <w:rPr>
          <w:rFonts w:ascii="Times New Roman" w:hAnsi="Times New Roman"/>
          <w:sz w:val="22"/>
          <w:szCs w:val="22"/>
          <w:lang w:eastAsia="x-none"/>
        </w:rPr>
        <w:t>tandards prescribed by the Public Sector Accounting Standards Board of Kenya.</w:t>
      </w:r>
    </w:p>
    <w:p w14:paraId="1459C40D" w14:textId="77777777" w:rsidR="00126181" w:rsidRPr="00841D02" w:rsidRDefault="00126181" w:rsidP="0090264F">
      <w:pPr>
        <w:autoSpaceDE w:val="0"/>
        <w:autoSpaceDN w:val="0"/>
        <w:jc w:val="both"/>
        <w:rPr>
          <w:rFonts w:ascii="Times New Roman" w:hAnsi="Times New Roman"/>
          <w:b/>
          <w:sz w:val="22"/>
          <w:szCs w:val="22"/>
          <w:lang w:eastAsia="x-none"/>
        </w:rPr>
      </w:pPr>
    </w:p>
    <w:p w14:paraId="52C2F014" w14:textId="77777777" w:rsidR="00864734" w:rsidRPr="00841D02" w:rsidRDefault="00864734" w:rsidP="0090264F">
      <w:pPr>
        <w:autoSpaceDE w:val="0"/>
        <w:autoSpaceDN w:val="0"/>
        <w:jc w:val="both"/>
        <w:rPr>
          <w:rFonts w:ascii="Times New Roman" w:hAnsi="Times New Roman"/>
          <w:b/>
          <w:sz w:val="22"/>
          <w:szCs w:val="22"/>
          <w:lang w:eastAsia="x-none"/>
        </w:rPr>
      </w:pPr>
      <w:r w:rsidRPr="00841D02">
        <w:rPr>
          <w:rFonts w:ascii="Times New Roman" w:hAnsi="Times New Roman"/>
          <w:b/>
          <w:sz w:val="22"/>
          <w:szCs w:val="22"/>
          <w:lang w:eastAsia="x-none"/>
        </w:rPr>
        <w:t xml:space="preserve">Approval of the </w:t>
      </w:r>
      <w:r w:rsidR="00EA3D53" w:rsidRPr="00841D02">
        <w:rPr>
          <w:rFonts w:ascii="Times New Roman" w:hAnsi="Times New Roman"/>
          <w:b/>
          <w:sz w:val="22"/>
          <w:szCs w:val="22"/>
          <w:lang w:eastAsia="x-none"/>
        </w:rPr>
        <w:t>F</w:t>
      </w:r>
      <w:r w:rsidRPr="00841D02">
        <w:rPr>
          <w:rFonts w:ascii="Times New Roman" w:hAnsi="Times New Roman"/>
          <w:b/>
          <w:sz w:val="22"/>
          <w:szCs w:val="22"/>
          <w:lang w:eastAsia="x-none"/>
        </w:rPr>
        <w:t xml:space="preserve">inancial </w:t>
      </w:r>
      <w:r w:rsidR="00EA3D53" w:rsidRPr="00841D02">
        <w:rPr>
          <w:rFonts w:ascii="Times New Roman" w:hAnsi="Times New Roman"/>
          <w:b/>
          <w:sz w:val="22"/>
          <w:szCs w:val="22"/>
          <w:lang w:eastAsia="x-none"/>
        </w:rPr>
        <w:t>S</w:t>
      </w:r>
      <w:r w:rsidRPr="00841D02">
        <w:rPr>
          <w:rFonts w:ascii="Times New Roman" w:hAnsi="Times New Roman"/>
          <w:b/>
          <w:sz w:val="22"/>
          <w:szCs w:val="22"/>
          <w:lang w:eastAsia="x-none"/>
        </w:rPr>
        <w:t>tatements</w:t>
      </w:r>
    </w:p>
    <w:p w14:paraId="1B810270" w14:textId="77777777" w:rsidR="00284116" w:rsidRPr="00841D02" w:rsidRDefault="00284116" w:rsidP="0090264F">
      <w:pPr>
        <w:autoSpaceDE w:val="0"/>
        <w:autoSpaceDN w:val="0"/>
        <w:jc w:val="both"/>
        <w:rPr>
          <w:rFonts w:ascii="Times New Roman" w:hAnsi="Times New Roman"/>
          <w:b/>
          <w:sz w:val="22"/>
          <w:szCs w:val="22"/>
          <w:lang w:eastAsia="x-none"/>
        </w:rPr>
      </w:pPr>
    </w:p>
    <w:p w14:paraId="3F474DFE" w14:textId="751E1A84" w:rsidR="00864734" w:rsidRPr="00841D02" w:rsidRDefault="00864734" w:rsidP="0090264F">
      <w:pPr>
        <w:autoSpaceDE w:val="0"/>
        <w:autoSpaceDN w:val="0"/>
        <w:jc w:val="both"/>
        <w:rPr>
          <w:rFonts w:ascii="Times New Roman" w:hAnsi="Times New Roman"/>
          <w:sz w:val="22"/>
          <w:szCs w:val="22"/>
          <w:lang w:eastAsia="x-none"/>
        </w:rPr>
      </w:pPr>
      <w:r w:rsidRPr="00841D02">
        <w:rPr>
          <w:rFonts w:ascii="Times New Roman" w:hAnsi="Times New Roman"/>
          <w:sz w:val="22"/>
          <w:szCs w:val="22"/>
          <w:lang w:eastAsia="x-none"/>
        </w:rPr>
        <w:t>The Cou</w:t>
      </w:r>
      <w:r w:rsidR="00284116" w:rsidRPr="00841D02">
        <w:rPr>
          <w:rFonts w:ascii="Times New Roman" w:hAnsi="Times New Roman"/>
          <w:sz w:val="22"/>
          <w:szCs w:val="22"/>
          <w:lang w:eastAsia="x-none"/>
        </w:rPr>
        <w:t>nty Revenue Fund</w:t>
      </w:r>
      <w:r w:rsidRPr="00841D02">
        <w:rPr>
          <w:rFonts w:ascii="Times New Roman" w:hAnsi="Times New Roman"/>
          <w:sz w:val="22"/>
          <w:szCs w:val="22"/>
          <w:lang w:eastAsia="x-none"/>
        </w:rPr>
        <w:t xml:space="preserve">’s </w:t>
      </w:r>
      <w:r w:rsidR="002F039B" w:rsidRPr="00841D02">
        <w:rPr>
          <w:rFonts w:ascii="Times New Roman" w:hAnsi="Times New Roman"/>
          <w:sz w:val="22"/>
          <w:szCs w:val="22"/>
          <w:lang w:eastAsia="x-none"/>
        </w:rPr>
        <w:t>f</w:t>
      </w:r>
      <w:r w:rsidRPr="00841D02">
        <w:rPr>
          <w:rFonts w:ascii="Times New Roman" w:hAnsi="Times New Roman"/>
          <w:sz w:val="22"/>
          <w:szCs w:val="22"/>
          <w:lang w:eastAsia="x-none"/>
        </w:rPr>
        <w:t xml:space="preserve">inancial </w:t>
      </w:r>
      <w:r w:rsidR="002F039B" w:rsidRPr="00841D02">
        <w:rPr>
          <w:rFonts w:ascii="Times New Roman" w:hAnsi="Times New Roman"/>
          <w:sz w:val="22"/>
          <w:szCs w:val="22"/>
          <w:lang w:eastAsia="x-none"/>
        </w:rPr>
        <w:t>s</w:t>
      </w:r>
      <w:r w:rsidRPr="00841D02">
        <w:rPr>
          <w:rFonts w:ascii="Times New Roman" w:hAnsi="Times New Roman"/>
          <w:sz w:val="22"/>
          <w:szCs w:val="22"/>
          <w:lang w:eastAsia="x-none"/>
        </w:rPr>
        <w:t xml:space="preserve">tatements were approved and signed </w:t>
      </w:r>
      <w:r w:rsidR="00284116" w:rsidRPr="00841D02">
        <w:rPr>
          <w:rFonts w:ascii="Times New Roman" w:hAnsi="Times New Roman"/>
          <w:sz w:val="22"/>
          <w:szCs w:val="22"/>
          <w:lang w:eastAsia="x-none"/>
        </w:rPr>
        <w:t>on _________ 20</w:t>
      </w:r>
      <w:r w:rsidR="00DD7862" w:rsidRPr="00841D02">
        <w:rPr>
          <w:rFonts w:ascii="Times New Roman" w:hAnsi="Times New Roman"/>
          <w:sz w:val="22"/>
          <w:szCs w:val="22"/>
          <w:lang w:eastAsia="x-none"/>
        </w:rPr>
        <w:t>xx</w:t>
      </w:r>
      <w:r w:rsidR="004A70FA" w:rsidRPr="00841D02">
        <w:rPr>
          <w:rFonts w:ascii="Times New Roman" w:hAnsi="Times New Roman"/>
          <w:sz w:val="22"/>
          <w:szCs w:val="22"/>
          <w:lang w:eastAsia="x-none"/>
        </w:rPr>
        <w:t xml:space="preserve"> by.</w:t>
      </w:r>
    </w:p>
    <w:p w14:paraId="2D87D1CE" w14:textId="77777777" w:rsidR="00864734" w:rsidRPr="00841D02" w:rsidRDefault="00864734" w:rsidP="0090264F">
      <w:pPr>
        <w:autoSpaceDE w:val="0"/>
        <w:autoSpaceDN w:val="0"/>
        <w:jc w:val="both"/>
        <w:rPr>
          <w:rFonts w:ascii="Times New Roman" w:hAnsi="Times New Roman"/>
          <w:sz w:val="22"/>
          <w:szCs w:val="22"/>
          <w:lang w:eastAsia="x-none"/>
        </w:rPr>
      </w:pPr>
    </w:p>
    <w:p w14:paraId="3F8F43F5" w14:textId="77777777" w:rsidR="00DD7862" w:rsidRPr="00841D02" w:rsidRDefault="00DD7862" w:rsidP="0090264F">
      <w:pPr>
        <w:autoSpaceDE w:val="0"/>
        <w:autoSpaceDN w:val="0"/>
        <w:jc w:val="both"/>
        <w:rPr>
          <w:rFonts w:ascii="Times New Roman" w:hAnsi="Times New Roman"/>
          <w:b/>
          <w:bCs/>
          <w:sz w:val="22"/>
          <w:szCs w:val="22"/>
          <w:lang w:eastAsia="x-none"/>
        </w:rPr>
      </w:pPr>
    </w:p>
    <w:p w14:paraId="4E889F15" w14:textId="092084B2" w:rsidR="00864734" w:rsidRPr="00841D02" w:rsidRDefault="002D27B7" w:rsidP="0090264F">
      <w:pPr>
        <w:autoSpaceDE w:val="0"/>
        <w:autoSpaceDN w:val="0"/>
        <w:jc w:val="both"/>
        <w:rPr>
          <w:rFonts w:ascii="Times New Roman" w:hAnsi="Times New Roman"/>
          <w:b/>
          <w:bCs/>
          <w:sz w:val="22"/>
          <w:szCs w:val="22"/>
          <w:lang w:eastAsia="x-none"/>
        </w:rPr>
      </w:pPr>
      <w:r w:rsidRPr="00841D02">
        <w:rPr>
          <w:rFonts w:ascii="Times New Roman" w:hAnsi="Times New Roman"/>
          <w:b/>
          <w:bCs/>
          <w:sz w:val="22"/>
          <w:szCs w:val="22"/>
          <w:lang w:eastAsia="x-none"/>
        </w:rPr>
        <w:t>Signature</w:t>
      </w:r>
      <w:r w:rsidR="00864734" w:rsidRPr="00841D02">
        <w:rPr>
          <w:rFonts w:ascii="Times New Roman" w:hAnsi="Times New Roman"/>
          <w:b/>
          <w:bCs/>
          <w:sz w:val="22"/>
          <w:szCs w:val="22"/>
          <w:lang w:eastAsia="x-none"/>
        </w:rPr>
        <w:t>__________________________</w:t>
      </w:r>
    </w:p>
    <w:p w14:paraId="25231507" w14:textId="77777777" w:rsidR="006D57C6" w:rsidRPr="00841D02" w:rsidRDefault="006D57C6" w:rsidP="0090264F">
      <w:pPr>
        <w:autoSpaceDE w:val="0"/>
        <w:autoSpaceDN w:val="0"/>
        <w:jc w:val="both"/>
        <w:rPr>
          <w:rFonts w:ascii="Times New Roman" w:hAnsi="Times New Roman"/>
          <w:b/>
          <w:bCs/>
          <w:sz w:val="22"/>
          <w:szCs w:val="22"/>
          <w:lang w:eastAsia="x-none"/>
        </w:rPr>
      </w:pPr>
    </w:p>
    <w:p w14:paraId="6A4BBAE6" w14:textId="5D31C99A" w:rsidR="002D27B7" w:rsidRPr="00841D02" w:rsidRDefault="004A70FA" w:rsidP="0090264F">
      <w:pPr>
        <w:autoSpaceDE w:val="0"/>
        <w:autoSpaceDN w:val="0"/>
        <w:jc w:val="both"/>
        <w:rPr>
          <w:rFonts w:ascii="Times New Roman" w:hAnsi="Times New Roman"/>
          <w:b/>
          <w:bCs/>
          <w:sz w:val="22"/>
          <w:szCs w:val="22"/>
          <w:lang w:eastAsia="x-none"/>
        </w:rPr>
      </w:pPr>
      <w:r w:rsidRPr="00841D02">
        <w:rPr>
          <w:rFonts w:ascii="Times New Roman" w:hAnsi="Times New Roman"/>
          <w:b/>
          <w:bCs/>
          <w:sz w:val="22"/>
          <w:szCs w:val="22"/>
          <w:lang w:eastAsia="x-none"/>
        </w:rPr>
        <w:t>Name……………………………………</w:t>
      </w:r>
    </w:p>
    <w:p w14:paraId="470B0EF1" w14:textId="77777777" w:rsidR="006D57C6" w:rsidRPr="00841D02" w:rsidRDefault="006D57C6" w:rsidP="0090264F">
      <w:pPr>
        <w:autoSpaceDE w:val="0"/>
        <w:autoSpaceDN w:val="0"/>
        <w:spacing w:line="276" w:lineRule="auto"/>
        <w:jc w:val="both"/>
        <w:rPr>
          <w:rFonts w:ascii="Times New Roman" w:hAnsi="Times New Roman"/>
          <w:b/>
          <w:sz w:val="22"/>
          <w:szCs w:val="22"/>
        </w:rPr>
      </w:pPr>
    </w:p>
    <w:p w14:paraId="6B2299F4" w14:textId="63968E66" w:rsidR="006D57C6" w:rsidRPr="00841D02" w:rsidRDefault="006D57C6" w:rsidP="0090264F">
      <w:pPr>
        <w:autoSpaceDE w:val="0"/>
        <w:autoSpaceDN w:val="0"/>
        <w:spacing w:line="276" w:lineRule="auto"/>
        <w:jc w:val="both"/>
        <w:rPr>
          <w:rFonts w:ascii="Times New Roman" w:hAnsi="Times New Roman"/>
          <w:b/>
          <w:sz w:val="22"/>
          <w:szCs w:val="22"/>
        </w:rPr>
      </w:pPr>
      <w:r w:rsidRPr="00841D02">
        <w:rPr>
          <w:rFonts w:ascii="Times New Roman" w:hAnsi="Times New Roman"/>
          <w:b/>
          <w:sz w:val="22"/>
          <w:szCs w:val="22"/>
        </w:rPr>
        <w:t>C</w:t>
      </w:r>
      <w:r w:rsidR="00326EFB" w:rsidRPr="00841D02">
        <w:rPr>
          <w:rFonts w:ascii="Times New Roman" w:hAnsi="Times New Roman"/>
          <w:b/>
          <w:sz w:val="22"/>
          <w:szCs w:val="22"/>
        </w:rPr>
        <w:t xml:space="preserve">hief </w:t>
      </w:r>
      <w:r w:rsidRPr="00841D02">
        <w:rPr>
          <w:rFonts w:ascii="Times New Roman" w:hAnsi="Times New Roman"/>
          <w:b/>
          <w:sz w:val="22"/>
          <w:szCs w:val="22"/>
        </w:rPr>
        <w:t>O</w:t>
      </w:r>
      <w:r w:rsidR="00326EFB" w:rsidRPr="00841D02">
        <w:rPr>
          <w:rFonts w:ascii="Times New Roman" w:hAnsi="Times New Roman"/>
          <w:b/>
          <w:sz w:val="22"/>
          <w:szCs w:val="22"/>
        </w:rPr>
        <w:t>fficer</w:t>
      </w:r>
      <w:r w:rsidRPr="00841D02">
        <w:rPr>
          <w:rFonts w:ascii="Times New Roman" w:hAnsi="Times New Roman"/>
          <w:b/>
          <w:sz w:val="22"/>
          <w:szCs w:val="22"/>
        </w:rPr>
        <w:t xml:space="preserve"> Finance /Accounting Officer</w:t>
      </w:r>
    </w:p>
    <w:p w14:paraId="10F76267" w14:textId="486E4A58" w:rsidR="006D57C6" w:rsidRPr="00841D02" w:rsidRDefault="006D57C6" w:rsidP="0090264F">
      <w:pPr>
        <w:autoSpaceDE w:val="0"/>
        <w:autoSpaceDN w:val="0"/>
        <w:spacing w:line="276" w:lineRule="auto"/>
        <w:jc w:val="both"/>
        <w:rPr>
          <w:rFonts w:ascii="Times New Roman" w:hAnsi="Times New Roman"/>
          <w:b/>
          <w:sz w:val="22"/>
          <w:szCs w:val="22"/>
        </w:rPr>
        <w:sectPr w:rsidR="006D57C6" w:rsidRPr="00841D02" w:rsidSect="00561566">
          <w:pgSz w:w="12240" w:h="15840"/>
          <w:pgMar w:top="1440" w:right="1440" w:bottom="1440" w:left="1440" w:header="288" w:footer="720" w:gutter="0"/>
          <w:pgNumType w:fmt="lowerRoman"/>
          <w:cols w:space="720"/>
          <w:docGrid w:linePitch="360"/>
        </w:sectPr>
      </w:pPr>
      <w:r w:rsidRPr="00841D02">
        <w:rPr>
          <w:rFonts w:ascii="Times New Roman" w:hAnsi="Times New Roman"/>
          <w:b/>
          <w:sz w:val="22"/>
          <w:szCs w:val="22"/>
        </w:rPr>
        <w:t>County Government of XX</w:t>
      </w:r>
      <w:r w:rsidR="00593F36" w:rsidRPr="00841D02">
        <w:rPr>
          <w:rFonts w:ascii="Times New Roman" w:hAnsi="Times New Roman"/>
          <w:b/>
          <w:sz w:val="22"/>
          <w:szCs w:val="22"/>
        </w:rPr>
        <w:t>X</w:t>
      </w:r>
    </w:p>
    <w:p w14:paraId="56274C2B" w14:textId="6FAC36FC" w:rsidR="008F5E2E" w:rsidRPr="008845DD" w:rsidRDefault="00D465BD" w:rsidP="0090264F">
      <w:pPr>
        <w:pStyle w:val="Heading1"/>
        <w:numPr>
          <w:ilvl w:val="0"/>
          <w:numId w:val="15"/>
        </w:numPr>
        <w:ind w:left="360"/>
        <w:jc w:val="both"/>
        <w:rPr>
          <w:rFonts w:ascii="Times New Roman" w:hAnsi="Times New Roman"/>
          <w:sz w:val="24"/>
          <w:szCs w:val="24"/>
        </w:rPr>
      </w:pPr>
      <w:bookmarkStart w:id="16" w:name="_Toc440542635"/>
      <w:bookmarkStart w:id="17" w:name="_Toc172615613"/>
      <w:r w:rsidRPr="008845DD">
        <w:rPr>
          <w:rFonts w:ascii="Times New Roman" w:hAnsi="Times New Roman"/>
          <w:sz w:val="24"/>
          <w:szCs w:val="24"/>
          <w:lang w:val="en-US"/>
        </w:rPr>
        <w:lastRenderedPageBreak/>
        <w:t xml:space="preserve">Statement of </w:t>
      </w:r>
      <w:bookmarkEnd w:id="16"/>
      <w:r w:rsidR="00C57C97" w:rsidRPr="008845DD">
        <w:rPr>
          <w:rFonts w:ascii="Times New Roman" w:hAnsi="Times New Roman"/>
          <w:sz w:val="24"/>
          <w:szCs w:val="24"/>
        </w:rPr>
        <w:t xml:space="preserve">Financial Performance for the </w:t>
      </w:r>
      <w:r w:rsidR="004A70FA" w:rsidRPr="008845DD">
        <w:rPr>
          <w:rFonts w:ascii="Times New Roman" w:hAnsi="Times New Roman"/>
          <w:sz w:val="24"/>
          <w:szCs w:val="24"/>
        </w:rPr>
        <w:t>Period E</w:t>
      </w:r>
      <w:r w:rsidR="00C57C97" w:rsidRPr="008845DD">
        <w:rPr>
          <w:rFonts w:ascii="Times New Roman" w:hAnsi="Times New Roman"/>
          <w:sz w:val="24"/>
          <w:szCs w:val="24"/>
        </w:rPr>
        <w:t>nded</w:t>
      </w:r>
      <w:r w:rsidR="004A70FA" w:rsidRPr="008845DD">
        <w:rPr>
          <w:rFonts w:ascii="Times New Roman" w:hAnsi="Times New Roman"/>
          <w:sz w:val="24"/>
          <w:szCs w:val="24"/>
        </w:rPr>
        <w:t xml:space="preserve"> Sep/Dec/Mar/</w:t>
      </w:r>
      <w:r w:rsidR="00666016" w:rsidRPr="008845DD">
        <w:rPr>
          <w:rFonts w:ascii="Times New Roman" w:hAnsi="Times New Roman"/>
          <w:sz w:val="24"/>
          <w:szCs w:val="24"/>
        </w:rPr>
        <w:t>J</w:t>
      </w:r>
      <w:r w:rsidR="004A70FA" w:rsidRPr="008845DD">
        <w:rPr>
          <w:rFonts w:ascii="Times New Roman" w:hAnsi="Times New Roman"/>
          <w:sz w:val="24"/>
          <w:szCs w:val="24"/>
        </w:rPr>
        <w:t>un</w:t>
      </w:r>
      <w:r w:rsidR="00535DC7" w:rsidRPr="008845DD">
        <w:rPr>
          <w:rFonts w:ascii="Times New Roman" w:hAnsi="Times New Roman"/>
          <w:sz w:val="24"/>
          <w:szCs w:val="24"/>
        </w:rPr>
        <w:t>e</w:t>
      </w:r>
      <w:r w:rsidR="004A70FA" w:rsidRPr="008845DD">
        <w:rPr>
          <w:rFonts w:ascii="Times New Roman" w:hAnsi="Times New Roman"/>
          <w:sz w:val="24"/>
          <w:szCs w:val="24"/>
        </w:rPr>
        <w:t xml:space="preserve"> xx,</w:t>
      </w:r>
      <w:r w:rsidR="00C57C97" w:rsidRPr="008845DD">
        <w:rPr>
          <w:rFonts w:ascii="Times New Roman" w:hAnsi="Times New Roman"/>
          <w:sz w:val="24"/>
          <w:szCs w:val="24"/>
        </w:rPr>
        <w:t xml:space="preserve"> 20xx</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5"/>
        <w:gridCol w:w="922"/>
        <w:gridCol w:w="1913"/>
      </w:tblGrid>
      <w:tr w:rsidR="005D6406" w:rsidRPr="008845DD" w14:paraId="436E96B7" w14:textId="488DD8B9" w:rsidTr="008A597D">
        <w:trPr>
          <w:trHeight w:val="629"/>
        </w:trPr>
        <w:tc>
          <w:tcPr>
            <w:tcW w:w="3484" w:type="pct"/>
            <w:shd w:val="clear" w:color="auto" w:fill="2E74B5"/>
            <w:vAlign w:val="center"/>
            <w:hideMark/>
          </w:tcPr>
          <w:p w14:paraId="2A2B0C30" w14:textId="77777777" w:rsidR="005D6406" w:rsidRPr="008845DD" w:rsidRDefault="005D6406" w:rsidP="0090264F">
            <w:pPr>
              <w:jc w:val="both"/>
              <w:rPr>
                <w:rFonts w:ascii="Times New Roman" w:hAnsi="Times New Roman"/>
                <w:b/>
                <w:bCs/>
                <w:sz w:val="22"/>
                <w:szCs w:val="22"/>
                <w:lang w:val="en-US"/>
              </w:rPr>
            </w:pPr>
            <w:r w:rsidRPr="008845DD">
              <w:rPr>
                <w:rFonts w:ascii="Times New Roman" w:hAnsi="Times New Roman"/>
                <w:b/>
                <w:bCs/>
                <w:sz w:val="22"/>
                <w:szCs w:val="22"/>
                <w:lang w:val="en-US"/>
              </w:rPr>
              <w:t> </w:t>
            </w:r>
          </w:p>
        </w:tc>
        <w:tc>
          <w:tcPr>
            <w:tcW w:w="493" w:type="pct"/>
            <w:shd w:val="clear" w:color="auto" w:fill="2E74B5"/>
            <w:vAlign w:val="center"/>
            <w:hideMark/>
          </w:tcPr>
          <w:p w14:paraId="507F5511" w14:textId="44F44378" w:rsidR="005D6406" w:rsidRPr="008845DD" w:rsidRDefault="005D6406" w:rsidP="00737C80">
            <w:pPr>
              <w:jc w:val="center"/>
              <w:rPr>
                <w:rFonts w:ascii="Times New Roman" w:hAnsi="Times New Roman"/>
                <w:sz w:val="22"/>
                <w:szCs w:val="22"/>
                <w:lang w:val="en-US"/>
              </w:rPr>
            </w:pPr>
            <w:r w:rsidRPr="008845DD">
              <w:rPr>
                <w:rFonts w:ascii="Times New Roman" w:hAnsi="Times New Roman"/>
                <w:b/>
                <w:sz w:val="22"/>
                <w:szCs w:val="22"/>
                <w:lang w:val="en-US"/>
              </w:rPr>
              <w:t>Notes</w:t>
            </w:r>
          </w:p>
        </w:tc>
        <w:tc>
          <w:tcPr>
            <w:tcW w:w="1023" w:type="pct"/>
            <w:shd w:val="clear" w:color="auto" w:fill="2E74B5"/>
            <w:noWrap/>
            <w:vAlign w:val="center"/>
            <w:hideMark/>
          </w:tcPr>
          <w:p w14:paraId="3FEF5FE4" w14:textId="7A141E6B" w:rsidR="005D6406" w:rsidRPr="008845DD" w:rsidRDefault="005D6406" w:rsidP="0070453C">
            <w:pPr>
              <w:jc w:val="center"/>
              <w:rPr>
                <w:rFonts w:ascii="Times New Roman" w:hAnsi="Times New Roman"/>
                <w:b/>
                <w:bCs/>
                <w:sz w:val="22"/>
                <w:szCs w:val="22"/>
                <w:lang w:val="en-US"/>
              </w:rPr>
            </w:pPr>
            <w:r w:rsidRPr="008845DD">
              <w:rPr>
                <w:rFonts w:ascii="Times New Roman" w:hAnsi="Times New Roman"/>
                <w:b/>
                <w:color w:val="000000"/>
                <w:sz w:val="22"/>
                <w:szCs w:val="22"/>
                <w:lang w:val="en-US"/>
              </w:rPr>
              <w:t>Period ended Sep*/Dec*/Mar*/June*</w:t>
            </w:r>
          </w:p>
        </w:tc>
      </w:tr>
      <w:tr w:rsidR="005D6406" w:rsidRPr="008845DD" w14:paraId="6DD53F05" w14:textId="08F0F8F1" w:rsidTr="008A597D">
        <w:trPr>
          <w:trHeight w:val="340"/>
        </w:trPr>
        <w:tc>
          <w:tcPr>
            <w:tcW w:w="3484" w:type="pct"/>
            <w:shd w:val="clear" w:color="auto" w:fill="2E74B5"/>
            <w:vAlign w:val="center"/>
            <w:hideMark/>
          </w:tcPr>
          <w:p w14:paraId="0498C200" w14:textId="77777777" w:rsidR="005D6406" w:rsidRPr="008845DD" w:rsidRDefault="005D6406" w:rsidP="0090264F">
            <w:pPr>
              <w:jc w:val="both"/>
              <w:rPr>
                <w:rFonts w:ascii="Times New Roman" w:hAnsi="Times New Roman"/>
                <w:b/>
                <w:bCs/>
                <w:sz w:val="22"/>
                <w:szCs w:val="22"/>
                <w:lang w:val="en-US"/>
              </w:rPr>
            </w:pPr>
          </w:p>
        </w:tc>
        <w:tc>
          <w:tcPr>
            <w:tcW w:w="493" w:type="pct"/>
            <w:shd w:val="clear" w:color="auto" w:fill="2E74B5"/>
            <w:vAlign w:val="center"/>
            <w:hideMark/>
          </w:tcPr>
          <w:p w14:paraId="73573378" w14:textId="43AB2BA1" w:rsidR="005D6406" w:rsidRPr="008845DD" w:rsidRDefault="005D6406" w:rsidP="00737C80">
            <w:pPr>
              <w:jc w:val="center"/>
              <w:rPr>
                <w:rFonts w:ascii="Times New Roman" w:hAnsi="Times New Roman"/>
                <w:b/>
                <w:sz w:val="22"/>
                <w:szCs w:val="22"/>
                <w:lang w:val="en-US"/>
              </w:rPr>
            </w:pPr>
          </w:p>
        </w:tc>
        <w:tc>
          <w:tcPr>
            <w:tcW w:w="1023" w:type="pct"/>
            <w:shd w:val="clear" w:color="auto" w:fill="2E74B5"/>
            <w:noWrap/>
            <w:vAlign w:val="center"/>
            <w:hideMark/>
          </w:tcPr>
          <w:p w14:paraId="735E68A5" w14:textId="77777777" w:rsidR="005D6406" w:rsidRPr="008845DD" w:rsidRDefault="005D6406" w:rsidP="0070453C">
            <w:pPr>
              <w:jc w:val="center"/>
              <w:rPr>
                <w:rFonts w:ascii="Times New Roman" w:hAnsi="Times New Roman"/>
                <w:b/>
                <w:bCs/>
                <w:sz w:val="22"/>
                <w:szCs w:val="22"/>
                <w:lang w:val="en-US"/>
              </w:rPr>
            </w:pPr>
            <w:r w:rsidRPr="008845DD">
              <w:rPr>
                <w:rFonts w:ascii="Times New Roman" w:hAnsi="Times New Roman"/>
                <w:b/>
                <w:bCs/>
                <w:sz w:val="22"/>
                <w:szCs w:val="22"/>
                <w:lang w:val="en-US"/>
              </w:rPr>
              <w:t>Kshs.</w:t>
            </w:r>
          </w:p>
        </w:tc>
      </w:tr>
      <w:tr w:rsidR="005D6406" w:rsidRPr="008845DD" w14:paraId="7DD78198" w14:textId="68C66A02" w:rsidTr="008A597D">
        <w:trPr>
          <w:trHeight w:val="340"/>
        </w:trPr>
        <w:tc>
          <w:tcPr>
            <w:tcW w:w="3484" w:type="pct"/>
            <w:shd w:val="clear" w:color="auto" w:fill="auto"/>
            <w:noWrap/>
            <w:vAlign w:val="center"/>
            <w:hideMark/>
          </w:tcPr>
          <w:p w14:paraId="28DF8679" w14:textId="48F6097D" w:rsidR="005D6406" w:rsidRPr="008845DD" w:rsidRDefault="005D6406" w:rsidP="0090264F">
            <w:pPr>
              <w:jc w:val="both"/>
              <w:rPr>
                <w:rFonts w:ascii="Times New Roman" w:hAnsi="Times New Roman"/>
                <w:b/>
                <w:bCs/>
                <w:lang w:val="en-US"/>
              </w:rPr>
            </w:pPr>
            <w:r w:rsidRPr="008845DD">
              <w:rPr>
                <w:rFonts w:ascii="Times New Roman" w:hAnsi="Times New Roman"/>
                <w:b/>
                <w:bCs/>
                <w:sz w:val="22"/>
                <w:szCs w:val="22"/>
                <w:lang w:val="en-US"/>
              </w:rPr>
              <w:t>Revenue</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from</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non-exchange</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transactions</w:t>
            </w:r>
          </w:p>
        </w:tc>
        <w:tc>
          <w:tcPr>
            <w:tcW w:w="493" w:type="pct"/>
            <w:shd w:val="clear" w:color="auto" w:fill="auto"/>
            <w:noWrap/>
            <w:vAlign w:val="center"/>
            <w:hideMark/>
          </w:tcPr>
          <w:p w14:paraId="223699EA" w14:textId="69CD204B" w:rsidR="005D6406" w:rsidRPr="008845DD" w:rsidRDefault="005D6406" w:rsidP="00737C80">
            <w:pPr>
              <w:jc w:val="center"/>
              <w:rPr>
                <w:rFonts w:ascii="Times New Roman" w:hAnsi="Times New Roman"/>
                <w:b/>
                <w:bCs/>
                <w:lang w:val="en-US"/>
              </w:rPr>
            </w:pPr>
          </w:p>
        </w:tc>
        <w:tc>
          <w:tcPr>
            <w:tcW w:w="1023" w:type="pct"/>
            <w:shd w:val="clear" w:color="auto" w:fill="auto"/>
            <w:noWrap/>
            <w:vAlign w:val="center"/>
          </w:tcPr>
          <w:p w14:paraId="23BB6433" w14:textId="77777777" w:rsidR="005D6406" w:rsidRPr="008845DD" w:rsidRDefault="005D6406" w:rsidP="0070453C">
            <w:pPr>
              <w:jc w:val="center"/>
              <w:rPr>
                <w:rFonts w:ascii="Times New Roman" w:hAnsi="Times New Roman"/>
                <w:b/>
                <w:bCs/>
              </w:rPr>
            </w:pPr>
          </w:p>
        </w:tc>
      </w:tr>
      <w:tr w:rsidR="005D6406" w:rsidRPr="008845DD" w14:paraId="23FF7087" w14:textId="700C6FAA" w:rsidTr="008A597D">
        <w:trPr>
          <w:trHeight w:val="340"/>
        </w:trPr>
        <w:tc>
          <w:tcPr>
            <w:tcW w:w="3484" w:type="pct"/>
            <w:shd w:val="clear" w:color="auto" w:fill="auto"/>
            <w:noWrap/>
            <w:vAlign w:val="center"/>
            <w:hideMark/>
          </w:tcPr>
          <w:p w14:paraId="4F93A804" w14:textId="7DE4989C" w:rsidR="005D6406" w:rsidRPr="008845DD" w:rsidRDefault="005D6406" w:rsidP="002A161F">
            <w:pPr>
              <w:jc w:val="both"/>
              <w:rPr>
                <w:rFonts w:ascii="Times New Roman" w:hAnsi="Times New Roman"/>
                <w:lang w:val="en-US"/>
              </w:rPr>
            </w:pPr>
            <w:r w:rsidRPr="008845DD">
              <w:rPr>
                <w:rFonts w:ascii="Times New Roman" w:hAnsi="Times New Roman"/>
                <w:lang w:val="en-US"/>
              </w:rPr>
              <w:t>Exchequer releases</w:t>
            </w:r>
          </w:p>
        </w:tc>
        <w:tc>
          <w:tcPr>
            <w:tcW w:w="493" w:type="pct"/>
            <w:shd w:val="clear" w:color="auto" w:fill="auto"/>
            <w:noWrap/>
            <w:vAlign w:val="center"/>
            <w:hideMark/>
          </w:tcPr>
          <w:p w14:paraId="6EA18EC5" w14:textId="21E66564" w:rsidR="005D6406" w:rsidRPr="008845DD" w:rsidRDefault="005D6406" w:rsidP="00737C80">
            <w:pPr>
              <w:jc w:val="center"/>
              <w:rPr>
                <w:rFonts w:ascii="Times New Roman" w:hAnsi="Times New Roman"/>
                <w:b/>
                <w:bCs/>
                <w:lang w:val="en-US"/>
              </w:rPr>
            </w:pPr>
            <w:r w:rsidRPr="008845DD">
              <w:rPr>
                <w:rFonts w:ascii="Times New Roman" w:hAnsi="Times New Roman"/>
                <w:lang w:val="en-US"/>
              </w:rPr>
              <w:t>6</w:t>
            </w:r>
          </w:p>
        </w:tc>
        <w:tc>
          <w:tcPr>
            <w:tcW w:w="1023" w:type="pct"/>
            <w:shd w:val="clear" w:color="auto" w:fill="auto"/>
            <w:noWrap/>
            <w:vAlign w:val="center"/>
          </w:tcPr>
          <w:p w14:paraId="46EF1C4B" w14:textId="77777777" w:rsidR="005D6406" w:rsidRPr="008845DD" w:rsidRDefault="005D6406" w:rsidP="0070453C">
            <w:pPr>
              <w:jc w:val="center"/>
              <w:rPr>
                <w:rFonts w:ascii="Times New Roman" w:hAnsi="Times New Roman"/>
                <w:lang w:val="en-US"/>
              </w:rPr>
            </w:pPr>
            <w:r w:rsidRPr="008845DD">
              <w:rPr>
                <w:rFonts w:ascii="Times New Roman" w:hAnsi="Times New Roman"/>
                <w:lang w:val="en-US"/>
              </w:rPr>
              <w:t>xx</w:t>
            </w:r>
          </w:p>
        </w:tc>
      </w:tr>
      <w:tr w:rsidR="005D6406" w:rsidRPr="008845DD" w14:paraId="68367A56" w14:textId="286AE4DC" w:rsidTr="008A597D">
        <w:trPr>
          <w:trHeight w:val="340"/>
        </w:trPr>
        <w:tc>
          <w:tcPr>
            <w:tcW w:w="3484" w:type="pct"/>
            <w:shd w:val="clear" w:color="auto" w:fill="auto"/>
            <w:noWrap/>
            <w:vAlign w:val="center"/>
          </w:tcPr>
          <w:p w14:paraId="198CB3A7" w14:textId="77777777" w:rsidR="005D6406" w:rsidRPr="008845DD" w:rsidRDefault="005D6406" w:rsidP="002A161F">
            <w:pPr>
              <w:jc w:val="both"/>
              <w:rPr>
                <w:rFonts w:ascii="Times New Roman" w:hAnsi="Times New Roman"/>
                <w:lang w:val="en-US"/>
              </w:rPr>
            </w:pPr>
            <w:r w:rsidRPr="008845DD">
              <w:rPr>
                <w:rFonts w:ascii="Times New Roman" w:hAnsi="Times New Roman"/>
                <w:lang w:val="en-US"/>
              </w:rPr>
              <w:t>Transfers from other government agencies</w:t>
            </w:r>
          </w:p>
        </w:tc>
        <w:tc>
          <w:tcPr>
            <w:tcW w:w="493" w:type="pct"/>
            <w:shd w:val="clear" w:color="auto" w:fill="auto"/>
            <w:noWrap/>
            <w:vAlign w:val="center"/>
            <w:hideMark/>
          </w:tcPr>
          <w:p w14:paraId="45D4C185" w14:textId="1E889FE2" w:rsidR="005D6406" w:rsidRPr="008845DD" w:rsidRDefault="005D6406" w:rsidP="00737C80">
            <w:pPr>
              <w:jc w:val="center"/>
              <w:rPr>
                <w:rFonts w:ascii="Times New Roman" w:hAnsi="Times New Roman"/>
                <w:b/>
                <w:bCs/>
              </w:rPr>
            </w:pPr>
            <w:r w:rsidRPr="008845DD">
              <w:rPr>
                <w:rFonts w:ascii="Times New Roman" w:hAnsi="Times New Roman"/>
              </w:rPr>
              <w:t>7</w:t>
            </w:r>
          </w:p>
        </w:tc>
        <w:tc>
          <w:tcPr>
            <w:tcW w:w="1023" w:type="pct"/>
            <w:shd w:val="clear" w:color="auto" w:fill="auto"/>
            <w:noWrap/>
            <w:vAlign w:val="center"/>
          </w:tcPr>
          <w:p w14:paraId="0E10D978" w14:textId="77777777" w:rsidR="005D6406" w:rsidRPr="008845DD" w:rsidRDefault="005D6406" w:rsidP="0070453C">
            <w:pPr>
              <w:jc w:val="center"/>
              <w:rPr>
                <w:rFonts w:ascii="Times New Roman" w:hAnsi="Times New Roman"/>
              </w:rPr>
            </w:pPr>
            <w:r w:rsidRPr="008845DD">
              <w:rPr>
                <w:rFonts w:ascii="Times New Roman" w:hAnsi="Times New Roman"/>
                <w:lang w:val="en-US"/>
              </w:rPr>
              <w:t>xx</w:t>
            </w:r>
          </w:p>
        </w:tc>
      </w:tr>
      <w:tr w:rsidR="005D6406" w:rsidRPr="008845DD" w14:paraId="767CF1AE" w14:textId="2505905B" w:rsidTr="008A597D">
        <w:trPr>
          <w:trHeight w:val="340"/>
        </w:trPr>
        <w:tc>
          <w:tcPr>
            <w:tcW w:w="3484" w:type="pct"/>
            <w:shd w:val="clear" w:color="auto" w:fill="auto"/>
            <w:noWrap/>
            <w:vAlign w:val="center"/>
          </w:tcPr>
          <w:p w14:paraId="0D0015C1" w14:textId="77777777" w:rsidR="005D6406" w:rsidRPr="008845DD" w:rsidRDefault="005D6406" w:rsidP="002A161F">
            <w:pPr>
              <w:jc w:val="both"/>
              <w:rPr>
                <w:rFonts w:ascii="Times New Roman" w:hAnsi="Times New Roman"/>
                <w:lang w:val="en-US"/>
              </w:rPr>
            </w:pPr>
            <w:r w:rsidRPr="008845DD">
              <w:rPr>
                <w:rFonts w:ascii="Times New Roman" w:hAnsi="Times New Roman"/>
                <w:lang w:val="en-US"/>
              </w:rPr>
              <w:t>Other grants</w:t>
            </w:r>
          </w:p>
        </w:tc>
        <w:tc>
          <w:tcPr>
            <w:tcW w:w="493" w:type="pct"/>
            <w:shd w:val="clear" w:color="auto" w:fill="auto"/>
            <w:noWrap/>
            <w:vAlign w:val="center"/>
          </w:tcPr>
          <w:p w14:paraId="574F3ECA" w14:textId="20267401" w:rsidR="005D6406" w:rsidRPr="008845DD" w:rsidRDefault="005D6406" w:rsidP="00737C80">
            <w:pPr>
              <w:jc w:val="center"/>
              <w:rPr>
                <w:rFonts w:ascii="Times New Roman" w:hAnsi="Times New Roman"/>
                <w:b/>
                <w:bCs/>
              </w:rPr>
            </w:pPr>
            <w:r w:rsidRPr="008845DD">
              <w:rPr>
                <w:rFonts w:ascii="Times New Roman" w:hAnsi="Times New Roman"/>
              </w:rPr>
              <w:t>8</w:t>
            </w:r>
          </w:p>
        </w:tc>
        <w:tc>
          <w:tcPr>
            <w:tcW w:w="1023" w:type="pct"/>
            <w:shd w:val="clear" w:color="auto" w:fill="auto"/>
            <w:noWrap/>
            <w:vAlign w:val="center"/>
          </w:tcPr>
          <w:p w14:paraId="1628B5A2" w14:textId="77777777" w:rsidR="005D6406" w:rsidRPr="008845DD" w:rsidRDefault="005D6406" w:rsidP="0070453C">
            <w:pPr>
              <w:jc w:val="center"/>
              <w:rPr>
                <w:rFonts w:ascii="Times New Roman" w:hAnsi="Times New Roman"/>
              </w:rPr>
            </w:pPr>
            <w:r w:rsidRPr="008845DD">
              <w:rPr>
                <w:rFonts w:ascii="Times New Roman" w:hAnsi="Times New Roman"/>
                <w:lang w:val="en-US"/>
              </w:rPr>
              <w:t>xx</w:t>
            </w:r>
          </w:p>
        </w:tc>
      </w:tr>
      <w:tr w:rsidR="005D6406" w:rsidRPr="008845DD" w14:paraId="2A73038B" w14:textId="3A502CE8" w:rsidTr="008A597D">
        <w:trPr>
          <w:trHeight w:val="303"/>
        </w:trPr>
        <w:tc>
          <w:tcPr>
            <w:tcW w:w="3484" w:type="pct"/>
            <w:shd w:val="clear" w:color="auto" w:fill="auto"/>
            <w:noWrap/>
            <w:vAlign w:val="center"/>
          </w:tcPr>
          <w:p w14:paraId="6E685011" w14:textId="6D14A29B" w:rsidR="005D6406" w:rsidRPr="008845DD" w:rsidRDefault="005D6406" w:rsidP="002A161F">
            <w:pPr>
              <w:jc w:val="both"/>
              <w:rPr>
                <w:rFonts w:ascii="Times New Roman" w:hAnsi="Times New Roman"/>
                <w:lang w:val="en-US"/>
              </w:rPr>
            </w:pPr>
            <w:r w:rsidRPr="008845DD">
              <w:rPr>
                <w:rFonts w:ascii="Times New Roman" w:hAnsi="Times New Roman"/>
                <w:lang w:val="en-US"/>
              </w:rPr>
              <w:t>Return to CRF</w:t>
            </w:r>
          </w:p>
        </w:tc>
        <w:tc>
          <w:tcPr>
            <w:tcW w:w="493" w:type="pct"/>
            <w:shd w:val="clear" w:color="auto" w:fill="auto"/>
            <w:noWrap/>
            <w:vAlign w:val="center"/>
          </w:tcPr>
          <w:p w14:paraId="32D48C45" w14:textId="4BAF16B0" w:rsidR="005D6406" w:rsidRPr="008845DD" w:rsidRDefault="005D6406" w:rsidP="00737C80">
            <w:pPr>
              <w:jc w:val="center"/>
              <w:rPr>
                <w:rFonts w:ascii="Times New Roman" w:hAnsi="Times New Roman"/>
              </w:rPr>
            </w:pPr>
            <w:r w:rsidRPr="008845DD">
              <w:rPr>
                <w:rFonts w:ascii="Times New Roman" w:hAnsi="Times New Roman"/>
              </w:rPr>
              <w:t>9</w:t>
            </w:r>
          </w:p>
        </w:tc>
        <w:tc>
          <w:tcPr>
            <w:tcW w:w="1023" w:type="pct"/>
            <w:shd w:val="clear" w:color="auto" w:fill="auto"/>
            <w:noWrap/>
            <w:vAlign w:val="center"/>
          </w:tcPr>
          <w:p w14:paraId="1F1602B8" w14:textId="17062A71" w:rsidR="005D6406" w:rsidRPr="008845DD" w:rsidRDefault="005D6406" w:rsidP="0070453C">
            <w:pPr>
              <w:jc w:val="center"/>
              <w:rPr>
                <w:rFonts w:ascii="Times New Roman" w:hAnsi="Times New Roman"/>
                <w:lang w:val="en-US"/>
              </w:rPr>
            </w:pPr>
            <w:r w:rsidRPr="008845DD">
              <w:rPr>
                <w:rFonts w:ascii="Times New Roman" w:hAnsi="Times New Roman"/>
                <w:lang w:val="en-US"/>
              </w:rPr>
              <w:t>xx</w:t>
            </w:r>
          </w:p>
        </w:tc>
      </w:tr>
      <w:tr w:rsidR="005D6406" w:rsidRPr="008845DD" w14:paraId="798A0887" w14:textId="1E2D0DA3" w:rsidTr="008A597D">
        <w:trPr>
          <w:trHeight w:val="340"/>
        </w:trPr>
        <w:tc>
          <w:tcPr>
            <w:tcW w:w="3484" w:type="pct"/>
            <w:shd w:val="clear" w:color="auto" w:fill="auto"/>
            <w:noWrap/>
            <w:vAlign w:val="center"/>
          </w:tcPr>
          <w:p w14:paraId="04DB85B3" w14:textId="5467A295" w:rsidR="005D6406" w:rsidRPr="008845DD" w:rsidRDefault="005D6406" w:rsidP="002A161F">
            <w:pPr>
              <w:jc w:val="both"/>
              <w:rPr>
                <w:rFonts w:ascii="Times New Roman" w:hAnsi="Times New Roman"/>
                <w:lang w:val="en-US"/>
              </w:rPr>
            </w:pPr>
            <w:r w:rsidRPr="008845DD">
              <w:rPr>
                <w:rFonts w:ascii="Times New Roman" w:hAnsi="Times New Roman"/>
                <w:lang w:val="en-US"/>
              </w:rPr>
              <w:t xml:space="preserve">Non-Exchange Own Source Revenue </w:t>
            </w:r>
          </w:p>
        </w:tc>
        <w:tc>
          <w:tcPr>
            <w:tcW w:w="493" w:type="pct"/>
            <w:shd w:val="clear" w:color="auto" w:fill="auto"/>
            <w:noWrap/>
            <w:vAlign w:val="center"/>
          </w:tcPr>
          <w:p w14:paraId="74A4C584" w14:textId="5563297B" w:rsidR="005D6406" w:rsidRPr="008845DD" w:rsidRDefault="005D6406" w:rsidP="00737C80">
            <w:pPr>
              <w:jc w:val="center"/>
              <w:rPr>
                <w:rFonts w:ascii="Times New Roman" w:hAnsi="Times New Roman"/>
                <w:b/>
                <w:bCs/>
              </w:rPr>
            </w:pPr>
            <w:r w:rsidRPr="008845DD">
              <w:rPr>
                <w:rFonts w:ascii="Times New Roman" w:hAnsi="Times New Roman"/>
              </w:rPr>
              <w:t>10</w:t>
            </w:r>
          </w:p>
        </w:tc>
        <w:tc>
          <w:tcPr>
            <w:tcW w:w="1023" w:type="pct"/>
            <w:shd w:val="clear" w:color="auto" w:fill="auto"/>
            <w:noWrap/>
            <w:vAlign w:val="center"/>
          </w:tcPr>
          <w:p w14:paraId="703A6092" w14:textId="72B58F2F" w:rsidR="005D6406" w:rsidRPr="008845DD" w:rsidRDefault="005D6406" w:rsidP="0070453C">
            <w:pPr>
              <w:jc w:val="center"/>
              <w:rPr>
                <w:rFonts w:ascii="Times New Roman" w:hAnsi="Times New Roman"/>
                <w:lang w:val="en-US"/>
              </w:rPr>
            </w:pPr>
            <w:r w:rsidRPr="008845DD">
              <w:rPr>
                <w:rFonts w:ascii="Times New Roman" w:hAnsi="Times New Roman"/>
                <w:lang w:val="en-US"/>
              </w:rPr>
              <w:t>xx</w:t>
            </w:r>
          </w:p>
        </w:tc>
      </w:tr>
      <w:tr w:rsidR="005D6406" w:rsidRPr="008845DD" w14:paraId="3DE79FC3" w14:textId="1C99ED68" w:rsidTr="008A597D">
        <w:trPr>
          <w:trHeight w:val="340"/>
        </w:trPr>
        <w:tc>
          <w:tcPr>
            <w:tcW w:w="3484" w:type="pct"/>
            <w:shd w:val="clear" w:color="auto" w:fill="auto"/>
            <w:noWrap/>
            <w:vAlign w:val="center"/>
          </w:tcPr>
          <w:p w14:paraId="22F24B16" w14:textId="77777777" w:rsidR="005D6406" w:rsidRPr="008845DD" w:rsidRDefault="005D6406" w:rsidP="002A161F">
            <w:pPr>
              <w:jc w:val="both"/>
              <w:rPr>
                <w:rFonts w:ascii="Times New Roman" w:hAnsi="Times New Roman"/>
                <w:b/>
                <w:bCs/>
                <w:lang w:val="en-US"/>
              </w:rPr>
            </w:pPr>
          </w:p>
        </w:tc>
        <w:tc>
          <w:tcPr>
            <w:tcW w:w="493" w:type="pct"/>
            <w:shd w:val="clear" w:color="auto" w:fill="auto"/>
            <w:noWrap/>
            <w:vAlign w:val="center"/>
          </w:tcPr>
          <w:p w14:paraId="44375492" w14:textId="77777777"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19B44D1E" w14:textId="77777777" w:rsidR="005D6406" w:rsidRPr="008845DD" w:rsidRDefault="005D6406" w:rsidP="0070453C">
            <w:pPr>
              <w:jc w:val="center"/>
              <w:rPr>
                <w:rFonts w:ascii="Times New Roman" w:hAnsi="Times New Roman"/>
                <w:lang w:val="en-US"/>
              </w:rPr>
            </w:pPr>
          </w:p>
        </w:tc>
      </w:tr>
      <w:tr w:rsidR="005D6406" w:rsidRPr="008845DD" w14:paraId="7B3C6643" w14:textId="63871750" w:rsidTr="008A597D">
        <w:trPr>
          <w:trHeight w:val="340"/>
        </w:trPr>
        <w:tc>
          <w:tcPr>
            <w:tcW w:w="3484" w:type="pct"/>
            <w:shd w:val="clear" w:color="auto" w:fill="auto"/>
            <w:noWrap/>
            <w:vAlign w:val="center"/>
          </w:tcPr>
          <w:p w14:paraId="0C57C059" w14:textId="554903A5" w:rsidR="005D6406" w:rsidRPr="008845DD" w:rsidRDefault="005D6406" w:rsidP="002A161F">
            <w:pPr>
              <w:jc w:val="both"/>
              <w:rPr>
                <w:rFonts w:ascii="Times New Roman" w:hAnsi="Times New Roman"/>
                <w:lang w:val="en-US"/>
              </w:rPr>
            </w:pPr>
            <w:r w:rsidRPr="008845DD">
              <w:rPr>
                <w:rFonts w:ascii="Times New Roman" w:hAnsi="Times New Roman"/>
                <w:b/>
                <w:bCs/>
                <w:lang w:val="en-US"/>
              </w:rPr>
              <w:t>Revenue</w:t>
            </w:r>
            <w:r w:rsidRPr="008845DD">
              <w:rPr>
                <w:rFonts w:ascii="Times New Roman" w:hAnsi="Times New Roman"/>
                <w:lang w:val="en-US"/>
              </w:rPr>
              <w:t xml:space="preserve"> </w:t>
            </w:r>
            <w:r w:rsidRPr="008845DD">
              <w:rPr>
                <w:rFonts w:ascii="Times New Roman" w:hAnsi="Times New Roman"/>
                <w:b/>
                <w:bCs/>
                <w:lang w:val="en-US"/>
              </w:rPr>
              <w:t>from</w:t>
            </w:r>
            <w:r w:rsidRPr="008845DD">
              <w:rPr>
                <w:rFonts w:ascii="Times New Roman" w:hAnsi="Times New Roman"/>
                <w:lang w:val="en-US"/>
              </w:rPr>
              <w:t xml:space="preserve"> </w:t>
            </w:r>
            <w:r w:rsidRPr="008845DD">
              <w:rPr>
                <w:rFonts w:ascii="Times New Roman" w:hAnsi="Times New Roman"/>
                <w:b/>
                <w:bCs/>
                <w:lang w:val="en-US"/>
              </w:rPr>
              <w:t>exchange</w:t>
            </w:r>
            <w:r w:rsidRPr="008845DD">
              <w:rPr>
                <w:rFonts w:ascii="Times New Roman" w:hAnsi="Times New Roman"/>
                <w:lang w:val="en-US"/>
              </w:rPr>
              <w:t xml:space="preserve"> </w:t>
            </w:r>
            <w:r w:rsidRPr="008845DD">
              <w:rPr>
                <w:rFonts w:ascii="Times New Roman" w:hAnsi="Times New Roman"/>
                <w:b/>
                <w:bCs/>
                <w:lang w:val="en-US"/>
              </w:rPr>
              <w:t>transactions</w:t>
            </w:r>
          </w:p>
        </w:tc>
        <w:tc>
          <w:tcPr>
            <w:tcW w:w="493" w:type="pct"/>
            <w:shd w:val="clear" w:color="auto" w:fill="auto"/>
            <w:noWrap/>
            <w:vAlign w:val="center"/>
          </w:tcPr>
          <w:p w14:paraId="1D7ACA69" w14:textId="77777777"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0AB3DAD7" w14:textId="77777777" w:rsidR="005D6406" w:rsidRPr="008845DD" w:rsidRDefault="005D6406" w:rsidP="0070453C">
            <w:pPr>
              <w:jc w:val="center"/>
              <w:rPr>
                <w:rFonts w:ascii="Times New Roman" w:hAnsi="Times New Roman"/>
                <w:lang w:val="en-US"/>
              </w:rPr>
            </w:pPr>
          </w:p>
        </w:tc>
      </w:tr>
      <w:tr w:rsidR="005D6406" w:rsidRPr="008845DD" w14:paraId="13DEBDD9" w14:textId="05E5A1CC" w:rsidTr="008A597D">
        <w:trPr>
          <w:trHeight w:val="340"/>
        </w:trPr>
        <w:tc>
          <w:tcPr>
            <w:tcW w:w="3484" w:type="pct"/>
            <w:shd w:val="clear" w:color="auto" w:fill="auto"/>
            <w:noWrap/>
            <w:vAlign w:val="center"/>
          </w:tcPr>
          <w:p w14:paraId="67B4F9EC" w14:textId="2C354125" w:rsidR="005D6406" w:rsidRPr="008845DD" w:rsidRDefault="005D6406" w:rsidP="002A161F">
            <w:pPr>
              <w:jc w:val="both"/>
              <w:rPr>
                <w:rFonts w:ascii="Times New Roman" w:hAnsi="Times New Roman"/>
                <w:lang w:val="en-US"/>
              </w:rPr>
            </w:pPr>
            <w:r w:rsidRPr="008845DD">
              <w:rPr>
                <w:rFonts w:ascii="Times New Roman" w:hAnsi="Times New Roman"/>
                <w:lang w:val="en-US"/>
              </w:rPr>
              <w:t xml:space="preserve">Exchange Own Source Revenue </w:t>
            </w:r>
          </w:p>
        </w:tc>
        <w:tc>
          <w:tcPr>
            <w:tcW w:w="493" w:type="pct"/>
            <w:shd w:val="clear" w:color="auto" w:fill="auto"/>
            <w:noWrap/>
            <w:vAlign w:val="center"/>
          </w:tcPr>
          <w:p w14:paraId="24E4B6B1" w14:textId="6115BE13" w:rsidR="005D6406" w:rsidRPr="008845DD" w:rsidRDefault="005D6406" w:rsidP="00737C80">
            <w:pPr>
              <w:jc w:val="center"/>
              <w:rPr>
                <w:rFonts w:ascii="Times New Roman" w:hAnsi="Times New Roman"/>
              </w:rPr>
            </w:pPr>
            <w:r w:rsidRPr="008845DD">
              <w:rPr>
                <w:rFonts w:ascii="Times New Roman" w:hAnsi="Times New Roman"/>
              </w:rPr>
              <w:t>11</w:t>
            </w:r>
          </w:p>
        </w:tc>
        <w:tc>
          <w:tcPr>
            <w:tcW w:w="1023" w:type="pct"/>
            <w:shd w:val="clear" w:color="auto" w:fill="auto"/>
            <w:noWrap/>
            <w:vAlign w:val="center"/>
          </w:tcPr>
          <w:p w14:paraId="7541639D" w14:textId="5D6D0468" w:rsidR="005D6406" w:rsidRPr="008845DD" w:rsidRDefault="005D6406" w:rsidP="0070453C">
            <w:pPr>
              <w:jc w:val="center"/>
              <w:rPr>
                <w:rFonts w:ascii="Times New Roman" w:hAnsi="Times New Roman"/>
                <w:lang w:val="en-US"/>
              </w:rPr>
            </w:pPr>
            <w:r w:rsidRPr="008845DD">
              <w:rPr>
                <w:rFonts w:ascii="Times New Roman" w:hAnsi="Times New Roman"/>
                <w:lang w:val="en-US"/>
              </w:rPr>
              <w:t>xx</w:t>
            </w:r>
          </w:p>
        </w:tc>
      </w:tr>
      <w:tr w:rsidR="005D6406" w:rsidRPr="008845DD" w14:paraId="2D779085" w14:textId="2A677483" w:rsidTr="008A597D">
        <w:trPr>
          <w:trHeight w:val="340"/>
        </w:trPr>
        <w:tc>
          <w:tcPr>
            <w:tcW w:w="3484" w:type="pct"/>
            <w:shd w:val="clear" w:color="auto" w:fill="auto"/>
            <w:noWrap/>
            <w:vAlign w:val="center"/>
          </w:tcPr>
          <w:p w14:paraId="32509A1F" w14:textId="6745CD77" w:rsidR="005D6406" w:rsidRPr="008845DD" w:rsidRDefault="005D6406" w:rsidP="002A161F">
            <w:pPr>
              <w:jc w:val="both"/>
              <w:rPr>
                <w:rFonts w:ascii="Times New Roman" w:hAnsi="Times New Roman"/>
                <w:lang w:val="en-US"/>
              </w:rPr>
            </w:pPr>
            <w:r w:rsidRPr="008845DD">
              <w:rPr>
                <w:rFonts w:ascii="Times New Roman" w:hAnsi="Times New Roman"/>
                <w:b/>
                <w:bCs/>
                <w:lang w:val="en-US"/>
              </w:rPr>
              <w:t>Total Revenue</w:t>
            </w:r>
          </w:p>
        </w:tc>
        <w:tc>
          <w:tcPr>
            <w:tcW w:w="493" w:type="pct"/>
            <w:shd w:val="clear" w:color="auto" w:fill="auto"/>
            <w:noWrap/>
            <w:vAlign w:val="center"/>
          </w:tcPr>
          <w:p w14:paraId="59355F1E" w14:textId="7BE839C0"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6F8EE327" w14:textId="6D08EB33" w:rsidR="005D6406" w:rsidRPr="008845DD" w:rsidRDefault="005D6406" w:rsidP="0070453C">
            <w:pPr>
              <w:jc w:val="center"/>
              <w:rPr>
                <w:rFonts w:ascii="Times New Roman" w:hAnsi="Times New Roman"/>
              </w:rPr>
            </w:pPr>
            <w:r w:rsidRPr="008845DD">
              <w:rPr>
                <w:rFonts w:ascii="Times New Roman" w:hAnsi="Times New Roman"/>
                <w:b/>
                <w:bCs/>
                <w:lang w:val="en-US"/>
              </w:rPr>
              <w:t>xx</w:t>
            </w:r>
          </w:p>
        </w:tc>
      </w:tr>
      <w:tr w:rsidR="005D6406" w:rsidRPr="008845DD" w14:paraId="096DA935" w14:textId="24ABA52D" w:rsidTr="008A597D">
        <w:trPr>
          <w:trHeight w:val="340"/>
        </w:trPr>
        <w:tc>
          <w:tcPr>
            <w:tcW w:w="3484" w:type="pct"/>
            <w:shd w:val="clear" w:color="auto" w:fill="auto"/>
            <w:noWrap/>
            <w:vAlign w:val="center"/>
          </w:tcPr>
          <w:p w14:paraId="5EF0123C" w14:textId="0A3403CF" w:rsidR="005D6406" w:rsidRPr="008845DD" w:rsidRDefault="005D6406" w:rsidP="002A161F">
            <w:pPr>
              <w:jc w:val="both"/>
              <w:rPr>
                <w:rFonts w:ascii="Times New Roman" w:hAnsi="Times New Roman"/>
                <w:lang w:val="en-US"/>
              </w:rPr>
            </w:pPr>
          </w:p>
        </w:tc>
        <w:tc>
          <w:tcPr>
            <w:tcW w:w="493" w:type="pct"/>
            <w:shd w:val="clear" w:color="auto" w:fill="auto"/>
            <w:noWrap/>
            <w:vAlign w:val="center"/>
          </w:tcPr>
          <w:p w14:paraId="3AF8726C" w14:textId="0882CE7B"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684A5EEA" w14:textId="1D37F397" w:rsidR="005D6406" w:rsidRPr="008845DD" w:rsidRDefault="005D6406" w:rsidP="0070453C">
            <w:pPr>
              <w:jc w:val="center"/>
              <w:rPr>
                <w:rFonts w:ascii="Times New Roman" w:hAnsi="Times New Roman"/>
              </w:rPr>
            </w:pPr>
          </w:p>
        </w:tc>
      </w:tr>
      <w:tr w:rsidR="005D6406" w:rsidRPr="008845DD" w14:paraId="1698A686" w14:textId="7727E22E" w:rsidTr="008A597D">
        <w:trPr>
          <w:trHeight w:val="340"/>
        </w:trPr>
        <w:tc>
          <w:tcPr>
            <w:tcW w:w="3484" w:type="pct"/>
            <w:shd w:val="clear" w:color="auto" w:fill="auto"/>
            <w:noWrap/>
            <w:vAlign w:val="center"/>
          </w:tcPr>
          <w:p w14:paraId="4F010C6D" w14:textId="0688B676" w:rsidR="005D6406" w:rsidRPr="008845DD" w:rsidRDefault="005D6406" w:rsidP="002A161F">
            <w:pPr>
              <w:jc w:val="both"/>
              <w:rPr>
                <w:rFonts w:ascii="Times New Roman" w:hAnsi="Times New Roman"/>
                <w:highlight w:val="yellow"/>
                <w:lang w:val="en-US"/>
              </w:rPr>
            </w:pPr>
            <w:r w:rsidRPr="008845DD">
              <w:rPr>
                <w:rFonts w:ascii="Times New Roman" w:hAnsi="Times New Roman"/>
                <w:b/>
                <w:bCs/>
                <w:lang w:val="en-US"/>
              </w:rPr>
              <w:t>Expenses</w:t>
            </w:r>
          </w:p>
        </w:tc>
        <w:tc>
          <w:tcPr>
            <w:tcW w:w="493" w:type="pct"/>
            <w:shd w:val="clear" w:color="auto" w:fill="auto"/>
            <w:noWrap/>
            <w:vAlign w:val="bottom"/>
          </w:tcPr>
          <w:p w14:paraId="764697F2" w14:textId="1BE29B42"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0D4023C4" w14:textId="24BB401D" w:rsidR="005D6406" w:rsidRPr="008845DD" w:rsidRDefault="005D6406" w:rsidP="0070453C">
            <w:pPr>
              <w:jc w:val="center"/>
              <w:rPr>
                <w:rFonts w:ascii="Times New Roman" w:hAnsi="Times New Roman"/>
              </w:rPr>
            </w:pPr>
          </w:p>
        </w:tc>
      </w:tr>
      <w:tr w:rsidR="005D6406" w:rsidRPr="008845DD" w14:paraId="55D91F98" w14:textId="1AF5D657" w:rsidTr="008A597D">
        <w:trPr>
          <w:trHeight w:val="340"/>
        </w:trPr>
        <w:tc>
          <w:tcPr>
            <w:tcW w:w="3484" w:type="pct"/>
            <w:shd w:val="clear" w:color="auto" w:fill="auto"/>
            <w:noWrap/>
            <w:vAlign w:val="center"/>
            <w:hideMark/>
          </w:tcPr>
          <w:p w14:paraId="09359B17" w14:textId="4EC10008" w:rsidR="005D6406" w:rsidRPr="008845DD" w:rsidRDefault="005D6406" w:rsidP="002A161F">
            <w:pPr>
              <w:jc w:val="both"/>
              <w:rPr>
                <w:rFonts w:ascii="Times New Roman" w:hAnsi="Times New Roman"/>
                <w:b/>
                <w:bCs/>
                <w:lang w:val="en-US"/>
              </w:rPr>
            </w:pPr>
            <w:r w:rsidRPr="008845DD">
              <w:rPr>
                <w:rFonts w:ascii="Times New Roman" w:hAnsi="Times New Roman"/>
                <w:lang w:val="en-US"/>
              </w:rPr>
              <w:t>Transfers to County Executive</w:t>
            </w:r>
          </w:p>
        </w:tc>
        <w:tc>
          <w:tcPr>
            <w:tcW w:w="493" w:type="pct"/>
            <w:shd w:val="clear" w:color="auto" w:fill="auto"/>
            <w:noWrap/>
          </w:tcPr>
          <w:p w14:paraId="688B7055" w14:textId="6F9AC331" w:rsidR="005D6406" w:rsidRPr="008845DD" w:rsidRDefault="005D6406" w:rsidP="00737C80">
            <w:pPr>
              <w:jc w:val="center"/>
              <w:rPr>
                <w:rFonts w:ascii="Times New Roman" w:hAnsi="Times New Roman"/>
                <w:b/>
                <w:bCs/>
                <w:lang w:val="en-US"/>
              </w:rPr>
            </w:pPr>
            <w:r w:rsidRPr="008845DD">
              <w:rPr>
                <w:rFonts w:ascii="Times New Roman" w:hAnsi="Times New Roman"/>
              </w:rPr>
              <w:t>12</w:t>
            </w:r>
          </w:p>
        </w:tc>
        <w:tc>
          <w:tcPr>
            <w:tcW w:w="1023" w:type="pct"/>
            <w:shd w:val="clear" w:color="auto" w:fill="auto"/>
            <w:noWrap/>
            <w:vAlign w:val="center"/>
          </w:tcPr>
          <w:p w14:paraId="486168CF" w14:textId="4546CAD4" w:rsidR="005D6406" w:rsidRPr="008845DD" w:rsidRDefault="005D6406" w:rsidP="0070453C">
            <w:pPr>
              <w:jc w:val="center"/>
              <w:rPr>
                <w:rFonts w:ascii="Times New Roman" w:hAnsi="Times New Roman"/>
                <w:b/>
                <w:bCs/>
              </w:rPr>
            </w:pPr>
            <w:r w:rsidRPr="008845DD">
              <w:rPr>
                <w:rFonts w:ascii="Times New Roman" w:hAnsi="Times New Roman"/>
                <w:lang w:val="en-US"/>
              </w:rPr>
              <w:t>xx</w:t>
            </w:r>
          </w:p>
        </w:tc>
      </w:tr>
      <w:tr w:rsidR="005D6406" w:rsidRPr="008845DD" w14:paraId="0B9A1A84" w14:textId="3DFA2EB3" w:rsidTr="008A597D">
        <w:trPr>
          <w:trHeight w:val="340"/>
        </w:trPr>
        <w:tc>
          <w:tcPr>
            <w:tcW w:w="3484" w:type="pct"/>
            <w:shd w:val="clear" w:color="auto" w:fill="auto"/>
            <w:noWrap/>
            <w:vAlign w:val="center"/>
          </w:tcPr>
          <w:p w14:paraId="059DE975" w14:textId="47DFFB76" w:rsidR="005D6406" w:rsidRPr="008845DD" w:rsidRDefault="005D6406" w:rsidP="002A161F">
            <w:pPr>
              <w:jc w:val="both"/>
              <w:rPr>
                <w:rFonts w:ascii="Times New Roman" w:hAnsi="Times New Roman"/>
                <w:b/>
                <w:bCs/>
                <w:lang w:val="en-US"/>
              </w:rPr>
            </w:pPr>
            <w:r w:rsidRPr="008845DD">
              <w:rPr>
                <w:rFonts w:ascii="Times New Roman" w:hAnsi="Times New Roman"/>
                <w:lang w:val="en-US"/>
              </w:rPr>
              <w:t>Transfers to County Assembly</w:t>
            </w:r>
          </w:p>
        </w:tc>
        <w:tc>
          <w:tcPr>
            <w:tcW w:w="493" w:type="pct"/>
            <w:shd w:val="clear" w:color="auto" w:fill="auto"/>
            <w:noWrap/>
          </w:tcPr>
          <w:p w14:paraId="1611DBD0" w14:textId="54D0188F" w:rsidR="005D6406" w:rsidRPr="008845DD" w:rsidRDefault="005D6406" w:rsidP="00737C80">
            <w:pPr>
              <w:jc w:val="center"/>
              <w:rPr>
                <w:rFonts w:ascii="Times New Roman" w:hAnsi="Times New Roman"/>
                <w:b/>
                <w:bCs/>
                <w:lang w:val="en-US"/>
              </w:rPr>
            </w:pPr>
            <w:r w:rsidRPr="008845DD">
              <w:rPr>
                <w:rFonts w:ascii="Times New Roman" w:hAnsi="Times New Roman"/>
              </w:rPr>
              <w:t>13</w:t>
            </w:r>
          </w:p>
        </w:tc>
        <w:tc>
          <w:tcPr>
            <w:tcW w:w="1023" w:type="pct"/>
            <w:shd w:val="clear" w:color="auto" w:fill="auto"/>
            <w:noWrap/>
            <w:vAlign w:val="center"/>
          </w:tcPr>
          <w:p w14:paraId="462A77C7" w14:textId="0BEE1FB3" w:rsidR="005D6406" w:rsidRPr="008845DD" w:rsidRDefault="005D6406" w:rsidP="0070453C">
            <w:pPr>
              <w:jc w:val="center"/>
              <w:rPr>
                <w:rFonts w:ascii="Times New Roman" w:hAnsi="Times New Roman"/>
                <w:b/>
                <w:bCs/>
              </w:rPr>
            </w:pPr>
            <w:r w:rsidRPr="008845DD">
              <w:rPr>
                <w:rFonts w:ascii="Times New Roman" w:hAnsi="Times New Roman"/>
                <w:lang w:val="en-US"/>
              </w:rPr>
              <w:t>xx</w:t>
            </w:r>
          </w:p>
        </w:tc>
      </w:tr>
      <w:tr w:rsidR="005D6406" w:rsidRPr="008845DD" w14:paraId="70561A3A" w14:textId="4DD8A398" w:rsidTr="008A597D">
        <w:trPr>
          <w:trHeight w:val="340"/>
        </w:trPr>
        <w:tc>
          <w:tcPr>
            <w:tcW w:w="3484" w:type="pct"/>
            <w:shd w:val="clear" w:color="auto" w:fill="auto"/>
            <w:noWrap/>
            <w:vAlign w:val="center"/>
            <w:hideMark/>
          </w:tcPr>
          <w:p w14:paraId="31F7EC28" w14:textId="22336BCC" w:rsidR="005D6406" w:rsidRPr="008845DD" w:rsidRDefault="005D6406" w:rsidP="002A161F">
            <w:pPr>
              <w:jc w:val="both"/>
              <w:rPr>
                <w:rFonts w:ascii="Times New Roman" w:hAnsi="Times New Roman"/>
                <w:b/>
                <w:bCs/>
                <w:lang w:val="en-US"/>
              </w:rPr>
            </w:pPr>
            <w:r w:rsidRPr="008845DD">
              <w:rPr>
                <w:rFonts w:ascii="Times New Roman" w:hAnsi="Times New Roman"/>
                <w:bCs/>
                <w:lang w:val="en-US"/>
              </w:rPr>
              <w:t>Other Transfers</w:t>
            </w:r>
          </w:p>
        </w:tc>
        <w:tc>
          <w:tcPr>
            <w:tcW w:w="493" w:type="pct"/>
            <w:shd w:val="clear" w:color="auto" w:fill="auto"/>
            <w:noWrap/>
            <w:vAlign w:val="center"/>
          </w:tcPr>
          <w:p w14:paraId="0F2B88D6" w14:textId="303AC36D" w:rsidR="005D6406" w:rsidRPr="008845DD" w:rsidRDefault="005D6406" w:rsidP="00737C80">
            <w:pPr>
              <w:jc w:val="center"/>
              <w:rPr>
                <w:rFonts w:ascii="Times New Roman" w:hAnsi="Times New Roman"/>
                <w:b/>
                <w:bCs/>
                <w:lang w:val="en-US"/>
              </w:rPr>
            </w:pPr>
            <w:r w:rsidRPr="008845DD">
              <w:rPr>
                <w:rFonts w:ascii="Times New Roman" w:hAnsi="Times New Roman"/>
              </w:rPr>
              <w:t>14</w:t>
            </w:r>
          </w:p>
        </w:tc>
        <w:tc>
          <w:tcPr>
            <w:tcW w:w="1023" w:type="pct"/>
            <w:shd w:val="clear" w:color="auto" w:fill="auto"/>
            <w:noWrap/>
            <w:vAlign w:val="center"/>
          </w:tcPr>
          <w:p w14:paraId="142D261A" w14:textId="0CA252B8" w:rsidR="005D6406" w:rsidRPr="008845DD" w:rsidRDefault="005D6406" w:rsidP="0070453C">
            <w:pPr>
              <w:jc w:val="center"/>
              <w:rPr>
                <w:rFonts w:ascii="Times New Roman" w:hAnsi="Times New Roman"/>
                <w:lang w:val="en-US"/>
              </w:rPr>
            </w:pPr>
            <w:r w:rsidRPr="008845DD">
              <w:rPr>
                <w:rFonts w:ascii="Times New Roman" w:hAnsi="Times New Roman"/>
                <w:lang w:val="en-US"/>
              </w:rPr>
              <w:t>xx</w:t>
            </w:r>
          </w:p>
        </w:tc>
      </w:tr>
      <w:tr w:rsidR="005D6406" w:rsidRPr="008845DD" w14:paraId="2F144F82" w14:textId="4A47C44D" w:rsidTr="008A597D">
        <w:trPr>
          <w:trHeight w:val="340"/>
        </w:trPr>
        <w:tc>
          <w:tcPr>
            <w:tcW w:w="3484" w:type="pct"/>
            <w:shd w:val="clear" w:color="auto" w:fill="auto"/>
            <w:noWrap/>
            <w:vAlign w:val="center"/>
            <w:hideMark/>
          </w:tcPr>
          <w:p w14:paraId="32391A6F" w14:textId="620CB79E" w:rsidR="005D6406" w:rsidRPr="008845DD" w:rsidRDefault="005D6406" w:rsidP="002A161F">
            <w:pPr>
              <w:jc w:val="both"/>
              <w:rPr>
                <w:rFonts w:ascii="Times New Roman" w:hAnsi="Times New Roman"/>
                <w:lang w:val="en-US"/>
              </w:rPr>
            </w:pPr>
            <w:r w:rsidRPr="008845DD">
              <w:rPr>
                <w:rFonts w:ascii="Times New Roman" w:hAnsi="Times New Roman"/>
                <w:b/>
                <w:lang w:val="en-US"/>
              </w:rPr>
              <w:t>Total Expenses</w:t>
            </w:r>
          </w:p>
        </w:tc>
        <w:tc>
          <w:tcPr>
            <w:tcW w:w="493" w:type="pct"/>
            <w:shd w:val="clear" w:color="auto" w:fill="auto"/>
            <w:noWrap/>
            <w:vAlign w:val="center"/>
          </w:tcPr>
          <w:p w14:paraId="53B7D570" w14:textId="1CED0589"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4E83FD9B" w14:textId="572F8AF5" w:rsidR="005D6406" w:rsidRPr="008845DD" w:rsidRDefault="005D6406" w:rsidP="0070453C">
            <w:pPr>
              <w:jc w:val="center"/>
              <w:rPr>
                <w:rFonts w:ascii="Times New Roman" w:hAnsi="Times New Roman"/>
              </w:rPr>
            </w:pPr>
            <w:r w:rsidRPr="008845DD">
              <w:rPr>
                <w:rFonts w:ascii="Times New Roman" w:hAnsi="Times New Roman"/>
                <w:b/>
                <w:bCs/>
                <w:lang w:val="en-US"/>
              </w:rPr>
              <w:t>(xx)</w:t>
            </w:r>
          </w:p>
        </w:tc>
      </w:tr>
      <w:tr w:rsidR="005D6406" w:rsidRPr="008845DD" w14:paraId="4084C38E" w14:textId="20D06DC8" w:rsidTr="008A597D">
        <w:trPr>
          <w:trHeight w:val="340"/>
        </w:trPr>
        <w:tc>
          <w:tcPr>
            <w:tcW w:w="3484" w:type="pct"/>
            <w:shd w:val="clear" w:color="auto" w:fill="auto"/>
            <w:noWrap/>
            <w:vAlign w:val="center"/>
            <w:hideMark/>
          </w:tcPr>
          <w:p w14:paraId="393B0538" w14:textId="13D96659" w:rsidR="005D6406" w:rsidRPr="008845DD" w:rsidRDefault="005D6406" w:rsidP="002A161F">
            <w:pPr>
              <w:jc w:val="both"/>
              <w:rPr>
                <w:rFonts w:ascii="Times New Roman" w:hAnsi="Times New Roman"/>
                <w:lang w:val="en-US"/>
              </w:rPr>
            </w:pPr>
            <w:r w:rsidRPr="008845DD">
              <w:rPr>
                <w:rFonts w:ascii="Times New Roman" w:hAnsi="Times New Roman"/>
                <w:b/>
                <w:bCs/>
                <w:lang w:val="en-US"/>
              </w:rPr>
              <w:t>Surplus for the period</w:t>
            </w:r>
          </w:p>
        </w:tc>
        <w:tc>
          <w:tcPr>
            <w:tcW w:w="493" w:type="pct"/>
            <w:shd w:val="clear" w:color="auto" w:fill="auto"/>
            <w:noWrap/>
            <w:vAlign w:val="center"/>
          </w:tcPr>
          <w:p w14:paraId="28440AC4" w14:textId="2675535D" w:rsidR="005D6406" w:rsidRPr="008845DD" w:rsidRDefault="005D6406" w:rsidP="00737C80">
            <w:pPr>
              <w:jc w:val="center"/>
              <w:rPr>
                <w:rFonts w:ascii="Times New Roman" w:hAnsi="Times New Roman"/>
                <w:b/>
                <w:bCs/>
              </w:rPr>
            </w:pPr>
          </w:p>
        </w:tc>
        <w:tc>
          <w:tcPr>
            <w:tcW w:w="1023" w:type="pct"/>
            <w:shd w:val="clear" w:color="auto" w:fill="auto"/>
            <w:noWrap/>
            <w:vAlign w:val="center"/>
          </w:tcPr>
          <w:p w14:paraId="555DB760" w14:textId="2743E807" w:rsidR="005D6406" w:rsidRPr="008845DD" w:rsidRDefault="005D6406" w:rsidP="0070453C">
            <w:pPr>
              <w:jc w:val="center"/>
              <w:rPr>
                <w:rFonts w:ascii="Times New Roman" w:hAnsi="Times New Roman"/>
              </w:rPr>
            </w:pPr>
            <w:r w:rsidRPr="008845DD">
              <w:rPr>
                <w:rFonts w:ascii="Times New Roman" w:hAnsi="Times New Roman"/>
                <w:b/>
                <w:bCs/>
                <w:lang w:val="en-US"/>
              </w:rPr>
              <w:t>xx</w:t>
            </w:r>
          </w:p>
        </w:tc>
      </w:tr>
    </w:tbl>
    <w:p w14:paraId="2BBDCD88" w14:textId="77777777" w:rsidR="006D4D04" w:rsidRPr="008845DD" w:rsidRDefault="006D4D04" w:rsidP="0090264F">
      <w:pPr>
        <w:jc w:val="both"/>
        <w:rPr>
          <w:rFonts w:ascii="Times New Roman" w:hAnsi="Times New Roman"/>
          <w:sz w:val="22"/>
          <w:szCs w:val="22"/>
        </w:rPr>
      </w:pPr>
      <w:bookmarkStart w:id="18" w:name="_Toc440542636"/>
    </w:p>
    <w:tbl>
      <w:tblPr>
        <w:tblW w:w="0" w:type="auto"/>
        <w:tblLook w:val="04A0" w:firstRow="1" w:lastRow="0" w:firstColumn="1" w:lastColumn="0" w:noHBand="0" w:noVBand="1"/>
      </w:tblPr>
      <w:tblGrid>
        <w:gridCol w:w="4729"/>
        <w:gridCol w:w="4631"/>
      </w:tblGrid>
      <w:tr w:rsidR="002F7E90" w:rsidRPr="008845DD" w14:paraId="5FD3C01A" w14:textId="77777777" w:rsidTr="00BA5947">
        <w:trPr>
          <w:trHeight w:val="397"/>
        </w:trPr>
        <w:tc>
          <w:tcPr>
            <w:tcW w:w="4729" w:type="dxa"/>
            <w:shd w:val="clear" w:color="auto" w:fill="auto"/>
            <w:vAlign w:val="center"/>
          </w:tcPr>
          <w:p w14:paraId="3D747AEB" w14:textId="77777777" w:rsidR="002F7E90" w:rsidRPr="008845DD" w:rsidRDefault="002F7E90" w:rsidP="0090264F">
            <w:pPr>
              <w:jc w:val="both"/>
              <w:rPr>
                <w:rFonts w:ascii="Times New Roman" w:hAnsi="Times New Roman"/>
                <w:b/>
              </w:rPr>
            </w:pPr>
            <w:r w:rsidRPr="008845DD">
              <w:rPr>
                <w:rFonts w:ascii="Times New Roman" w:hAnsi="Times New Roman"/>
                <w:b/>
              </w:rPr>
              <w:t>………………………………………………..</w:t>
            </w:r>
          </w:p>
        </w:tc>
        <w:tc>
          <w:tcPr>
            <w:tcW w:w="4631" w:type="dxa"/>
            <w:shd w:val="clear" w:color="auto" w:fill="auto"/>
            <w:vAlign w:val="center"/>
          </w:tcPr>
          <w:p w14:paraId="389C50C7" w14:textId="77777777" w:rsidR="002F7E90" w:rsidRPr="008845DD" w:rsidRDefault="002F7E90" w:rsidP="0090264F">
            <w:pPr>
              <w:jc w:val="both"/>
              <w:rPr>
                <w:rFonts w:ascii="Times New Roman" w:hAnsi="Times New Roman"/>
                <w:b/>
              </w:rPr>
            </w:pPr>
            <w:r w:rsidRPr="008845DD">
              <w:rPr>
                <w:rFonts w:ascii="Times New Roman" w:hAnsi="Times New Roman"/>
                <w:b/>
              </w:rPr>
              <w:t>………………………………………………</w:t>
            </w:r>
          </w:p>
        </w:tc>
      </w:tr>
      <w:tr w:rsidR="002F7E90" w:rsidRPr="008845DD" w14:paraId="771D1302" w14:textId="77777777" w:rsidTr="00BA5947">
        <w:trPr>
          <w:trHeight w:val="397"/>
        </w:trPr>
        <w:tc>
          <w:tcPr>
            <w:tcW w:w="4729" w:type="dxa"/>
            <w:shd w:val="clear" w:color="auto" w:fill="auto"/>
            <w:vAlign w:val="center"/>
          </w:tcPr>
          <w:p w14:paraId="597D8F2B" w14:textId="77777777" w:rsidR="002F7E90" w:rsidRPr="008845DD" w:rsidRDefault="002F7E90" w:rsidP="0090264F">
            <w:pPr>
              <w:jc w:val="both"/>
              <w:rPr>
                <w:rFonts w:ascii="Times New Roman" w:hAnsi="Times New Roman"/>
                <w:b/>
              </w:rPr>
            </w:pPr>
            <w:r w:rsidRPr="008845DD">
              <w:rPr>
                <w:rFonts w:ascii="Times New Roman" w:hAnsi="Times New Roman"/>
                <w:b/>
              </w:rPr>
              <w:t>Name………………………………………</w:t>
            </w:r>
            <w:proofErr w:type="gramStart"/>
            <w:r w:rsidRPr="008845DD">
              <w:rPr>
                <w:rFonts w:ascii="Times New Roman" w:hAnsi="Times New Roman"/>
                <w:b/>
              </w:rPr>
              <w:t>.....</w:t>
            </w:r>
            <w:proofErr w:type="gramEnd"/>
          </w:p>
        </w:tc>
        <w:tc>
          <w:tcPr>
            <w:tcW w:w="4631" w:type="dxa"/>
            <w:shd w:val="clear" w:color="auto" w:fill="auto"/>
            <w:vAlign w:val="center"/>
          </w:tcPr>
          <w:p w14:paraId="40EA49C6" w14:textId="77777777" w:rsidR="002F7E90" w:rsidRPr="008845DD" w:rsidRDefault="002F7E90" w:rsidP="0090264F">
            <w:pPr>
              <w:jc w:val="both"/>
              <w:rPr>
                <w:rFonts w:ascii="Times New Roman" w:hAnsi="Times New Roman"/>
                <w:b/>
              </w:rPr>
            </w:pPr>
            <w:r w:rsidRPr="008845DD">
              <w:rPr>
                <w:rFonts w:ascii="Times New Roman" w:hAnsi="Times New Roman"/>
                <w:b/>
              </w:rPr>
              <w:t>Name………………………………………...</w:t>
            </w:r>
          </w:p>
        </w:tc>
      </w:tr>
      <w:tr w:rsidR="002F7E90" w:rsidRPr="008845DD" w14:paraId="6151CFC0" w14:textId="77777777" w:rsidTr="00BA5947">
        <w:trPr>
          <w:trHeight w:val="397"/>
        </w:trPr>
        <w:tc>
          <w:tcPr>
            <w:tcW w:w="4729" w:type="dxa"/>
            <w:shd w:val="clear" w:color="auto" w:fill="auto"/>
            <w:vAlign w:val="center"/>
          </w:tcPr>
          <w:p w14:paraId="316F2B03" w14:textId="77777777" w:rsidR="002F7E90" w:rsidRPr="008845DD" w:rsidRDefault="002F7E90" w:rsidP="0090264F">
            <w:pPr>
              <w:jc w:val="both"/>
              <w:rPr>
                <w:rFonts w:ascii="Times New Roman" w:hAnsi="Times New Roman"/>
                <w:b/>
              </w:rPr>
            </w:pPr>
            <w:r w:rsidRPr="008845DD">
              <w:rPr>
                <w:rFonts w:ascii="Times New Roman" w:hAnsi="Times New Roman"/>
                <w:b/>
              </w:rPr>
              <w:t xml:space="preserve">Chief Officer - Finance </w:t>
            </w:r>
          </w:p>
        </w:tc>
        <w:tc>
          <w:tcPr>
            <w:tcW w:w="4631" w:type="dxa"/>
            <w:shd w:val="clear" w:color="auto" w:fill="auto"/>
            <w:vAlign w:val="center"/>
          </w:tcPr>
          <w:p w14:paraId="10D1F287" w14:textId="77777777" w:rsidR="002F7E90" w:rsidRPr="008845DD" w:rsidRDefault="002F7E90" w:rsidP="0090264F">
            <w:pPr>
              <w:jc w:val="both"/>
              <w:rPr>
                <w:rFonts w:ascii="Times New Roman" w:hAnsi="Times New Roman"/>
                <w:b/>
              </w:rPr>
            </w:pPr>
            <w:r w:rsidRPr="008845DD">
              <w:rPr>
                <w:rFonts w:ascii="Times New Roman" w:hAnsi="Times New Roman"/>
                <w:b/>
              </w:rPr>
              <w:t>Director Accounting Services</w:t>
            </w:r>
          </w:p>
        </w:tc>
      </w:tr>
      <w:tr w:rsidR="002F7E90" w:rsidRPr="008845DD" w14:paraId="5DACB679" w14:textId="77777777" w:rsidTr="00BA5947">
        <w:trPr>
          <w:trHeight w:val="397"/>
        </w:trPr>
        <w:tc>
          <w:tcPr>
            <w:tcW w:w="4729" w:type="dxa"/>
            <w:shd w:val="clear" w:color="auto" w:fill="auto"/>
            <w:vAlign w:val="center"/>
          </w:tcPr>
          <w:p w14:paraId="1A9BE71F" w14:textId="77777777" w:rsidR="002F7E90" w:rsidRPr="008845DD" w:rsidRDefault="002F7E90" w:rsidP="0090264F">
            <w:pPr>
              <w:jc w:val="both"/>
              <w:rPr>
                <w:rFonts w:ascii="Times New Roman" w:hAnsi="Times New Roman"/>
                <w:b/>
              </w:rPr>
            </w:pPr>
            <w:r w:rsidRPr="008845DD">
              <w:rPr>
                <w:rFonts w:ascii="Times New Roman" w:hAnsi="Times New Roman"/>
                <w:b/>
              </w:rPr>
              <w:t>Date……………………………………….</w:t>
            </w:r>
          </w:p>
        </w:tc>
        <w:tc>
          <w:tcPr>
            <w:tcW w:w="4631" w:type="dxa"/>
            <w:shd w:val="clear" w:color="auto" w:fill="auto"/>
            <w:vAlign w:val="center"/>
          </w:tcPr>
          <w:p w14:paraId="69FE5917" w14:textId="77777777" w:rsidR="002F7E90" w:rsidRPr="008845DD" w:rsidRDefault="002F7E90" w:rsidP="0090264F">
            <w:pPr>
              <w:jc w:val="both"/>
              <w:rPr>
                <w:rFonts w:ascii="Times New Roman" w:hAnsi="Times New Roman"/>
                <w:b/>
              </w:rPr>
            </w:pPr>
            <w:r w:rsidRPr="008845DD">
              <w:rPr>
                <w:rFonts w:ascii="Times New Roman" w:hAnsi="Times New Roman"/>
                <w:b/>
              </w:rPr>
              <w:t>ICPAK Member No………………………...</w:t>
            </w:r>
          </w:p>
        </w:tc>
      </w:tr>
      <w:tr w:rsidR="002F7E90" w:rsidRPr="008845DD" w14:paraId="655A6B29" w14:textId="77777777" w:rsidTr="00BA5947">
        <w:trPr>
          <w:trHeight w:val="397"/>
        </w:trPr>
        <w:tc>
          <w:tcPr>
            <w:tcW w:w="4729" w:type="dxa"/>
            <w:shd w:val="clear" w:color="auto" w:fill="auto"/>
            <w:vAlign w:val="center"/>
          </w:tcPr>
          <w:p w14:paraId="45E1281B" w14:textId="77777777" w:rsidR="002F7E90" w:rsidRPr="008845DD" w:rsidRDefault="002F7E90" w:rsidP="0090264F">
            <w:pPr>
              <w:jc w:val="both"/>
              <w:rPr>
                <w:rFonts w:ascii="Times New Roman" w:hAnsi="Times New Roman"/>
                <w:b/>
              </w:rPr>
            </w:pPr>
          </w:p>
        </w:tc>
        <w:tc>
          <w:tcPr>
            <w:tcW w:w="4631" w:type="dxa"/>
            <w:shd w:val="clear" w:color="auto" w:fill="auto"/>
            <w:vAlign w:val="center"/>
          </w:tcPr>
          <w:p w14:paraId="69CC8014" w14:textId="77777777" w:rsidR="002F7E90" w:rsidRPr="008845DD" w:rsidRDefault="002F7E90" w:rsidP="0090264F">
            <w:pPr>
              <w:jc w:val="both"/>
              <w:rPr>
                <w:rFonts w:ascii="Times New Roman" w:hAnsi="Times New Roman"/>
                <w:b/>
              </w:rPr>
            </w:pPr>
            <w:proofErr w:type="gramStart"/>
            <w:r w:rsidRPr="008845DD">
              <w:rPr>
                <w:rFonts w:ascii="Times New Roman" w:hAnsi="Times New Roman"/>
                <w:b/>
              </w:rPr>
              <w:t>Date:…</w:t>
            </w:r>
            <w:proofErr w:type="gramEnd"/>
            <w:r w:rsidRPr="008845DD">
              <w:rPr>
                <w:rFonts w:ascii="Times New Roman" w:hAnsi="Times New Roman"/>
                <w:b/>
              </w:rPr>
              <w:t>…………………………………….</w:t>
            </w:r>
          </w:p>
        </w:tc>
      </w:tr>
    </w:tbl>
    <w:p w14:paraId="3E87CDC5" w14:textId="78B6EC6D" w:rsidR="006D4D04" w:rsidRPr="008845DD" w:rsidRDefault="00BA5947" w:rsidP="00BA5947">
      <w:pPr>
        <w:ind w:left="-450"/>
        <w:jc w:val="both"/>
        <w:rPr>
          <w:rFonts w:ascii="Times New Roman" w:hAnsi="Times New Roman"/>
          <w:sz w:val="20"/>
          <w:szCs w:val="20"/>
        </w:rPr>
      </w:pPr>
      <w:r w:rsidRPr="008845DD">
        <w:rPr>
          <w:rFonts w:ascii="Times New Roman" w:hAnsi="Times New Roman"/>
          <w:i/>
          <w:iCs/>
          <w:color w:val="FF0000"/>
          <w:sz w:val="16"/>
          <w:szCs w:val="16"/>
        </w:rPr>
        <w:t>(Paragraph 79 of IPSAS 33 allows for the election by an entity to present one statement of financial performance, one statement of cash flow, one statement of net assets</w:t>
      </w:r>
      <w:r w:rsidR="009A157C">
        <w:rPr>
          <w:rFonts w:ascii="Times New Roman" w:hAnsi="Times New Roman"/>
          <w:i/>
          <w:iCs/>
          <w:color w:val="FF0000"/>
          <w:sz w:val="16"/>
          <w:szCs w:val="16"/>
        </w:rPr>
        <w:t>,</w:t>
      </w:r>
      <w:r w:rsidRPr="008845DD">
        <w:rPr>
          <w:rFonts w:ascii="Times New Roman" w:hAnsi="Times New Roman"/>
          <w:i/>
          <w:iCs/>
          <w:color w:val="FF0000"/>
          <w:sz w:val="16"/>
          <w:szCs w:val="16"/>
        </w:rPr>
        <w:t xml:space="preserve"> and the statement of financial position </w:t>
      </w:r>
      <w:r w:rsidR="009A157C">
        <w:rPr>
          <w:rFonts w:ascii="Times New Roman" w:hAnsi="Times New Roman"/>
          <w:i/>
          <w:iCs/>
          <w:color w:val="FF0000"/>
          <w:sz w:val="16"/>
          <w:szCs w:val="16"/>
        </w:rPr>
        <w:t>and</w:t>
      </w:r>
      <w:r w:rsidRPr="008845DD">
        <w:rPr>
          <w:rFonts w:ascii="Times New Roman" w:hAnsi="Times New Roman"/>
          <w:i/>
          <w:iCs/>
          <w:color w:val="FF0000"/>
          <w:sz w:val="16"/>
          <w:szCs w:val="16"/>
        </w:rPr>
        <w:t xml:space="preserve"> an opening statement of financial </w:t>
      </w:r>
      <w:r w:rsidR="00633FEF" w:rsidRPr="008845DD">
        <w:rPr>
          <w:rFonts w:ascii="Times New Roman" w:hAnsi="Times New Roman"/>
          <w:i/>
          <w:iCs/>
          <w:color w:val="FF0000"/>
          <w:sz w:val="16"/>
          <w:szCs w:val="16"/>
        </w:rPr>
        <w:t>position</w:t>
      </w:r>
      <w:r w:rsidRPr="008845DD">
        <w:rPr>
          <w:rFonts w:ascii="Times New Roman" w:hAnsi="Times New Roman"/>
          <w:i/>
          <w:iCs/>
          <w:color w:val="FF0000"/>
          <w:sz w:val="16"/>
          <w:szCs w:val="16"/>
        </w:rPr>
        <w:t xml:space="preserve"> at the time of adoption of the accrual basis of accounting. In preparing th</w:t>
      </w:r>
      <w:r w:rsidR="009A157C">
        <w:rPr>
          <w:rFonts w:ascii="Times New Roman" w:hAnsi="Times New Roman"/>
          <w:i/>
          <w:iCs/>
          <w:color w:val="FF0000"/>
          <w:sz w:val="16"/>
          <w:szCs w:val="16"/>
        </w:rPr>
        <w:t>is</w:t>
      </w:r>
      <w:r w:rsidRPr="008845DD">
        <w:rPr>
          <w:rFonts w:ascii="Times New Roman" w:hAnsi="Times New Roman"/>
          <w:i/>
          <w:iCs/>
          <w:color w:val="FF0000"/>
          <w:sz w:val="16"/>
          <w:szCs w:val="16"/>
        </w:rPr>
        <w:t xml:space="preserve"> financial reporting template, this election has been made</w:t>
      </w:r>
      <w:r w:rsidR="009A157C">
        <w:rPr>
          <w:rFonts w:ascii="Times New Roman" w:hAnsi="Times New Roman"/>
          <w:i/>
          <w:iCs/>
          <w:color w:val="FF0000"/>
          <w:sz w:val="16"/>
          <w:szCs w:val="16"/>
        </w:rPr>
        <w:t>;</w:t>
      </w:r>
      <w:r w:rsidRPr="008845DD">
        <w:rPr>
          <w:rFonts w:ascii="Times New Roman" w:hAnsi="Times New Roman"/>
          <w:i/>
          <w:iCs/>
          <w:color w:val="FF0000"/>
          <w:sz w:val="16"/>
          <w:szCs w:val="16"/>
        </w:rPr>
        <w:t xml:space="preserve"> therefore</w:t>
      </w:r>
      <w:r w:rsidR="009A157C">
        <w:rPr>
          <w:rFonts w:ascii="Times New Roman" w:hAnsi="Times New Roman"/>
          <w:i/>
          <w:iCs/>
          <w:color w:val="FF0000"/>
          <w:sz w:val="16"/>
          <w:szCs w:val="16"/>
        </w:rPr>
        <w:t>,</w:t>
      </w:r>
      <w:r w:rsidRPr="008845DD">
        <w:rPr>
          <w:rFonts w:ascii="Times New Roman" w:hAnsi="Times New Roman"/>
          <w:i/>
          <w:iCs/>
          <w:color w:val="FF0000"/>
          <w:sz w:val="16"/>
          <w:szCs w:val="16"/>
        </w:rPr>
        <w:t xml:space="preserve"> there are no comparatives in the first year of transition.)</w:t>
      </w:r>
    </w:p>
    <w:p w14:paraId="3B76EBD1" w14:textId="77777777" w:rsidR="00BA5947" w:rsidRPr="008845DD" w:rsidRDefault="00BA5947" w:rsidP="0090264F">
      <w:pPr>
        <w:tabs>
          <w:tab w:val="left" w:pos="452"/>
        </w:tabs>
        <w:jc w:val="both"/>
        <w:rPr>
          <w:rFonts w:ascii="Times New Roman" w:hAnsi="Times New Roman"/>
          <w:i/>
          <w:iCs/>
          <w:color w:val="FF0000"/>
          <w:sz w:val="16"/>
          <w:szCs w:val="16"/>
          <w:lang w:val="en-US"/>
        </w:rPr>
      </w:pPr>
    </w:p>
    <w:p w14:paraId="7AEDCE49" w14:textId="409551FB" w:rsidR="006D4D04" w:rsidRPr="008845DD" w:rsidRDefault="006D4D04" w:rsidP="0090264F">
      <w:pPr>
        <w:tabs>
          <w:tab w:val="left" w:pos="452"/>
        </w:tabs>
        <w:jc w:val="both"/>
        <w:rPr>
          <w:rFonts w:ascii="Times New Roman" w:hAnsi="Times New Roman"/>
          <w:i/>
          <w:iCs/>
          <w:color w:val="FF0000"/>
          <w:sz w:val="16"/>
          <w:szCs w:val="16"/>
          <w:lang w:val="en-US"/>
        </w:rPr>
      </w:pPr>
      <w:r w:rsidRPr="008845DD">
        <w:rPr>
          <w:rFonts w:ascii="Times New Roman" w:hAnsi="Times New Roman"/>
          <w:i/>
          <w:iCs/>
          <w:color w:val="FF0000"/>
          <w:sz w:val="16"/>
          <w:szCs w:val="16"/>
          <w:lang w:val="en-US"/>
        </w:rPr>
        <w:t>Sep*</w:t>
      </w:r>
      <w:r w:rsidR="00AF4AAB" w:rsidRPr="008845DD">
        <w:rPr>
          <w:rFonts w:ascii="Times New Roman" w:hAnsi="Times New Roman"/>
          <w:i/>
          <w:iCs/>
          <w:color w:val="FF0000"/>
          <w:sz w:val="16"/>
          <w:szCs w:val="16"/>
          <w:lang w:val="en-US"/>
        </w:rPr>
        <w:tab/>
      </w:r>
      <w:r w:rsidR="00AF4AAB" w:rsidRPr="008845DD">
        <w:rPr>
          <w:rFonts w:ascii="Times New Roman" w:hAnsi="Times New Roman"/>
          <w:i/>
          <w:iCs/>
          <w:color w:val="FF0000"/>
          <w:sz w:val="16"/>
          <w:szCs w:val="16"/>
          <w:lang w:val="en-US"/>
        </w:rPr>
        <w:tab/>
      </w:r>
      <w:r w:rsidRPr="008845DD">
        <w:rPr>
          <w:rFonts w:ascii="Times New Roman" w:hAnsi="Times New Roman"/>
          <w:i/>
          <w:iCs/>
          <w:color w:val="FF0000"/>
          <w:sz w:val="16"/>
          <w:szCs w:val="16"/>
          <w:lang w:val="en-US"/>
        </w:rPr>
        <w:t>This relates to transactions undertaken from 1</w:t>
      </w:r>
      <w:r w:rsidRPr="008845DD">
        <w:rPr>
          <w:rFonts w:ascii="Times New Roman" w:hAnsi="Times New Roman"/>
          <w:i/>
          <w:iCs/>
          <w:color w:val="FF0000"/>
          <w:sz w:val="16"/>
          <w:szCs w:val="16"/>
          <w:vertAlign w:val="superscript"/>
          <w:lang w:val="en-US"/>
        </w:rPr>
        <w:t>st</w:t>
      </w:r>
      <w:r w:rsidRPr="008845DD">
        <w:rPr>
          <w:rFonts w:ascii="Times New Roman" w:hAnsi="Times New Roman"/>
          <w:i/>
          <w:iCs/>
          <w:color w:val="FF0000"/>
          <w:sz w:val="16"/>
          <w:szCs w:val="16"/>
          <w:lang w:val="en-US"/>
        </w:rPr>
        <w:t xml:space="preserve"> July to 30</w:t>
      </w:r>
      <w:r w:rsidRPr="008845DD">
        <w:rPr>
          <w:rFonts w:ascii="Times New Roman" w:hAnsi="Times New Roman"/>
          <w:i/>
          <w:iCs/>
          <w:color w:val="FF0000"/>
          <w:sz w:val="16"/>
          <w:szCs w:val="16"/>
          <w:vertAlign w:val="superscript"/>
          <w:lang w:val="en-US"/>
        </w:rPr>
        <w:t>th</w:t>
      </w:r>
      <w:r w:rsidRPr="008845DD">
        <w:rPr>
          <w:rFonts w:ascii="Times New Roman" w:hAnsi="Times New Roman"/>
          <w:i/>
          <w:iCs/>
          <w:color w:val="FF0000"/>
          <w:sz w:val="16"/>
          <w:szCs w:val="16"/>
          <w:lang w:val="en-US"/>
        </w:rPr>
        <w:t xml:space="preserve"> September.</w:t>
      </w:r>
    </w:p>
    <w:p w14:paraId="100FD0EA" w14:textId="4E2C5A58" w:rsidR="006D4D04" w:rsidRPr="008845DD" w:rsidRDefault="006D4D04" w:rsidP="0090264F">
      <w:pPr>
        <w:tabs>
          <w:tab w:val="left" w:pos="452"/>
        </w:tabs>
        <w:jc w:val="both"/>
        <w:rPr>
          <w:rFonts w:ascii="Times New Roman" w:hAnsi="Times New Roman"/>
          <w:i/>
          <w:iCs/>
          <w:color w:val="FF0000"/>
          <w:sz w:val="16"/>
          <w:szCs w:val="16"/>
          <w:lang w:val="en-US"/>
        </w:rPr>
      </w:pPr>
      <w:r w:rsidRPr="008845DD">
        <w:rPr>
          <w:rFonts w:ascii="Times New Roman" w:hAnsi="Times New Roman"/>
          <w:i/>
          <w:iCs/>
          <w:color w:val="FF0000"/>
          <w:sz w:val="16"/>
          <w:szCs w:val="16"/>
          <w:lang w:val="en-US"/>
        </w:rPr>
        <w:t>Dec*</w:t>
      </w:r>
      <w:r w:rsidR="00AF4AAB" w:rsidRPr="008845DD">
        <w:rPr>
          <w:rFonts w:ascii="Times New Roman" w:hAnsi="Times New Roman"/>
          <w:i/>
          <w:iCs/>
          <w:color w:val="FF0000"/>
          <w:sz w:val="16"/>
          <w:szCs w:val="16"/>
          <w:lang w:val="en-US"/>
        </w:rPr>
        <w:tab/>
      </w:r>
      <w:r w:rsidR="00AF4AAB" w:rsidRPr="008845DD">
        <w:rPr>
          <w:rFonts w:ascii="Times New Roman" w:hAnsi="Times New Roman"/>
          <w:i/>
          <w:iCs/>
          <w:color w:val="FF0000"/>
          <w:sz w:val="16"/>
          <w:szCs w:val="16"/>
          <w:lang w:val="en-US"/>
        </w:rPr>
        <w:tab/>
      </w:r>
      <w:r w:rsidRPr="008845DD">
        <w:rPr>
          <w:rFonts w:ascii="Times New Roman" w:hAnsi="Times New Roman"/>
          <w:i/>
          <w:iCs/>
          <w:color w:val="FF0000"/>
          <w:sz w:val="16"/>
          <w:szCs w:val="16"/>
          <w:lang w:val="en-US"/>
        </w:rPr>
        <w:t xml:space="preserve"> This relates to transactions undertaken from 1</w:t>
      </w:r>
      <w:r w:rsidRPr="008845DD">
        <w:rPr>
          <w:rFonts w:ascii="Times New Roman" w:hAnsi="Times New Roman"/>
          <w:i/>
          <w:iCs/>
          <w:color w:val="FF0000"/>
          <w:sz w:val="16"/>
          <w:szCs w:val="16"/>
          <w:vertAlign w:val="superscript"/>
          <w:lang w:val="en-US"/>
        </w:rPr>
        <w:t>st</w:t>
      </w:r>
      <w:r w:rsidRPr="008845DD">
        <w:rPr>
          <w:rFonts w:ascii="Times New Roman" w:hAnsi="Times New Roman"/>
          <w:i/>
          <w:iCs/>
          <w:color w:val="FF0000"/>
          <w:sz w:val="16"/>
          <w:szCs w:val="16"/>
          <w:lang w:val="en-US"/>
        </w:rPr>
        <w:t xml:space="preserve"> July to 31</w:t>
      </w:r>
      <w:r w:rsidRPr="008845DD">
        <w:rPr>
          <w:rFonts w:ascii="Times New Roman" w:hAnsi="Times New Roman"/>
          <w:i/>
          <w:iCs/>
          <w:color w:val="FF0000"/>
          <w:sz w:val="16"/>
          <w:szCs w:val="16"/>
          <w:vertAlign w:val="superscript"/>
          <w:lang w:val="en-US"/>
        </w:rPr>
        <w:t>st</w:t>
      </w:r>
      <w:r w:rsidRPr="008845DD">
        <w:rPr>
          <w:rFonts w:ascii="Times New Roman" w:hAnsi="Times New Roman"/>
          <w:i/>
          <w:iCs/>
          <w:color w:val="FF0000"/>
          <w:sz w:val="16"/>
          <w:szCs w:val="16"/>
          <w:lang w:val="en-US"/>
        </w:rPr>
        <w:t xml:space="preserve"> December.</w:t>
      </w:r>
    </w:p>
    <w:p w14:paraId="49CE675D" w14:textId="66C2C3F2" w:rsidR="006D4D04" w:rsidRPr="008845DD" w:rsidRDefault="006D4D04" w:rsidP="0090264F">
      <w:pPr>
        <w:tabs>
          <w:tab w:val="left" w:pos="452"/>
        </w:tabs>
        <w:jc w:val="both"/>
        <w:rPr>
          <w:rFonts w:ascii="Times New Roman" w:hAnsi="Times New Roman"/>
          <w:i/>
          <w:iCs/>
          <w:color w:val="FF0000"/>
          <w:sz w:val="16"/>
          <w:szCs w:val="16"/>
          <w:lang w:val="en-US"/>
        </w:rPr>
      </w:pPr>
      <w:r w:rsidRPr="008845DD">
        <w:rPr>
          <w:rFonts w:ascii="Times New Roman" w:hAnsi="Times New Roman"/>
          <w:i/>
          <w:iCs/>
          <w:color w:val="FF0000"/>
          <w:sz w:val="16"/>
          <w:szCs w:val="16"/>
          <w:lang w:val="en-US"/>
        </w:rPr>
        <w:t>March*</w:t>
      </w:r>
      <w:r w:rsidR="00AF4AAB" w:rsidRPr="008845DD">
        <w:rPr>
          <w:rFonts w:ascii="Times New Roman" w:hAnsi="Times New Roman"/>
          <w:i/>
          <w:iCs/>
          <w:color w:val="FF0000"/>
          <w:sz w:val="16"/>
          <w:szCs w:val="16"/>
          <w:lang w:val="en-US"/>
        </w:rPr>
        <w:tab/>
      </w:r>
      <w:r w:rsidRPr="008845DD">
        <w:rPr>
          <w:rFonts w:ascii="Times New Roman" w:hAnsi="Times New Roman"/>
          <w:i/>
          <w:iCs/>
          <w:color w:val="FF0000"/>
          <w:sz w:val="16"/>
          <w:szCs w:val="16"/>
          <w:lang w:val="en-US"/>
        </w:rPr>
        <w:t>This relates to transactions undertaken from 1</w:t>
      </w:r>
      <w:r w:rsidRPr="008845DD">
        <w:rPr>
          <w:rFonts w:ascii="Times New Roman" w:hAnsi="Times New Roman"/>
          <w:i/>
          <w:iCs/>
          <w:color w:val="FF0000"/>
          <w:sz w:val="16"/>
          <w:szCs w:val="16"/>
          <w:vertAlign w:val="superscript"/>
          <w:lang w:val="en-US"/>
        </w:rPr>
        <w:t>st</w:t>
      </w:r>
      <w:r w:rsidRPr="008845DD">
        <w:rPr>
          <w:rFonts w:ascii="Times New Roman" w:hAnsi="Times New Roman"/>
          <w:i/>
          <w:iCs/>
          <w:color w:val="FF0000"/>
          <w:sz w:val="16"/>
          <w:szCs w:val="16"/>
          <w:lang w:val="en-US"/>
        </w:rPr>
        <w:t xml:space="preserve"> July to 31</w:t>
      </w:r>
      <w:r w:rsidRPr="008845DD">
        <w:rPr>
          <w:rFonts w:ascii="Times New Roman" w:hAnsi="Times New Roman"/>
          <w:i/>
          <w:iCs/>
          <w:color w:val="FF0000"/>
          <w:sz w:val="16"/>
          <w:szCs w:val="16"/>
          <w:vertAlign w:val="superscript"/>
          <w:lang w:val="en-US"/>
        </w:rPr>
        <w:t>st</w:t>
      </w:r>
      <w:r w:rsidRPr="008845DD">
        <w:rPr>
          <w:rFonts w:ascii="Times New Roman" w:hAnsi="Times New Roman"/>
          <w:i/>
          <w:iCs/>
          <w:color w:val="FF0000"/>
          <w:sz w:val="16"/>
          <w:szCs w:val="16"/>
          <w:lang w:val="en-US"/>
        </w:rPr>
        <w:t xml:space="preserve"> March.</w:t>
      </w:r>
    </w:p>
    <w:p w14:paraId="0E604A22" w14:textId="3A7D8EAF" w:rsidR="006D4D04" w:rsidRPr="008845DD" w:rsidRDefault="006D4D04" w:rsidP="0090264F">
      <w:pPr>
        <w:tabs>
          <w:tab w:val="left" w:pos="452"/>
        </w:tabs>
        <w:jc w:val="both"/>
        <w:rPr>
          <w:rFonts w:ascii="Times New Roman" w:hAnsi="Times New Roman"/>
          <w:i/>
          <w:iCs/>
          <w:color w:val="FF0000"/>
          <w:sz w:val="16"/>
          <w:szCs w:val="16"/>
          <w:lang w:val="en-US"/>
        </w:rPr>
      </w:pPr>
      <w:r w:rsidRPr="008845DD">
        <w:rPr>
          <w:rFonts w:ascii="Times New Roman" w:hAnsi="Times New Roman"/>
          <w:i/>
          <w:iCs/>
          <w:color w:val="FF0000"/>
          <w:sz w:val="16"/>
          <w:szCs w:val="16"/>
          <w:lang w:val="en-US"/>
        </w:rPr>
        <w:t>June*</w:t>
      </w:r>
      <w:r w:rsidR="00AF4AAB" w:rsidRPr="008845DD">
        <w:rPr>
          <w:rFonts w:ascii="Times New Roman" w:hAnsi="Times New Roman"/>
          <w:i/>
          <w:iCs/>
          <w:color w:val="FF0000"/>
          <w:sz w:val="16"/>
          <w:szCs w:val="16"/>
          <w:lang w:val="en-US"/>
        </w:rPr>
        <w:tab/>
      </w:r>
      <w:r w:rsidR="00AF4AAB" w:rsidRPr="008845DD">
        <w:rPr>
          <w:rFonts w:ascii="Times New Roman" w:hAnsi="Times New Roman"/>
          <w:i/>
          <w:iCs/>
          <w:color w:val="FF0000"/>
          <w:sz w:val="16"/>
          <w:szCs w:val="16"/>
          <w:lang w:val="en-US"/>
        </w:rPr>
        <w:tab/>
      </w:r>
      <w:r w:rsidRPr="008845DD">
        <w:rPr>
          <w:rFonts w:ascii="Times New Roman" w:hAnsi="Times New Roman"/>
          <w:i/>
          <w:iCs/>
          <w:color w:val="FF0000"/>
          <w:sz w:val="16"/>
          <w:szCs w:val="16"/>
          <w:lang w:val="en-US"/>
        </w:rPr>
        <w:t>This relates to transactions undertaken from 1</w:t>
      </w:r>
      <w:r w:rsidRPr="008845DD">
        <w:rPr>
          <w:rFonts w:ascii="Times New Roman" w:hAnsi="Times New Roman"/>
          <w:i/>
          <w:iCs/>
          <w:color w:val="FF0000"/>
          <w:sz w:val="16"/>
          <w:szCs w:val="16"/>
          <w:vertAlign w:val="superscript"/>
          <w:lang w:val="en-US"/>
        </w:rPr>
        <w:t>st</w:t>
      </w:r>
      <w:r w:rsidRPr="008845DD">
        <w:rPr>
          <w:rFonts w:ascii="Times New Roman" w:hAnsi="Times New Roman"/>
          <w:i/>
          <w:iCs/>
          <w:color w:val="FF0000"/>
          <w:sz w:val="16"/>
          <w:szCs w:val="16"/>
          <w:lang w:val="en-US"/>
        </w:rPr>
        <w:t xml:space="preserve"> July to 30</w:t>
      </w:r>
      <w:r w:rsidRPr="008845DD">
        <w:rPr>
          <w:rFonts w:ascii="Times New Roman" w:hAnsi="Times New Roman"/>
          <w:i/>
          <w:iCs/>
          <w:color w:val="FF0000"/>
          <w:sz w:val="16"/>
          <w:szCs w:val="16"/>
          <w:vertAlign w:val="superscript"/>
          <w:lang w:val="en-US"/>
        </w:rPr>
        <w:t>th</w:t>
      </w:r>
      <w:r w:rsidRPr="008845DD">
        <w:rPr>
          <w:rFonts w:ascii="Times New Roman" w:hAnsi="Times New Roman"/>
          <w:i/>
          <w:iCs/>
          <w:color w:val="FF0000"/>
          <w:sz w:val="16"/>
          <w:szCs w:val="16"/>
          <w:lang w:val="en-US"/>
        </w:rPr>
        <w:t xml:space="preserve"> June</w:t>
      </w:r>
    </w:p>
    <w:p w14:paraId="79E2DAE2" w14:textId="54F8BDD1" w:rsidR="006D4D04" w:rsidRPr="008845DD" w:rsidRDefault="00CE0209" w:rsidP="0090264F">
      <w:pPr>
        <w:jc w:val="both"/>
        <w:rPr>
          <w:rFonts w:ascii="Times New Roman" w:hAnsi="Times New Roman"/>
          <w:i/>
          <w:iCs/>
          <w:color w:val="FF0000"/>
          <w:sz w:val="16"/>
          <w:szCs w:val="16"/>
          <w:lang w:val="en-US"/>
        </w:rPr>
      </w:pPr>
      <w:r w:rsidRPr="008845DD">
        <w:rPr>
          <w:rFonts w:ascii="Times New Roman" w:hAnsi="Times New Roman"/>
          <w:i/>
          <w:iCs/>
          <w:color w:val="FF0000"/>
          <w:sz w:val="16"/>
          <w:szCs w:val="16"/>
          <w:lang w:val="en-US"/>
        </w:rPr>
        <w:br w:type="page"/>
      </w:r>
    </w:p>
    <w:p w14:paraId="3C6326F7" w14:textId="01AF99D9" w:rsidR="006D4D04" w:rsidRPr="008845DD" w:rsidRDefault="006D4D04" w:rsidP="0090264F">
      <w:pPr>
        <w:pStyle w:val="Heading1"/>
        <w:numPr>
          <w:ilvl w:val="0"/>
          <w:numId w:val="15"/>
        </w:numPr>
        <w:ind w:left="360"/>
        <w:jc w:val="both"/>
        <w:rPr>
          <w:rFonts w:ascii="Times New Roman" w:hAnsi="Times New Roman"/>
          <w:sz w:val="24"/>
          <w:szCs w:val="24"/>
        </w:rPr>
      </w:pPr>
      <w:bookmarkStart w:id="19" w:name="_Toc164853944"/>
      <w:bookmarkStart w:id="20" w:name="_Toc172615614"/>
      <w:r w:rsidRPr="008845DD">
        <w:rPr>
          <w:rFonts w:ascii="Times New Roman" w:hAnsi="Times New Roman"/>
          <w:sz w:val="24"/>
          <w:szCs w:val="24"/>
        </w:rPr>
        <w:lastRenderedPageBreak/>
        <w:t xml:space="preserve">Statement of Financial Position as </w:t>
      </w:r>
      <w:proofErr w:type="gramStart"/>
      <w:r w:rsidRPr="008845DD">
        <w:rPr>
          <w:rFonts w:ascii="Times New Roman" w:hAnsi="Times New Roman"/>
          <w:sz w:val="24"/>
          <w:szCs w:val="24"/>
        </w:rPr>
        <w:t>at</w:t>
      </w:r>
      <w:proofErr w:type="gramEnd"/>
      <w:r w:rsidRPr="008845DD">
        <w:rPr>
          <w:rFonts w:ascii="Times New Roman" w:hAnsi="Times New Roman"/>
          <w:sz w:val="24"/>
          <w:szCs w:val="24"/>
        </w:rPr>
        <w:t xml:space="preserve"> Sep/Dec/Mar/Jun</w:t>
      </w:r>
      <w:r w:rsidR="008E2D8B" w:rsidRPr="008845DD">
        <w:rPr>
          <w:rFonts w:ascii="Times New Roman" w:hAnsi="Times New Roman"/>
          <w:sz w:val="24"/>
          <w:szCs w:val="24"/>
        </w:rPr>
        <w:t xml:space="preserve"> </w:t>
      </w:r>
      <w:r w:rsidRPr="008845DD">
        <w:rPr>
          <w:rFonts w:ascii="Times New Roman" w:hAnsi="Times New Roman"/>
          <w:sz w:val="24"/>
          <w:szCs w:val="24"/>
        </w:rPr>
        <w:t>XX, 20xx</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1"/>
        <w:gridCol w:w="789"/>
        <w:gridCol w:w="1935"/>
        <w:gridCol w:w="1935"/>
      </w:tblGrid>
      <w:tr w:rsidR="00EB6413" w:rsidRPr="008845DD" w14:paraId="1E8F4204" w14:textId="77777777" w:rsidTr="00FC3D22">
        <w:trPr>
          <w:trHeight w:val="283"/>
          <w:tblHeader/>
        </w:trPr>
        <w:tc>
          <w:tcPr>
            <w:tcW w:w="2507" w:type="pct"/>
            <w:shd w:val="clear" w:color="auto" w:fill="0070C0"/>
            <w:noWrap/>
            <w:vAlign w:val="center"/>
            <w:hideMark/>
          </w:tcPr>
          <w:p w14:paraId="1496A972" w14:textId="77777777" w:rsidR="00724B21" w:rsidRPr="008845DD" w:rsidRDefault="00724B21" w:rsidP="00C750FA">
            <w:pPr>
              <w:spacing w:line="276" w:lineRule="auto"/>
              <w:rPr>
                <w:rFonts w:ascii="Times New Roman" w:hAnsi="Times New Roman"/>
                <w:b/>
                <w:bCs/>
                <w:lang w:val="en-US"/>
              </w:rPr>
            </w:pPr>
          </w:p>
        </w:tc>
        <w:tc>
          <w:tcPr>
            <w:tcW w:w="422" w:type="pct"/>
            <w:shd w:val="clear" w:color="auto" w:fill="0070C0"/>
            <w:noWrap/>
            <w:vAlign w:val="center"/>
            <w:hideMark/>
          </w:tcPr>
          <w:p w14:paraId="72EF44AA" w14:textId="530D43C0" w:rsidR="00724B21" w:rsidRPr="008845DD" w:rsidRDefault="00724B21" w:rsidP="00E13259">
            <w:pPr>
              <w:jc w:val="center"/>
              <w:rPr>
                <w:rFonts w:ascii="Times New Roman" w:hAnsi="Times New Roman"/>
                <w:b/>
                <w:lang w:val="en-US"/>
              </w:rPr>
            </w:pPr>
            <w:r w:rsidRPr="008845DD">
              <w:rPr>
                <w:rFonts w:ascii="Times New Roman" w:hAnsi="Times New Roman"/>
                <w:b/>
                <w:lang w:val="en-US"/>
              </w:rPr>
              <w:t>Note</w:t>
            </w:r>
          </w:p>
        </w:tc>
        <w:tc>
          <w:tcPr>
            <w:tcW w:w="1035" w:type="pct"/>
            <w:shd w:val="clear" w:color="auto" w:fill="0070C0"/>
            <w:noWrap/>
            <w:vAlign w:val="center"/>
            <w:hideMark/>
          </w:tcPr>
          <w:p w14:paraId="430D6EAC" w14:textId="77777777" w:rsidR="00724B21" w:rsidRPr="008845DD" w:rsidRDefault="00724B21" w:rsidP="0070453C">
            <w:pPr>
              <w:jc w:val="center"/>
              <w:rPr>
                <w:rFonts w:ascii="Times New Roman" w:hAnsi="Times New Roman"/>
                <w:b/>
                <w:color w:val="000000"/>
                <w:lang w:val="en-US"/>
              </w:rPr>
            </w:pPr>
            <w:r w:rsidRPr="008845DD">
              <w:rPr>
                <w:rFonts w:ascii="Times New Roman" w:hAnsi="Times New Roman"/>
                <w:b/>
                <w:color w:val="000000"/>
                <w:lang w:val="en-US"/>
              </w:rPr>
              <w:t>Sep/Dec/</w:t>
            </w:r>
          </w:p>
          <w:p w14:paraId="602A2E2F" w14:textId="755B828A" w:rsidR="00724B21" w:rsidRPr="008845DD" w:rsidRDefault="00724B21" w:rsidP="0070453C">
            <w:pPr>
              <w:jc w:val="center"/>
              <w:rPr>
                <w:rFonts w:ascii="Times New Roman" w:hAnsi="Times New Roman"/>
                <w:b/>
                <w:lang w:val="en-US"/>
              </w:rPr>
            </w:pPr>
            <w:r w:rsidRPr="008845DD">
              <w:rPr>
                <w:rFonts w:ascii="Times New Roman" w:hAnsi="Times New Roman"/>
                <w:b/>
                <w:color w:val="000000"/>
                <w:lang w:val="en-US"/>
              </w:rPr>
              <w:t>March/June</w:t>
            </w:r>
          </w:p>
        </w:tc>
        <w:tc>
          <w:tcPr>
            <w:tcW w:w="1035" w:type="pct"/>
            <w:shd w:val="clear" w:color="auto" w:fill="0070C0"/>
            <w:noWrap/>
            <w:vAlign w:val="center"/>
            <w:hideMark/>
          </w:tcPr>
          <w:p w14:paraId="5E3E7EB1" w14:textId="63507F4E" w:rsidR="00724B21" w:rsidRPr="008845DD" w:rsidRDefault="000703D0" w:rsidP="0070453C">
            <w:pPr>
              <w:jc w:val="center"/>
              <w:rPr>
                <w:rFonts w:ascii="Times New Roman" w:hAnsi="Times New Roman"/>
                <w:b/>
                <w:lang w:val="en-US"/>
              </w:rPr>
            </w:pPr>
            <w:r>
              <w:rPr>
                <w:rFonts w:ascii="Times New Roman" w:hAnsi="Times New Roman"/>
                <w:b/>
                <w:bCs/>
                <w:i/>
                <w:iCs/>
                <w:lang w:val="en-US"/>
              </w:rPr>
              <w:t>1</w:t>
            </w:r>
            <w:r w:rsidR="00FC3D22" w:rsidRPr="000703D0">
              <w:rPr>
                <w:rFonts w:ascii="Times New Roman" w:hAnsi="Times New Roman"/>
                <w:b/>
                <w:bCs/>
                <w:i/>
                <w:iCs/>
                <w:vertAlign w:val="superscript"/>
                <w:lang w:val="en-US"/>
              </w:rPr>
              <w:t>st</w:t>
            </w:r>
            <w:r w:rsidR="00FC3D22">
              <w:rPr>
                <w:rFonts w:ascii="Times New Roman" w:hAnsi="Times New Roman"/>
                <w:b/>
                <w:bCs/>
                <w:i/>
                <w:iCs/>
                <w:lang w:val="en-US"/>
              </w:rPr>
              <w:t xml:space="preserve"> Position</w:t>
            </w:r>
            <w:r>
              <w:rPr>
                <w:rFonts w:ascii="Times New Roman" w:hAnsi="Times New Roman"/>
                <w:b/>
                <w:bCs/>
                <w:i/>
                <w:iCs/>
                <w:lang w:val="en-US"/>
              </w:rPr>
              <w:t xml:space="preserve"> July 2024</w:t>
            </w:r>
          </w:p>
        </w:tc>
      </w:tr>
      <w:tr w:rsidR="00EB6413" w:rsidRPr="008845DD" w14:paraId="7B3C576B" w14:textId="77777777" w:rsidTr="00FC3D22">
        <w:trPr>
          <w:trHeight w:val="283"/>
          <w:tblHeader/>
        </w:trPr>
        <w:tc>
          <w:tcPr>
            <w:tcW w:w="2507" w:type="pct"/>
            <w:shd w:val="clear" w:color="auto" w:fill="0070C0"/>
            <w:noWrap/>
            <w:vAlign w:val="center"/>
            <w:hideMark/>
          </w:tcPr>
          <w:p w14:paraId="78E454A3" w14:textId="77777777" w:rsidR="00F85AEE" w:rsidRPr="008845DD" w:rsidRDefault="00F85AEE" w:rsidP="00C750FA">
            <w:pPr>
              <w:spacing w:line="276" w:lineRule="auto"/>
              <w:rPr>
                <w:rFonts w:ascii="Times New Roman" w:hAnsi="Times New Roman"/>
                <w:b/>
                <w:bCs/>
                <w:lang w:val="en-US"/>
              </w:rPr>
            </w:pPr>
          </w:p>
        </w:tc>
        <w:tc>
          <w:tcPr>
            <w:tcW w:w="422" w:type="pct"/>
            <w:shd w:val="clear" w:color="auto" w:fill="0070C0"/>
            <w:noWrap/>
            <w:vAlign w:val="center"/>
            <w:hideMark/>
          </w:tcPr>
          <w:p w14:paraId="6A8FF277" w14:textId="77777777" w:rsidR="00F85AEE" w:rsidRPr="008845DD" w:rsidRDefault="00F85AEE" w:rsidP="00E13259">
            <w:pPr>
              <w:jc w:val="center"/>
              <w:rPr>
                <w:rFonts w:ascii="Times New Roman" w:hAnsi="Times New Roman"/>
                <w:b/>
                <w:lang w:val="en-US"/>
              </w:rPr>
            </w:pPr>
          </w:p>
        </w:tc>
        <w:tc>
          <w:tcPr>
            <w:tcW w:w="1035" w:type="pct"/>
            <w:shd w:val="clear" w:color="auto" w:fill="0070C0"/>
            <w:noWrap/>
            <w:vAlign w:val="center"/>
            <w:hideMark/>
          </w:tcPr>
          <w:p w14:paraId="2F55A5CF" w14:textId="77777777" w:rsidR="00F85AEE" w:rsidRPr="008845DD" w:rsidRDefault="00F85AEE" w:rsidP="0070453C">
            <w:pPr>
              <w:jc w:val="center"/>
              <w:rPr>
                <w:rFonts w:ascii="Times New Roman" w:hAnsi="Times New Roman"/>
                <w:b/>
                <w:lang w:val="en-US"/>
              </w:rPr>
            </w:pPr>
            <w:r w:rsidRPr="008845DD">
              <w:rPr>
                <w:rFonts w:ascii="Times New Roman" w:hAnsi="Times New Roman"/>
                <w:b/>
                <w:lang w:val="en-US"/>
              </w:rPr>
              <w:t>Kshs</w:t>
            </w:r>
          </w:p>
        </w:tc>
        <w:tc>
          <w:tcPr>
            <w:tcW w:w="1035" w:type="pct"/>
            <w:shd w:val="clear" w:color="auto" w:fill="0070C0"/>
            <w:noWrap/>
            <w:vAlign w:val="center"/>
            <w:hideMark/>
          </w:tcPr>
          <w:p w14:paraId="03C6C33B" w14:textId="77777777" w:rsidR="00F85AEE" w:rsidRPr="008845DD" w:rsidRDefault="00F85AEE" w:rsidP="0070453C">
            <w:pPr>
              <w:jc w:val="center"/>
              <w:rPr>
                <w:rFonts w:ascii="Times New Roman" w:hAnsi="Times New Roman"/>
                <w:b/>
                <w:lang w:val="en-US"/>
              </w:rPr>
            </w:pPr>
            <w:r w:rsidRPr="008845DD">
              <w:rPr>
                <w:rFonts w:ascii="Times New Roman" w:hAnsi="Times New Roman"/>
                <w:b/>
                <w:lang w:val="en-US"/>
              </w:rPr>
              <w:t>Kshs</w:t>
            </w:r>
          </w:p>
        </w:tc>
      </w:tr>
      <w:tr w:rsidR="00EB6413" w:rsidRPr="008845DD" w14:paraId="699B1ECF" w14:textId="77777777" w:rsidTr="00FC3D22">
        <w:trPr>
          <w:trHeight w:val="283"/>
        </w:trPr>
        <w:tc>
          <w:tcPr>
            <w:tcW w:w="2507" w:type="pct"/>
            <w:shd w:val="clear" w:color="auto" w:fill="auto"/>
            <w:noWrap/>
            <w:vAlign w:val="center"/>
            <w:hideMark/>
          </w:tcPr>
          <w:p w14:paraId="54F28B6C" w14:textId="1E84E6A5" w:rsidR="00A44A0F" w:rsidRPr="008845DD" w:rsidRDefault="00A44A0F" w:rsidP="00C750FA">
            <w:pPr>
              <w:spacing w:line="276" w:lineRule="auto"/>
              <w:rPr>
                <w:rFonts w:ascii="Times New Roman" w:hAnsi="Times New Roman"/>
                <w:b/>
                <w:bCs/>
                <w:lang w:val="en-US"/>
              </w:rPr>
            </w:pPr>
            <w:r w:rsidRPr="008845DD">
              <w:rPr>
                <w:rFonts w:ascii="Times New Roman" w:hAnsi="Times New Roman"/>
                <w:b/>
                <w:bCs/>
                <w:lang w:val="en-US"/>
              </w:rPr>
              <w:t>Assets</w:t>
            </w:r>
          </w:p>
        </w:tc>
        <w:tc>
          <w:tcPr>
            <w:tcW w:w="422" w:type="pct"/>
            <w:shd w:val="clear" w:color="auto" w:fill="auto"/>
            <w:noWrap/>
            <w:vAlign w:val="center"/>
            <w:hideMark/>
          </w:tcPr>
          <w:p w14:paraId="77DB891F"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3C2850C4" w14:textId="77777777" w:rsidR="00A44A0F" w:rsidRPr="008845DD" w:rsidRDefault="00A44A0F" w:rsidP="0070453C">
            <w:pPr>
              <w:jc w:val="center"/>
              <w:rPr>
                <w:rFonts w:ascii="Times New Roman" w:hAnsi="Times New Roman"/>
                <w:b/>
                <w:lang w:val="en-US"/>
              </w:rPr>
            </w:pPr>
          </w:p>
        </w:tc>
        <w:tc>
          <w:tcPr>
            <w:tcW w:w="1035" w:type="pct"/>
            <w:shd w:val="clear" w:color="auto" w:fill="auto"/>
            <w:noWrap/>
            <w:vAlign w:val="center"/>
            <w:hideMark/>
          </w:tcPr>
          <w:p w14:paraId="71AF3542" w14:textId="77777777" w:rsidR="00A44A0F" w:rsidRPr="008845DD" w:rsidRDefault="00A44A0F" w:rsidP="0070453C">
            <w:pPr>
              <w:jc w:val="center"/>
              <w:rPr>
                <w:rFonts w:ascii="Times New Roman" w:hAnsi="Times New Roman"/>
                <w:b/>
                <w:lang w:val="en-US"/>
              </w:rPr>
            </w:pPr>
          </w:p>
        </w:tc>
      </w:tr>
      <w:tr w:rsidR="00EB6413" w:rsidRPr="008845DD" w14:paraId="7A9AF18A" w14:textId="77777777" w:rsidTr="00FC3D22">
        <w:trPr>
          <w:trHeight w:val="283"/>
        </w:trPr>
        <w:tc>
          <w:tcPr>
            <w:tcW w:w="2507" w:type="pct"/>
            <w:shd w:val="clear" w:color="auto" w:fill="auto"/>
            <w:noWrap/>
            <w:vAlign w:val="center"/>
            <w:hideMark/>
          </w:tcPr>
          <w:p w14:paraId="7EF9D25F" w14:textId="37B31F62" w:rsidR="00A44A0F" w:rsidRPr="008845DD" w:rsidRDefault="00A44A0F" w:rsidP="00C750FA">
            <w:pPr>
              <w:spacing w:line="276" w:lineRule="auto"/>
              <w:rPr>
                <w:rFonts w:ascii="Times New Roman" w:hAnsi="Times New Roman"/>
                <w:b/>
                <w:lang w:val="en-US"/>
              </w:rPr>
            </w:pPr>
            <w:r w:rsidRPr="008845DD">
              <w:rPr>
                <w:rFonts w:ascii="Times New Roman" w:hAnsi="Times New Roman"/>
                <w:b/>
                <w:bCs/>
                <w:lang w:val="en-US"/>
              </w:rPr>
              <w:t>Current</w:t>
            </w:r>
            <w:r w:rsidRPr="008845DD">
              <w:rPr>
                <w:rFonts w:ascii="Times New Roman" w:hAnsi="Times New Roman"/>
                <w:b/>
                <w:lang w:val="en-US"/>
              </w:rPr>
              <w:t xml:space="preserve"> </w:t>
            </w:r>
            <w:r w:rsidRPr="008845DD">
              <w:rPr>
                <w:rFonts w:ascii="Times New Roman" w:hAnsi="Times New Roman"/>
                <w:b/>
                <w:bCs/>
                <w:lang w:val="en-US"/>
              </w:rPr>
              <w:t>Assets</w:t>
            </w:r>
          </w:p>
        </w:tc>
        <w:tc>
          <w:tcPr>
            <w:tcW w:w="422" w:type="pct"/>
            <w:shd w:val="clear" w:color="auto" w:fill="auto"/>
            <w:noWrap/>
            <w:vAlign w:val="center"/>
            <w:hideMark/>
          </w:tcPr>
          <w:p w14:paraId="51088B49"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4FD44443" w14:textId="77777777" w:rsidR="00A44A0F" w:rsidRPr="008845DD" w:rsidRDefault="00A44A0F" w:rsidP="0070453C">
            <w:pPr>
              <w:jc w:val="center"/>
              <w:rPr>
                <w:rFonts w:ascii="Times New Roman" w:hAnsi="Times New Roman"/>
                <w:b/>
                <w:lang w:val="en-US"/>
              </w:rPr>
            </w:pPr>
          </w:p>
        </w:tc>
        <w:tc>
          <w:tcPr>
            <w:tcW w:w="1035" w:type="pct"/>
            <w:shd w:val="clear" w:color="auto" w:fill="auto"/>
            <w:noWrap/>
            <w:vAlign w:val="center"/>
            <w:hideMark/>
          </w:tcPr>
          <w:p w14:paraId="1D4BA8E4" w14:textId="77777777" w:rsidR="00A44A0F" w:rsidRPr="008845DD" w:rsidRDefault="00A44A0F" w:rsidP="0070453C">
            <w:pPr>
              <w:jc w:val="center"/>
              <w:rPr>
                <w:rFonts w:ascii="Times New Roman" w:hAnsi="Times New Roman"/>
                <w:b/>
                <w:lang w:val="en-US"/>
              </w:rPr>
            </w:pPr>
          </w:p>
        </w:tc>
      </w:tr>
      <w:tr w:rsidR="00EB6413" w:rsidRPr="008845DD" w14:paraId="62D3A72E" w14:textId="77777777" w:rsidTr="00FC3D22">
        <w:trPr>
          <w:trHeight w:val="283"/>
        </w:trPr>
        <w:tc>
          <w:tcPr>
            <w:tcW w:w="2507" w:type="pct"/>
            <w:shd w:val="clear" w:color="auto" w:fill="auto"/>
            <w:noWrap/>
            <w:vAlign w:val="center"/>
            <w:hideMark/>
          </w:tcPr>
          <w:p w14:paraId="25313C9C" w14:textId="24CCDECB" w:rsidR="00A44A0F" w:rsidRPr="008845DD" w:rsidRDefault="00A44A0F" w:rsidP="00C750FA">
            <w:pPr>
              <w:spacing w:line="276" w:lineRule="auto"/>
              <w:rPr>
                <w:rFonts w:ascii="Times New Roman" w:hAnsi="Times New Roman"/>
                <w:bCs/>
                <w:lang w:val="en-US"/>
              </w:rPr>
            </w:pPr>
            <w:r w:rsidRPr="008845DD">
              <w:rPr>
                <w:rFonts w:ascii="Times New Roman" w:hAnsi="Times New Roman"/>
                <w:bCs/>
                <w:lang w:val="en-US"/>
              </w:rPr>
              <w:t>Cash and Cash equivalents</w:t>
            </w:r>
          </w:p>
        </w:tc>
        <w:tc>
          <w:tcPr>
            <w:tcW w:w="422" w:type="pct"/>
            <w:shd w:val="clear" w:color="auto" w:fill="auto"/>
            <w:noWrap/>
            <w:vAlign w:val="center"/>
            <w:hideMark/>
          </w:tcPr>
          <w:p w14:paraId="6CEF01B7" w14:textId="2B2A7E91" w:rsidR="00A44A0F" w:rsidRPr="008845DD" w:rsidRDefault="00A44A0F" w:rsidP="00E13259">
            <w:pPr>
              <w:jc w:val="center"/>
              <w:rPr>
                <w:rFonts w:ascii="Times New Roman" w:hAnsi="Times New Roman"/>
                <w:bCs/>
                <w:lang w:val="en-US"/>
              </w:rPr>
            </w:pPr>
            <w:r w:rsidRPr="008845DD">
              <w:rPr>
                <w:rFonts w:ascii="Times New Roman" w:hAnsi="Times New Roman"/>
                <w:bCs/>
                <w:lang w:val="en-US"/>
              </w:rPr>
              <w:t>15</w:t>
            </w:r>
          </w:p>
        </w:tc>
        <w:tc>
          <w:tcPr>
            <w:tcW w:w="1035" w:type="pct"/>
            <w:shd w:val="clear" w:color="auto" w:fill="auto"/>
            <w:noWrap/>
            <w:vAlign w:val="center"/>
            <w:hideMark/>
          </w:tcPr>
          <w:p w14:paraId="2821A98A" w14:textId="58E1071D" w:rsidR="00A44A0F" w:rsidRPr="008845DD" w:rsidRDefault="00A44A0F" w:rsidP="0070453C">
            <w:pPr>
              <w:jc w:val="center"/>
              <w:rPr>
                <w:rFonts w:ascii="Times New Roman" w:hAnsi="Times New Roman"/>
                <w:bCs/>
                <w:lang w:val="en-US"/>
              </w:rPr>
            </w:pPr>
            <w:r w:rsidRPr="008845DD">
              <w:rPr>
                <w:rFonts w:ascii="Times New Roman" w:hAnsi="Times New Roman"/>
                <w:bCs/>
                <w:lang w:val="en-US"/>
              </w:rPr>
              <w:t>xxx</w:t>
            </w:r>
          </w:p>
        </w:tc>
        <w:tc>
          <w:tcPr>
            <w:tcW w:w="1035" w:type="pct"/>
            <w:shd w:val="clear" w:color="auto" w:fill="auto"/>
            <w:noWrap/>
            <w:vAlign w:val="center"/>
            <w:hideMark/>
          </w:tcPr>
          <w:p w14:paraId="2E71E7BA" w14:textId="23F002E8" w:rsidR="00A44A0F" w:rsidRPr="008845DD" w:rsidRDefault="00A44A0F" w:rsidP="0070453C">
            <w:pPr>
              <w:jc w:val="center"/>
              <w:rPr>
                <w:rFonts w:ascii="Times New Roman" w:hAnsi="Times New Roman"/>
                <w:bCs/>
                <w:lang w:val="en-US"/>
              </w:rPr>
            </w:pPr>
            <w:r w:rsidRPr="008845DD">
              <w:rPr>
                <w:rFonts w:ascii="Times New Roman" w:hAnsi="Times New Roman"/>
                <w:bCs/>
                <w:lang w:val="en-US"/>
              </w:rPr>
              <w:t>xxx</w:t>
            </w:r>
          </w:p>
        </w:tc>
      </w:tr>
      <w:tr w:rsidR="00EB6413" w:rsidRPr="008845DD" w14:paraId="272DF1C0" w14:textId="77777777" w:rsidTr="00FC3D22">
        <w:trPr>
          <w:trHeight w:val="283"/>
        </w:trPr>
        <w:tc>
          <w:tcPr>
            <w:tcW w:w="2507" w:type="pct"/>
            <w:shd w:val="clear" w:color="auto" w:fill="auto"/>
            <w:noWrap/>
            <w:vAlign w:val="center"/>
            <w:hideMark/>
          </w:tcPr>
          <w:p w14:paraId="6CC17D07" w14:textId="72EE783E" w:rsidR="00A44A0F" w:rsidRPr="008845DD" w:rsidRDefault="00A44A0F" w:rsidP="00C750FA">
            <w:pPr>
              <w:spacing w:line="276" w:lineRule="auto"/>
              <w:rPr>
                <w:rFonts w:ascii="Times New Roman" w:hAnsi="Times New Roman"/>
                <w:bCs/>
                <w:lang w:val="en-US"/>
              </w:rPr>
            </w:pPr>
            <w:r w:rsidRPr="008845DD">
              <w:rPr>
                <w:rFonts w:ascii="Times New Roman" w:hAnsi="Times New Roman"/>
                <w:bCs/>
                <w:lang w:val="en-US"/>
              </w:rPr>
              <w:t>Receivables from Non-Exchange Transactions</w:t>
            </w:r>
          </w:p>
        </w:tc>
        <w:tc>
          <w:tcPr>
            <w:tcW w:w="422" w:type="pct"/>
            <w:shd w:val="clear" w:color="auto" w:fill="auto"/>
            <w:noWrap/>
            <w:vAlign w:val="center"/>
            <w:hideMark/>
          </w:tcPr>
          <w:p w14:paraId="55E67645" w14:textId="13799DAF" w:rsidR="00A44A0F" w:rsidRPr="008845DD" w:rsidRDefault="00A44A0F" w:rsidP="00E13259">
            <w:pPr>
              <w:jc w:val="center"/>
              <w:rPr>
                <w:rFonts w:ascii="Times New Roman" w:hAnsi="Times New Roman"/>
                <w:bCs/>
                <w:lang w:val="en-US"/>
              </w:rPr>
            </w:pPr>
            <w:r w:rsidRPr="008845DD">
              <w:rPr>
                <w:rFonts w:ascii="Times New Roman" w:hAnsi="Times New Roman"/>
                <w:bCs/>
                <w:lang w:val="en-US"/>
              </w:rPr>
              <w:t>16</w:t>
            </w:r>
          </w:p>
        </w:tc>
        <w:tc>
          <w:tcPr>
            <w:tcW w:w="1035" w:type="pct"/>
            <w:shd w:val="clear" w:color="auto" w:fill="auto"/>
            <w:noWrap/>
            <w:vAlign w:val="center"/>
            <w:hideMark/>
          </w:tcPr>
          <w:p w14:paraId="05541128" w14:textId="7835E654" w:rsidR="00A44A0F" w:rsidRPr="008845DD" w:rsidRDefault="00A44A0F" w:rsidP="0070453C">
            <w:pPr>
              <w:jc w:val="center"/>
              <w:rPr>
                <w:rFonts w:ascii="Times New Roman" w:hAnsi="Times New Roman"/>
                <w:bCs/>
                <w:lang w:val="en-US"/>
              </w:rPr>
            </w:pPr>
            <w:r w:rsidRPr="008845DD">
              <w:rPr>
                <w:rFonts w:ascii="Times New Roman" w:hAnsi="Times New Roman"/>
                <w:bCs/>
                <w:lang w:val="en-US"/>
              </w:rPr>
              <w:t>xxx</w:t>
            </w:r>
          </w:p>
        </w:tc>
        <w:tc>
          <w:tcPr>
            <w:tcW w:w="1035" w:type="pct"/>
            <w:shd w:val="clear" w:color="auto" w:fill="auto"/>
            <w:noWrap/>
            <w:vAlign w:val="center"/>
            <w:hideMark/>
          </w:tcPr>
          <w:p w14:paraId="0522E814" w14:textId="04FD2DDC" w:rsidR="00A44A0F" w:rsidRPr="008845DD" w:rsidRDefault="00A44A0F" w:rsidP="0070453C">
            <w:pPr>
              <w:jc w:val="center"/>
              <w:rPr>
                <w:rFonts w:ascii="Times New Roman" w:hAnsi="Times New Roman"/>
                <w:bCs/>
                <w:lang w:val="en-US"/>
              </w:rPr>
            </w:pPr>
            <w:r w:rsidRPr="008845DD">
              <w:rPr>
                <w:rFonts w:ascii="Times New Roman" w:hAnsi="Times New Roman"/>
                <w:bCs/>
                <w:lang w:val="en-US"/>
              </w:rPr>
              <w:t>xxx</w:t>
            </w:r>
          </w:p>
        </w:tc>
      </w:tr>
      <w:tr w:rsidR="00EB6413" w:rsidRPr="008845DD" w14:paraId="06A5AD45" w14:textId="77777777" w:rsidTr="00FC3D22">
        <w:trPr>
          <w:trHeight w:val="283"/>
        </w:trPr>
        <w:tc>
          <w:tcPr>
            <w:tcW w:w="2507" w:type="pct"/>
            <w:shd w:val="clear" w:color="auto" w:fill="auto"/>
            <w:noWrap/>
            <w:vAlign w:val="center"/>
          </w:tcPr>
          <w:p w14:paraId="20362BA5" w14:textId="287001BD" w:rsidR="00A44A0F" w:rsidRPr="008845DD" w:rsidRDefault="00A44A0F" w:rsidP="00C750FA">
            <w:pPr>
              <w:spacing w:line="276" w:lineRule="auto"/>
              <w:rPr>
                <w:rFonts w:ascii="Times New Roman" w:hAnsi="Times New Roman"/>
                <w:bCs/>
                <w:lang w:val="en-US"/>
              </w:rPr>
            </w:pPr>
            <w:r w:rsidRPr="008845DD">
              <w:rPr>
                <w:rFonts w:ascii="Times New Roman" w:hAnsi="Times New Roman"/>
                <w:bCs/>
                <w:lang w:val="en-US"/>
              </w:rPr>
              <w:t>Receivables from Exchange Transactions</w:t>
            </w:r>
          </w:p>
        </w:tc>
        <w:tc>
          <w:tcPr>
            <w:tcW w:w="422" w:type="pct"/>
            <w:shd w:val="clear" w:color="auto" w:fill="auto"/>
            <w:noWrap/>
            <w:vAlign w:val="center"/>
          </w:tcPr>
          <w:p w14:paraId="5935169B" w14:textId="4408D3A8" w:rsidR="00A44A0F" w:rsidRPr="008845DD" w:rsidRDefault="00A44A0F" w:rsidP="00E13259">
            <w:pPr>
              <w:jc w:val="center"/>
              <w:rPr>
                <w:rFonts w:ascii="Times New Roman" w:hAnsi="Times New Roman"/>
                <w:bCs/>
                <w:lang w:val="en-US"/>
              </w:rPr>
            </w:pPr>
            <w:r w:rsidRPr="008845DD">
              <w:rPr>
                <w:rFonts w:ascii="Times New Roman" w:hAnsi="Times New Roman"/>
                <w:bCs/>
                <w:lang w:val="en-US"/>
              </w:rPr>
              <w:t>17</w:t>
            </w:r>
          </w:p>
        </w:tc>
        <w:tc>
          <w:tcPr>
            <w:tcW w:w="1035" w:type="pct"/>
            <w:shd w:val="clear" w:color="auto" w:fill="auto"/>
            <w:noWrap/>
            <w:vAlign w:val="center"/>
          </w:tcPr>
          <w:p w14:paraId="64B124F4" w14:textId="78B3D463" w:rsidR="00A44A0F" w:rsidRPr="008845DD" w:rsidRDefault="00A44A0F" w:rsidP="0070453C">
            <w:pPr>
              <w:jc w:val="center"/>
              <w:rPr>
                <w:rFonts w:ascii="Times New Roman" w:hAnsi="Times New Roman"/>
                <w:bCs/>
                <w:lang w:val="en-US"/>
              </w:rPr>
            </w:pPr>
            <w:r w:rsidRPr="008845DD">
              <w:rPr>
                <w:rFonts w:ascii="Times New Roman" w:hAnsi="Times New Roman"/>
                <w:bCs/>
                <w:lang w:val="en-US"/>
              </w:rPr>
              <w:t>xxx</w:t>
            </w:r>
          </w:p>
        </w:tc>
        <w:tc>
          <w:tcPr>
            <w:tcW w:w="1035" w:type="pct"/>
            <w:shd w:val="clear" w:color="auto" w:fill="auto"/>
            <w:noWrap/>
            <w:vAlign w:val="center"/>
          </w:tcPr>
          <w:p w14:paraId="7AE38D03" w14:textId="4A2AFB0F" w:rsidR="00A44A0F" w:rsidRPr="008845DD" w:rsidRDefault="00A44A0F" w:rsidP="0070453C">
            <w:pPr>
              <w:jc w:val="center"/>
              <w:rPr>
                <w:rFonts w:ascii="Times New Roman" w:hAnsi="Times New Roman"/>
                <w:bCs/>
                <w:lang w:val="en-US"/>
              </w:rPr>
            </w:pPr>
            <w:r w:rsidRPr="008845DD">
              <w:rPr>
                <w:rFonts w:ascii="Times New Roman" w:hAnsi="Times New Roman"/>
                <w:bCs/>
                <w:lang w:val="en-US"/>
              </w:rPr>
              <w:t>xxx</w:t>
            </w:r>
          </w:p>
        </w:tc>
      </w:tr>
      <w:tr w:rsidR="00EB6413" w:rsidRPr="008845DD" w14:paraId="64372F8C" w14:textId="77777777" w:rsidTr="00FC3D22">
        <w:trPr>
          <w:trHeight w:val="283"/>
        </w:trPr>
        <w:tc>
          <w:tcPr>
            <w:tcW w:w="2507" w:type="pct"/>
            <w:shd w:val="clear" w:color="auto" w:fill="auto"/>
            <w:noWrap/>
            <w:vAlign w:val="center"/>
            <w:hideMark/>
          </w:tcPr>
          <w:p w14:paraId="48C4A4B7" w14:textId="68BFB768" w:rsidR="00A44A0F" w:rsidRPr="008845DD" w:rsidRDefault="00A44A0F" w:rsidP="00C750FA">
            <w:pPr>
              <w:spacing w:line="276" w:lineRule="auto"/>
              <w:rPr>
                <w:rFonts w:ascii="Times New Roman" w:hAnsi="Times New Roman"/>
                <w:b/>
                <w:bCs/>
                <w:lang w:val="en-US"/>
              </w:rPr>
            </w:pPr>
            <w:r w:rsidRPr="008845DD">
              <w:rPr>
                <w:rFonts w:ascii="Times New Roman" w:hAnsi="Times New Roman"/>
                <w:b/>
                <w:bCs/>
                <w:lang w:val="en-US"/>
              </w:rPr>
              <w:t>Total Current Assets</w:t>
            </w:r>
          </w:p>
        </w:tc>
        <w:tc>
          <w:tcPr>
            <w:tcW w:w="422" w:type="pct"/>
            <w:shd w:val="clear" w:color="auto" w:fill="auto"/>
            <w:noWrap/>
            <w:vAlign w:val="center"/>
            <w:hideMark/>
          </w:tcPr>
          <w:p w14:paraId="3AEFED50"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216FFCB7" w14:textId="0282BA2C"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c>
          <w:tcPr>
            <w:tcW w:w="1035" w:type="pct"/>
            <w:shd w:val="clear" w:color="auto" w:fill="auto"/>
            <w:noWrap/>
            <w:vAlign w:val="center"/>
            <w:hideMark/>
          </w:tcPr>
          <w:p w14:paraId="603ECC79" w14:textId="1277AFAE"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r>
      <w:tr w:rsidR="00EB6413" w:rsidRPr="008845DD" w14:paraId="39228614" w14:textId="77777777" w:rsidTr="00FC3D22">
        <w:trPr>
          <w:trHeight w:val="283"/>
        </w:trPr>
        <w:tc>
          <w:tcPr>
            <w:tcW w:w="2507" w:type="pct"/>
            <w:shd w:val="clear" w:color="auto" w:fill="auto"/>
            <w:noWrap/>
            <w:vAlign w:val="center"/>
          </w:tcPr>
          <w:p w14:paraId="3427F5C9" w14:textId="77777777" w:rsidR="00A44A0F" w:rsidRPr="008845DD" w:rsidRDefault="00A44A0F" w:rsidP="00C750FA">
            <w:pPr>
              <w:spacing w:line="276" w:lineRule="auto"/>
              <w:rPr>
                <w:rFonts w:ascii="Times New Roman" w:hAnsi="Times New Roman"/>
                <w:b/>
                <w:bCs/>
                <w:lang w:val="en-US"/>
              </w:rPr>
            </w:pPr>
          </w:p>
        </w:tc>
        <w:tc>
          <w:tcPr>
            <w:tcW w:w="422" w:type="pct"/>
            <w:shd w:val="clear" w:color="auto" w:fill="auto"/>
            <w:noWrap/>
            <w:vAlign w:val="center"/>
          </w:tcPr>
          <w:p w14:paraId="7C0CF762"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tcPr>
          <w:p w14:paraId="187B62DD" w14:textId="77777777" w:rsidR="00A44A0F" w:rsidRPr="008845DD" w:rsidRDefault="00A44A0F" w:rsidP="0070453C">
            <w:pPr>
              <w:jc w:val="center"/>
              <w:rPr>
                <w:rFonts w:ascii="Times New Roman" w:hAnsi="Times New Roman"/>
                <w:b/>
                <w:bCs/>
                <w:lang w:val="en-US"/>
              </w:rPr>
            </w:pPr>
          </w:p>
        </w:tc>
        <w:tc>
          <w:tcPr>
            <w:tcW w:w="1035" w:type="pct"/>
            <w:shd w:val="clear" w:color="auto" w:fill="auto"/>
            <w:noWrap/>
            <w:vAlign w:val="center"/>
          </w:tcPr>
          <w:p w14:paraId="508C804A" w14:textId="77777777" w:rsidR="00A44A0F" w:rsidRPr="008845DD" w:rsidRDefault="00A44A0F" w:rsidP="0070453C">
            <w:pPr>
              <w:jc w:val="center"/>
              <w:rPr>
                <w:rFonts w:ascii="Times New Roman" w:hAnsi="Times New Roman"/>
                <w:b/>
                <w:bCs/>
                <w:lang w:val="en-US"/>
              </w:rPr>
            </w:pPr>
          </w:p>
        </w:tc>
      </w:tr>
      <w:tr w:rsidR="00EB6413" w:rsidRPr="008845DD" w14:paraId="3D9CA89C" w14:textId="77777777" w:rsidTr="00FC3D22">
        <w:trPr>
          <w:trHeight w:val="283"/>
        </w:trPr>
        <w:tc>
          <w:tcPr>
            <w:tcW w:w="2507" w:type="pct"/>
            <w:shd w:val="clear" w:color="auto" w:fill="auto"/>
            <w:noWrap/>
            <w:vAlign w:val="center"/>
          </w:tcPr>
          <w:p w14:paraId="7C7E7605" w14:textId="2761FFE3" w:rsidR="00A44A0F" w:rsidRPr="008845DD" w:rsidRDefault="00A44A0F" w:rsidP="00C750FA">
            <w:pPr>
              <w:spacing w:line="276" w:lineRule="auto"/>
              <w:rPr>
                <w:rFonts w:ascii="Times New Roman" w:hAnsi="Times New Roman"/>
                <w:b/>
                <w:bCs/>
                <w:lang w:val="en-US"/>
              </w:rPr>
            </w:pPr>
            <w:r w:rsidRPr="008845DD">
              <w:rPr>
                <w:rFonts w:ascii="Times New Roman" w:hAnsi="Times New Roman"/>
                <w:b/>
                <w:bCs/>
                <w:lang w:val="en-US"/>
              </w:rPr>
              <w:t>Total</w:t>
            </w:r>
            <w:r w:rsidRPr="008845DD">
              <w:rPr>
                <w:rFonts w:ascii="Times New Roman" w:hAnsi="Times New Roman"/>
                <w:b/>
                <w:lang w:val="en-US"/>
              </w:rPr>
              <w:t xml:space="preserve"> </w:t>
            </w:r>
            <w:r w:rsidRPr="008845DD">
              <w:rPr>
                <w:rFonts w:ascii="Times New Roman" w:hAnsi="Times New Roman"/>
                <w:b/>
                <w:bCs/>
                <w:lang w:val="en-US"/>
              </w:rPr>
              <w:t>Assets (A)</w:t>
            </w:r>
          </w:p>
        </w:tc>
        <w:tc>
          <w:tcPr>
            <w:tcW w:w="422" w:type="pct"/>
            <w:shd w:val="clear" w:color="auto" w:fill="auto"/>
            <w:noWrap/>
            <w:vAlign w:val="center"/>
          </w:tcPr>
          <w:p w14:paraId="1A8285F8"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tcPr>
          <w:p w14:paraId="1C5A4101" w14:textId="72D7C694"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c>
          <w:tcPr>
            <w:tcW w:w="1035" w:type="pct"/>
            <w:shd w:val="clear" w:color="auto" w:fill="auto"/>
            <w:noWrap/>
            <w:vAlign w:val="center"/>
          </w:tcPr>
          <w:p w14:paraId="4D7C88E5" w14:textId="6170D426"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r>
      <w:tr w:rsidR="00EB6413" w:rsidRPr="008845DD" w14:paraId="4DC53877" w14:textId="77777777" w:rsidTr="00FC3D22">
        <w:trPr>
          <w:trHeight w:val="283"/>
        </w:trPr>
        <w:tc>
          <w:tcPr>
            <w:tcW w:w="2507" w:type="pct"/>
            <w:shd w:val="clear" w:color="auto" w:fill="auto"/>
            <w:noWrap/>
            <w:vAlign w:val="center"/>
            <w:hideMark/>
          </w:tcPr>
          <w:p w14:paraId="3DFD4655" w14:textId="55A72B52" w:rsidR="00A44A0F" w:rsidRPr="008845DD" w:rsidRDefault="00A44A0F" w:rsidP="00C750FA">
            <w:pPr>
              <w:spacing w:line="276" w:lineRule="auto"/>
              <w:rPr>
                <w:rFonts w:ascii="Times New Roman" w:hAnsi="Times New Roman"/>
                <w:b/>
                <w:lang w:val="en-US"/>
              </w:rPr>
            </w:pPr>
          </w:p>
        </w:tc>
        <w:tc>
          <w:tcPr>
            <w:tcW w:w="422" w:type="pct"/>
            <w:shd w:val="clear" w:color="auto" w:fill="auto"/>
            <w:noWrap/>
            <w:vAlign w:val="center"/>
            <w:hideMark/>
          </w:tcPr>
          <w:p w14:paraId="388006AB"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228C9528" w14:textId="77777777" w:rsidR="00A44A0F" w:rsidRPr="008845DD" w:rsidRDefault="00A44A0F" w:rsidP="0070453C">
            <w:pPr>
              <w:jc w:val="center"/>
              <w:rPr>
                <w:rFonts w:ascii="Times New Roman" w:hAnsi="Times New Roman"/>
                <w:b/>
                <w:lang w:val="en-US"/>
              </w:rPr>
            </w:pPr>
          </w:p>
        </w:tc>
        <w:tc>
          <w:tcPr>
            <w:tcW w:w="1035" w:type="pct"/>
            <w:shd w:val="clear" w:color="auto" w:fill="auto"/>
            <w:noWrap/>
            <w:vAlign w:val="center"/>
            <w:hideMark/>
          </w:tcPr>
          <w:p w14:paraId="0642DA81" w14:textId="77777777" w:rsidR="00A44A0F" w:rsidRPr="008845DD" w:rsidRDefault="00A44A0F" w:rsidP="0070453C">
            <w:pPr>
              <w:jc w:val="center"/>
              <w:rPr>
                <w:rFonts w:ascii="Times New Roman" w:hAnsi="Times New Roman"/>
                <w:b/>
                <w:lang w:val="en-US"/>
              </w:rPr>
            </w:pPr>
          </w:p>
        </w:tc>
      </w:tr>
      <w:tr w:rsidR="00EB6413" w:rsidRPr="008845DD" w14:paraId="5FF332C1" w14:textId="77777777" w:rsidTr="00FC3D22">
        <w:trPr>
          <w:trHeight w:val="283"/>
        </w:trPr>
        <w:tc>
          <w:tcPr>
            <w:tcW w:w="2507" w:type="pct"/>
            <w:shd w:val="clear" w:color="auto" w:fill="auto"/>
            <w:noWrap/>
            <w:vAlign w:val="center"/>
          </w:tcPr>
          <w:p w14:paraId="22141083" w14:textId="30D162BD" w:rsidR="00A44A0F" w:rsidRPr="008845DD" w:rsidRDefault="00A44A0F" w:rsidP="00C750FA">
            <w:pPr>
              <w:spacing w:line="276" w:lineRule="auto"/>
              <w:rPr>
                <w:rFonts w:ascii="Times New Roman" w:hAnsi="Times New Roman"/>
                <w:bCs/>
                <w:lang w:val="en-US"/>
              </w:rPr>
            </w:pPr>
            <w:r w:rsidRPr="008845DD">
              <w:rPr>
                <w:rFonts w:ascii="Times New Roman" w:hAnsi="Times New Roman"/>
                <w:b/>
                <w:bCs/>
                <w:lang w:val="en-US"/>
              </w:rPr>
              <w:t>Liabilities</w:t>
            </w:r>
          </w:p>
        </w:tc>
        <w:tc>
          <w:tcPr>
            <w:tcW w:w="422" w:type="pct"/>
            <w:shd w:val="clear" w:color="auto" w:fill="auto"/>
            <w:noWrap/>
            <w:vAlign w:val="center"/>
          </w:tcPr>
          <w:p w14:paraId="76CA3EEA" w14:textId="04922C3D" w:rsidR="00A44A0F" w:rsidRPr="008845DD" w:rsidRDefault="00A44A0F" w:rsidP="00E13259">
            <w:pPr>
              <w:jc w:val="center"/>
              <w:rPr>
                <w:rFonts w:ascii="Times New Roman" w:hAnsi="Times New Roman"/>
                <w:bCs/>
                <w:lang w:val="en-US"/>
              </w:rPr>
            </w:pPr>
          </w:p>
        </w:tc>
        <w:tc>
          <w:tcPr>
            <w:tcW w:w="1035" w:type="pct"/>
            <w:shd w:val="clear" w:color="auto" w:fill="auto"/>
            <w:noWrap/>
            <w:vAlign w:val="center"/>
          </w:tcPr>
          <w:p w14:paraId="47DC823B" w14:textId="76B7D761" w:rsidR="00A44A0F" w:rsidRPr="008845DD" w:rsidRDefault="00A44A0F" w:rsidP="0070453C">
            <w:pPr>
              <w:jc w:val="center"/>
              <w:rPr>
                <w:rFonts w:ascii="Times New Roman" w:hAnsi="Times New Roman"/>
                <w:bCs/>
                <w:lang w:val="en-US"/>
              </w:rPr>
            </w:pPr>
          </w:p>
        </w:tc>
        <w:tc>
          <w:tcPr>
            <w:tcW w:w="1035" w:type="pct"/>
            <w:shd w:val="clear" w:color="auto" w:fill="auto"/>
            <w:noWrap/>
            <w:vAlign w:val="center"/>
          </w:tcPr>
          <w:p w14:paraId="717CE893" w14:textId="05CE9F6D" w:rsidR="00A44A0F" w:rsidRPr="008845DD" w:rsidRDefault="00A44A0F" w:rsidP="0070453C">
            <w:pPr>
              <w:jc w:val="center"/>
              <w:rPr>
                <w:rFonts w:ascii="Times New Roman" w:hAnsi="Times New Roman"/>
                <w:bCs/>
                <w:lang w:val="en-US"/>
              </w:rPr>
            </w:pPr>
          </w:p>
        </w:tc>
      </w:tr>
      <w:tr w:rsidR="00EB6413" w:rsidRPr="008845DD" w14:paraId="62E78631" w14:textId="77777777" w:rsidTr="00FC3D22">
        <w:trPr>
          <w:trHeight w:val="283"/>
        </w:trPr>
        <w:tc>
          <w:tcPr>
            <w:tcW w:w="2507" w:type="pct"/>
            <w:shd w:val="clear" w:color="auto" w:fill="auto"/>
            <w:noWrap/>
            <w:vAlign w:val="center"/>
          </w:tcPr>
          <w:p w14:paraId="3A4C0A04" w14:textId="190FFFB5" w:rsidR="00A44A0F" w:rsidRPr="008845DD" w:rsidRDefault="00A44A0F" w:rsidP="00C750FA">
            <w:pPr>
              <w:spacing w:line="276" w:lineRule="auto"/>
              <w:rPr>
                <w:rFonts w:ascii="Times New Roman" w:hAnsi="Times New Roman"/>
                <w:bCs/>
                <w:lang w:val="en-US"/>
              </w:rPr>
            </w:pPr>
            <w:r w:rsidRPr="008845DD">
              <w:rPr>
                <w:rFonts w:ascii="Times New Roman" w:hAnsi="Times New Roman"/>
                <w:b/>
                <w:bCs/>
                <w:lang w:val="en-US"/>
              </w:rPr>
              <w:t>Current Liabilities</w:t>
            </w:r>
          </w:p>
        </w:tc>
        <w:tc>
          <w:tcPr>
            <w:tcW w:w="422" w:type="pct"/>
            <w:shd w:val="clear" w:color="auto" w:fill="auto"/>
            <w:noWrap/>
            <w:vAlign w:val="center"/>
          </w:tcPr>
          <w:p w14:paraId="12291E36" w14:textId="5BD8BC38" w:rsidR="00A44A0F" w:rsidRPr="008845DD" w:rsidRDefault="00A44A0F" w:rsidP="00E13259">
            <w:pPr>
              <w:jc w:val="center"/>
              <w:rPr>
                <w:rFonts w:ascii="Times New Roman" w:hAnsi="Times New Roman"/>
                <w:bCs/>
                <w:lang w:val="en-US"/>
              </w:rPr>
            </w:pPr>
          </w:p>
        </w:tc>
        <w:tc>
          <w:tcPr>
            <w:tcW w:w="1035" w:type="pct"/>
            <w:shd w:val="clear" w:color="auto" w:fill="auto"/>
            <w:noWrap/>
            <w:vAlign w:val="center"/>
          </w:tcPr>
          <w:p w14:paraId="4E78C087" w14:textId="77777777" w:rsidR="00A44A0F" w:rsidRPr="008845DD" w:rsidRDefault="00A44A0F" w:rsidP="0070453C">
            <w:pPr>
              <w:jc w:val="center"/>
              <w:rPr>
                <w:rFonts w:ascii="Times New Roman" w:hAnsi="Times New Roman"/>
                <w:bCs/>
                <w:lang w:val="en-US"/>
              </w:rPr>
            </w:pPr>
          </w:p>
        </w:tc>
        <w:tc>
          <w:tcPr>
            <w:tcW w:w="1035" w:type="pct"/>
            <w:shd w:val="clear" w:color="auto" w:fill="auto"/>
            <w:noWrap/>
            <w:vAlign w:val="center"/>
          </w:tcPr>
          <w:p w14:paraId="097EDCC1" w14:textId="77777777" w:rsidR="00A44A0F" w:rsidRPr="008845DD" w:rsidRDefault="00A44A0F" w:rsidP="0070453C">
            <w:pPr>
              <w:jc w:val="center"/>
              <w:rPr>
                <w:rFonts w:ascii="Times New Roman" w:hAnsi="Times New Roman"/>
                <w:bCs/>
                <w:lang w:val="en-US"/>
              </w:rPr>
            </w:pPr>
          </w:p>
        </w:tc>
      </w:tr>
      <w:tr w:rsidR="00EB6413" w:rsidRPr="008845DD" w14:paraId="62620893" w14:textId="77777777" w:rsidTr="00FC3D22">
        <w:trPr>
          <w:trHeight w:val="283"/>
        </w:trPr>
        <w:tc>
          <w:tcPr>
            <w:tcW w:w="2507" w:type="pct"/>
            <w:shd w:val="clear" w:color="auto" w:fill="auto"/>
            <w:noWrap/>
            <w:vAlign w:val="center"/>
          </w:tcPr>
          <w:p w14:paraId="7574BC45" w14:textId="2074FE50" w:rsidR="00A44A0F" w:rsidRPr="008845DD" w:rsidRDefault="00A44A0F" w:rsidP="00C750FA">
            <w:pPr>
              <w:spacing w:line="276" w:lineRule="auto"/>
              <w:rPr>
                <w:rFonts w:ascii="Times New Roman" w:hAnsi="Times New Roman"/>
                <w:bCs/>
                <w:lang w:val="en-US"/>
              </w:rPr>
            </w:pPr>
            <w:r w:rsidRPr="008845DD">
              <w:rPr>
                <w:rFonts w:ascii="Times New Roman" w:hAnsi="Times New Roman"/>
                <w:bCs/>
                <w:lang w:val="en-US"/>
              </w:rPr>
              <w:t>Accounts Payable</w:t>
            </w:r>
          </w:p>
        </w:tc>
        <w:tc>
          <w:tcPr>
            <w:tcW w:w="422" w:type="pct"/>
            <w:shd w:val="clear" w:color="auto" w:fill="auto"/>
            <w:noWrap/>
            <w:vAlign w:val="center"/>
          </w:tcPr>
          <w:p w14:paraId="1A679928" w14:textId="7E88F089" w:rsidR="00A44A0F" w:rsidRPr="008845DD" w:rsidRDefault="00A44A0F" w:rsidP="00E13259">
            <w:pPr>
              <w:jc w:val="center"/>
              <w:rPr>
                <w:rFonts w:ascii="Times New Roman" w:hAnsi="Times New Roman"/>
                <w:bCs/>
                <w:lang w:val="en-US"/>
              </w:rPr>
            </w:pPr>
            <w:r w:rsidRPr="008845DD">
              <w:rPr>
                <w:rFonts w:ascii="Times New Roman" w:hAnsi="Times New Roman"/>
                <w:bCs/>
                <w:lang w:val="en-US"/>
              </w:rPr>
              <w:t>18</w:t>
            </w:r>
          </w:p>
        </w:tc>
        <w:tc>
          <w:tcPr>
            <w:tcW w:w="1035" w:type="pct"/>
            <w:shd w:val="clear" w:color="auto" w:fill="auto"/>
            <w:noWrap/>
            <w:vAlign w:val="center"/>
          </w:tcPr>
          <w:p w14:paraId="136B5133" w14:textId="755D8356" w:rsidR="00A44A0F" w:rsidRPr="008845DD" w:rsidRDefault="00A44A0F" w:rsidP="0070453C">
            <w:pPr>
              <w:jc w:val="center"/>
              <w:rPr>
                <w:rFonts w:ascii="Times New Roman" w:hAnsi="Times New Roman"/>
                <w:bCs/>
                <w:lang w:val="en-US"/>
              </w:rPr>
            </w:pPr>
            <w:r w:rsidRPr="008845DD">
              <w:rPr>
                <w:rFonts w:ascii="Times New Roman" w:hAnsi="Times New Roman"/>
                <w:lang w:val="en-US"/>
              </w:rPr>
              <w:t>xxx</w:t>
            </w:r>
          </w:p>
        </w:tc>
        <w:tc>
          <w:tcPr>
            <w:tcW w:w="1035" w:type="pct"/>
            <w:shd w:val="clear" w:color="auto" w:fill="auto"/>
            <w:noWrap/>
            <w:vAlign w:val="center"/>
          </w:tcPr>
          <w:p w14:paraId="1716D7D0" w14:textId="368B6DE9" w:rsidR="00A44A0F" w:rsidRPr="008845DD" w:rsidRDefault="00A44A0F" w:rsidP="0070453C">
            <w:pPr>
              <w:jc w:val="center"/>
              <w:rPr>
                <w:rFonts w:ascii="Times New Roman" w:hAnsi="Times New Roman"/>
                <w:bCs/>
                <w:lang w:val="en-US"/>
              </w:rPr>
            </w:pPr>
            <w:r w:rsidRPr="008845DD">
              <w:rPr>
                <w:rFonts w:ascii="Times New Roman" w:hAnsi="Times New Roman"/>
                <w:lang w:val="en-US"/>
              </w:rPr>
              <w:t>xxx</w:t>
            </w:r>
          </w:p>
        </w:tc>
      </w:tr>
      <w:tr w:rsidR="00EB6413" w:rsidRPr="008845DD" w14:paraId="3FFA7C1D" w14:textId="77777777" w:rsidTr="00FC3D22">
        <w:trPr>
          <w:trHeight w:val="283"/>
        </w:trPr>
        <w:tc>
          <w:tcPr>
            <w:tcW w:w="2507" w:type="pct"/>
            <w:shd w:val="clear" w:color="auto" w:fill="auto"/>
            <w:noWrap/>
            <w:vAlign w:val="center"/>
          </w:tcPr>
          <w:p w14:paraId="65EFCA37" w14:textId="24643F2F" w:rsidR="00A44A0F" w:rsidRPr="008845DD" w:rsidRDefault="00A44A0F" w:rsidP="00C750FA">
            <w:pPr>
              <w:spacing w:line="276" w:lineRule="auto"/>
              <w:rPr>
                <w:rFonts w:ascii="Times New Roman" w:hAnsi="Times New Roman"/>
                <w:b/>
                <w:bCs/>
                <w:lang w:val="en-US"/>
              </w:rPr>
            </w:pPr>
            <w:r w:rsidRPr="008845DD">
              <w:rPr>
                <w:rFonts w:ascii="Times New Roman" w:hAnsi="Times New Roman"/>
                <w:b/>
                <w:bCs/>
                <w:lang w:val="en-US"/>
              </w:rPr>
              <w:t>Total Current Liabilities</w:t>
            </w:r>
          </w:p>
        </w:tc>
        <w:tc>
          <w:tcPr>
            <w:tcW w:w="422" w:type="pct"/>
            <w:shd w:val="clear" w:color="auto" w:fill="auto"/>
            <w:noWrap/>
            <w:vAlign w:val="center"/>
          </w:tcPr>
          <w:p w14:paraId="3B2D7F84"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tcPr>
          <w:p w14:paraId="5B81B521" w14:textId="7818F49B"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c>
          <w:tcPr>
            <w:tcW w:w="1035" w:type="pct"/>
            <w:shd w:val="clear" w:color="auto" w:fill="auto"/>
            <w:noWrap/>
            <w:vAlign w:val="center"/>
          </w:tcPr>
          <w:p w14:paraId="1A0EAC73" w14:textId="17BBA624"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r>
      <w:tr w:rsidR="00EB6413" w:rsidRPr="008845DD" w14:paraId="0803CA22" w14:textId="77777777" w:rsidTr="00FC3D22">
        <w:trPr>
          <w:trHeight w:val="283"/>
        </w:trPr>
        <w:tc>
          <w:tcPr>
            <w:tcW w:w="2507" w:type="pct"/>
            <w:shd w:val="clear" w:color="auto" w:fill="auto"/>
            <w:noWrap/>
            <w:vAlign w:val="center"/>
            <w:hideMark/>
          </w:tcPr>
          <w:p w14:paraId="07783131" w14:textId="54790895" w:rsidR="00A44A0F" w:rsidRPr="008845DD" w:rsidRDefault="00A44A0F" w:rsidP="00C750FA">
            <w:pPr>
              <w:spacing w:line="276" w:lineRule="auto"/>
              <w:rPr>
                <w:rFonts w:ascii="Times New Roman" w:hAnsi="Times New Roman"/>
                <w:b/>
                <w:lang w:val="en-US"/>
              </w:rPr>
            </w:pPr>
          </w:p>
        </w:tc>
        <w:tc>
          <w:tcPr>
            <w:tcW w:w="422" w:type="pct"/>
            <w:shd w:val="clear" w:color="auto" w:fill="auto"/>
            <w:noWrap/>
            <w:vAlign w:val="center"/>
            <w:hideMark/>
          </w:tcPr>
          <w:p w14:paraId="2903D14F"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1281997F" w14:textId="424B26D4" w:rsidR="00A44A0F" w:rsidRPr="008845DD" w:rsidRDefault="00A44A0F" w:rsidP="0070453C">
            <w:pPr>
              <w:jc w:val="center"/>
              <w:rPr>
                <w:rFonts w:ascii="Times New Roman" w:hAnsi="Times New Roman"/>
                <w:b/>
                <w:bCs/>
                <w:lang w:val="en-US"/>
              </w:rPr>
            </w:pPr>
          </w:p>
        </w:tc>
        <w:tc>
          <w:tcPr>
            <w:tcW w:w="1035" w:type="pct"/>
            <w:shd w:val="clear" w:color="auto" w:fill="auto"/>
            <w:noWrap/>
            <w:vAlign w:val="center"/>
            <w:hideMark/>
          </w:tcPr>
          <w:p w14:paraId="10EA4FCB" w14:textId="581D5FAB" w:rsidR="00A44A0F" w:rsidRPr="008845DD" w:rsidRDefault="00A44A0F" w:rsidP="0070453C">
            <w:pPr>
              <w:jc w:val="center"/>
              <w:rPr>
                <w:rFonts w:ascii="Times New Roman" w:hAnsi="Times New Roman"/>
                <w:b/>
                <w:bCs/>
                <w:lang w:val="en-US"/>
              </w:rPr>
            </w:pPr>
          </w:p>
        </w:tc>
      </w:tr>
      <w:tr w:rsidR="00EB6413" w:rsidRPr="008845DD" w14:paraId="67E135E0" w14:textId="77777777" w:rsidTr="00FC3D22">
        <w:trPr>
          <w:trHeight w:val="283"/>
        </w:trPr>
        <w:tc>
          <w:tcPr>
            <w:tcW w:w="2507" w:type="pct"/>
            <w:shd w:val="clear" w:color="auto" w:fill="auto"/>
            <w:noWrap/>
            <w:vAlign w:val="center"/>
          </w:tcPr>
          <w:p w14:paraId="146E3459" w14:textId="27AF15AC" w:rsidR="00A44A0F" w:rsidRPr="008845DD" w:rsidRDefault="00A44A0F" w:rsidP="00C750FA">
            <w:pPr>
              <w:spacing w:line="276" w:lineRule="auto"/>
              <w:rPr>
                <w:rFonts w:ascii="Times New Roman" w:hAnsi="Times New Roman"/>
                <w:b/>
                <w:bCs/>
                <w:lang w:val="en-US"/>
              </w:rPr>
            </w:pPr>
            <w:r w:rsidRPr="008845DD">
              <w:rPr>
                <w:rFonts w:ascii="Times New Roman" w:hAnsi="Times New Roman"/>
                <w:b/>
                <w:bCs/>
                <w:lang w:val="en-US"/>
              </w:rPr>
              <w:t>Total</w:t>
            </w:r>
            <w:r w:rsidRPr="008845DD">
              <w:rPr>
                <w:rFonts w:ascii="Times New Roman" w:hAnsi="Times New Roman"/>
                <w:b/>
                <w:lang w:val="en-US"/>
              </w:rPr>
              <w:t xml:space="preserve"> </w:t>
            </w:r>
            <w:r w:rsidRPr="008845DD">
              <w:rPr>
                <w:rFonts w:ascii="Times New Roman" w:hAnsi="Times New Roman"/>
                <w:b/>
                <w:bCs/>
                <w:lang w:val="en-US"/>
              </w:rPr>
              <w:t>Liabilities (B)</w:t>
            </w:r>
          </w:p>
        </w:tc>
        <w:tc>
          <w:tcPr>
            <w:tcW w:w="422" w:type="pct"/>
            <w:shd w:val="clear" w:color="auto" w:fill="auto"/>
            <w:noWrap/>
            <w:vAlign w:val="center"/>
          </w:tcPr>
          <w:p w14:paraId="62DB046F"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tcPr>
          <w:p w14:paraId="074608D2" w14:textId="4647C7F3"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c>
          <w:tcPr>
            <w:tcW w:w="1035" w:type="pct"/>
            <w:shd w:val="clear" w:color="auto" w:fill="auto"/>
            <w:noWrap/>
            <w:vAlign w:val="center"/>
          </w:tcPr>
          <w:p w14:paraId="24CD0262" w14:textId="722FD0BE" w:rsidR="00A44A0F" w:rsidRPr="008845DD" w:rsidRDefault="00A44A0F" w:rsidP="0070453C">
            <w:pPr>
              <w:jc w:val="center"/>
              <w:rPr>
                <w:rFonts w:ascii="Times New Roman" w:hAnsi="Times New Roman"/>
                <w:b/>
                <w:bCs/>
                <w:lang w:val="en-US"/>
              </w:rPr>
            </w:pPr>
            <w:r w:rsidRPr="008845DD">
              <w:rPr>
                <w:rFonts w:ascii="Times New Roman" w:hAnsi="Times New Roman"/>
                <w:b/>
                <w:bCs/>
                <w:lang w:val="en-US"/>
              </w:rPr>
              <w:t>xxx</w:t>
            </w:r>
          </w:p>
        </w:tc>
      </w:tr>
      <w:tr w:rsidR="00EB6413" w:rsidRPr="008845DD" w14:paraId="4DEF128D" w14:textId="77777777" w:rsidTr="00FC3D22">
        <w:trPr>
          <w:trHeight w:val="283"/>
        </w:trPr>
        <w:tc>
          <w:tcPr>
            <w:tcW w:w="2507" w:type="pct"/>
            <w:shd w:val="clear" w:color="auto" w:fill="auto"/>
            <w:noWrap/>
            <w:vAlign w:val="center"/>
            <w:hideMark/>
          </w:tcPr>
          <w:p w14:paraId="45DCCF21" w14:textId="6975197E" w:rsidR="00A44A0F" w:rsidRPr="008845DD" w:rsidRDefault="00A44A0F" w:rsidP="00C750FA">
            <w:pPr>
              <w:spacing w:line="276" w:lineRule="auto"/>
              <w:rPr>
                <w:rFonts w:ascii="Times New Roman" w:hAnsi="Times New Roman"/>
                <w:b/>
                <w:bCs/>
                <w:lang w:val="en-US"/>
              </w:rPr>
            </w:pPr>
          </w:p>
        </w:tc>
        <w:tc>
          <w:tcPr>
            <w:tcW w:w="422" w:type="pct"/>
            <w:shd w:val="clear" w:color="auto" w:fill="auto"/>
            <w:noWrap/>
            <w:vAlign w:val="center"/>
            <w:hideMark/>
          </w:tcPr>
          <w:p w14:paraId="43030F63"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6772201B" w14:textId="77777777" w:rsidR="00A44A0F" w:rsidRPr="008845DD" w:rsidRDefault="00A44A0F" w:rsidP="0070453C">
            <w:pPr>
              <w:jc w:val="center"/>
              <w:rPr>
                <w:rFonts w:ascii="Times New Roman" w:hAnsi="Times New Roman"/>
                <w:b/>
                <w:lang w:val="en-US"/>
              </w:rPr>
            </w:pPr>
          </w:p>
        </w:tc>
        <w:tc>
          <w:tcPr>
            <w:tcW w:w="1035" w:type="pct"/>
            <w:shd w:val="clear" w:color="auto" w:fill="auto"/>
            <w:noWrap/>
            <w:vAlign w:val="center"/>
            <w:hideMark/>
          </w:tcPr>
          <w:p w14:paraId="20468F2A" w14:textId="77777777" w:rsidR="00A44A0F" w:rsidRPr="008845DD" w:rsidRDefault="00A44A0F" w:rsidP="0070453C">
            <w:pPr>
              <w:jc w:val="center"/>
              <w:rPr>
                <w:rFonts w:ascii="Times New Roman" w:hAnsi="Times New Roman"/>
                <w:b/>
                <w:lang w:val="en-US"/>
              </w:rPr>
            </w:pPr>
          </w:p>
        </w:tc>
      </w:tr>
      <w:tr w:rsidR="00EB6413" w:rsidRPr="008845DD" w14:paraId="65D64912" w14:textId="77777777" w:rsidTr="00FC3D22">
        <w:trPr>
          <w:trHeight w:val="283"/>
        </w:trPr>
        <w:tc>
          <w:tcPr>
            <w:tcW w:w="2507" w:type="pct"/>
            <w:shd w:val="clear" w:color="auto" w:fill="auto"/>
            <w:noWrap/>
            <w:vAlign w:val="center"/>
            <w:hideMark/>
          </w:tcPr>
          <w:p w14:paraId="67A79252" w14:textId="42D84308" w:rsidR="00A44A0F" w:rsidRPr="008845DD" w:rsidRDefault="00A44A0F" w:rsidP="00C750FA">
            <w:pPr>
              <w:spacing w:line="276" w:lineRule="auto"/>
              <w:rPr>
                <w:rFonts w:ascii="Times New Roman" w:hAnsi="Times New Roman"/>
                <w:lang w:val="en-US"/>
              </w:rPr>
            </w:pPr>
            <w:r w:rsidRPr="008845DD">
              <w:rPr>
                <w:rFonts w:ascii="Times New Roman" w:hAnsi="Times New Roman"/>
                <w:b/>
                <w:bCs/>
                <w:lang w:val="en-US"/>
              </w:rPr>
              <w:t>Net</w:t>
            </w:r>
            <w:r w:rsidRPr="008845DD">
              <w:rPr>
                <w:rFonts w:ascii="Times New Roman" w:hAnsi="Times New Roman"/>
                <w:b/>
                <w:lang w:val="en-US"/>
              </w:rPr>
              <w:t xml:space="preserve"> </w:t>
            </w:r>
            <w:r w:rsidRPr="008845DD">
              <w:rPr>
                <w:rFonts w:ascii="Times New Roman" w:hAnsi="Times New Roman"/>
                <w:b/>
                <w:bCs/>
                <w:lang w:val="en-US"/>
              </w:rPr>
              <w:t>Assets(A-B)</w:t>
            </w:r>
          </w:p>
        </w:tc>
        <w:tc>
          <w:tcPr>
            <w:tcW w:w="422" w:type="pct"/>
            <w:shd w:val="clear" w:color="auto" w:fill="auto"/>
            <w:noWrap/>
            <w:vAlign w:val="center"/>
            <w:hideMark/>
          </w:tcPr>
          <w:p w14:paraId="22A55199" w14:textId="77777777" w:rsidR="00A44A0F" w:rsidRPr="008845DD" w:rsidRDefault="00A44A0F" w:rsidP="00E13259">
            <w:pPr>
              <w:jc w:val="center"/>
              <w:rPr>
                <w:rFonts w:ascii="Times New Roman" w:hAnsi="Times New Roman"/>
                <w:lang w:val="en-US"/>
              </w:rPr>
            </w:pPr>
          </w:p>
        </w:tc>
        <w:tc>
          <w:tcPr>
            <w:tcW w:w="1035" w:type="pct"/>
            <w:shd w:val="clear" w:color="auto" w:fill="auto"/>
            <w:noWrap/>
            <w:vAlign w:val="center"/>
            <w:hideMark/>
          </w:tcPr>
          <w:p w14:paraId="3B380D16" w14:textId="25529EF4" w:rsidR="00A44A0F" w:rsidRPr="008845DD" w:rsidRDefault="00A44A0F" w:rsidP="0070453C">
            <w:pPr>
              <w:jc w:val="center"/>
              <w:rPr>
                <w:rFonts w:ascii="Times New Roman" w:hAnsi="Times New Roman"/>
                <w:lang w:val="en-US"/>
              </w:rPr>
            </w:pPr>
            <w:r w:rsidRPr="008845DD">
              <w:rPr>
                <w:rFonts w:ascii="Times New Roman" w:hAnsi="Times New Roman"/>
                <w:b/>
                <w:bCs/>
                <w:lang w:val="en-US"/>
              </w:rPr>
              <w:t>xxx</w:t>
            </w:r>
          </w:p>
        </w:tc>
        <w:tc>
          <w:tcPr>
            <w:tcW w:w="1035" w:type="pct"/>
            <w:shd w:val="clear" w:color="auto" w:fill="auto"/>
            <w:noWrap/>
            <w:vAlign w:val="center"/>
            <w:hideMark/>
          </w:tcPr>
          <w:p w14:paraId="705AC8CD" w14:textId="7A98D24F" w:rsidR="00A44A0F" w:rsidRPr="008845DD" w:rsidRDefault="00A44A0F" w:rsidP="0070453C">
            <w:pPr>
              <w:jc w:val="center"/>
              <w:rPr>
                <w:rFonts w:ascii="Times New Roman" w:hAnsi="Times New Roman"/>
                <w:lang w:val="en-US"/>
              </w:rPr>
            </w:pPr>
            <w:r w:rsidRPr="008845DD">
              <w:rPr>
                <w:rFonts w:ascii="Times New Roman" w:hAnsi="Times New Roman"/>
                <w:b/>
                <w:bCs/>
                <w:lang w:val="en-US"/>
              </w:rPr>
              <w:t>xxx</w:t>
            </w:r>
          </w:p>
        </w:tc>
      </w:tr>
      <w:tr w:rsidR="00EB6413" w:rsidRPr="008845DD" w14:paraId="20942DA3" w14:textId="77777777" w:rsidTr="00FC3D22">
        <w:trPr>
          <w:trHeight w:val="283"/>
        </w:trPr>
        <w:tc>
          <w:tcPr>
            <w:tcW w:w="2507" w:type="pct"/>
            <w:shd w:val="clear" w:color="auto" w:fill="auto"/>
            <w:noWrap/>
            <w:vAlign w:val="center"/>
            <w:hideMark/>
          </w:tcPr>
          <w:p w14:paraId="68BE2741" w14:textId="5E25F2FF" w:rsidR="00A44A0F" w:rsidRPr="008845DD" w:rsidRDefault="00A44A0F" w:rsidP="00C750FA">
            <w:pPr>
              <w:spacing w:line="276" w:lineRule="auto"/>
              <w:rPr>
                <w:rFonts w:ascii="Times New Roman" w:hAnsi="Times New Roman"/>
                <w:lang w:val="en-US"/>
              </w:rPr>
            </w:pPr>
          </w:p>
        </w:tc>
        <w:tc>
          <w:tcPr>
            <w:tcW w:w="422" w:type="pct"/>
            <w:shd w:val="clear" w:color="auto" w:fill="auto"/>
            <w:noWrap/>
            <w:vAlign w:val="center"/>
            <w:hideMark/>
          </w:tcPr>
          <w:p w14:paraId="61F4E225" w14:textId="70E80DA8" w:rsidR="00A44A0F" w:rsidRPr="008845DD" w:rsidRDefault="00A44A0F" w:rsidP="00E13259">
            <w:pPr>
              <w:jc w:val="center"/>
              <w:rPr>
                <w:rFonts w:ascii="Times New Roman" w:hAnsi="Times New Roman"/>
                <w:lang w:val="en-US"/>
              </w:rPr>
            </w:pPr>
          </w:p>
        </w:tc>
        <w:tc>
          <w:tcPr>
            <w:tcW w:w="1035" w:type="pct"/>
            <w:shd w:val="clear" w:color="auto" w:fill="auto"/>
            <w:noWrap/>
            <w:vAlign w:val="center"/>
            <w:hideMark/>
          </w:tcPr>
          <w:p w14:paraId="0A94971C" w14:textId="1160CAE3" w:rsidR="00A44A0F" w:rsidRPr="008845DD" w:rsidRDefault="00A44A0F" w:rsidP="0070453C">
            <w:pPr>
              <w:jc w:val="center"/>
              <w:rPr>
                <w:rFonts w:ascii="Times New Roman" w:hAnsi="Times New Roman"/>
                <w:b/>
                <w:bCs/>
                <w:lang w:val="en-US"/>
              </w:rPr>
            </w:pPr>
          </w:p>
        </w:tc>
        <w:tc>
          <w:tcPr>
            <w:tcW w:w="1035" w:type="pct"/>
            <w:shd w:val="clear" w:color="auto" w:fill="auto"/>
            <w:noWrap/>
            <w:vAlign w:val="center"/>
            <w:hideMark/>
          </w:tcPr>
          <w:p w14:paraId="0175D5B5" w14:textId="49542CAC" w:rsidR="00A44A0F" w:rsidRPr="008845DD" w:rsidRDefault="00A44A0F" w:rsidP="0070453C">
            <w:pPr>
              <w:jc w:val="center"/>
              <w:rPr>
                <w:rFonts w:ascii="Times New Roman" w:hAnsi="Times New Roman"/>
                <w:b/>
                <w:bCs/>
                <w:lang w:val="en-US"/>
              </w:rPr>
            </w:pPr>
          </w:p>
        </w:tc>
      </w:tr>
      <w:tr w:rsidR="00EB6413" w:rsidRPr="008845DD" w14:paraId="25091486" w14:textId="77777777" w:rsidTr="00FC3D22">
        <w:trPr>
          <w:trHeight w:val="283"/>
        </w:trPr>
        <w:tc>
          <w:tcPr>
            <w:tcW w:w="2507" w:type="pct"/>
            <w:shd w:val="clear" w:color="auto" w:fill="auto"/>
            <w:noWrap/>
            <w:vAlign w:val="center"/>
            <w:hideMark/>
          </w:tcPr>
          <w:p w14:paraId="659250C6" w14:textId="64B29EAA" w:rsidR="00A44A0F" w:rsidRPr="008845DD" w:rsidRDefault="00A44A0F" w:rsidP="00C750FA">
            <w:pPr>
              <w:spacing w:line="276" w:lineRule="auto"/>
              <w:rPr>
                <w:rFonts w:ascii="Times New Roman" w:hAnsi="Times New Roman"/>
                <w:b/>
                <w:bCs/>
                <w:lang w:val="en-US"/>
              </w:rPr>
            </w:pPr>
            <w:r w:rsidRPr="008845DD">
              <w:rPr>
                <w:rFonts w:ascii="Times New Roman" w:hAnsi="Times New Roman"/>
                <w:b/>
                <w:lang w:val="en-US"/>
              </w:rPr>
              <w:t>Represented by:</w:t>
            </w:r>
          </w:p>
        </w:tc>
        <w:tc>
          <w:tcPr>
            <w:tcW w:w="422" w:type="pct"/>
            <w:shd w:val="clear" w:color="auto" w:fill="auto"/>
            <w:noWrap/>
            <w:vAlign w:val="center"/>
            <w:hideMark/>
          </w:tcPr>
          <w:p w14:paraId="39319D30"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3F680B6F" w14:textId="5F3F57FF" w:rsidR="00A44A0F" w:rsidRPr="008845DD" w:rsidRDefault="00A44A0F" w:rsidP="0070453C">
            <w:pPr>
              <w:jc w:val="center"/>
              <w:rPr>
                <w:rFonts w:ascii="Times New Roman" w:hAnsi="Times New Roman"/>
                <w:b/>
                <w:bCs/>
                <w:lang w:val="en-US"/>
              </w:rPr>
            </w:pPr>
          </w:p>
        </w:tc>
        <w:tc>
          <w:tcPr>
            <w:tcW w:w="1035" w:type="pct"/>
            <w:shd w:val="clear" w:color="auto" w:fill="auto"/>
            <w:noWrap/>
            <w:vAlign w:val="center"/>
            <w:hideMark/>
          </w:tcPr>
          <w:p w14:paraId="158B88BA" w14:textId="1C1FC5B4" w:rsidR="00A44A0F" w:rsidRPr="008845DD" w:rsidRDefault="00A44A0F" w:rsidP="0070453C">
            <w:pPr>
              <w:jc w:val="center"/>
              <w:rPr>
                <w:rFonts w:ascii="Times New Roman" w:hAnsi="Times New Roman"/>
                <w:b/>
                <w:bCs/>
                <w:lang w:val="en-US"/>
              </w:rPr>
            </w:pPr>
          </w:p>
        </w:tc>
      </w:tr>
      <w:tr w:rsidR="00EB6413" w:rsidRPr="008845DD" w14:paraId="15020B62" w14:textId="77777777" w:rsidTr="00FC3D22">
        <w:trPr>
          <w:trHeight w:val="283"/>
        </w:trPr>
        <w:tc>
          <w:tcPr>
            <w:tcW w:w="2507" w:type="pct"/>
            <w:shd w:val="clear" w:color="auto" w:fill="auto"/>
            <w:noWrap/>
            <w:vAlign w:val="center"/>
          </w:tcPr>
          <w:p w14:paraId="6865210F" w14:textId="7CE66A7A" w:rsidR="00A44A0F" w:rsidRPr="008845DD" w:rsidRDefault="00A44A0F" w:rsidP="00C750FA">
            <w:pPr>
              <w:spacing w:line="276" w:lineRule="auto"/>
              <w:rPr>
                <w:rFonts w:ascii="Times New Roman" w:hAnsi="Times New Roman"/>
                <w:b/>
                <w:lang w:val="en-US"/>
              </w:rPr>
            </w:pPr>
            <w:r w:rsidRPr="008845DD">
              <w:rPr>
                <w:rFonts w:ascii="Times New Roman" w:hAnsi="Times New Roman"/>
                <w:bCs/>
                <w:lang w:val="en-US"/>
              </w:rPr>
              <w:t>Accumulated Surplus</w:t>
            </w:r>
          </w:p>
        </w:tc>
        <w:tc>
          <w:tcPr>
            <w:tcW w:w="422" w:type="pct"/>
            <w:shd w:val="clear" w:color="auto" w:fill="auto"/>
            <w:noWrap/>
            <w:vAlign w:val="center"/>
          </w:tcPr>
          <w:p w14:paraId="0AB22820"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tcPr>
          <w:p w14:paraId="6FBA07C6" w14:textId="5F059515" w:rsidR="00A44A0F" w:rsidRPr="008845DD" w:rsidRDefault="00A44A0F" w:rsidP="0070453C">
            <w:pPr>
              <w:jc w:val="center"/>
              <w:rPr>
                <w:rFonts w:ascii="Times New Roman" w:hAnsi="Times New Roman"/>
                <w:b/>
                <w:bCs/>
                <w:lang w:val="en-US"/>
              </w:rPr>
            </w:pPr>
            <w:r w:rsidRPr="008845DD">
              <w:rPr>
                <w:rFonts w:ascii="Times New Roman" w:hAnsi="Times New Roman"/>
                <w:bCs/>
                <w:lang w:val="en-US"/>
              </w:rPr>
              <w:t>xxx</w:t>
            </w:r>
          </w:p>
        </w:tc>
        <w:tc>
          <w:tcPr>
            <w:tcW w:w="1035" w:type="pct"/>
            <w:shd w:val="clear" w:color="auto" w:fill="auto"/>
            <w:noWrap/>
            <w:vAlign w:val="center"/>
          </w:tcPr>
          <w:p w14:paraId="4EC920F4" w14:textId="35118E6E" w:rsidR="00A44A0F" w:rsidRPr="008845DD" w:rsidRDefault="00A44A0F" w:rsidP="0070453C">
            <w:pPr>
              <w:jc w:val="center"/>
              <w:rPr>
                <w:rFonts w:ascii="Times New Roman" w:hAnsi="Times New Roman"/>
                <w:b/>
                <w:bCs/>
                <w:lang w:val="en-US"/>
              </w:rPr>
            </w:pPr>
            <w:r w:rsidRPr="008845DD">
              <w:rPr>
                <w:rFonts w:ascii="Times New Roman" w:hAnsi="Times New Roman"/>
                <w:bCs/>
                <w:lang w:val="en-US"/>
              </w:rPr>
              <w:t>xxx</w:t>
            </w:r>
          </w:p>
        </w:tc>
      </w:tr>
      <w:tr w:rsidR="00EB6413" w:rsidRPr="008845DD" w14:paraId="0F571FC2" w14:textId="77777777" w:rsidTr="00FC3D22">
        <w:trPr>
          <w:trHeight w:val="283"/>
        </w:trPr>
        <w:tc>
          <w:tcPr>
            <w:tcW w:w="2507" w:type="pct"/>
            <w:shd w:val="clear" w:color="auto" w:fill="auto"/>
            <w:noWrap/>
            <w:vAlign w:val="center"/>
            <w:hideMark/>
          </w:tcPr>
          <w:p w14:paraId="0A7B60CF" w14:textId="61D0ABFD" w:rsidR="00A44A0F" w:rsidRPr="008845DD" w:rsidRDefault="00A44A0F" w:rsidP="00C750FA">
            <w:pPr>
              <w:spacing w:line="276" w:lineRule="auto"/>
              <w:rPr>
                <w:rFonts w:ascii="Times New Roman" w:hAnsi="Times New Roman"/>
                <w:b/>
                <w:lang w:val="en-US"/>
              </w:rPr>
            </w:pPr>
            <w:r w:rsidRPr="008845DD">
              <w:rPr>
                <w:rFonts w:ascii="Times New Roman" w:hAnsi="Times New Roman"/>
                <w:b/>
                <w:bCs/>
                <w:lang w:val="en-US"/>
              </w:rPr>
              <w:t xml:space="preserve">Net Assets </w:t>
            </w:r>
          </w:p>
        </w:tc>
        <w:tc>
          <w:tcPr>
            <w:tcW w:w="422" w:type="pct"/>
            <w:shd w:val="clear" w:color="auto" w:fill="auto"/>
            <w:noWrap/>
            <w:vAlign w:val="center"/>
            <w:hideMark/>
          </w:tcPr>
          <w:p w14:paraId="3A3D8D23" w14:textId="77777777" w:rsidR="00A44A0F" w:rsidRPr="008845DD" w:rsidRDefault="00A44A0F" w:rsidP="00E13259">
            <w:pPr>
              <w:jc w:val="center"/>
              <w:rPr>
                <w:rFonts w:ascii="Times New Roman" w:hAnsi="Times New Roman"/>
                <w:b/>
                <w:lang w:val="en-US"/>
              </w:rPr>
            </w:pPr>
          </w:p>
        </w:tc>
        <w:tc>
          <w:tcPr>
            <w:tcW w:w="1035" w:type="pct"/>
            <w:shd w:val="clear" w:color="auto" w:fill="auto"/>
            <w:noWrap/>
            <w:vAlign w:val="center"/>
            <w:hideMark/>
          </w:tcPr>
          <w:p w14:paraId="665C4A6F" w14:textId="77A71A24" w:rsidR="00A44A0F" w:rsidRPr="008845DD" w:rsidRDefault="00A44A0F" w:rsidP="0070453C">
            <w:pPr>
              <w:jc w:val="center"/>
              <w:rPr>
                <w:rFonts w:ascii="Times New Roman" w:hAnsi="Times New Roman"/>
                <w:b/>
                <w:lang w:val="en-US"/>
              </w:rPr>
            </w:pPr>
            <w:r w:rsidRPr="008845DD">
              <w:rPr>
                <w:rFonts w:ascii="Times New Roman" w:hAnsi="Times New Roman"/>
                <w:b/>
                <w:bCs/>
                <w:lang w:val="en-US"/>
              </w:rPr>
              <w:t>xxx</w:t>
            </w:r>
          </w:p>
        </w:tc>
        <w:tc>
          <w:tcPr>
            <w:tcW w:w="1035" w:type="pct"/>
            <w:shd w:val="clear" w:color="auto" w:fill="auto"/>
            <w:noWrap/>
            <w:vAlign w:val="center"/>
            <w:hideMark/>
          </w:tcPr>
          <w:p w14:paraId="7DA0728A" w14:textId="602A0DEC" w:rsidR="00A44A0F" w:rsidRPr="008845DD" w:rsidRDefault="00A44A0F" w:rsidP="0070453C">
            <w:pPr>
              <w:jc w:val="center"/>
              <w:rPr>
                <w:rFonts w:ascii="Times New Roman" w:hAnsi="Times New Roman"/>
                <w:b/>
                <w:lang w:val="en-US"/>
              </w:rPr>
            </w:pPr>
            <w:r w:rsidRPr="008845DD">
              <w:rPr>
                <w:rFonts w:ascii="Times New Roman" w:hAnsi="Times New Roman"/>
                <w:b/>
                <w:bCs/>
                <w:lang w:val="en-US"/>
              </w:rPr>
              <w:t>xxx</w:t>
            </w:r>
          </w:p>
        </w:tc>
      </w:tr>
    </w:tbl>
    <w:p w14:paraId="3D41C6CC" w14:textId="77777777" w:rsidR="00496D71" w:rsidRPr="008845DD" w:rsidRDefault="00496D71" w:rsidP="0090264F">
      <w:pPr>
        <w:jc w:val="both"/>
        <w:rPr>
          <w:rFonts w:ascii="Times New Roman" w:hAnsi="Times New Roman"/>
          <w:color w:val="231F20"/>
          <w:sz w:val="22"/>
          <w:szCs w:val="22"/>
          <w:lang w:val="en-US"/>
        </w:rPr>
      </w:pPr>
    </w:p>
    <w:p w14:paraId="4FC518C4" w14:textId="77777777" w:rsidR="00496D71" w:rsidRPr="008845DD" w:rsidRDefault="00496D71" w:rsidP="0090264F">
      <w:pPr>
        <w:jc w:val="both"/>
        <w:rPr>
          <w:rFonts w:ascii="Times New Roman" w:hAnsi="Times New Roman"/>
          <w:color w:val="231F20"/>
          <w:sz w:val="22"/>
          <w:szCs w:val="22"/>
          <w:lang w:val="en-US"/>
        </w:rPr>
      </w:pPr>
    </w:p>
    <w:p w14:paraId="0C5C2AB4" w14:textId="77777777" w:rsidR="00536A8C" w:rsidRPr="008845DD" w:rsidRDefault="00536A8C" w:rsidP="0090264F">
      <w:pPr>
        <w:ind w:left="-450"/>
        <w:jc w:val="both"/>
        <w:rPr>
          <w:rFonts w:ascii="Times New Roman" w:hAnsi="Times New Roman"/>
          <w:color w:val="231F2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3009"/>
        <w:gridCol w:w="3181"/>
      </w:tblGrid>
      <w:tr w:rsidR="00536A8C" w:rsidRPr="008845DD" w14:paraId="2ECB6E4F" w14:textId="77777777">
        <w:trPr>
          <w:trHeight w:val="283"/>
        </w:trPr>
        <w:tc>
          <w:tcPr>
            <w:tcW w:w="3212" w:type="dxa"/>
          </w:tcPr>
          <w:p w14:paraId="46DEEC05" w14:textId="77777777"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lang w:val="en-US"/>
              </w:rPr>
              <w:t>……………………………..</w:t>
            </w:r>
          </w:p>
        </w:tc>
        <w:tc>
          <w:tcPr>
            <w:tcW w:w="3213" w:type="dxa"/>
          </w:tcPr>
          <w:p w14:paraId="7111513B" w14:textId="36D93269" w:rsidR="00536A8C" w:rsidRPr="008845DD" w:rsidRDefault="00536A8C" w:rsidP="0090264F">
            <w:pPr>
              <w:spacing w:line="360" w:lineRule="auto"/>
              <w:jc w:val="both"/>
              <w:rPr>
                <w:rFonts w:ascii="Times New Roman" w:hAnsi="Times New Roman"/>
                <w:b/>
                <w:bCs/>
                <w:sz w:val="22"/>
                <w:szCs w:val="22"/>
                <w:lang w:val="en-US"/>
              </w:rPr>
            </w:pPr>
          </w:p>
        </w:tc>
        <w:tc>
          <w:tcPr>
            <w:tcW w:w="3213" w:type="dxa"/>
          </w:tcPr>
          <w:p w14:paraId="40664755" w14:textId="77777777"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lang w:val="en-US"/>
              </w:rPr>
              <w:t>………………………………</w:t>
            </w:r>
          </w:p>
        </w:tc>
      </w:tr>
      <w:tr w:rsidR="00536A8C" w:rsidRPr="008845DD" w14:paraId="553D73E8" w14:textId="77777777">
        <w:trPr>
          <w:trHeight w:val="283"/>
        </w:trPr>
        <w:tc>
          <w:tcPr>
            <w:tcW w:w="3212" w:type="dxa"/>
          </w:tcPr>
          <w:p w14:paraId="4D538BCA" w14:textId="77777777"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lang w:val="en-US"/>
              </w:rPr>
              <w:t>Name:</w:t>
            </w:r>
          </w:p>
        </w:tc>
        <w:tc>
          <w:tcPr>
            <w:tcW w:w="3213" w:type="dxa"/>
          </w:tcPr>
          <w:p w14:paraId="19269BFA" w14:textId="0C8726EC" w:rsidR="00536A8C" w:rsidRPr="008845DD" w:rsidRDefault="00536A8C" w:rsidP="0090264F">
            <w:pPr>
              <w:spacing w:line="360" w:lineRule="auto"/>
              <w:jc w:val="both"/>
              <w:rPr>
                <w:rFonts w:ascii="Times New Roman" w:hAnsi="Times New Roman"/>
                <w:b/>
                <w:bCs/>
                <w:sz w:val="22"/>
                <w:szCs w:val="22"/>
                <w:lang w:val="en-US"/>
              </w:rPr>
            </w:pPr>
          </w:p>
        </w:tc>
        <w:tc>
          <w:tcPr>
            <w:tcW w:w="3213" w:type="dxa"/>
          </w:tcPr>
          <w:p w14:paraId="793A8641" w14:textId="77777777"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lang w:val="en-US"/>
              </w:rPr>
              <w:t>Name:</w:t>
            </w:r>
          </w:p>
        </w:tc>
      </w:tr>
      <w:tr w:rsidR="00536A8C" w:rsidRPr="008845DD" w14:paraId="37A19762" w14:textId="77777777">
        <w:trPr>
          <w:trHeight w:val="283"/>
        </w:trPr>
        <w:tc>
          <w:tcPr>
            <w:tcW w:w="3212" w:type="dxa"/>
          </w:tcPr>
          <w:p w14:paraId="319474B5" w14:textId="1D0CE7D3"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lang w:val="en-US"/>
              </w:rPr>
              <w:t>Chief Officer, Finance</w:t>
            </w:r>
          </w:p>
        </w:tc>
        <w:tc>
          <w:tcPr>
            <w:tcW w:w="3213" w:type="dxa"/>
          </w:tcPr>
          <w:p w14:paraId="274E0D09" w14:textId="75DBFFA5" w:rsidR="00536A8C" w:rsidRPr="008845DD" w:rsidRDefault="00536A8C" w:rsidP="0090264F">
            <w:pPr>
              <w:spacing w:line="360" w:lineRule="auto"/>
              <w:jc w:val="both"/>
              <w:rPr>
                <w:rFonts w:ascii="Times New Roman" w:hAnsi="Times New Roman"/>
                <w:b/>
                <w:bCs/>
                <w:sz w:val="22"/>
                <w:szCs w:val="22"/>
                <w:lang w:val="en-US"/>
              </w:rPr>
            </w:pPr>
          </w:p>
        </w:tc>
        <w:tc>
          <w:tcPr>
            <w:tcW w:w="3213" w:type="dxa"/>
          </w:tcPr>
          <w:p w14:paraId="7856DE78" w14:textId="3A2BA0BD" w:rsidR="00536A8C" w:rsidRPr="008845DD" w:rsidRDefault="00CC4101" w:rsidP="0090264F">
            <w:pPr>
              <w:spacing w:line="360" w:lineRule="auto"/>
              <w:jc w:val="both"/>
              <w:rPr>
                <w:rFonts w:ascii="Times New Roman" w:hAnsi="Times New Roman"/>
                <w:b/>
                <w:bCs/>
                <w:sz w:val="22"/>
                <w:szCs w:val="22"/>
                <w:lang w:val="en-US"/>
              </w:rPr>
            </w:pPr>
            <w:r>
              <w:rPr>
                <w:rFonts w:ascii="Times New Roman" w:hAnsi="Times New Roman"/>
                <w:b/>
                <w:bCs/>
                <w:sz w:val="22"/>
                <w:szCs w:val="22"/>
                <w:lang w:val="en-US"/>
              </w:rPr>
              <w:t>Director Accounting</w:t>
            </w:r>
            <w:r w:rsidR="00EA1C9E">
              <w:rPr>
                <w:rFonts w:ascii="Times New Roman" w:hAnsi="Times New Roman"/>
                <w:b/>
                <w:bCs/>
                <w:sz w:val="22"/>
                <w:szCs w:val="22"/>
                <w:lang w:val="en-US"/>
              </w:rPr>
              <w:t xml:space="preserve"> Services</w:t>
            </w:r>
            <w:r w:rsidR="00536A8C" w:rsidRPr="008845DD">
              <w:rPr>
                <w:rFonts w:ascii="Times New Roman" w:hAnsi="Times New Roman"/>
                <w:b/>
                <w:bCs/>
                <w:sz w:val="22"/>
                <w:szCs w:val="22"/>
                <w:lang w:val="en-US"/>
              </w:rPr>
              <w:t xml:space="preserve"> </w:t>
            </w:r>
          </w:p>
        </w:tc>
      </w:tr>
      <w:tr w:rsidR="00536A8C" w:rsidRPr="008845DD" w14:paraId="398D89F4" w14:textId="77777777">
        <w:trPr>
          <w:trHeight w:val="283"/>
        </w:trPr>
        <w:tc>
          <w:tcPr>
            <w:tcW w:w="3212" w:type="dxa"/>
          </w:tcPr>
          <w:p w14:paraId="4D3952C2" w14:textId="243B2A84" w:rsidR="00536A8C" w:rsidRPr="008845DD" w:rsidRDefault="00536A8C" w:rsidP="0090264F">
            <w:pPr>
              <w:spacing w:line="360" w:lineRule="auto"/>
              <w:jc w:val="both"/>
              <w:rPr>
                <w:rFonts w:ascii="Times New Roman" w:hAnsi="Times New Roman"/>
                <w:b/>
                <w:bCs/>
                <w:sz w:val="22"/>
                <w:szCs w:val="22"/>
              </w:rPr>
            </w:pPr>
            <w:r w:rsidRPr="008845DD">
              <w:rPr>
                <w:rFonts w:ascii="Times New Roman" w:hAnsi="Times New Roman"/>
                <w:b/>
                <w:bCs/>
                <w:sz w:val="22"/>
                <w:szCs w:val="22"/>
              </w:rPr>
              <w:t>ICPAK M/No:</w:t>
            </w:r>
          </w:p>
        </w:tc>
        <w:tc>
          <w:tcPr>
            <w:tcW w:w="3213" w:type="dxa"/>
          </w:tcPr>
          <w:p w14:paraId="2B28B33F" w14:textId="77777777" w:rsidR="00536A8C" w:rsidRPr="008845DD" w:rsidRDefault="00536A8C" w:rsidP="0090264F">
            <w:pPr>
              <w:spacing w:line="360" w:lineRule="auto"/>
              <w:jc w:val="both"/>
              <w:rPr>
                <w:rFonts w:ascii="Times New Roman" w:hAnsi="Times New Roman"/>
                <w:b/>
                <w:bCs/>
                <w:sz w:val="22"/>
                <w:szCs w:val="22"/>
              </w:rPr>
            </w:pPr>
          </w:p>
        </w:tc>
        <w:tc>
          <w:tcPr>
            <w:tcW w:w="3213" w:type="dxa"/>
          </w:tcPr>
          <w:p w14:paraId="53713866" w14:textId="77777777" w:rsidR="00536A8C" w:rsidRPr="008845DD" w:rsidRDefault="00536A8C" w:rsidP="0090264F">
            <w:pPr>
              <w:spacing w:line="360" w:lineRule="auto"/>
              <w:jc w:val="both"/>
              <w:rPr>
                <w:rFonts w:ascii="Times New Roman" w:hAnsi="Times New Roman"/>
                <w:b/>
                <w:bCs/>
                <w:sz w:val="22"/>
                <w:szCs w:val="22"/>
              </w:rPr>
            </w:pPr>
            <w:r w:rsidRPr="008845DD">
              <w:rPr>
                <w:rFonts w:ascii="Times New Roman" w:hAnsi="Times New Roman"/>
                <w:b/>
                <w:bCs/>
                <w:sz w:val="22"/>
                <w:szCs w:val="22"/>
              </w:rPr>
              <w:t>ICPAK M/No:</w:t>
            </w:r>
          </w:p>
        </w:tc>
      </w:tr>
      <w:tr w:rsidR="00536A8C" w:rsidRPr="008845DD" w14:paraId="04B0DFD4" w14:textId="77777777">
        <w:trPr>
          <w:trHeight w:val="283"/>
        </w:trPr>
        <w:tc>
          <w:tcPr>
            <w:tcW w:w="3212" w:type="dxa"/>
          </w:tcPr>
          <w:p w14:paraId="05F23ADF" w14:textId="77777777"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rPr>
              <w:t>Date</w:t>
            </w:r>
            <w:r w:rsidRPr="008845DD">
              <w:rPr>
                <w:rFonts w:ascii="Times New Roman" w:hAnsi="Times New Roman"/>
                <w:b/>
                <w:bCs/>
                <w:sz w:val="22"/>
                <w:szCs w:val="22"/>
              </w:rPr>
              <w:tab/>
            </w:r>
          </w:p>
        </w:tc>
        <w:tc>
          <w:tcPr>
            <w:tcW w:w="3213" w:type="dxa"/>
          </w:tcPr>
          <w:p w14:paraId="38C93FB3" w14:textId="058AD7E1"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rPr>
              <w:tab/>
            </w:r>
          </w:p>
        </w:tc>
        <w:tc>
          <w:tcPr>
            <w:tcW w:w="3213" w:type="dxa"/>
          </w:tcPr>
          <w:p w14:paraId="1B9D82D5" w14:textId="77777777" w:rsidR="00536A8C" w:rsidRPr="008845DD" w:rsidRDefault="00536A8C" w:rsidP="0090264F">
            <w:pPr>
              <w:spacing w:line="360" w:lineRule="auto"/>
              <w:jc w:val="both"/>
              <w:rPr>
                <w:rFonts w:ascii="Times New Roman" w:hAnsi="Times New Roman"/>
                <w:b/>
                <w:bCs/>
                <w:sz w:val="22"/>
                <w:szCs w:val="22"/>
                <w:lang w:val="en-US"/>
              </w:rPr>
            </w:pPr>
            <w:r w:rsidRPr="008845DD">
              <w:rPr>
                <w:rFonts w:ascii="Times New Roman" w:hAnsi="Times New Roman"/>
                <w:b/>
                <w:bCs/>
                <w:sz w:val="22"/>
                <w:szCs w:val="22"/>
              </w:rPr>
              <w:t>Date</w:t>
            </w:r>
            <w:r w:rsidRPr="008845DD">
              <w:rPr>
                <w:rFonts w:ascii="Times New Roman" w:hAnsi="Times New Roman"/>
                <w:b/>
                <w:bCs/>
                <w:sz w:val="22"/>
                <w:szCs w:val="22"/>
              </w:rPr>
              <w:tab/>
            </w:r>
          </w:p>
        </w:tc>
      </w:tr>
    </w:tbl>
    <w:p w14:paraId="10876F35" w14:textId="77777777" w:rsidR="00536A8C" w:rsidRPr="008845DD" w:rsidRDefault="00536A8C" w:rsidP="0090264F">
      <w:pPr>
        <w:jc w:val="both"/>
        <w:rPr>
          <w:rFonts w:ascii="Times New Roman" w:hAnsi="Times New Roman"/>
          <w:sz w:val="20"/>
          <w:szCs w:val="20"/>
        </w:rPr>
      </w:pPr>
    </w:p>
    <w:p w14:paraId="267A5A12" w14:textId="77777777" w:rsidR="00F85AEE" w:rsidRPr="008845DD" w:rsidRDefault="00F85AEE" w:rsidP="0090264F">
      <w:pPr>
        <w:jc w:val="both"/>
        <w:rPr>
          <w:rFonts w:ascii="Times New Roman" w:hAnsi="Times New Roman"/>
          <w:b/>
        </w:rPr>
      </w:pPr>
      <w:r w:rsidRPr="008845DD">
        <w:rPr>
          <w:rFonts w:ascii="Times New Roman" w:hAnsi="Times New Roman"/>
          <w:b/>
        </w:rPr>
        <w:br w:type="page"/>
      </w:r>
    </w:p>
    <w:p w14:paraId="7D0074EA" w14:textId="77777777" w:rsidR="00987F5D" w:rsidRPr="008845DD" w:rsidRDefault="00987F5D" w:rsidP="0090264F">
      <w:pPr>
        <w:jc w:val="both"/>
        <w:rPr>
          <w:rFonts w:ascii="Times New Roman" w:hAnsi="Times New Roman"/>
          <w:b/>
        </w:rPr>
        <w:sectPr w:rsidR="00987F5D" w:rsidRPr="008845DD" w:rsidSect="00866920">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pPr>
    </w:p>
    <w:p w14:paraId="7834F630" w14:textId="5702B22F" w:rsidR="008730A8" w:rsidRDefault="008730A8" w:rsidP="0090264F">
      <w:pPr>
        <w:pStyle w:val="Heading1"/>
        <w:numPr>
          <w:ilvl w:val="0"/>
          <w:numId w:val="15"/>
        </w:numPr>
        <w:ind w:left="360"/>
        <w:jc w:val="both"/>
        <w:rPr>
          <w:rFonts w:ascii="Times New Roman" w:hAnsi="Times New Roman"/>
          <w:sz w:val="24"/>
          <w:szCs w:val="24"/>
        </w:rPr>
      </w:pPr>
      <w:bookmarkStart w:id="21" w:name="_Toc164937767"/>
      <w:bookmarkStart w:id="22" w:name="_Toc172615615"/>
      <w:r w:rsidRPr="008845DD">
        <w:rPr>
          <w:rFonts w:ascii="Times New Roman" w:hAnsi="Times New Roman"/>
          <w:sz w:val="24"/>
          <w:szCs w:val="24"/>
        </w:rPr>
        <w:lastRenderedPageBreak/>
        <w:t xml:space="preserve">Statement of Changes in Net Assets for the </w:t>
      </w:r>
      <w:r w:rsidR="00536A8C" w:rsidRPr="008845DD">
        <w:rPr>
          <w:rFonts w:ascii="Times New Roman" w:hAnsi="Times New Roman"/>
          <w:sz w:val="24"/>
          <w:szCs w:val="24"/>
        </w:rPr>
        <w:t>Period</w:t>
      </w:r>
      <w:r w:rsidRPr="008845DD">
        <w:rPr>
          <w:rFonts w:ascii="Times New Roman" w:hAnsi="Times New Roman"/>
          <w:sz w:val="24"/>
          <w:szCs w:val="24"/>
        </w:rPr>
        <w:t xml:space="preserve"> ended </w:t>
      </w:r>
      <w:r w:rsidR="00536A8C" w:rsidRPr="008845DD">
        <w:rPr>
          <w:rFonts w:ascii="Times New Roman" w:hAnsi="Times New Roman"/>
          <w:sz w:val="24"/>
          <w:szCs w:val="24"/>
        </w:rPr>
        <w:t>Sep/Dec/Mar/</w:t>
      </w:r>
      <w:r w:rsidRPr="008845DD">
        <w:rPr>
          <w:rFonts w:ascii="Times New Roman" w:hAnsi="Times New Roman"/>
          <w:sz w:val="24"/>
          <w:szCs w:val="24"/>
        </w:rPr>
        <w:t>June</w:t>
      </w:r>
      <w:r w:rsidR="00536A8C" w:rsidRPr="008845DD">
        <w:rPr>
          <w:rFonts w:ascii="Times New Roman" w:hAnsi="Times New Roman"/>
          <w:sz w:val="24"/>
          <w:szCs w:val="24"/>
        </w:rPr>
        <w:t xml:space="preserve"> xxx,</w:t>
      </w:r>
      <w:r w:rsidRPr="008845DD">
        <w:rPr>
          <w:rFonts w:ascii="Times New Roman" w:hAnsi="Times New Roman"/>
          <w:sz w:val="24"/>
          <w:szCs w:val="24"/>
        </w:rPr>
        <w:t xml:space="preserve"> 20xx</w:t>
      </w:r>
      <w:bookmarkEnd w:id="21"/>
      <w:bookmarkEnd w:id="22"/>
    </w:p>
    <w:p w14:paraId="34E8327B" w14:textId="77777777" w:rsidR="007E0805" w:rsidRPr="007E0805" w:rsidRDefault="007E0805" w:rsidP="007E0805">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1"/>
        <w:gridCol w:w="2549"/>
      </w:tblGrid>
      <w:tr w:rsidR="006B2FCC" w:rsidRPr="008845DD" w14:paraId="0576BD32" w14:textId="77777777" w:rsidTr="007E0805">
        <w:trPr>
          <w:trHeight w:val="510"/>
          <w:tblHeader/>
        </w:trPr>
        <w:tc>
          <w:tcPr>
            <w:tcW w:w="3637" w:type="pct"/>
            <w:shd w:val="clear" w:color="auto" w:fill="0070C0"/>
            <w:vAlign w:val="center"/>
          </w:tcPr>
          <w:p w14:paraId="36C620D7" w14:textId="77777777" w:rsidR="006B2FCC" w:rsidRPr="008845DD" w:rsidRDefault="006B2FCC" w:rsidP="0090264F">
            <w:pPr>
              <w:spacing w:line="276" w:lineRule="auto"/>
              <w:contextualSpacing/>
              <w:jc w:val="both"/>
              <w:rPr>
                <w:rFonts w:ascii="Times New Roman" w:hAnsi="Times New Roman"/>
                <w:b/>
                <w:bCs/>
                <w:sz w:val="22"/>
                <w:szCs w:val="22"/>
                <w:lang w:eastAsia="en-GB"/>
              </w:rPr>
            </w:pPr>
          </w:p>
        </w:tc>
        <w:tc>
          <w:tcPr>
            <w:tcW w:w="1363" w:type="pct"/>
            <w:shd w:val="clear" w:color="auto" w:fill="0070C0"/>
            <w:vAlign w:val="center"/>
            <w:hideMark/>
          </w:tcPr>
          <w:p w14:paraId="69E699F7" w14:textId="77777777" w:rsidR="006B2FCC" w:rsidRPr="008845DD" w:rsidRDefault="006B2FCC" w:rsidP="007E0805">
            <w:pPr>
              <w:spacing w:line="276" w:lineRule="auto"/>
              <w:contextualSpacing/>
              <w:jc w:val="center"/>
              <w:rPr>
                <w:rFonts w:ascii="Times New Roman" w:hAnsi="Times New Roman"/>
                <w:b/>
                <w:bCs/>
                <w:sz w:val="22"/>
                <w:szCs w:val="22"/>
                <w:lang w:eastAsia="en-GB"/>
              </w:rPr>
            </w:pPr>
            <w:r w:rsidRPr="008845DD">
              <w:rPr>
                <w:rFonts w:ascii="Times New Roman" w:hAnsi="Times New Roman"/>
                <w:b/>
                <w:bCs/>
                <w:sz w:val="22"/>
                <w:szCs w:val="22"/>
                <w:lang w:eastAsia="en-GB"/>
              </w:rPr>
              <w:t>Accumulated Surplus</w:t>
            </w:r>
          </w:p>
        </w:tc>
      </w:tr>
      <w:tr w:rsidR="006B2FCC" w:rsidRPr="008845DD" w14:paraId="5586E0EC" w14:textId="77777777" w:rsidTr="007E0805">
        <w:trPr>
          <w:trHeight w:val="71"/>
        </w:trPr>
        <w:tc>
          <w:tcPr>
            <w:tcW w:w="3637" w:type="pct"/>
            <w:shd w:val="clear" w:color="auto" w:fill="auto"/>
            <w:noWrap/>
            <w:vAlign w:val="center"/>
            <w:hideMark/>
          </w:tcPr>
          <w:p w14:paraId="1336BBCE" w14:textId="77777777" w:rsidR="006B2FCC" w:rsidRPr="008845DD" w:rsidRDefault="006B2FCC" w:rsidP="0090264F">
            <w:pPr>
              <w:tabs>
                <w:tab w:val="left" w:pos="333"/>
                <w:tab w:val="decimal" w:pos="9214"/>
              </w:tabs>
              <w:spacing w:line="276" w:lineRule="auto"/>
              <w:jc w:val="both"/>
              <w:rPr>
                <w:rFonts w:ascii="Times New Roman" w:hAnsi="Times New Roman"/>
                <w:b/>
                <w:sz w:val="22"/>
                <w:szCs w:val="22"/>
              </w:rPr>
            </w:pPr>
            <w:r w:rsidRPr="008845DD">
              <w:rPr>
                <w:rFonts w:ascii="Times New Roman" w:hAnsi="Times New Roman"/>
                <w:b/>
                <w:sz w:val="22"/>
                <w:szCs w:val="22"/>
              </w:rPr>
              <w:t xml:space="preserve">As </w:t>
            </w:r>
            <w:proofErr w:type="gramStart"/>
            <w:r w:rsidRPr="008845DD">
              <w:rPr>
                <w:rFonts w:ascii="Times New Roman" w:hAnsi="Times New Roman"/>
                <w:b/>
                <w:sz w:val="22"/>
                <w:szCs w:val="22"/>
              </w:rPr>
              <w:t>at</w:t>
            </w:r>
            <w:proofErr w:type="gramEnd"/>
            <w:r w:rsidRPr="008845DD">
              <w:rPr>
                <w:rFonts w:ascii="Times New Roman" w:hAnsi="Times New Roman"/>
                <w:b/>
                <w:sz w:val="22"/>
                <w:szCs w:val="22"/>
              </w:rPr>
              <w:t xml:space="preserve"> July 1, 20xx</w:t>
            </w:r>
          </w:p>
        </w:tc>
        <w:tc>
          <w:tcPr>
            <w:tcW w:w="1363" w:type="pct"/>
            <w:shd w:val="clear" w:color="auto" w:fill="auto"/>
            <w:noWrap/>
            <w:vAlign w:val="center"/>
          </w:tcPr>
          <w:p w14:paraId="35CF8702" w14:textId="77777777" w:rsidR="006B2FCC" w:rsidRPr="008845DD" w:rsidRDefault="006B2FCC" w:rsidP="007E0805">
            <w:pPr>
              <w:tabs>
                <w:tab w:val="decimal" w:pos="5812"/>
                <w:tab w:val="decimal" w:pos="9214"/>
              </w:tabs>
              <w:spacing w:line="276" w:lineRule="auto"/>
              <w:jc w:val="center"/>
              <w:rPr>
                <w:rFonts w:ascii="Times New Roman" w:hAnsi="Times New Roman"/>
                <w:b/>
                <w:sz w:val="22"/>
                <w:szCs w:val="22"/>
              </w:rPr>
            </w:pPr>
            <w:r w:rsidRPr="008845DD">
              <w:rPr>
                <w:rFonts w:ascii="Times New Roman" w:hAnsi="Times New Roman"/>
                <w:b/>
                <w:sz w:val="22"/>
                <w:szCs w:val="22"/>
              </w:rPr>
              <w:t>xxx</w:t>
            </w:r>
          </w:p>
        </w:tc>
      </w:tr>
      <w:tr w:rsidR="006B2FCC" w:rsidRPr="008845DD" w14:paraId="1D6F737A" w14:textId="77777777" w:rsidTr="007E0805">
        <w:trPr>
          <w:trHeight w:val="71"/>
        </w:trPr>
        <w:tc>
          <w:tcPr>
            <w:tcW w:w="3637" w:type="pct"/>
            <w:shd w:val="clear" w:color="auto" w:fill="auto"/>
            <w:noWrap/>
            <w:vAlign w:val="center"/>
          </w:tcPr>
          <w:p w14:paraId="67317A41" w14:textId="7C2F1EF2" w:rsidR="006B2FCC" w:rsidRPr="008845DD" w:rsidRDefault="006B2FCC" w:rsidP="0090264F">
            <w:pPr>
              <w:tabs>
                <w:tab w:val="left" w:pos="333"/>
                <w:tab w:val="decimal" w:pos="9214"/>
              </w:tabs>
              <w:spacing w:line="276" w:lineRule="auto"/>
              <w:jc w:val="both"/>
              <w:rPr>
                <w:rFonts w:ascii="Times New Roman" w:hAnsi="Times New Roman"/>
                <w:sz w:val="22"/>
                <w:szCs w:val="22"/>
              </w:rPr>
            </w:pPr>
            <w:r w:rsidRPr="008845DD">
              <w:rPr>
                <w:rFonts w:ascii="Times New Roman" w:hAnsi="Times New Roman"/>
                <w:sz w:val="22"/>
                <w:szCs w:val="22"/>
              </w:rPr>
              <w:t>Surplus/ deficit for the Period</w:t>
            </w:r>
          </w:p>
        </w:tc>
        <w:tc>
          <w:tcPr>
            <w:tcW w:w="1363" w:type="pct"/>
            <w:shd w:val="clear" w:color="auto" w:fill="auto"/>
            <w:noWrap/>
            <w:vAlign w:val="center"/>
          </w:tcPr>
          <w:p w14:paraId="702C07B9" w14:textId="77777777" w:rsidR="006B2FCC" w:rsidRPr="008845DD" w:rsidRDefault="006B2FCC" w:rsidP="007E0805">
            <w:pPr>
              <w:tabs>
                <w:tab w:val="decimal" w:pos="5812"/>
                <w:tab w:val="decimal" w:pos="9214"/>
              </w:tabs>
              <w:spacing w:line="276" w:lineRule="auto"/>
              <w:jc w:val="center"/>
              <w:rPr>
                <w:rFonts w:ascii="Times New Roman" w:hAnsi="Times New Roman"/>
                <w:sz w:val="22"/>
                <w:szCs w:val="22"/>
              </w:rPr>
            </w:pPr>
            <w:r w:rsidRPr="008845DD">
              <w:rPr>
                <w:rFonts w:ascii="Times New Roman" w:hAnsi="Times New Roman"/>
                <w:sz w:val="22"/>
                <w:szCs w:val="22"/>
              </w:rPr>
              <w:t>xxx</w:t>
            </w:r>
          </w:p>
        </w:tc>
      </w:tr>
      <w:tr w:rsidR="006B2FCC" w:rsidRPr="008845DD" w14:paraId="73279DE5" w14:textId="77777777" w:rsidTr="007E0805">
        <w:trPr>
          <w:trHeight w:val="128"/>
        </w:trPr>
        <w:tc>
          <w:tcPr>
            <w:tcW w:w="3637" w:type="pct"/>
            <w:shd w:val="clear" w:color="auto" w:fill="auto"/>
            <w:noWrap/>
            <w:vAlign w:val="center"/>
          </w:tcPr>
          <w:p w14:paraId="57ADDB99" w14:textId="5340F810" w:rsidR="006B2FCC" w:rsidRPr="008845DD" w:rsidRDefault="006B2FCC" w:rsidP="0090264F">
            <w:pPr>
              <w:tabs>
                <w:tab w:val="left" w:pos="333"/>
                <w:tab w:val="decimal" w:pos="9214"/>
              </w:tabs>
              <w:spacing w:line="276" w:lineRule="auto"/>
              <w:jc w:val="both"/>
              <w:rPr>
                <w:rFonts w:ascii="Times New Roman" w:hAnsi="Times New Roman"/>
                <w:sz w:val="22"/>
                <w:szCs w:val="22"/>
              </w:rPr>
            </w:pPr>
            <w:r w:rsidRPr="008845DD">
              <w:rPr>
                <w:rFonts w:ascii="Times New Roman" w:hAnsi="Times New Roman"/>
                <w:sz w:val="22"/>
                <w:szCs w:val="22"/>
              </w:rPr>
              <w:t>Additions during the Period</w:t>
            </w:r>
          </w:p>
        </w:tc>
        <w:tc>
          <w:tcPr>
            <w:tcW w:w="1363" w:type="pct"/>
            <w:shd w:val="clear" w:color="auto" w:fill="auto"/>
            <w:noWrap/>
            <w:vAlign w:val="center"/>
          </w:tcPr>
          <w:p w14:paraId="43CE52F9" w14:textId="25681EDF" w:rsidR="006B2FCC" w:rsidRPr="008845DD" w:rsidRDefault="00406CA2" w:rsidP="007E0805">
            <w:pPr>
              <w:tabs>
                <w:tab w:val="decimal" w:pos="5812"/>
                <w:tab w:val="decimal" w:pos="9214"/>
              </w:tabs>
              <w:spacing w:line="276" w:lineRule="auto"/>
              <w:jc w:val="center"/>
              <w:rPr>
                <w:rFonts w:ascii="Times New Roman" w:hAnsi="Times New Roman"/>
                <w:sz w:val="22"/>
                <w:szCs w:val="22"/>
              </w:rPr>
            </w:pPr>
            <w:r>
              <w:rPr>
                <w:rFonts w:ascii="Times New Roman" w:hAnsi="Times New Roman"/>
                <w:sz w:val="22"/>
                <w:szCs w:val="22"/>
              </w:rPr>
              <w:t>xxx</w:t>
            </w:r>
          </w:p>
        </w:tc>
      </w:tr>
      <w:tr w:rsidR="006B2FCC" w:rsidRPr="008845DD" w14:paraId="013342DB" w14:textId="77777777" w:rsidTr="007E0805">
        <w:trPr>
          <w:trHeight w:val="454"/>
        </w:trPr>
        <w:tc>
          <w:tcPr>
            <w:tcW w:w="3637" w:type="pct"/>
            <w:shd w:val="clear" w:color="auto" w:fill="auto"/>
            <w:noWrap/>
            <w:vAlign w:val="center"/>
            <w:hideMark/>
          </w:tcPr>
          <w:p w14:paraId="51E1414B" w14:textId="2563A592" w:rsidR="006B2FCC" w:rsidRPr="008845DD" w:rsidRDefault="006B2FCC" w:rsidP="0090264F">
            <w:pPr>
              <w:tabs>
                <w:tab w:val="left" w:pos="333"/>
                <w:tab w:val="decimal" w:pos="9214"/>
              </w:tabs>
              <w:spacing w:line="276" w:lineRule="auto"/>
              <w:jc w:val="both"/>
              <w:rPr>
                <w:rFonts w:ascii="Times New Roman" w:hAnsi="Times New Roman"/>
                <w:b/>
                <w:sz w:val="22"/>
                <w:szCs w:val="22"/>
              </w:rPr>
            </w:pPr>
            <w:r w:rsidRPr="008845DD">
              <w:rPr>
                <w:rFonts w:ascii="Times New Roman" w:hAnsi="Times New Roman"/>
                <w:b/>
                <w:sz w:val="22"/>
                <w:szCs w:val="22"/>
              </w:rPr>
              <w:t xml:space="preserve">As </w:t>
            </w:r>
            <w:proofErr w:type="gramStart"/>
            <w:r w:rsidRPr="008845DD">
              <w:rPr>
                <w:rFonts w:ascii="Times New Roman" w:hAnsi="Times New Roman"/>
                <w:b/>
                <w:sz w:val="22"/>
                <w:szCs w:val="22"/>
              </w:rPr>
              <w:t>at</w:t>
            </w:r>
            <w:proofErr w:type="gramEnd"/>
            <w:r w:rsidRPr="008845DD">
              <w:rPr>
                <w:rFonts w:ascii="Times New Roman" w:hAnsi="Times New Roman"/>
                <w:b/>
                <w:sz w:val="22"/>
                <w:szCs w:val="22"/>
              </w:rPr>
              <w:t xml:space="preserve"> Sep/Dec/Mar/June 30, 20xx</w:t>
            </w:r>
          </w:p>
        </w:tc>
        <w:tc>
          <w:tcPr>
            <w:tcW w:w="1363" w:type="pct"/>
            <w:shd w:val="clear" w:color="auto" w:fill="auto"/>
            <w:noWrap/>
            <w:vAlign w:val="center"/>
          </w:tcPr>
          <w:p w14:paraId="4992B1B0" w14:textId="77777777" w:rsidR="006B2FCC" w:rsidRPr="008845DD" w:rsidRDefault="006B2FCC" w:rsidP="007E0805">
            <w:pPr>
              <w:tabs>
                <w:tab w:val="decimal" w:pos="5812"/>
                <w:tab w:val="decimal" w:pos="9214"/>
              </w:tabs>
              <w:spacing w:line="276" w:lineRule="auto"/>
              <w:jc w:val="center"/>
              <w:rPr>
                <w:rFonts w:ascii="Times New Roman" w:hAnsi="Times New Roman"/>
                <w:b/>
                <w:sz w:val="22"/>
                <w:szCs w:val="22"/>
              </w:rPr>
            </w:pPr>
            <w:r w:rsidRPr="008845DD">
              <w:rPr>
                <w:rFonts w:ascii="Times New Roman" w:hAnsi="Times New Roman"/>
                <w:b/>
                <w:sz w:val="22"/>
                <w:szCs w:val="22"/>
              </w:rPr>
              <w:t>xxx</w:t>
            </w:r>
          </w:p>
        </w:tc>
      </w:tr>
    </w:tbl>
    <w:p w14:paraId="4F33B448" w14:textId="6E2E9943" w:rsidR="00F500CE" w:rsidRPr="008845DD" w:rsidRDefault="00F500CE" w:rsidP="0090264F">
      <w:pPr>
        <w:jc w:val="both"/>
        <w:rPr>
          <w:rFonts w:ascii="Times New Roman" w:hAnsi="Times New Roman"/>
        </w:rPr>
      </w:pPr>
      <w:r w:rsidRPr="008845DD">
        <w:rPr>
          <w:rFonts w:ascii="Times New Roman" w:hAnsi="Times New Roman"/>
        </w:rPr>
        <w:tab/>
      </w:r>
    </w:p>
    <w:p w14:paraId="0CBA83AC" w14:textId="77777777" w:rsidR="00F500CE" w:rsidRPr="008845DD" w:rsidRDefault="00F500CE" w:rsidP="0090264F">
      <w:pPr>
        <w:jc w:val="both"/>
        <w:rPr>
          <w:rFonts w:ascii="Times New Roman" w:hAnsi="Times New Roman"/>
        </w:rPr>
      </w:pPr>
      <w:r w:rsidRPr="008845DD">
        <w:rPr>
          <w:rFonts w:ascii="Times New Roman" w:hAnsi="Times New Roman"/>
        </w:rPr>
        <w:br w:type="page"/>
      </w:r>
    </w:p>
    <w:p w14:paraId="10DD489E" w14:textId="3BE66E7B" w:rsidR="00F500CE" w:rsidRPr="008845DD" w:rsidRDefault="00F500CE" w:rsidP="0090264F">
      <w:pPr>
        <w:pStyle w:val="Heading1"/>
        <w:numPr>
          <w:ilvl w:val="0"/>
          <w:numId w:val="15"/>
        </w:numPr>
        <w:ind w:left="360"/>
        <w:jc w:val="both"/>
        <w:rPr>
          <w:rFonts w:ascii="Times New Roman" w:hAnsi="Times New Roman"/>
          <w:sz w:val="24"/>
          <w:szCs w:val="24"/>
        </w:rPr>
      </w:pPr>
      <w:bookmarkStart w:id="23" w:name="_Toc172615616"/>
      <w:bookmarkStart w:id="24" w:name="_Toc164937768"/>
      <w:r w:rsidRPr="008845DD">
        <w:rPr>
          <w:rFonts w:ascii="Times New Roman" w:hAnsi="Times New Roman"/>
          <w:sz w:val="24"/>
          <w:szCs w:val="24"/>
        </w:rPr>
        <w:lastRenderedPageBreak/>
        <w:t>Statement of Cash Flows</w:t>
      </w:r>
      <w:bookmarkStart w:id="25" w:name="_Toc514770780"/>
      <w:bookmarkStart w:id="26" w:name="_Toc74172899"/>
      <w:r w:rsidRPr="008845DD">
        <w:rPr>
          <w:rFonts w:ascii="Times New Roman" w:hAnsi="Times New Roman"/>
          <w:sz w:val="24"/>
          <w:szCs w:val="24"/>
        </w:rPr>
        <w:t xml:space="preserve"> for the </w:t>
      </w:r>
      <w:r w:rsidR="00BE50E1" w:rsidRPr="008845DD">
        <w:rPr>
          <w:rFonts w:ascii="Times New Roman" w:hAnsi="Times New Roman"/>
          <w:sz w:val="24"/>
          <w:szCs w:val="24"/>
        </w:rPr>
        <w:t>Period</w:t>
      </w:r>
      <w:r w:rsidRPr="008845DD">
        <w:rPr>
          <w:rFonts w:ascii="Times New Roman" w:hAnsi="Times New Roman"/>
          <w:sz w:val="24"/>
          <w:szCs w:val="24"/>
        </w:rPr>
        <w:t xml:space="preserve"> ended </w:t>
      </w:r>
      <w:r w:rsidR="00284B60" w:rsidRPr="008845DD">
        <w:rPr>
          <w:rFonts w:ascii="Times New Roman" w:hAnsi="Times New Roman"/>
          <w:sz w:val="24"/>
          <w:szCs w:val="24"/>
        </w:rPr>
        <w:t xml:space="preserve">Sep/Dec/Mar/Jun xx, </w:t>
      </w:r>
      <w:r w:rsidR="007A10DD" w:rsidRPr="008845DD">
        <w:rPr>
          <w:rFonts w:ascii="Times New Roman" w:hAnsi="Times New Roman"/>
          <w:sz w:val="24"/>
          <w:szCs w:val="24"/>
        </w:rPr>
        <w:t>20xx</w:t>
      </w:r>
      <w:bookmarkEnd w:id="23"/>
      <w:r w:rsidRPr="008845DD">
        <w:rPr>
          <w:rFonts w:ascii="Times New Roman" w:hAnsi="Times New Roman"/>
          <w:sz w:val="24"/>
          <w:szCs w:val="24"/>
        </w:rPr>
        <w:t xml:space="preserve"> </w:t>
      </w:r>
      <w:bookmarkEnd w:id="24"/>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7"/>
        <w:gridCol w:w="742"/>
        <w:gridCol w:w="2611"/>
      </w:tblGrid>
      <w:tr w:rsidR="0053688C" w:rsidRPr="008845DD" w14:paraId="26430384" w14:textId="05300FC7" w:rsidTr="007E0805">
        <w:trPr>
          <w:trHeight w:val="339"/>
          <w:tblHeader/>
        </w:trPr>
        <w:tc>
          <w:tcPr>
            <w:tcW w:w="3218" w:type="pct"/>
            <w:shd w:val="clear" w:color="auto" w:fill="0070C0"/>
            <w:noWrap/>
            <w:vAlign w:val="center"/>
            <w:hideMark/>
          </w:tcPr>
          <w:p w14:paraId="1437873B" w14:textId="77777777" w:rsidR="0053688C" w:rsidRPr="008845DD" w:rsidRDefault="0053688C" w:rsidP="0090264F">
            <w:pPr>
              <w:spacing w:line="276" w:lineRule="auto"/>
              <w:jc w:val="both"/>
              <w:rPr>
                <w:rFonts w:ascii="Times New Roman" w:hAnsi="Times New Roman"/>
                <w:sz w:val="22"/>
                <w:szCs w:val="22"/>
                <w:lang w:val="en-US"/>
              </w:rPr>
            </w:pPr>
          </w:p>
        </w:tc>
        <w:tc>
          <w:tcPr>
            <w:tcW w:w="375" w:type="pct"/>
            <w:shd w:val="clear" w:color="auto" w:fill="0070C0"/>
            <w:noWrap/>
            <w:vAlign w:val="center"/>
            <w:hideMark/>
          </w:tcPr>
          <w:p w14:paraId="314B8DE5"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0070C0"/>
            <w:noWrap/>
            <w:vAlign w:val="center"/>
            <w:hideMark/>
          </w:tcPr>
          <w:p w14:paraId="470108E3" w14:textId="7DBEA3AB" w:rsidR="0053688C" w:rsidRPr="008845DD" w:rsidRDefault="0053688C" w:rsidP="0053688C">
            <w:pPr>
              <w:spacing w:line="276" w:lineRule="auto"/>
              <w:jc w:val="center"/>
              <w:rPr>
                <w:rFonts w:ascii="Times New Roman" w:hAnsi="Times New Roman"/>
                <w:b/>
                <w:color w:val="000000"/>
                <w:lang w:val="en-US"/>
              </w:rPr>
            </w:pPr>
            <w:r w:rsidRPr="008845DD">
              <w:rPr>
                <w:rFonts w:ascii="Times New Roman" w:hAnsi="Times New Roman"/>
                <w:b/>
                <w:color w:val="000000"/>
                <w:lang w:val="en-US"/>
              </w:rPr>
              <w:t>Period</w:t>
            </w:r>
          </w:p>
          <w:p w14:paraId="4B7E8A89" w14:textId="574E23C2" w:rsidR="0053688C" w:rsidRPr="008845DD" w:rsidRDefault="0053688C" w:rsidP="0053688C">
            <w:pPr>
              <w:spacing w:line="276" w:lineRule="auto"/>
              <w:jc w:val="center"/>
              <w:rPr>
                <w:rFonts w:ascii="Times New Roman" w:hAnsi="Times New Roman"/>
                <w:b/>
                <w:color w:val="000000"/>
                <w:lang w:val="en-US"/>
              </w:rPr>
            </w:pPr>
            <w:r w:rsidRPr="008845DD">
              <w:rPr>
                <w:rFonts w:ascii="Times New Roman" w:hAnsi="Times New Roman"/>
                <w:b/>
                <w:color w:val="000000"/>
                <w:lang w:val="en-US"/>
              </w:rPr>
              <w:t>Ended</w:t>
            </w:r>
            <w:r>
              <w:rPr>
                <w:rFonts w:ascii="Times New Roman" w:hAnsi="Times New Roman"/>
                <w:b/>
                <w:color w:val="000000"/>
                <w:lang w:val="en-US"/>
              </w:rPr>
              <w:t xml:space="preserve"> </w:t>
            </w:r>
            <w:r w:rsidRPr="008845DD">
              <w:rPr>
                <w:rFonts w:ascii="Times New Roman" w:hAnsi="Times New Roman"/>
                <w:b/>
                <w:color w:val="000000"/>
                <w:lang w:val="en-US"/>
              </w:rPr>
              <w:t>Sep/Dec/Mar/</w:t>
            </w:r>
          </w:p>
          <w:p w14:paraId="3A8F4B28" w14:textId="1599E1F7" w:rsidR="0053688C" w:rsidRPr="008845DD" w:rsidRDefault="0053688C" w:rsidP="0053688C">
            <w:pPr>
              <w:spacing w:line="276" w:lineRule="auto"/>
              <w:jc w:val="center"/>
              <w:rPr>
                <w:rFonts w:ascii="Times New Roman" w:hAnsi="Times New Roman"/>
                <w:b/>
                <w:sz w:val="22"/>
                <w:szCs w:val="22"/>
                <w:lang w:val="en-US"/>
              </w:rPr>
            </w:pPr>
            <w:r w:rsidRPr="008845DD">
              <w:rPr>
                <w:rFonts w:ascii="Times New Roman" w:hAnsi="Times New Roman"/>
                <w:b/>
                <w:color w:val="000000"/>
                <w:lang w:val="en-US"/>
              </w:rPr>
              <w:t>June</w:t>
            </w:r>
          </w:p>
        </w:tc>
      </w:tr>
      <w:tr w:rsidR="0053688C" w:rsidRPr="008845DD" w14:paraId="0262AB7A" w14:textId="09DB7BB7" w:rsidTr="007E0805">
        <w:trPr>
          <w:trHeight w:val="339"/>
          <w:tblHeader/>
        </w:trPr>
        <w:tc>
          <w:tcPr>
            <w:tcW w:w="3218" w:type="pct"/>
            <w:shd w:val="clear" w:color="auto" w:fill="auto"/>
            <w:noWrap/>
            <w:vAlign w:val="center"/>
            <w:hideMark/>
          </w:tcPr>
          <w:p w14:paraId="73EAAB74" w14:textId="77777777" w:rsidR="0053688C" w:rsidRPr="008845DD" w:rsidRDefault="0053688C" w:rsidP="0090264F">
            <w:pPr>
              <w:spacing w:line="276" w:lineRule="auto"/>
              <w:jc w:val="both"/>
              <w:rPr>
                <w:rFonts w:ascii="Times New Roman" w:hAnsi="Times New Roman"/>
                <w:b/>
                <w:bCs/>
                <w:sz w:val="22"/>
                <w:szCs w:val="22"/>
                <w:lang w:val="en-US"/>
              </w:rPr>
            </w:pPr>
          </w:p>
        </w:tc>
        <w:tc>
          <w:tcPr>
            <w:tcW w:w="375" w:type="pct"/>
            <w:shd w:val="clear" w:color="auto" w:fill="auto"/>
            <w:noWrap/>
            <w:vAlign w:val="center"/>
            <w:hideMark/>
          </w:tcPr>
          <w:p w14:paraId="0CC06C71" w14:textId="77777777" w:rsidR="0053688C" w:rsidRPr="008845DD" w:rsidRDefault="0053688C" w:rsidP="007E0805">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Notes</w:t>
            </w:r>
          </w:p>
        </w:tc>
        <w:tc>
          <w:tcPr>
            <w:tcW w:w="1407" w:type="pct"/>
            <w:shd w:val="clear" w:color="auto" w:fill="auto"/>
            <w:noWrap/>
            <w:vAlign w:val="center"/>
            <w:hideMark/>
          </w:tcPr>
          <w:p w14:paraId="4D0CE2B9" w14:textId="77777777" w:rsidR="0053688C" w:rsidRPr="008845DD" w:rsidRDefault="0053688C" w:rsidP="0053688C">
            <w:pPr>
              <w:spacing w:line="276" w:lineRule="auto"/>
              <w:jc w:val="center"/>
              <w:rPr>
                <w:rFonts w:ascii="Times New Roman" w:hAnsi="Times New Roman"/>
                <w:b/>
                <w:sz w:val="22"/>
                <w:szCs w:val="22"/>
                <w:lang w:val="en-US"/>
              </w:rPr>
            </w:pPr>
            <w:r w:rsidRPr="008845DD">
              <w:rPr>
                <w:rFonts w:ascii="Times New Roman" w:hAnsi="Times New Roman"/>
                <w:b/>
                <w:sz w:val="22"/>
                <w:szCs w:val="22"/>
                <w:lang w:val="en-US"/>
              </w:rPr>
              <w:t>Kshs</w:t>
            </w:r>
          </w:p>
        </w:tc>
      </w:tr>
      <w:tr w:rsidR="0053688C" w:rsidRPr="008845DD" w14:paraId="0644370C" w14:textId="782B4E10" w:rsidTr="007E0805">
        <w:trPr>
          <w:trHeight w:val="339"/>
        </w:trPr>
        <w:tc>
          <w:tcPr>
            <w:tcW w:w="3218" w:type="pct"/>
            <w:shd w:val="clear" w:color="auto" w:fill="auto"/>
            <w:noWrap/>
            <w:vAlign w:val="center"/>
            <w:hideMark/>
          </w:tcPr>
          <w:p w14:paraId="1E5919C0" w14:textId="53460DC8"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bCs/>
                <w:sz w:val="22"/>
                <w:szCs w:val="22"/>
                <w:lang w:val="en-US"/>
              </w:rPr>
              <w:t>Cash</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flows</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from</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operating</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activities</w:t>
            </w:r>
          </w:p>
        </w:tc>
        <w:tc>
          <w:tcPr>
            <w:tcW w:w="375" w:type="pct"/>
            <w:shd w:val="clear" w:color="auto" w:fill="auto"/>
            <w:noWrap/>
            <w:vAlign w:val="center"/>
            <w:hideMark/>
          </w:tcPr>
          <w:p w14:paraId="5B3D9798"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hideMark/>
          </w:tcPr>
          <w:p w14:paraId="64ED7F94" w14:textId="77777777" w:rsidR="0053688C" w:rsidRPr="008845DD" w:rsidRDefault="0053688C" w:rsidP="0053688C">
            <w:pPr>
              <w:spacing w:line="276" w:lineRule="auto"/>
              <w:jc w:val="center"/>
              <w:rPr>
                <w:rFonts w:ascii="Times New Roman" w:hAnsi="Times New Roman"/>
                <w:sz w:val="22"/>
                <w:szCs w:val="22"/>
                <w:lang w:val="en-US"/>
              </w:rPr>
            </w:pPr>
          </w:p>
        </w:tc>
      </w:tr>
      <w:tr w:rsidR="0053688C" w:rsidRPr="008845DD" w14:paraId="204B3280" w14:textId="3C0F6642" w:rsidTr="007E0805">
        <w:trPr>
          <w:trHeight w:val="339"/>
        </w:trPr>
        <w:tc>
          <w:tcPr>
            <w:tcW w:w="3218" w:type="pct"/>
            <w:shd w:val="clear" w:color="auto" w:fill="auto"/>
            <w:noWrap/>
            <w:vAlign w:val="center"/>
            <w:hideMark/>
          </w:tcPr>
          <w:p w14:paraId="02007884" w14:textId="24BAB30C"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bCs/>
                <w:sz w:val="22"/>
                <w:szCs w:val="22"/>
                <w:lang w:val="en-US"/>
              </w:rPr>
              <w:t>Receipts</w:t>
            </w:r>
          </w:p>
        </w:tc>
        <w:tc>
          <w:tcPr>
            <w:tcW w:w="375" w:type="pct"/>
            <w:shd w:val="clear" w:color="auto" w:fill="auto"/>
            <w:noWrap/>
            <w:vAlign w:val="center"/>
            <w:hideMark/>
          </w:tcPr>
          <w:p w14:paraId="671C196C"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hideMark/>
          </w:tcPr>
          <w:p w14:paraId="3C082A4A" w14:textId="77777777" w:rsidR="0053688C" w:rsidRPr="008845DD" w:rsidRDefault="0053688C" w:rsidP="0053688C">
            <w:pPr>
              <w:spacing w:line="276" w:lineRule="auto"/>
              <w:jc w:val="center"/>
              <w:rPr>
                <w:rFonts w:ascii="Times New Roman" w:hAnsi="Times New Roman"/>
                <w:sz w:val="22"/>
                <w:szCs w:val="22"/>
                <w:lang w:val="en-US"/>
              </w:rPr>
            </w:pPr>
          </w:p>
        </w:tc>
      </w:tr>
      <w:tr w:rsidR="0053688C" w:rsidRPr="008845DD" w14:paraId="36DEA0A0" w14:textId="70555FF4" w:rsidTr="007E0805">
        <w:trPr>
          <w:trHeight w:val="339"/>
        </w:trPr>
        <w:tc>
          <w:tcPr>
            <w:tcW w:w="3218" w:type="pct"/>
            <w:shd w:val="clear" w:color="auto" w:fill="auto"/>
            <w:noWrap/>
            <w:vAlign w:val="center"/>
          </w:tcPr>
          <w:p w14:paraId="7FDD1543" w14:textId="09E29906"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lang w:val="en-US"/>
              </w:rPr>
              <w:t>Exchequer releases</w:t>
            </w:r>
          </w:p>
        </w:tc>
        <w:tc>
          <w:tcPr>
            <w:tcW w:w="375" w:type="pct"/>
            <w:shd w:val="clear" w:color="auto" w:fill="auto"/>
            <w:noWrap/>
            <w:vAlign w:val="center"/>
          </w:tcPr>
          <w:p w14:paraId="5F85B774"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27DBD09B" w14:textId="66D77FC4"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705C1160" w14:textId="6F1E60A7" w:rsidTr="007E0805">
        <w:trPr>
          <w:trHeight w:val="339"/>
        </w:trPr>
        <w:tc>
          <w:tcPr>
            <w:tcW w:w="3218" w:type="pct"/>
            <w:shd w:val="clear" w:color="auto" w:fill="auto"/>
            <w:noWrap/>
            <w:vAlign w:val="center"/>
          </w:tcPr>
          <w:p w14:paraId="15C4FD8F" w14:textId="2B12D907"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lang w:val="en-US"/>
              </w:rPr>
              <w:t>Transfers from other government agencies</w:t>
            </w:r>
          </w:p>
        </w:tc>
        <w:tc>
          <w:tcPr>
            <w:tcW w:w="375" w:type="pct"/>
            <w:shd w:val="clear" w:color="auto" w:fill="auto"/>
            <w:noWrap/>
            <w:vAlign w:val="center"/>
          </w:tcPr>
          <w:p w14:paraId="41400BD9"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511366D0" w14:textId="591B4949"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6AFE49B7" w14:textId="6590CDBB" w:rsidTr="007E0805">
        <w:trPr>
          <w:trHeight w:val="339"/>
        </w:trPr>
        <w:tc>
          <w:tcPr>
            <w:tcW w:w="3218" w:type="pct"/>
            <w:shd w:val="clear" w:color="auto" w:fill="auto"/>
            <w:noWrap/>
            <w:vAlign w:val="center"/>
          </w:tcPr>
          <w:p w14:paraId="17138B96" w14:textId="224D7047"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lang w:val="en-US"/>
              </w:rPr>
              <w:t>Other grants</w:t>
            </w:r>
          </w:p>
        </w:tc>
        <w:tc>
          <w:tcPr>
            <w:tcW w:w="375" w:type="pct"/>
            <w:shd w:val="clear" w:color="auto" w:fill="auto"/>
            <w:noWrap/>
            <w:vAlign w:val="center"/>
          </w:tcPr>
          <w:p w14:paraId="63DEA8C5"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6FFD7F01" w14:textId="0D79892F"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2F32CFAD" w14:textId="23BCEEE1" w:rsidTr="007E0805">
        <w:trPr>
          <w:trHeight w:val="339"/>
        </w:trPr>
        <w:tc>
          <w:tcPr>
            <w:tcW w:w="3218" w:type="pct"/>
            <w:shd w:val="clear" w:color="auto" w:fill="auto"/>
            <w:noWrap/>
            <w:vAlign w:val="center"/>
          </w:tcPr>
          <w:p w14:paraId="126DB57D" w14:textId="13E77484"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lang w:val="en-US"/>
              </w:rPr>
              <w:t>Return to CRF</w:t>
            </w:r>
          </w:p>
        </w:tc>
        <w:tc>
          <w:tcPr>
            <w:tcW w:w="375" w:type="pct"/>
            <w:shd w:val="clear" w:color="auto" w:fill="auto"/>
            <w:noWrap/>
            <w:vAlign w:val="center"/>
          </w:tcPr>
          <w:p w14:paraId="15D83E93"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23E54FCA" w14:textId="0A907FF5"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sz w:val="22"/>
                <w:szCs w:val="22"/>
                <w:lang w:val="en-US"/>
              </w:rPr>
              <w:t>xxx</w:t>
            </w:r>
          </w:p>
        </w:tc>
      </w:tr>
      <w:tr w:rsidR="0053688C" w:rsidRPr="008845DD" w14:paraId="14A7D812" w14:textId="77777777" w:rsidTr="007E0805">
        <w:trPr>
          <w:trHeight w:val="339"/>
        </w:trPr>
        <w:tc>
          <w:tcPr>
            <w:tcW w:w="3218" w:type="pct"/>
            <w:shd w:val="clear" w:color="auto" w:fill="auto"/>
            <w:noWrap/>
            <w:vAlign w:val="center"/>
          </w:tcPr>
          <w:p w14:paraId="66B083F9" w14:textId="44624253"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lang w:val="en-US"/>
              </w:rPr>
              <w:t>Own Source Revenue</w:t>
            </w:r>
          </w:p>
        </w:tc>
        <w:tc>
          <w:tcPr>
            <w:tcW w:w="375" w:type="pct"/>
            <w:shd w:val="clear" w:color="auto" w:fill="auto"/>
            <w:noWrap/>
            <w:vAlign w:val="center"/>
          </w:tcPr>
          <w:p w14:paraId="1CC3CABE"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1E4598FE" w14:textId="673599C1"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1BAF5576" w14:textId="7E30F202" w:rsidTr="007E0805">
        <w:trPr>
          <w:trHeight w:val="339"/>
        </w:trPr>
        <w:tc>
          <w:tcPr>
            <w:tcW w:w="3218" w:type="pct"/>
            <w:shd w:val="clear" w:color="auto" w:fill="auto"/>
            <w:noWrap/>
            <w:vAlign w:val="center"/>
          </w:tcPr>
          <w:p w14:paraId="75AA43AF" w14:textId="0E96A43E"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bCs/>
                <w:sz w:val="22"/>
                <w:szCs w:val="22"/>
                <w:lang w:val="en-US"/>
              </w:rPr>
              <w:t>Total receipts</w:t>
            </w:r>
          </w:p>
        </w:tc>
        <w:tc>
          <w:tcPr>
            <w:tcW w:w="375" w:type="pct"/>
            <w:shd w:val="clear" w:color="auto" w:fill="auto"/>
            <w:noWrap/>
            <w:vAlign w:val="center"/>
          </w:tcPr>
          <w:p w14:paraId="1FF38D08"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5D763A81" w14:textId="6489901A"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1A3E23E0" w14:textId="2C962385" w:rsidTr="007E0805">
        <w:trPr>
          <w:trHeight w:val="339"/>
        </w:trPr>
        <w:tc>
          <w:tcPr>
            <w:tcW w:w="3218" w:type="pct"/>
            <w:shd w:val="clear" w:color="auto" w:fill="auto"/>
            <w:noWrap/>
            <w:vAlign w:val="center"/>
          </w:tcPr>
          <w:p w14:paraId="39F996DD" w14:textId="3E692C8B"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bCs/>
                <w:sz w:val="22"/>
                <w:szCs w:val="22"/>
                <w:lang w:val="en-US"/>
              </w:rPr>
              <w:t>Payments</w:t>
            </w:r>
          </w:p>
        </w:tc>
        <w:tc>
          <w:tcPr>
            <w:tcW w:w="375" w:type="pct"/>
            <w:shd w:val="clear" w:color="auto" w:fill="auto"/>
            <w:noWrap/>
            <w:vAlign w:val="center"/>
          </w:tcPr>
          <w:p w14:paraId="371D70BB"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7F7A849B" w14:textId="0C6A14D5"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w:t>
            </w:r>
          </w:p>
        </w:tc>
      </w:tr>
      <w:tr w:rsidR="0053688C" w:rsidRPr="008845DD" w14:paraId="4B4B5CA4" w14:textId="49D7198A" w:rsidTr="007E0805">
        <w:trPr>
          <w:trHeight w:val="339"/>
        </w:trPr>
        <w:tc>
          <w:tcPr>
            <w:tcW w:w="3218" w:type="pct"/>
            <w:shd w:val="clear" w:color="auto" w:fill="auto"/>
            <w:noWrap/>
            <w:vAlign w:val="center"/>
          </w:tcPr>
          <w:p w14:paraId="41C3D687" w14:textId="6CE3BD52"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sz w:val="22"/>
                <w:szCs w:val="22"/>
                <w:lang w:val="en-US"/>
              </w:rPr>
              <w:t>Transfers to County Executive (operating activities)</w:t>
            </w:r>
          </w:p>
        </w:tc>
        <w:tc>
          <w:tcPr>
            <w:tcW w:w="375" w:type="pct"/>
            <w:shd w:val="clear" w:color="auto" w:fill="auto"/>
            <w:noWrap/>
            <w:vAlign w:val="center"/>
          </w:tcPr>
          <w:p w14:paraId="1109D2D0"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40E9255E" w14:textId="0C0392F9"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sz w:val="22"/>
                <w:szCs w:val="22"/>
                <w:lang w:val="en-US"/>
              </w:rPr>
              <w:t>(xxx)</w:t>
            </w:r>
          </w:p>
        </w:tc>
      </w:tr>
      <w:tr w:rsidR="0053688C" w:rsidRPr="008845DD" w14:paraId="4C00079F" w14:textId="60349D72" w:rsidTr="007E0805">
        <w:trPr>
          <w:trHeight w:val="339"/>
        </w:trPr>
        <w:tc>
          <w:tcPr>
            <w:tcW w:w="3218" w:type="pct"/>
            <w:shd w:val="clear" w:color="auto" w:fill="auto"/>
            <w:noWrap/>
            <w:vAlign w:val="center"/>
          </w:tcPr>
          <w:p w14:paraId="42937CD9" w14:textId="77E2EEDE"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sz w:val="22"/>
                <w:szCs w:val="22"/>
                <w:lang w:val="en-US"/>
              </w:rPr>
              <w:t>Transfers to County Assembly (operating activities)</w:t>
            </w:r>
          </w:p>
        </w:tc>
        <w:tc>
          <w:tcPr>
            <w:tcW w:w="375" w:type="pct"/>
            <w:shd w:val="clear" w:color="auto" w:fill="auto"/>
            <w:noWrap/>
            <w:vAlign w:val="center"/>
          </w:tcPr>
          <w:p w14:paraId="2F2962A8"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61BA87FE" w14:textId="6887D9F1"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5AFC1DE8" w14:textId="6B693E9E" w:rsidTr="007E0805">
        <w:trPr>
          <w:trHeight w:val="339"/>
        </w:trPr>
        <w:tc>
          <w:tcPr>
            <w:tcW w:w="3218" w:type="pct"/>
            <w:shd w:val="clear" w:color="auto" w:fill="auto"/>
            <w:noWrap/>
            <w:vAlign w:val="center"/>
            <w:hideMark/>
          </w:tcPr>
          <w:p w14:paraId="385ED12A" w14:textId="14CC1C65"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bCs/>
                <w:sz w:val="22"/>
                <w:szCs w:val="22"/>
                <w:lang w:val="en-US"/>
              </w:rPr>
              <w:t>Other transfers</w:t>
            </w:r>
          </w:p>
        </w:tc>
        <w:tc>
          <w:tcPr>
            <w:tcW w:w="375" w:type="pct"/>
            <w:shd w:val="clear" w:color="auto" w:fill="auto"/>
            <w:noWrap/>
            <w:vAlign w:val="center"/>
            <w:hideMark/>
          </w:tcPr>
          <w:p w14:paraId="288B1073"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hideMark/>
          </w:tcPr>
          <w:p w14:paraId="7A02DD99" w14:textId="26E590E7"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650E6231" w14:textId="77777777" w:rsidTr="007E0805">
        <w:trPr>
          <w:trHeight w:val="339"/>
        </w:trPr>
        <w:tc>
          <w:tcPr>
            <w:tcW w:w="3218" w:type="pct"/>
            <w:shd w:val="clear" w:color="auto" w:fill="auto"/>
            <w:noWrap/>
            <w:vAlign w:val="center"/>
          </w:tcPr>
          <w:p w14:paraId="5B225296" w14:textId="2BFAA195" w:rsidR="0053688C" w:rsidRPr="008845DD" w:rsidRDefault="0053688C" w:rsidP="0090264F">
            <w:pPr>
              <w:spacing w:line="276" w:lineRule="auto"/>
              <w:jc w:val="both"/>
              <w:rPr>
                <w:rFonts w:ascii="Times New Roman" w:hAnsi="Times New Roman"/>
                <w:b/>
                <w:sz w:val="22"/>
                <w:szCs w:val="22"/>
              </w:rPr>
            </w:pPr>
            <w:r w:rsidRPr="008845DD">
              <w:rPr>
                <w:rFonts w:ascii="Times New Roman" w:hAnsi="Times New Roman"/>
                <w:b/>
                <w:sz w:val="22"/>
                <w:szCs w:val="22"/>
              </w:rPr>
              <w:t>Total Payments</w:t>
            </w:r>
          </w:p>
        </w:tc>
        <w:tc>
          <w:tcPr>
            <w:tcW w:w="375" w:type="pct"/>
            <w:shd w:val="clear" w:color="auto" w:fill="auto"/>
            <w:noWrap/>
            <w:vAlign w:val="center"/>
          </w:tcPr>
          <w:p w14:paraId="4EC72CB8"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4A0B5BB8" w14:textId="424F8A3B"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w:t>
            </w:r>
          </w:p>
        </w:tc>
      </w:tr>
      <w:tr w:rsidR="0053688C" w:rsidRPr="008845DD" w14:paraId="629CE97D" w14:textId="3258DA75" w:rsidTr="007E0805">
        <w:trPr>
          <w:trHeight w:val="339"/>
        </w:trPr>
        <w:tc>
          <w:tcPr>
            <w:tcW w:w="3218" w:type="pct"/>
            <w:shd w:val="clear" w:color="auto" w:fill="auto"/>
            <w:noWrap/>
            <w:vAlign w:val="center"/>
            <w:hideMark/>
          </w:tcPr>
          <w:p w14:paraId="151439B5" w14:textId="00D906AA"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sz w:val="22"/>
                <w:szCs w:val="22"/>
              </w:rPr>
              <w:t>Net</w:t>
            </w:r>
            <w:r w:rsidRPr="008845DD">
              <w:rPr>
                <w:rFonts w:ascii="Times New Roman" w:hAnsi="Times New Roman"/>
                <w:sz w:val="22"/>
                <w:szCs w:val="22"/>
              </w:rPr>
              <w:t xml:space="preserve"> </w:t>
            </w:r>
            <w:r w:rsidRPr="008845DD">
              <w:rPr>
                <w:rFonts w:ascii="Times New Roman" w:hAnsi="Times New Roman"/>
                <w:b/>
                <w:sz w:val="22"/>
                <w:szCs w:val="22"/>
              </w:rPr>
              <w:t>cash</w:t>
            </w:r>
            <w:r w:rsidRPr="008845DD">
              <w:rPr>
                <w:rFonts w:ascii="Times New Roman" w:hAnsi="Times New Roman"/>
                <w:sz w:val="22"/>
                <w:szCs w:val="22"/>
              </w:rPr>
              <w:t xml:space="preserve"> </w:t>
            </w:r>
            <w:r w:rsidRPr="008845DD">
              <w:rPr>
                <w:rFonts w:ascii="Times New Roman" w:hAnsi="Times New Roman"/>
                <w:b/>
                <w:sz w:val="22"/>
                <w:szCs w:val="22"/>
              </w:rPr>
              <w:t>flows</w:t>
            </w:r>
            <w:r w:rsidRPr="008845DD">
              <w:rPr>
                <w:rFonts w:ascii="Times New Roman" w:hAnsi="Times New Roman"/>
                <w:sz w:val="22"/>
                <w:szCs w:val="22"/>
              </w:rPr>
              <w:t xml:space="preserve"> </w:t>
            </w:r>
            <w:r w:rsidRPr="008845DD">
              <w:rPr>
                <w:rFonts w:ascii="Times New Roman" w:hAnsi="Times New Roman"/>
                <w:b/>
                <w:sz w:val="22"/>
                <w:szCs w:val="22"/>
              </w:rPr>
              <w:t>from/(used in)</w:t>
            </w:r>
            <w:r w:rsidRPr="008845DD">
              <w:rPr>
                <w:rFonts w:ascii="Times New Roman" w:hAnsi="Times New Roman"/>
                <w:sz w:val="22"/>
                <w:szCs w:val="22"/>
              </w:rPr>
              <w:t xml:space="preserve"> </w:t>
            </w:r>
            <w:r w:rsidRPr="008845DD">
              <w:rPr>
                <w:rFonts w:ascii="Times New Roman" w:hAnsi="Times New Roman"/>
                <w:b/>
                <w:sz w:val="22"/>
                <w:szCs w:val="22"/>
              </w:rPr>
              <w:t>operating</w:t>
            </w:r>
            <w:r w:rsidRPr="008845DD">
              <w:rPr>
                <w:rFonts w:ascii="Times New Roman" w:hAnsi="Times New Roman"/>
                <w:sz w:val="22"/>
                <w:szCs w:val="22"/>
              </w:rPr>
              <w:t xml:space="preserve"> </w:t>
            </w:r>
            <w:r w:rsidRPr="008845DD">
              <w:rPr>
                <w:rFonts w:ascii="Times New Roman" w:hAnsi="Times New Roman"/>
                <w:b/>
                <w:sz w:val="22"/>
                <w:szCs w:val="22"/>
              </w:rPr>
              <w:t xml:space="preserve">activities </w:t>
            </w:r>
          </w:p>
        </w:tc>
        <w:tc>
          <w:tcPr>
            <w:tcW w:w="375" w:type="pct"/>
            <w:shd w:val="clear" w:color="auto" w:fill="auto"/>
            <w:noWrap/>
            <w:vAlign w:val="center"/>
            <w:hideMark/>
          </w:tcPr>
          <w:p w14:paraId="43F681DC"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hideMark/>
          </w:tcPr>
          <w:p w14:paraId="62E0BC19" w14:textId="6257F32C"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xxx/(xxx)</w:t>
            </w:r>
          </w:p>
        </w:tc>
      </w:tr>
      <w:tr w:rsidR="0053688C" w:rsidRPr="008845DD" w14:paraId="0A5978E2" w14:textId="3B6B07EA" w:rsidTr="007E0805">
        <w:trPr>
          <w:trHeight w:val="339"/>
        </w:trPr>
        <w:tc>
          <w:tcPr>
            <w:tcW w:w="3218" w:type="pct"/>
            <w:shd w:val="clear" w:color="auto" w:fill="auto"/>
            <w:noWrap/>
            <w:vAlign w:val="center"/>
          </w:tcPr>
          <w:p w14:paraId="38B65B85" w14:textId="018F91CD"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b/>
                <w:sz w:val="22"/>
                <w:szCs w:val="22"/>
              </w:rPr>
              <w:t>Cash flows from investing activities</w:t>
            </w:r>
          </w:p>
        </w:tc>
        <w:tc>
          <w:tcPr>
            <w:tcW w:w="375" w:type="pct"/>
            <w:shd w:val="clear" w:color="auto" w:fill="auto"/>
            <w:noWrap/>
            <w:vAlign w:val="center"/>
          </w:tcPr>
          <w:p w14:paraId="46E1C180"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5DC93094" w14:textId="68CCF2CF"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xxx</w:t>
            </w:r>
          </w:p>
        </w:tc>
      </w:tr>
      <w:tr w:rsidR="0053688C" w:rsidRPr="008845DD" w14:paraId="4C0C9E83" w14:textId="7962DB95" w:rsidTr="007E0805">
        <w:trPr>
          <w:trHeight w:val="339"/>
        </w:trPr>
        <w:tc>
          <w:tcPr>
            <w:tcW w:w="3218" w:type="pct"/>
            <w:shd w:val="clear" w:color="auto" w:fill="auto"/>
            <w:noWrap/>
            <w:vAlign w:val="center"/>
          </w:tcPr>
          <w:p w14:paraId="257F24C9" w14:textId="7BD90FC4" w:rsidR="0053688C" w:rsidRPr="008845DD" w:rsidRDefault="0053688C" w:rsidP="0090264F">
            <w:pPr>
              <w:spacing w:line="276" w:lineRule="auto"/>
              <w:jc w:val="both"/>
              <w:rPr>
                <w:rFonts w:ascii="Times New Roman" w:hAnsi="Times New Roman"/>
                <w:sz w:val="22"/>
                <w:szCs w:val="22"/>
                <w:lang w:val="en-US"/>
              </w:rPr>
            </w:pPr>
          </w:p>
        </w:tc>
        <w:tc>
          <w:tcPr>
            <w:tcW w:w="375" w:type="pct"/>
            <w:shd w:val="clear" w:color="auto" w:fill="auto"/>
            <w:noWrap/>
            <w:vAlign w:val="center"/>
          </w:tcPr>
          <w:p w14:paraId="19B2ECB8"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002FFD14" w14:textId="3FC7EC24" w:rsidR="0053688C" w:rsidRPr="008845DD" w:rsidRDefault="0053688C" w:rsidP="0053688C">
            <w:pPr>
              <w:spacing w:line="276" w:lineRule="auto"/>
              <w:jc w:val="center"/>
              <w:rPr>
                <w:rFonts w:ascii="Times New Roman" w:hAnsi="Times New Roman"/>
                <w:sz w:val="22"/>
                <w:szCs w:val="22"/>
                <w:lang w:val="en-US"/>
              </w:rPr>
            </w:pPr>
          </w:p>
        </w:tc>
      </w:tr>
      <w:tr w:rsidR="0053688C" w:rsidRPr="008845DD" w14:paraId="1A17727A" w14:textId="6477A844" w:rsidTr="007E0805">
        <w:trPr>
          <w:trHeight w:val="339"/>
        </w:trPr>
        <w:tc>
          <w:tcPr>
            <w:tcW w:w="3218" w:type="pct"/>
            <w:shd w:val="clear" w:color="auto" w:fill="auto"/>
            <w:noWrap/>
            <w:vAlign w:val="center"/>
          </w:tcPr>
          <w:p w14:paraId="1B29F4EA" w14:textId="724FEA7C"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b/>
                <w:sz w:val="22"/>
                <w:szCs w:val="22"/>
              </w:rPr>
              <w:t>Net</w:t>
            </w:r>
            <w:r w:rsidRPr="008845DD">
              <w:rPr>
                <w:rFonts w:ascii="Times New Roman" w:hAnsi="Times New Roman"/>
                <w:sz w:val="22"/>
                <w:szCs w:val="22"/>
              </w:rPr>
              <w:t xml:space="preserve"> </w:t>
            </w:r>
            <w:r w:rsidRPr="008845DD">
              <w:rPr>
                <w:rFonts w:ascii="Times New Roman" w:hAnsi="Times New Roman"/>
                <w:b/>
                <w:sz w:val="22"/>
                <w:szCs w:val="22"/>
              </w:rPr>
              <w:t>cash</w:t>
            </w:r>
            <w:r w:rsidRPr="008845DD">
              <w:rPr>
                <w:rFonts w:ascii="Times New Roman" w:hAnsi="Times New Roman"/>
                <w:sz w:val="22"/>
                <w:szCs w:val="22"/>
              </w:rPr>
              <w:t xml:space="preserve"> </w:t>
            </w:r>
            <w:r w:rsidRPr="008845DD">
              <w:rPr>
                <w:rFonts w:ascii="Times New Roman" w:hAnsi="Times New Roman"/>
                <w:b/>
                <w:sz w:val="22"/>
                <w:szCs w:val="22"/>
              </w:rPr>
              <w:t>flows from/(used</w:t>
            </w:r>
            <w:r w:rsidRPr="008845DD">
              <w:rPr>
                <w:rFonts w:ascii="Times New Roman" w:hAnsi="Times New Roman"/>
                <w:sz w:val="22"/>
                <w:szCs w:val="22"/>
              </w:rPr>
              <w:t xml:space="preserve"> </w:t>
            </w:r>
            <w:r w:rsidRPr="008845DD">
              <w:rPr>
                <w:rFonts w:ascii="Times New Roman" w:hAnsi="Times New Roman"/>
                <w:b/>
                <w:sz w:val="22"/>
                <w:szCs w:val="22"/>
              </w:rPr>
              <w:t>in)</w:t>
            </w:r>
            <w:r w:rsidRPr="008845DD">
              <w:rPr>
                <w:rFonts w:ascii="Times New Roman" w:hAnsi="Times New Roman"/>
                <w:sz w:val="22"/>
                <w:szCs w:val="22"/>
              </w:rPr>
              <w:t xml:space="preserve"> </w:t>
            </w:r>
            <w:r w:rsidRPr="008845DD">
              <w:rPr>
                <w:rFonts w:ascii="Times New Roman" w:hAnsi="Times New Roman"/>
                <w:b/>
                <w:sz w:val="22"/>
                <w:szCs w:val="22"/>
              </w:rPr>
              <w:t>investing</w:t>
            </w:r>
            <w:r w:rsidRPr="008845DD">
              <w:rPr>
                <w:rFonts w:ascii="Times New Roman" w:hAnsi="Times New Roman"/>
                <w:sz w:val="22"/>
                <w:szCs w:val="22"/>
              </w:rPr>
              <w:t xml:space="preserve"> </w:t>
            </w:r>
            <w:r w:rsidRPr="008845DD">
              <w:rPr>
                <w:rFonts w:ascii="Times New Roman" w:hAnsi="Times New Roman"/>
                <w:b/>
                <w:sz w:val="22"/>
                <w:szCs w:val="22"/>
              </w:rPr>
              <w:t>activities</w:t>
            </w:r>
          </w:p>
        </w:tc>
        <w:tc>
          <w:tcPr>
            <w:tcW w:w="375" w:type="pct"/>
            <w:shd w:val="clear" w:color="auto" w:fill="auto"/>
            <w:noWrap/>
            <w:vAlign w:val="center"/>
          </w:tcPr>
          <w:p w14:paraId="33A57765"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6DE234FB" w14:textId="6258AB48" w:rsidR="0053688C" w:rsidRPr="008845DD" w:rsidRDefault="0053688C" w:rsidP="0053688C">
            <w:pPr>
              <w:spacing w:line="276" w:lineRule="auto"/>
              <w:jc w:val="center"/>
              <w:rPr>
                <w:rFonts w:ascii="Times New Roman" w:hAnsi="Times New Roman"/>
                <w:sz w:val="22"/>
                <w:szCs w:val="22"/>
                <w:lang w:val="en-US"/>
              </w:rPr>
            </w:pPr>
            <w:r w:rsidRPr="008845DD">
              <w:rPr>
                <w:rFonts w:ascii="Times New Roman" w:hAnsi="Times New Roman"/>
                <w:b/>
                <w:bCs/>
                <w:sz w:val="22"/>
                <w:szCs w:val="22"/>
                <w:lang w:val="en-US"/>
              </w:rPr>
              <w:t>xxx/(xxx)</w:t>
            </w:r>
          </w:p>
        </w:tc>
      </w:tr>
      <w:tr w:rsidR="0053688C" w:rsidRPr="008845DD" w14:paraId="046F3FC9" w14:textId="705E8000" w:rsidTr="007E0805">
        <w:trPr>
          <w:trHeight w:val="339"/>
        </w:trPr>
        <w:tc>
          <w:tcPr>
            <w:tcW w:w="3218" w:type="pct"/>
            <w:shd w:val="clear" w:color="auto" w:fill="auto"/>
            <w:noWrap/>
            <w:vAlign w:val="center"/>
            <w:hideMark/>
          </w:tcPr>
          <w:p w14:paraId="4DE0672E" w14:textId="7A7677B5" w:rsidR="0053688C" w:rsidRPr="008845DD" w:rsidRDefault="0053688C" w:rsidP="0090264F">
            <w:pPr>
              <w:spacing w:line="276" w:lineRule="auto"/>
              <w:jc w:val="both"/>
              <w:rPr>
                <w:rFonts w:ascii="Times New Roman" w:hAnsi="Times New Roman"/>
                <w:sz w:val="22"/>
                <w:szCs w:val="22"/>
              </w:rPr>
            </w:pPr>
            <w:r w:rsidRPr="008845DD">
              <w:rPr>
                <w:rFonts w:ascii="Times New Roman" w:hAnsi="Times New Roman"/>
                <w:b/>
                <w:bCs/>
                <w:sz w:val="22"/>
                <w:szCs w:val="22"/>
                <w:lang w:val="en-US"/>
              </w:rPr>
              <w:t>Cash flows from financing activities</w:t>
            </w:r>
          </w:p>
        </w:tc>
        <w:tc>
          <w:tcPr>
            <w:tcW w:w="375" w:type="pct"/>
            <w:shd w:val="clear" w:color="auto" w:fill="auto"/>
            <w:noWrap/>
            <w:vAlign w:val="center"/>
            <w:hideMark/>
          </w:tcPr>
          <w:p w14:paraId="34E323EE" w14:textId="7BFE7F8C"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hideMark/>
          </w:tcPr>
          <w:p w14:paraId="08E64199" w14:textId="746965FB"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xxx/(xxx)</w:t>
            </w:r>
          </w:p>
        </w:tc>
      </w:tr>
      <w:tr w:rsidR="0053688C" w:rsidRPr="008845DD" w14:paraId="55E05CBA" w14:textId="379D9B0F" w:rsidTr="007E0805">
        <w:trPr>
          <w:trHeight w:val="339"/>
        </w:trPr>
        <w:tc>
          <w:tcPr>
            <w:tcW w:w="3218" w:type="pct"/>
            <w:shd w:val="clear" w:color="auto" w:fill="auto"/>
            <w:noWrap/>
            <w:vAlign w:val="center"/>
            <w:hideMark/>
          </w:tcPr>
          <w:p w14:paraId="7067CAA1" w14:textId="3316B8AA"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bCs/>
                <w:sz w:val="22"/>
                <w:szCs w:val="22"/>
                <w:lang w:val="en-US"/>
              </w:rPr>
              <w:t xml:space="preserve">Net cash flows from </w:t>
            </w:r>
            <w:r w:rsidRPr="008845DD">
              <w:rPr>
                <w:rFonts w:ascii="Times New Roman" w:hAnsi="Times New Roman"/>
                <w:b/>
                <w:sz w:val="22"/>
                <w:szCs w:val="22"/>
              </w:rPr>
              <w:t>from/(used</w:t>
            </w:r>
            <w:r w:rsidRPr="008845DD">
              <w:rPr>
                <w:rFonts w:ascii="Times New Roman" w:hAnsi="Times New Roman"/>
                <w:sz w:val="22"/>
                <w:szCs w:val="22"/>
              </w:rPr>
              <w:t xml:space="preserve"> </w:t>
            </w:r>
            <w:r w:rsidRPr="008845DD">
              <w:rPr>
                <w:rFonts w:ascii="Times New Roman" w:hAnsi="Times New Roman"/>
                <w:b/>
                <w:sz w:val="22"/>
                <w:szCs w:val="22"/>
              </w:rPr>
              <w:t>in)</w:t>
            </w:r>
            <w:r w:rsidRPr="008845DD">
              <w:rPr>
                <w:rFonts w:ascii="Times New Roman" w:hAnsi="Times New Roman"/>
                <w:sz w:val="22"/>
                <w:szCs w:val="22"/>
              </w:rPr>
              <w:t xml:space="preserve"> </w:t>
            </w:r>
            <w:r w:rsidRPr="008845DD">
              <w:rPr>
                <w:rFonts w:ascii="Times New Roman" w:hAnsi="Times New Roman"/>
                <w:b/>
                <w:bCs/>
                <w:sz w:val="22"/>
                <w:szCs w:val="22"/>
                <w:lang w:val="en-US"/>
              </w:rPr>
              <w:t xml:space="preserve"> financing Activities</w:t>
            </w:r>
          </w:p>
        </w:tc>
        <w:tc>
          <w:tcPr>
            <w:tcW w:w="375" w:type="pct"/>
            <w:shd w:val="clear" w:color="auto" w:fill="auto"/>
            <w:noWrap/>
            <w:vAlign w:val="center"/>
            <w:hideMark/>
          </w:tcPr>
          <w:p w14:paraId="58D56F95"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hideMark/>
          </w:tcPr>
          <w:p w14:paraId="0F2692F4" w14:textId="533C9B74"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xxx/(xxx)</w:t>
            </w:r>
          </w:p>
        </w:tc>
      </w:tr>
      <w:tr w:rsidR="0053688C" w:rsidRPr="008845DD" w14:paraId="2B263425" w14:textId="57C298B3" w:rsidTr="007E0805">
        <w:trPr>
          <w:trHeight w:val="339"/>
        </w:trPr>
        <w:tc>
          <w:tcPr>
            <w:tcW w:w="3218" w:type="pct"/>
            <w:shd w:val="clear" w:color="auto" w:fill="auto"/>
            <w:noWrap/>
            <w:vAlign w:val="center"/>
          </w:tcPr>
          <w:p w14:paraId="09B71D70" w14:textId="77777777" w:rsidR="0053688C" w:rsidRPr="008845DD" w:rsidRDefault="0053688C" w:rsidP="0090264F">
            <w:pPr>
              <w:jc w:val="both"/>
              <w:rPr>
                <w:rFonts w:ascii="Times New Roman" w:hAnsi="Times New Roman"/>
                <w:sz w:val="22"/>
                <w:szCs w:val="22"/>
                <w:lang w:val="en-US"/>
              </w:rPr>
            </w:pPr>
            <w:r w:rsidRPr="008845DD">
              <w:rPr>
                <w:rFonts w:ascii="Times New Roman" w:hAnsi="Times New Roman"/>
                <w:b/>
                <w:bCs/>
                <w:sz w:val="22"/>
                <w:szCs w:val="22"/>
                <w:lang w:val="en-US"/>
              </w:rPr>
              <w:t>Net</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increase/(decrease)</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in</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cash</w:t>
            </w:r>
            <w:r w:rsidRPr="008845DD">
              <w:rPr>
                <w:rFonts w:ascii="Times New Roman" w:hAnsi="Times New Roman"/>
                <w:sz w:val="22"/>
                <w:szCs w:val="22"/>
                <w:lang w:val="en-US"/>
              </w:rPr>
              <w:t xml:space="preserve"> &amp;</w:t>
            </w:r>
          </w:p>
          <w:p w14:paraId="1B522D5B" w14:textId="50F116B2"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b/>
                <w:bCs/>
                <w:sz w:val="22"/>
                <w:szCs w:val="22"/>
                <w:lang w:val="en-US"/>
              </w:rPr>
              <w:t>Cash equivalents</w:t>
            </w:r>
          </w:p>
        </w:tc>
        <w:tc>
          <w:tcPr>
            <w:tcW w:w="375" w:type="pct"/>
            <w:shd w:val="clear" w:color="auto" w:fill="auto"/>
            <w:noWrap/>
            <w:vAlign w:val="center"/>
          </w:tcPr>
          <w:p w14:paraId="3AA2B11C" w14:textId="77777777" w:rsidR="0053688C" w:rsidRPr="008845DD" w:rsidRDefault="0053688C" w:rsidP="007E0805">
            <w:pPr>
              <w:spacing w:line="276" w:lineRule="auto"/>
              <w:jc w:val="center"/>
              <w:rPr>
                <w:rFonts w:ascii="Times New Roman" w:hAnsi="Times New Roman"/>
                <w:sz w:val="22"/>
                <w:szCs w:val="22"/>
                <w:lang w:val="en-US"/>
              </w:rPr>
            </w:pPr>
          </w:p>
        </w:tc>
        <w:tc>
          <w:tcPr>
            <w:tcW w:w="1407" w:type="pct"/>
            <w:shd w:val="clear" w:color="auto" w:fill="auto"/>
            <w:noWrap/>
            <w:vAlign w:val="center"/>
          </w:tcPr>
          <w:p w14:paraId="0E7149BB" w14:textId="77777777" w:rsidR="0053688C" w:rsidRPr="008845DD" w:rsidRDefault="0053688C" w:rsidP="0053688C">
            <w:pPr>
              <w:spacing w:line="276" w:lineRule="auto"/>
              <w:jc w:val="center"/>
              <w:rPr>
                <w:rFonts w:ascii="Times New Roman" w:hAnsi="Times New Roman"/>
                <w:b/>
                <w:bCs/>
                <w:sz w:val="22"/>
                <w:szCs w:val="22"/>
                <w:lang w:val="en-US"/>
              </w:rPr>
            </w:pPr>
          </w:p>
        </w:tc>
      </w:tr>
      <w:tr w:rsidR="0053688C" w:rsidRPr="008845DD" w14:paraId="3B3D0A08" w14:textId="5A795845" w:rsidTr="007E0805">
        <w:trPr>
          <w:trHeight w:val="339"/>
        </w:trPr>
        <w:tc>
          <w:tcPr>
            <w:tcW w:w="3218" w:type="pct"/>
            <w:shd w:val="clear" w:color="auto" w:fill="auto"/>
            <w:noWrap/>
            <w:vAlign w:val="center"/>
          </w:tcPr>
          <w:p w14:paraId="0C97674C" w14:textId="4C946744" w:rsidR="0053688C" w:rsidRPr="008845DD" w:rsidRDefault="0053688C" w:rsidP="0090264F">
            <w:pPr>
              <w:spacing w:line="276" w:lineRule="auto"/>
              <w:jc w:val="both"/>
              <w:rPr>
                <w:rFonts w:ascii="Times New Roman" w:hAnsi="Times New Roman"/>
                <w:b/>
                <w:bCs/>
                <w:sz w:val="22"/>
                <w:szCs w:val="22"/>
                <w:lang w:val="en-US"/>
              </w:rPr>
            </w:pPr>
            <w:r w:rsidRPr="008845DD">
              <w:rPr>
                <w:rFonts w:ascii="Times New Roman" w:hAnsi="Times New Roman"/>
                <w:sz w:val="22"/>
                <w:szCs w:val="22"/>
                <w:lang w:val="en-US"/>
              </w:rPr>
              <w:t xml:space="preserve">Cash and cash equivalents </w:t>
            </w:r>
            <w:proofErr w:type="gramStart"/>
            <w:r w:rsidRPr="008845DD">
              <w:rPr>
                <w:rFonts w:ascii="Times New Roman" w:hAnsi="Times New Roman"/>
                <w:sz w:val="22"/>
                <w:szCs w:val="22"/>
                <w:lang w:val="en-US"/>
              </w:rPr>
              <w:t>at</w:t>
            </w:r>
            <w:proofErr w:type="gramEnd"/>
            <w:r w:rsidRPr="008845DD">
              <w:rPr>
                <w:rFonts w:ascii="Times New Roman" w:hAnsi="Times New Roman"/>
                <w:sz w:val="22"/>
                <w:szCs w:val="22"/>
                <w:lang w:val="en-US"/>
              </w:rPr>
              <w:t xml:space="preserve"> 1 July</w:t>
            </w:r>
          </w:p>
        </w:tc>
        <w:tc>
          <w:tcPr>
            <w:tcW w:w="375" w:type="pct"/>
            <w:shd w:val="clear" w:color="auto" w:fill="auto"/>
            <w:noWrap/>
            <w:vAlign w:val="center"/>
          </w:tcPr>
          <w:p w14:paraId="27628FE0" w14:textId="48565B47" w:rsidR="0053688C" w:rsidRPr="008845DD" w:rsidRDefault="0053688C" w:rsidP="007E0805">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15</w:t>
            </w:r>
          </w:p>
        </w:tc>
        <w:tc>
          <w:tcPr>
            <w:tcW w:w="1407" w:type="pct"/>
            <w:shd w:val="clear" w:color="auto" w:fill="auto"/>
            <w:noWrap/>
            <w:vAlign w:val="center"/>
          </w:tcPr>
          <w:p w14:paraId="0B363FDF" w14:textId="77777777"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w:t>
            </w:r>
          </w:p>
        </w:tc>
      </w:tr>
      <w:tr w:rsidR="0053688C" w:rsidRPr="008845DD" w14:paraId="227BB8D1" w14:textId="2D5E6268" w:rsidTr="007E0805">
        <w:trPr>
          <w:trHeight w:val="339"/>
        </w:trPr>
        <w:tc>
          <w:tcPr>
            <w:tcW w:w="3218" w:type="pct"/>
            <w:shd w:val="clear" w:color="auto" w:fill="auto"/>
            <w:noWrap/>
            <w:vAlign w:val="center"/>
            <w:hideMark/>
          </w:tcPr>
          <w:p w14:paraId="2FB69B57" w14:textId="38C0D3BB" w:rsidR="0053688C" w:rsidRPr="008845DD" w:rsidRDefault="0053688C" w:rsidP="0090264F">
            <w:pPr>
              <w:spacing w:line="276" w:lineRule="auto"/>
              <w:jc w:val="both"/>
              <w:rPr>
                <w:rFonts w:ascii="Times New Roman" w:hAnsi="Times New Roman"/>
                <w:sz w:val="22"/>
                <w:szCs w:val="22"/>
                <w:lang w:val="en-US"/>
              </w:rPr>
            </w:pPr>
            <w:r w:rsidRPr="008845DD">
              <w:rPr>
                <w:rFonts w:ascii="Times New Roman" w:hAnsi="Times New Roman"/>
                <w:b/>
                <w:bCs/>
                <w:sz w:val="22"/>
                <w:szCs w:val="22"/>
                <w:lang w:val="en-US"/>
              </w:rPr>
              <w:t>Cash</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and</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cash</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equivalents</w:t>
            </w:r>
            <w:r w:rsidRPr="008845DD">
              <w:rPr>
                <w:rFonts w:ascii="Times New Roman" w:hAnsi="Times New Roman"/>
                <w:sz w:val="22"/>
                <w:szCs w:val="22"/>
                <w:lang w:val="en-US"/>
              </w:rPr>
              <w:t xml:space="preserve"> </w:t>
            </w:r>
            <w:r w:rsidRPr="008845DD">
              <w:rPr>
                <w:rFonts w:ascii="Times New Roman" w:hAnsi="Times New Roman"/>
                <w:b/>
                <w:bCs/>
                <w:sz w:val="22"/>
                <w:szCs w:val="22"/>
                <w:lang w:val="en-US"/>
              </w:rPr>
              <w:t>at the end of the period</w:t>
            </w:r>
          </w:p>
        </w:tc>
        <w:tc>
          <w:tcPr>
            <w:tcW w:w="375" w:type="pct"/>
            <w:shd w:val="clear" w:color="auto" w:fill="auto"/>
            <w:noWrap/>
            <w:vAlign w:val="center"/>
            <w:hideMark/>
          </w:tcPr>
          <w:p w14:paraId="0B72288F" w14:textId="65F0BFA4" w:rsidR="0053688C" w:rsidRPr="008845DD" w:rsidRDefault="0053688C" w:rsidP="007E0805">
            <w:pPr>
              <w:spacing w:line="276" w:lineRule="auto"/>
              <w:jc w:val="center"/>
              <w:rPr>
                <w:rFonts w:ascii="Times New Roman" w:hAnsi="Times New Roman"/>
                <w:sz w:val="22"/>
                <w:szCs w:val="22"/>
                <w:lang w:val="en-US"/>
              </w:rPr>
            </w:pPr>
            <w:r w:rsidRPr="008845DD">
              <w:rPr>
                <w:rFonts w:ascii="Times New Roman" w:hAnsi="Times New Roman"/>
                <w:sz w:val="22"/>
                <w:szCs w:val="22"/>
                <w:lang w:val="en-US"/>
              </w:rPr>
              <w:t>15</w:t>
            </w:r>
          </w:p>
        </w:tc>
        <w:tc>
          <w:tcPr>
            <w:tcW w:w="1407" w:type="pct"/>
            <w:shd w:val="clear" w:color="auto" w:fill="auto"/>
            <w:noWrap/>
            <w:vAlign w:val="center"/>
            <w:hideMark/>
          </w:tcPr>
          <w:p w14:paraId="358AA228" w14:textId="77777777" w:rsidR="0053688C" w:rsidRPr="008845DD" w:rsidRDefault="0053688C" w:rsidP="0053688C">
            <w:pPr>
              <w:spacing w:line="276" w:lineRule="auto"/>
              <w:jc w:val="center"/>
              <w:rPr>
                <w:rFonts w:ascii="Times New Roman" w:hAnsi="Times New Roman"/>
                <w:b/>
                <w:bCs/>
                <w:sz w:val="22"/>
                <w:szCs w:val="22"/>
                <w:lang w:val="en-US"/>
              </w:rPr>
            </w:pPr>
            <w:r w:rsidRPr="008845DD">
              <w:rPr>
                <w:rFonts w:ascii="Times New Roman" w:hAnsi="Times New Roman"/>
                <w:b/>
                <w:bCs/>
                <w:sz w:val="22"/>
                <w:szCs w:val="22"/>
                <w:lang w:val="en-US"/>
              </w:rPr>
              <w:t>xxx</w:t>
            </w:r>
          </w:p>
        </w:tc>
      </w:tr>
    </w:tbl>
    <w:p w14:paraId="0D70768C" w14:textId="77777777" w:rsidR="00E27AC2" w:rsidRPr="008845DD" w:rsidRDefault="00E27AC2" w:rsidP="006C4DB1">
      <w:pPr>
        <w:ind w:left="360"/>
        <w:jc w:val="both"/>
        <w:rPr>
          <w:rFonts w:ascii="Times New Roman" w:hAnsi="Times New Roman"/>
          <w:i/>
          <w:iCs/>
          <w:sz w:val="22"/>
          <w:szCs w:val="22"/>
          <w:lang w:val="en-US"/>
        </w:rPr>
      </w:pPr>
      <w:r w:rsidRPr="008845DD">
        <w:rPr>
          <w:rFonts w:ascii="Times New Roman" w:hAnsi="Times New Roman"/>
          <w:i/>
          <w:iCs/>
          <w:sz w:val="22"/>
          <w:szCs w:val="22"/>
          <w:lang w:val="en-US"/>
        </w:rPr>
        <w:t>(PSASB has now prescribed the direct method of cashflow presentation for all entities under the IPSAS Accrual basis of accounting).</w:t>
      </w:r>
    </w:p>
    <w:p w14:paraId="351F30B7" w14:textId="3DA64B27" w:rsidR="009D4A89" w:rsidRPr="008845DD" w:rsidRDefault="009D4A89" w:rsidP="0090264F">
      <w:pPr>
        <w:pStyle w:val="Heading1"/>
        <w:jc w:val="both"/>
        <w:rPr>
          <w:rFonts w:ascii="Times New Roman" w:hAnsi="Times New Roman"/>
          <w:sz w:val="22"/>
          <w:szCs w:val="22"/>
        </w:rPr>
      </w:pPr>
    </w:p>
    <w:p w14:paraId="4DD79F42" w14:textId="77777777" w:rsidR="0083431F" w:rsidRDefault="0083431F" w:rsidP="0090264F">
      <w:pPr>
        <w:jc w:val="both"/>
        <w:rPr>
          <w:rFonts w:ascii="Times New Roman" w:hAnsi="Times New Roman"/>
          <w:b/>
          <w:bCs/>
          <w:kern w:val="32"/>
          <w:lang w:eastAsia="x-none"/>
        </w:rPr>
        <w:sectPr w:rsidR="0083431F" w:rsidSect="00417DF0">
          <w:pgSz w:w="12240" w:h="15840" w:code="1"/>
          <w:pgMar w:top="1440" w:right="1440" w:bottom="1440" w:left="1440" w:header="289" w:footer="142" w:gutter="0"/>
          <w:cols w:space="720"/>
          <w:titlePg/>
          <w:docGrid w:linePitch="326"/>
        </w:sectPr>
      </w:pPr>
    </w:p>
    <w:p w14:paraId="2F9DFAC0" w14:textId="07719E02" w:rsidR="009D4A89" w:rsidRPr="008845DD" w:rsidRDefault="009D4A89" w:rsidP="0090264F">
      <w:pPr>
        <w:jc w:val="both"/>
        <w:rPr>
          <w:rFonts w:ascii="Times New Roman" w:hAnsi="Times New Roman"/>
          <w:b/>
          <w:bCs/>
          <w:kern w:val="32"/>
          <w:lang w:eastAsia="x-none"/>
        </w:rPr>
      </w:pPr>
    </w:p>
    <w:p w14:paraId="1377D164" w14:textId="41784CD9" w:rsidR="00E23D04" w:rsidRPr="008845DD" w:rsidRDefault="00987F5D" w:rsidP="0090264F">
      <w:pPr>
        <w:pStyle w:val="Heading1"/>
        <w:numPr>
          <w:ilvl w:val="0"/>
          <w:numId w:val="15"/>
        </w:numPr>
        <w:ind w:left="360"/>
        <w:jc w:val="both"/>
        <w:rPr>
          <w:rFonts w:ascii="Times New Roman" w:hAnsi="Times New Roman"/>
          <w:sz w:val="24"/>
          <w:szCs w:val="24"/>
        </w:rPr>
      </w:pPr>
      <w:bookmarkStart w:id="27" w:name="_Toc172615617"/>
      <w:r w:rsidRPr="008845DD">
        <w:rPr>
          <w:rFonts w:ascii="Times New Roman" w:hAnsi="Times New Roman"/>
          <w:sz w:val="24"/>
          <w:szCs w:val="24"/>
        </w:rPr>
        <w:t xml:space="preserve">Statement of </w:t>
      </w:r>
      <w:r w:rsidR="00F02F11" w:rsidRPr="008845DD">
        <w:rPr>
          <w:rFonts w:ascii="Times New Roman" w:hAnsi="Times New Roman"/>
          <w:sz w:val="24"/>
          <w:szCs w:val="24"/>
        </w:rPr>
        <w:t>Comparison</w:t>
      </w:r>
      <w:r w:rsidR="008F5E2E" w:rsidRPr="008845DD">
        <w:rPr>
          <w:rFonts w:ascii="Times New Roman" w:hAnsi="Times New Roman"/>
          <w:sz w:val="24"/>
          <w:szCs w:val="24"/>
        </w:rPr>
        <w:t xml:space="preserve"> of Budget </w:t>
      </w:r>
      <w:bookmarkEnd w:id="18"/>
      <w:r w:rsidR="004466F1" w:rsidRPr="008845DD">
        <w:rPr>
          <w:rFonts w:ascii="Times New Roman" w:hAnsi="Times New Roman"/>
          <w:sz w:val="24"/>
          <w:szCs w:val="24"/>
        </w:rPr>
        <w:t>Actual Amounts</w:t>
      </w:r>
      <w:r w:rsidR="00D16691" w:rsidRPr="008845DD">
        <w:rPr>
          <w:rFonts w:ascii="Times New Roman" w:hAnsi="Times New Roman"/>
          <w:sz w:val="24"/>
          <w:szCs w:val="24"/>
        </w:rPr>
        <w:t xml:space="preserve"> for the </w:t>
      </w:r>
      <w:r w:rsidR="00E27AC2" w:rsidRPr="008845DD">
        <w:rPr>
          <w:rFonts w:ascii="Times New Roman" w:hAnsi="Times New Roman"/>
          <w:sz w:val="24"/>
          <w:szCs w:val="24"/>
        </w:rPr>
        <w:t>Period</w:t>
      </w:r>
      <w:r w:rsidR="004078DA" w:rsidRPr="008845DD">
        <w:rPr>
          <w:rFonts w:ascii="Times New Roman" w:hAnsi="Times New Roman"/>
          <w:sz w:val="24"/>
          <w:szCs w:val="24"/>
        </w:rPr>
        <w:t xml:space="preserve"> </w:t>
      </w:r>
      <w:r w:rsidR="007C0696" w:rsidRPr="008845DD">
        <w:rPr>
          <w:rFonts w:ascii="Times New Roman" w:hAnsi="Times New Roman"/>
          <w:sz w:val="24"/>
          <w:szCs w:val="24"/>
        </w:rPr>
        <w:t>E</w:t>
      </w:r>
      <w:r w:rsidR="004078DA" w:rsidRPr="008845DD">
        <w:rPr>
          <w:rFonts w:ascii="Times New Roman" w:hAnsi="Times New Roman"/>
          <w:sz w:val="24"/>
          <w:szCs w:val="24"/>
        </w:rPr>
        <w:t xml:space="preserve">nded </w:t>
      </w:r>
      <w:r w:rsidR="00E27AC2" w:rsidRPr="008845DD">
        <w:rPr>
          <w:rFonts w:ascii="Times New Roman" w:hAnsi="Times New Roman"/>
          <w:sz w:val="24"/>
          <w:szCs w:val="24"/>
        </w:rPr>
        <w:t>Sep/Dec/Mar/June xx</w:t>
      </w:r>
      <w:r w:rsidR="00EA3D53" w:rsidRPr="008845DD">
        <w:rPr>
          <w:rFonts w:ascii="Times New Roman" w:hAnsi="Times New Roman"/>
          <w:sz w:val="24"/>
          <w:szCs w:val="24"/>
        </w:rPr>
        <w:t xml:space="preserve">, </w:t>
      </w:r>
      <w:r w:rsidR="004078DA" w:rsidRPr="008845DD">
        <w:rPr>
          <w:rFonts w:ascii="Times New Roman" w:hAnsi="Times New Roman"/>
          <w:sz w:val="24"/>
          <w:szCs w:val="24"/>
        </w:rPr>
        <w:t>20</w:t>
      </w:r>
      <w:r w:rsidR="00093DEA" w:rsidRPr="008845DD">
        <w:rPr>
          <w:rFonts w:ascii="Times New Roman" w:hAnsi="Times New Roman"/>
          <w:sz w:val="24"/>
          <w:szCs w:val="24"/>
        </w:rPr>
        <w:t>xx</w:t>
      </w:r>
      <w:r w:rsidR="00EA3D53" w:rsidRPr="008845DD">
        <w:rPr>
          <w:rFonts w:ascii="Times New Roman" w:hAnsi="Times New Roman"/>
          <w:sz w:val="24"/>
          <w:szCs w:val="24"/>
        </w:rPr>
        <w:t>.</w:t>
      </w:r>
      <w:bookmarkEnd w:id="27"/>
    </w:p>
    <w:p w14:paraId="76A89DA0" w14:textId="77777777" w:rsidR="00447787" w:rsidRPr="008845DD" w:rsidRDefault="00447787" w:rsidP="0090264F">
      <w:pPr>
        <w:jc w:val="both"/>
        <w:rPr>
          <w:rFonts w:ascii="Times New Roman" w:hAnsi="Times New Roman"/>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8"/>
        <w:gridCol w:w="1586"/>
        <w:gridCol w:w="1477"/>
        <w:gridCol w:w="1533"/>
        <w:gridCol w:w="1533"/>
        <w:gridCol w:w="1803"/>
        <w:gridCol w:w="1258"/>
      </w:tblGrid>
      <w:tr w:rsidR="006C4DB1" w:rsidRPr="008845DD" w14:paraId="5260221D" w14:textId="77777777" w:rsidTr="00071224">
        <w:trPr>
          <w:trHeight w:val="340"/>
          <w:tblHeader/>
        </w:trPr>
        <w:tc>
          <w:tcPr>
            <w:tcW w:w="1529" w:type="pct"/>
            <w:shd w:val="clear" w:color="auto" w:fill="0070C0"/>
            <w:vAlign w:val="bottom"/>
            <w:hideMark/>
          </w:tcPr>
          <w:p w14:paraId="3DB3FB16" w14:textId="77777777" w:rsidR="00B12727" w:rsidRPr="008845DD" w:rsidRDefault="00B12727" w:rsidP="0090264F">
            <w:pPr>
              <w:jc w:val="both"/>
              <w:rPr>
                <w:rFonts w:ascii="Times New Roman" w:hAnsi="Times New Roman"/>
                <w:b/>
                <w:bCs/>
                <w:lang w:val="en-US"/>
              </w:rPr>
            </w:pPr>
            <w:r w:rsidRPr="008845DD">
              <w:rPr>
                <w:rFonts w:ascii="Times New Roman" w:hAnsi="Times New Roman"/>
                <w:b/>
                <w:bCs/>
                <w:lang w:val="en-US"/>
              </w:rPr>
              <w:t>Receipt/</w:t>
            </w:r>
            <w:r w:rsidR="00535037" w:rsidRPr="008845DD">
              <w:rPr>
                <w:rFonts w:ascii="Times New Roman" w:hAnsi="Times New Roman"/>
                <w:b/>
                <w:bCs/>
                <w:lang w:val="en-US"/>
              </w:rPr>
              <w:t>Payments</w:t>
            </w:r>
          </w:p>
        </w:tc>
        <w:tc>
          <w:tcPr>
            <w:tcW w:w="599" w:type="pct"/>
            <w:shd w:val="clear" w:color="auto" w:fill="0070C0"/>
            <w:vAlign w:val="center"/>
            <w:hideMark/>
          </w:tcPr>
          <w:p w14:paraId="3CB44D7D" w14:textId="77777777"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Original Budget</w:t>
            </w:r>
          </w:p>
        </w:tc>
        <w:tc>
          <w:tcPr>
            <w:tcW w:w="558" w:type="pct"/>
            <w:shd w:val="clear" w:color="auto" w:fill="0070C0"/>
            <w:vAlign w:val="center"/>
            <w:hideMark/>
          </w:tcPr>
          <w:p w14:paraId="6C0D8DB9" w14:textId="77777777"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Adjustments</w:t>
            </w:r>
          </w:p>
        </w:tc>
        <w:tc>
          <w:tcPr>
            <w:tcW w:w="579" w:type="pct"/>
            <w:shd w:val="clear" w:color="auto" w:fill="0070C0"/>
            <w:vAlign w:val="center"/>
            <w:hideMark/>
          </w:tcPr>
          <w:p w14:paraId="5F02DFD3" w14:textId="77777777"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Final Budget</w:t>
            </w:r>
          </w:p>
        </w:tc>
        <w:tc>
          <w:tcPr>
            <w:tcW w:w="579" w:type="pct"/>
            <w:shd w:val="clear" w:color="auto" w:fill="0070C0"/>
            <w:vAlign w:val="center"/>
            <w:hideMark/>
          </w:tcPr>
          <w:p w14:paraId="0C5197F8" w14:textId="77777777"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Actual on Comparable Basis</w:t>
            </w:r>
          </w:p>
        </w:tc>
        <w:tc>
          <w:tcPr>
            <w:tcW w:w="681" w:type="pct"/>
            <w:shd w:val="clear" w:color="auto" w:fill="0070C0"/>
            <w:vAlign w:val="center"/>
            <w:hideMark/>
          </w:tcPr>
          <w:p w14:paraId="313FB14D" w14:textId="39A88394"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 xml:space="preserve">Budget </w:t>
            </w:r>
            <w:r w:rsidR="00233A70" w:rsidRPr="008845DD">
              <w:rPr>
                <w:rFonts w:ascii="Times New Roman" w:hAnsi="Times New Roman"/>
                <w:b/>
                <w:bCs/>
                <w:lang w:val="en-US"/>
              </w:rPr>
              <w:t>Realization</w:t>
            </w:r>
            <w:r w:rsidRPr="008845DD">
              <w:rPr>
                <w:rFonts w:ascii="Times New Roman" w:hAnsi="Times New Roman"/>
                <w:b/>
                <w:bCs/>
                <w:lang w:val="en-US"/>
              </w:rPr>
              <w:t xml:space="preserve"> Difference</w:t>
            </w:r>
          </w:p>
        </w:tc>
        <w:tc>
          <w:tcPr>
            <w:tcW w:w="475" w:type="pct"/>
            <w:shd w:val="clear" w:color="auto" w:fill="0070C0"/>
            <w:vAlign w:val="center"/>
            <w:hideMark/>
          </w:tcPr>
          <w:p w14:paraId="7381B741" w14:textId="721E8B86"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 xml:space="preserve">% of </w:t>
            </w:r>
            <w:r w:rsidR="00233A70" w:rsidRPr="008845DD">
              <w:rPr>
                <w:rFonts w:ascii="Times New Roman" w:hAnsi="Times New Roman"/>
                <w:b/>
                <w:bCs/>
                <w:lang w:val="en-US"/>
              </w:rPr>
              <w:t>Realization</w:t>
            </w:r>
          </w:p>
        </w:tc>
      </w:tr>
      <w:tr w:rsidR="006C4DB1" w:rsidRPr="008845DD" w14:paraId="1ECFCA26" w14:textId="77777777" w:rsidTr="00071224">
        <w:trPr>
          <w:trHeight w:val="397"/>
          <w:tblHeader/>
        </w:trPr>
        <w:tc>
          <w:tcPr>
            <w:tcW w:w="1529" w:type="pct"/>
            <w:shd w:val="clear" w:color="auto" w:fill="auto"/>
            <w:vAlign w:val="bottom"/>
            <w:hideMark/>
          </w:tcPr>
          <w:p w14:paraId="4D0982C8" w14:textId="77777777" w:rsidR="00B12727" w:rsidRPr="008845DD" w:rsidRDefault="00B12727" w:rsidP="0090264F">
            <w:pPr>
              <w:jc w:val="both"/>
              <w:rPr>
                <w:rFonts w:ascii="Times New Roman" w:hAnsi="Times New Roman"/>
                <w:b/>
                <w:lang w:val="en-US"/>
              </w:rPr>
            </w:pPr>
          </w:p>
        </w:tc>
        <w:tc>
          <w:tcPr>
            <w:tcW w:w="599" w:type="pct"/>
            <w:shd w:val="clear" w:color="auto" w:fill="auto"/>
            <w:noWrap/>
            <w:vAlign w:val="center"/>
            <w:hideMark/>
          </w:tcPr>
          <w:p w14:paraId="00EB211B" w14:textId="65094F03" w:rsidR="00B12727" w:rsidRPr="008845DD" w:rsidRDefault="00192ABB" w:rsidP="00071224">
            <w:pPr>
              <w:jc w:val="center"/>
              <w:rPr>
                <w:rFonts w:ascii="Times New Roman" w:hAnsi="Times New Roman"/>
                <w:b/>
                <w:bCs/>
                <w:lang w:val="en-US"/>
              </w:rPr>
            </w:pPr>
            <w:r w:rsidRPr="008845DD">
              <w:rPr>
                <w:rFonts w:ascii="Times New Roman" w:hAnsi="Times New Roman"/>
                <w:b/>
                <w:bCs/>
                <w:lang w:val="en-US"/>
              </w:rPr>
              <w:t>a</w:t>
            </w:r>
          </w:p>
        </w:tc>
        <w:tc>
          <w:tcPr>
            <w:tcW w:w="558" w:type="pct"/>
            <w:shd w:val="clear" w:color="auto" w:fill="auto"/>
            <w:noWrap/>
            <w:vAlign w:val="center"/>
            <w:hideMark/>
          </w:tcPr>
          <w:p w14:paraId="5761B23E" w14:textId="77777777"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b</w:t>
            </w:r>
          </w:p>
        </w:tc>
        <w:tc>
          <w:tcPr>
            <w:tcW w:w="579" w:type="pct"/>
            <w:shd w:val="clear" w:color="auto" w:fill="auto"/>
            <w:noWrap/>
            <w:vAlign w:val="center"/>
            <w:hideMark/>
          </w:tcPr>
          <w:p w14:paraId="59FFDF85" w14:textId="1F202CF2"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c=</w:t>
            </w:r>
            <w:r w:rsidR="00E27AC2" w:rsidRPr="008845DD">
              <w:rPr>
                <w:rFonts w:ascii="Times New Roman" w:hAnsi="Times New Roman"/>
                <w:b/>
                <w:bCs/>
                <w:lang w:val="en-US"/>
              </w:rPr>
              <w:t>(</w:t>
            </w:r>
            <w:proofErr w:type="spellStart"/>
            <w:r w:rsidRPr="008845DD">
              <w:rPr>
                <w:rFonts w:ascii="Times New Roman" w:hAnsi="Times New Roman"/>
                <w:b/>
                <w:bCs/>
                <w:lang w:val="en-US"/>
              </w:rPr>
              <w:t>a+b</w:t>
            </w:r>
            <w:proofErr w:type="spellEnd"/>
            <w:r w:rsidR="00E27AC2" w:rsidRPr="008845DD">
              <w:rPr>
                <w:rFonts w:ascii="Times New Roman" w:hAnsi="Times New Roman"/>
                <w:b/>
                <w:bCs/>
                <w:lang w:val="en-US"/>
              </w:rPr>
              <w:t>)</w:t>
            </w:r>
          </w:p>
        </w:tc>
        <w:tc>
          <w:tcPr>
            <w:tcW w:w="579" w:type="pct"/>
            <w:shd w:val="clear" w:color="auto" w:fill="auto"/>
            <w:noWrap/>
            <w:vAlign w:val="center"/>
            <w:hideMark/>
          </w:tcPr>
          <w:p w14:paraId="482EE54E" w14:textId="77777777"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d</w:t>
            </w:r>
          </w:p>
        </w:tc>
        <w:tc>
          <w:tcPr>
            <w:tcW w:w="681" w:type="pct"/>
            <w:shd w:val="clear" w:color="auto" w:fill="auto"/>
            <w:noWrap/>
            <w:vAlign w:val="center"/>
            <w:hideMark/>
          </w:tcPr>
          <w:p w14:paraId="4A1FC211" w14:textId="4A643A6A"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e=</w:t>
            </w:r>
            <w:r w:rsidR="00E27AC2" w:rsidRPr="008845DD">
              <w:rPr>
                <w:rFonts w:ascii="Times New Roman" w:hAnsi="Times New Roman"/>
                <w:b/>
                <w:bCs/>
                <w:lang w:val="en-US"/>
              </w:rPr>
              <w:t>(</w:t>
            </w:r>
            <w:r w:rsidRPr="008845DD">
              <w:rPr>
                <w:rFonts w:ascii="Times New Roman" w:hAnsi="Times New Roman"/>
                <w:b/>
                <w:bCs/>
                <w:lang w:val="en-US"/>
              </w:rPr>
              <w:t>c-d</w:t>
            </w:r>
            <w:r w:rsidR="00E27AC2" w:rsidRPr="008845DD">
              <w:rPr>
                <w:rFonts w:ascii="Times New Roman" w:hAnsi="Times New Roman"/>
                <w:b/>
                <w:bCs/>
                <w:lang w:val="en-US"/>
              </w:rPr>
              <w:t>)</w:t>
            </w:r>
          </w:p>
        </w:tc>
        <w:tc>
          <w:tcPr>
            <w:tcW w:w="475" w:type="pct"/>
            <w:shd w:val="clear" w:color="auto" w:fill="auto"/>
            <w:noWrap/>
            <w:vAlign w:val="center"/>
            <w:hideMark/>
          </w:tcPr>
          <w:p w14:paraId="3F64F31F" w14:textId="028048CE" w:rsidR="00B12727" w:rsidRPr="008845DD" w:rsidRDefault="00B12727" w:rsidP="00071224">
            <w:pPr>
              <w:jc w:val="center"/>
              <w:rPr>
                <w:rFonts w:ascii="Times New Roman" w:hAnsi="Times New Roman"/>
                <w:b/>
                <w:bCs/>
                <w:lang w:val="en-US"/>
              </w:rPr>
            </w:pPr>
            <w:r w:rsidRPr="008845DD">
              <w:rPr>
                <w:rFonts w:ascii="Times New Roman" w:hAnsi="Times New Roman"/>
                <w:b/>
                <w:bCs/>
                <w:lang w:val="en-US"/>
              </w:rPr>
              <w:t>f=d/c</w:t>
            </w:r>
            <w:r w:rsidR="00DE3514" w:rsidRPr="008845DD">
              <w:rPr>
                <w:rFonts w:ascii="Times New Roman" w:hAnsi="Times New Roman"/>
                <w:b/>
                <w:bCs/>
                <w:lang w:val="en-US"/>
              </w:rPr>
              <w:t>%</w:t>
            </w:r>
          </w:p>
        </w:tc>
      </w:tr>
      <w:tr w:rsidR="006C4DB1" w:rsidRPr="008845DD" w14:paraId="5712829D" w14:textId="77777777" w:rsidTr="00071224">
        <w:trPr>
          <w:trHeight w:val="397"/>
        </w:trPr>
        <w:tc>
          <w:tcPr>
            <w:tcW w:w="1529" w:type="pct"/>
            <w:shd w:val="clear" w:color="auto" w:fill="auto"/>
            <w:vAlign w:val="center"/>
          </w:tcPr>
          <w:p w14:paraId="248ADE23" w14:textId="4C9C5777" w:rsidR="0051371C" w:rsidRPr="008845DD" w:rsidRDefault="0051371C" w:rsidP="0090264F">
            <w:pPr>
              <w:jc w:val="both"/>
              <w:rPr>
                <w:rFonts w:ascii="Times New Roman" w:hAnsi="Times New Roman"/>
                <w:lang w:val="en-US"/>
              </w:rPr>
            </w:pPr>
          </w:p>
        </w:tc>
        <w:tc>
          <w:tcPr>
            <w:tcW w:w="599" w:type="pct"/>
            <w:shd w:val="clear" w:color="auto" w:fill="auto"/>
            <w:noWrap/>
            <w:vAlign w:val="center"/>
          </w:tcPr>
          <w:p w14:paraId="7E789F61" w14:textId="46A2906A" w:rsidR="0051371C" w:rsidRPr="008845DD" w:rsidRDefault="00DB1BFD" w:rsidP="00071224">
            <w:pPr>
              <w:jc w:val="center"/>
              <w:rPr>
                <w:rFonts w:ascii="Times New Roman" w:hAnsi="Times New Roman"/>
                <w:b/>
                <w:bCs/>
                <w:lang w:val="en-US"/>
              </w:rPr>
            </w:pPr>
            <w:r w:rsidRPr="008845DD">
              <w:rPr>
                <w:rFonts w:ascii="Times New Roman" w:hAnsi="Times New Roman"/>
                <w:b/>
                <w:bCs/>
                <w:lang w:val="en-US"/>
              </w:rPr>
              <w:t>Kshs</w:t>
            </w:r>
          </w:p>
        </w:tc>
        <w:tc>
          <w:tcPr>
            <w:tcW w:w="558" w:type="pct"/>
            <w:shd w:val="clear" w:color="auto" w:fill="auto"/>
            <w:noWrap/>
            <w:vAlign w:val="center"/>
          </w:tcPr>
          <w:p w14:paraId="7487550E" w14:textId="7FAA62F0" w:rsidR="0051371C" w:rsidRPr="008845DD" w:rsidRDefault="00DB1BFD" w:rsidP="00071224">
            <w:pPr>
              <w:jc w:val="center"/>
              <w:rPr>
                <w:rFonts w:ascii="Times New Roman" w:hAnsi="Times New Roman"/>
                <w:b/>
                <w:bCs/>
                <w:lang w:val="en-US"/>
              </w:rPr>
            </w:pPr>
            <w:r w:rsidRPr="008845DD">
              <w:rPr>
                <w:rFonts w:ascii="Times New Roman" w:hAnsi="Times New Roman"/>
                <w:b/>
                <w:bCs/>
              </w:rPr>
              <w:t>Kshs</w:t>
            </w:r>
          </w:p>
        </w:tc>
        <w:tc>
          <w:tcPr>
            <w:tcW w:w="579" w:type="pct"/>
            <w:shd w:val="clear" w:color="auto" w:fill="auto"/>
            <w:noWrap/>
            <w:vAlign w:val="center"/>
          </w:tcPr>
          <w:p w14:paraId="06D6EE01" w14:textId="67B4017F" w:rsidR="0051371C" w:rsidRPr="008845DD" w:rsidRDefault="00DB1BFD" w:rsidP="00071224">
            <w:pPr>
              <w:jc w:val="center"/>
              <w:rPr>
                <w:rFonts w:ascii="Times New Roman" w:hAnsi="Times New Roman"/>
                <w:b/>
                <w:bCs/>
                <w:lang w:val="en-US"/>
              </w:rPr>
            </w:pPr>
            <w:r w:rsidRPr="008845DD">
              <w:rPr>
                <w:rFonts w:ascii="Times New Roman" w:hAnsi="Times New Roman"/>
                <w:b/>
                <w:bCs/>
              </w:rPr>
              <w:t>Kshs</w:t>
            </w:r>
          </w:p>
        </w:tc>
        <w:tc>
          <w:tcPr>
            <w:tcW w:w="579" w:type="pct"/>
            <w:shd w:val="clear" w:color="auto" w:fill="auto"/>
            <w:noWrap/>
            <w:vAlign w:val="center"/>
          </w:tcPr>
          <w:p w14:paraId="7E754FD6" w14:textId="635C519E" w:rsidR="0051371C" w:rsidRPr="008845DD" w:rsidRDefault="00DB1BFD" w:rsidP="00071224">
            <w:pPr>
              <w:jc w:val="center"/>
              <w:rPr>
                <w:rFonts w:ascii="Times New Roman" w:hAnsi="Times New Roman"/>
                <w:b/>
                <w:bCs/>
                <w:lang w:val="en-US"/>
              </w:rPr>
            </w:pPr>
            <w:r w:rsidRPr="008845DD">
              <w:rPr>
                <w:rFonts w:ascii="Times New Roman" w:hAnsi="Times New Roman"/>
                <w:b/>
                <w:bCs/>
              </w:rPr>
              <w:t>Kshs</w:t>
            </w:r>
          </w:p>
        </w:tc>
        <w:tc>
          <w:tcPr>
            <w:tcW w:w="681" w:type="pct"/>
            <w:shd w:val="clear" w:color="auto" w:fill="auto"/>
            <w:noWrap/>
            <w:vAlign w:val="center"/>
          </w:tcPr>
          <w:p w14:paraId="7584BCC6" w14:textId="6236976E" w:rsidR="0051371C" w:rsidRPr="008845DD" w:rsidRDefault="00DB1BFD" w:rsidP="00071224">
            <w:pPr>
              <w:jc w:val="center"/>
              <w:rPr>
                <w:rFonts w:ascii="Times New Roman" w:hAnsi="Times New Roman"/>
                <w:b/>
                <w:bCs/>
                <w:lang w:val="en-US"/>
              </w:rPr>
            </w:pPr>
            <w:r w:rsidRPr="008845DD">
              <w:rPr>
                <w:rFonts w:ascii="Times New Roman" w:hAnsi="Times New Roman"/>
                <w:b/>
                <w:bCs/>
              </w:rPr>
              <w:t>Kshs</w:t>
            </w:r>
          </w:p>
        </w:tc>
        <w:tc>
          <w:tcPr>
            <w:tcW w:w="475" w:type="pct"/>
            <w:shd w:val="clear" w:color="auto" w:fill="auto"/>
            <w:noWrap/>
            <w:vAlign w:val="center"/>
          </w:tcPr>
          <w:p w14:paraId="004AF7D6" w14:textId="77777777" w:rsidR="0051371C" w:rsidRPr="008845DD" w:rsidRDefault="0051371C" w:rsidP="00071224">
            <w:pPr>
              <w:jc w:val="center"/>
              <w:rPr>
                <w:rFonts w:ascii="Times New Roman" w:hAnsi="Times New Roman"/>
                <w:b/>
                <w:bCs/>
                <w:lang w:val="en-US"/>
              </w:rPr>
            </w:pPr>
          </w:p>
        </w:tc>
      </w:tr>
      <w:tr w:rsidR="006C4DB1" w:rsidRPr="008845DD" w14:paraId="3A5008B3" w14:textId="77777777" w:rsidTr="00071224">
        <w:trPr>
          <w:trHeight w:val="397"/>
        </w:trPr>
        <w:tc>
          <w:tcPr>
            <w:tcW w:w="1529" w:type="pct"/>
            <w:shd w:val="clear" w:color="auto" w:fill="auto"/>
            <w:vAlign w:val="center"/>
          </w:tcPr>
          <w:p w14:paraId="73B67BF1" w14:textId="24D454C9" w:rsidR="008F6207" w:rsidRPr="008845DD" w:rsidRDefault="008F6207" w:rsidP="0090264F">
            <w:pPr>
              <w:jc w:val="both"/>
              <w:rPr>
                <w:rFonts w:ascii="Times New Roman" w:hAnsi="Times New Roman"/>
                <w:lang w:val="en-US"/>
              </w:rPr>
            </w:pPr>
            <w:r w:rsidRPr="008845DD">
              <w:rPr>
                <w:rFonts w:ascii="Times New Roman" w:hAnsi="Times New Roman"/>
                <w:b/>
                <w:bCs/>
                <w:lang w:val="en-US"/>
              </w:rPr>
              <w:t>Revenue</w:t>
            </w:r>
          </w:p>
        </w:tc>
        <w:tc>
          <w:tcPr>
            <w:tcW w:w="599" w:type="pct"/>
            <w:shd w:val="clear" w:color="auto" w:fill="auto"/>
            <w:noWrap/>
            <w:vAlign w:val="center"/>
          </w:tcPr>
          <w:p w14:paraId="3ABDC45D" w14:textId="77777777" w:rsidR="008F6207" w:rsidRPr="008845DD" w:rsidRDefault="008F6207" w:rsidP="00071224">
            <w:pPr>
              <w:jc w:val="center"/>
              <w:rPr>
                <w:rFonts w:ascii="Times New Roman" w:hAnsi="Times New Roman"/>
                <w:lang w:val="en-US"/>
              </w:rPr>
            </w:pPr>
          </w:p>
        </w:tc>
        <w:tc>
          <w:tcPr>
            <w:tcW w:w="558" w:type="pct"/>
            <w:shd w:val="clear" w:color="auto" w:fill="auto"/>
            <w:noWrap/>
            <w:vAlign w:val="center"/>
          </w:tcPr>
          <w:p w14:paraId="1D22E859" w14:textId="77777777" w:rsidR="008F6207" w:rsidRPr="008845DD" w:rsidRDefault="008F6207" w:rsidP="00071224">
            <w:pPr>
              <w:jc w:val="center"/>
              <w:rPr>
                <w:rFonts w:ascii="Times New Roman" w:hAnsi="Times New Roman"/>
                <w:lang w:val="en-US"/>
              </w:rPr>
            </w:pPr>
          </w:p>
        </w:tc>
        <w:tc>
          <w:tcPr>
            <w:tcW w:w="579" w:type="pct"/>
            <w:shd w:val="clear" w:color="auto" w:fill="auto"/>
            <w:noWrap/>
            <w:vAlign w:val="center"/>
          </w:tcPr>
          <w:p w14:paraId="5F385986" w14:textId="77777777" w:rsidR="008F6207" w:rsidRPr="008845DD" w:rsidRDefault="008F6207" w:rsidP="00071224">
            <w:pPr>
              <w:jc w:val="center"/>
              <w:rPr>
                <w:rFonts w:ascii="Times New Roman" w:hAnsi="Times New Roman"/>
                <w:lang w:val="en-US"/>
              </w:rPr>
            </w:pPr>
          </w:p>
        </w:tc>
        <w:tc>
          <w:tcPr>
            <w:tcW w:w="579" w:type="pct"/>
            <w:shd w:val="clear" w:color="auto" w:fill="auto"/>
            <w:noWrap/>
            <w:vAlign w:val="center"/>
          </w:tcPr>
          <w:p w14:paraId="0FCF568E" w14:textId="77777777" w:rsidR="008F6207" w:rsidRPr="008845DD" w:rsidRDefault="008F6207" w:rsidP="00071224">
            <w:pPr>
              <w:jc w:val="center"/>
              <w:rPr>
                <w:rFonts w:ascii="Times New Roman" w:hAnsi="Times New Roman"/>
                <w:lang w:val="en-US"/>
              </w:rPr>
            </w:pPr>
          </w:p>
        </w:tc>
        <w:tc>
          <w:tcPr>
            <w:tcW w:w="681" w:type="pct"/>
            <w:shd w:val="clear" w:color="auto" w:fill="auto"/>
            <w:noWrap/>
            <w:vAlign w:val="center"/>
          </w:tcPr>
          <w:p w14:paraId="20383624" w14:textId="77777777" w:rsidR="008F6207" w:rsidRPr="008845DD" w:rsidRDefault="008F6207" w:rsidP="00071224">
            <w:pPr>
              <w:jc w:val="center"/>
              <w:rPr>
                <w:rFonts w:ascii="Times New Roman" w:hAnsi="Times New Roman"/>
                <w:lang w:val="en-US"/>
              </w:rPr>
            </w:pPr>
          </w:p>
        </w:tc>
        <w:tc>
          <w:tcPr>
            <w:tcW w:w="475" w:type="pct"/>
            <w:shd w:val="clear" w:color="auto" w:fill="auto"/>
            <w:noWrap/>
            <w:vAlign w:val="center"/>
          </w:tcPr>
          <w:p w14:paraId="2781D188" w14:textId="77777777" w:rsidR="008F6207" w:rsidRPr="008845DD" w:rsidRDefault="008F6207" w:rsidP="00071224">
            <w:pPr>
              <w:jc w:val="center"/>
              <w:rPr>
                <w:rFonts w:ascii="Times New Roman" w:hAnsi="Times New Roman"/>
                <w:lang w:val="en-US"/>
              </w:rPr>
            </w:pPr>
          </w:p>
        </w:tc>
      </w:tr>
      <w:tr w:rsidR="006C4DB1" w:rsidRPr="008845DD" w14:paraId="4BE7C1BC" w14:textId="77777777" w:rsidTr="00071224">
        <w:trPr>
          <w:trHeight w:val="397"/>
        </w:trPr>
        <w:tc>
          <w:tcPr>
            <w:tcW w:w="1529" w:type="pct"/>
            <w:shd w:val="clear" w:color="auto" w:fill="auto"/>
            <w:vAlign w:val="center"/>
          </w:tcPr>
          <w:p w14:paraId="7C29B1E0" w14:textId="151EFC20" w:rsidR="008238DD" w:rsidRPr="008845DD" w:rsidRDefault="008238DD" w:rsidP="0090264F">
            <w:pPr>
              <w:jc w:val="both"/>
              <w:rPr>
                <w:rFonts w:ascii="Times New Roman" w:hAnsi="Times New Roman"/>
                <w:lang w:val="en-US"/>
              </w:rPr>
            </w:pPr>
            <w:r w:rsidRPr="008845DD">
              <w:rPr>
                <w:rFonts w:ascii="Times New Roman" w:hAnsi="Times New Roman"/>
                <w:lang w:val="en-US"/>
              </w:rPr>
              <w:t>Exchequer releases</w:t>
            </w:r>
          </w:p>
        </w:tc>
        <w:tc>
          <w:tcPr>
            <w:tcW w:w="599" w:type="pct"/>
            <w:shd w:val="clear" w:color="auto" w:fill="auto"/>
            <w:noWrap/>
            <w:vAlign w:val="center"/>
          </w:tcPr>
          <w:p w14:paraId="6699DBBA" w14:textId="29DF690F"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378F6A6D"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13F2BB1B"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6200B6AD"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506CE9B5"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7D4E9CF1" w14:textId="641D0977"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11507270" w14:textId="77777777" w:rsidTr="00071224">
        <w:trPr>
          <w:trHeight w:val="397"/>
        </w:trPr>
        <w:tc>
          <w:tcPr>
            <w:tcW w:w="1529" w:type="pct"/>
            <w:shd w:val="clear" w:color="auto" w:fill="auto"/>
            <w:vAlign w:val="center"/>
          </w:tcPr>
          <w:p w14:paraId="150030A0" w14:textId="04A55F1A" w:rsidR="008238DD" w:rsidRPr="008845DD" w:rsidRDefault="008238DD" w:rsidP="0090264F">
            <w:pPr>
              <w:jc w:val="both"/>
              <w:rPr>
                <w:rFonts w:ascii="Times New Roman" w:hAnsi="Times New Roman"/>
                <w:lang w:val="en-US"/>
              </w:rPr>
            </w:pPr>
            <w:r w:rsidRPr="008845DD">
              <w:rPr>
                <w:rFonts w:ascii="Times New Roman" w:hAnsi="Times New Roman"/>
                <w:lang w:val="en-US"/>
              </w:rPr>
              <w:t>Transfers from other government agencies</w:t>
            </w:r>
          </w:p>
        </w:tc>
        <w:tc>
          <w:tcPr>
            <w:tcW w:w="599" w:type="pct"/>
            <w:shd w:val="clear" w:color="auto" w:fill="auto"/>
            <w:noWrap/>
            <w:vAlign w:val="center"/>
          </w:tcPr>
          <w:p w14:paraId="4356301C" w14:textId="534FC48A"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5C806EAC"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4622A7C8"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3A8B81B1"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14FB3B92"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05290278" w14:textId="49010BE5"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44E23D79" w14:textId="77777777" w:rsidTr="00071224">
        <w:trPr>
          <w:trHeight w:val="397"/>
        </w:trPr>
        <w:tc>
          <w:tcPr>
            <w:tcW w:w="1529" w:type="pct"/>
            <w:shd w:val="clear" w:color="auto" w:fill="auto"/>
            <w:vAlign w:val="center"/>
          </w:tcPr>
          <w:p w14:paraId="5642F90B" w14:textId="03FE8734" w:rsidR="008238DD" w:rsidRPr="008845DD" w:rsidRDefault="008238DD" w:rsidP="0090264F">
            <w:pPr>
              <w:jc w:val="both"/>
              <w:rPr>
                <w:rFonts w:ascii="Times New Roman" w:hAnsi="Times New Roman"/>
                <w:lang w:val="en-US"/>
              </w:rPr>
            </w:pPr>
            <w:r w:rsidRPr="008845DD">
              <w:rPr>
                <w:rFonts w:ascii="Times New Roman" w:hAnsi="Times New Roman"/>
                <w:lang w:val="en-US"/>
              </w:rPr>
              <w:t>Other grants</w:t>
            </w:r>
          </w:p>
        </w:tc>
        <w:tc>
          <w:tcPr>
            <w:tcW w:w="599" w:type="pct"/>
            <w:shd w:val="clear" w:color="auto" w:fill="auto"/>
            <w:noWrap/>
            <w:vAlign w:val="center"/>
          </w:tcPr>
          <w:p w14:paraId="62590A56" w14:textId="7B2F0092"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0CEE824D"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35097D85"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48211DF9"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3987BE50"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279CC946" w14:textId="48323F16"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7E5F7ECC" w14:textId="77777777" w:rsidTr="00071224">
        <w:trPr>
          <w:trHeight w:val="397"/>
        </w:trPr>
        <w:tc>
          <w:tcPr>
            <w:tcW w:w="1529" w:type="pct"/>
            <w:shd w:val="clear" w:color="auto" w:fill="auto"/>
            <w:vAlign w:val="center"/>
          </w:tcPr>
          <w:p w14:paraId="365D29E4" w14:textId="4372D96C" w:rsidR="008238DD" w:rsidRPr="008845DD" w:rsidRDefault="008238DD" w:rsidP="0090264F">
            <w:pPr>
              <w:jc w:val="both"/>
              <w:rPr>
                <w:rFonts w:ascii="Times New Roman" w:hAnsi="Times New Roman"/>
                <w:lang w:val="en-US"/>
              </w:rPr>
            </w:pPr>
            <w:r w:rsidRPr="008845DD">
              <w:rPr>
                <w:rFonts w:ascii="Times New Roman" w:hAnsi="Times New Roman"/>
                <w:lang w:val="en-US"/>
              </w:rPr>
              <w:t>Return to CRF</w:t>
            </w:r>
          </w:p>
        </w:tc>
        <w:tc>
          <w:tcPr>
            <w:tcW w:w="599" w:type="pct"/>
            <w:shd w:val="clear" w:color="auto" w:fill="auto"/>
            <w:noWrap/>
            <w:vAlign w:val="center"/>
          </w:tcPr>
          <w:p w14:paraId="2F1CEEFD" w14:textId="106D897F"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04092D9D"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6F27A15F"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5E66A256"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226E9B94"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08534A8B" w14:textId="4AAB023D"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4E7BC7E9" w14:textId="77777777" w:rsidTr="00071224">
        <w:trPr>
          <w:trHeight w:val="397"/>
        </w:trPr>
        <w:tc>
          <w:tcPr>
            <w:tcW w:w="1529" w:type="pct"/>
            <w:shd w:val="clear" w:color="auto" w:fill="auto"/>
            <w:vAlign w:val="center"/>
          </w:tcPr>
          <w:p w14:paraId="3090632D" w14:textId="699B58D9" w:rsidR="008238DD" w:rsidRPr="008845DD" w:rsidRDefault="008238DD" w:rsidP="0090264F">
            <w:pPr>
              <w:jc w:val="both"/>
              <w:rPr>
                <w:rFonts w:ascii="Times New Roman" w:hAnsi="Times New Roman"/>
                <w:lang w:val="en-US"/>
              </w:rPr>
            </w:pPr>
            <w:r w:rsidRPr="008845DD">
              <w:rPr>
                <w:rFonts w:ascii="Times New Roman" w:hAnsi="Times New Roman"/>
                <w:lang w:val="en-US"/>
              </w:rPr>
              <w:t>Own Source Revenue</w:t>
            </w:r>
          </w:p>
        </w:tc>
        <w:tc>
          <w:tcPr>
            <w:tcW w:w="599" w:type="pct"/>
            <w:shd w:val="clear" w:color="auto" w:fill="auto"/>
            <w:noWrap/>
            <w:vAlign w:val="center"/>
          </w:tcPr>
          <w:p w14:paraId="2E3993FC" w14:textId="26F1B471"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71EEEDD4"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7626E290"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4CCE9497"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2C273C73"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7846C836" w14:textId="1D81B06F"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74C6BC65" w14:textId="77777777" w:rsidTr="00071224">
        <w:trPr>
          <w:trHeight w:val="397"/>
        </w:trPr>
        <w:tc>
          <w:tcPr>
            <w:tcW w:w="1529" w:type="pct"/>
            <w:shd w:val="clear" w:color="auto" w:fill="auto"/>
            <w:vAlign w:val="center"/>
          </w:tcPr>
          <w:p w14:paraId="7DB11F11" w14:textId="7E7C5CFE" w:rsidR="008238DD" w:rsidRPr="008845DD" w:rsidRDefault="008238DD" w:rsidP="0090264F">
            <w:pPr>
              <w:jc w:val="both"/>
              <w:rPr>
                <w:rFonts w:ascii="Times New Roman" w:hAnsi="Times New Roman"/>
                <w:lang w:val="en-US"/>
              </w:rPr>
            </w:pPr>
            <w:r w:rsidRPr="008845DD">
              <w:rPr>
                <w:rFonts w:ascii="Times New Roman" w:hAnsi="Times New Roman"/>
                <w:b/>
                <w:bCs/>
                <w:lang w:val="en-US"/>
              </w:rPr>
              <w:t xml:space="preserve">Total Revenue </w:t>
            </w:r>
          </w:p>
        </w:tc>
        <w:tc>
          <w:tcPr>
            <w:tcW w:w="599" w:type="pct"/>
            <w:shd w:val="clear" w:color="auto" w:fill="auto"/>
            <w:noWrap/>
            <w:vAlign w:val="center"/>
          </w:tcPr>
          <w:p w14:paraId="0F01BED2" w14:textId="2F27BD5C"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51024AA4"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5FF652F0"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07D8A778"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1D9D57C0"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383C1A39" w14:textId="135A56BD" w:rsidR="008238DD" w:rsidRPr="008845DD" w:rsidRDefault="008238DD" w:rsidP="00071224">
            <w:pPr>
              <w:jc w:val="center"/>
              <w:rPr>
                <w:rFonts w:ascii="Times New Roman" w:hAnsi="Times New Roman"/>
                <w:lang w:val="en-US"/>
              </w:rPr>
            </w:pPr>
            <w:r w:rsidRPr="008845DD">
              <w:rPr>
                <w:rFonts w:ascii="Times New Roman" w:hAnsi="Times New Roman"/>
                <w:b/>
                <w:bCs/>
                <w:lang w:val="en-US"/>
              </w:rPr>
              <w:t>x%</w:t>
            </w:r>
          </w:p>
        </w:tc>
      </w:tr>
      <w:tr w:rsidR="006C4DB1" w:rsidRPr="008845DD" w14:paraId="7430D169" w14:textId="77777777" w:rsidTr="00071224">
        <w:trPr>
          <w:trHeight w:val="397"/>
        </w:trPr>
        <w:tc>
          <w:tcPr>
            <w:tcW w:w="1529" w:type="pct"/>
            <w:shd w:val="clear" w:color="auto" w:fill="auto"/>
            <w:vAlign w:val="center"/>
          </w:tcPr>
          <w:p w14:paraId="67FDAC84" w14:textId="77777777" w:rsidR="008238DD" w:rsidRPr="008845DD" w:rsidRDefault="008238DD" w:rsidP="0090264F">
            <w:pPr>
              <w:jc w:val="both"/>
              <w:rPr>
                <w:rFonts w:ascii="Times New Roman" w:hAnsi="Times New Roman"/>
                <w:lang w:val="en-US"/>
              </w:rPr>
            </w:pPr>
          </w:p>
        </w:tc>
        <w:tc>
          <w:tcPr>
            <w:tcW w:w="599" w:type="pct"/>
            <w:shd w:val="clear" w:color="auto" w:fill="auto"/>
            <w:noWrap/>
            <w:vAlign w:val="center"/>
          </w:tcPr>
          <w:p w14:paraId="09D03540" w14:textId="77777777" w:rsidR="008238DD" w:rsidRPr="008845DD" w:rsidRDefault="008238DD" w:rsidP="00071224">
            <w:pPr>
              <w:jc w:val="center"/>
              <w:rPr>
                <w:rFonts w:ascii="Times New Roman" w:hAnsi="Times New Roman"/>
                <w:lang w:val="en-US"/>
              </w:rPr>
            </w:pPr>
          </w:p>
        </w:tc>
        <w:tc>
          <w:tcPr>
            <w:tcW w:w="558" w:type="pct"/>
            <w:shd w:val="clear" w:color="auto" w:fill="auto"/>
            <w:noWrap/>
            <w:vAlign w:val="center"/>
          </w:tcPr>
          <w:p w14:paraId="13977DF1" w14:textId="77777777" w:rsidR="008238DD" w:rsidRPr="008845DD" w:rsidRDefault="008238DD" w:rsidP="00071224">
            <w:pPr>
              <w:jc w:val="center"/>
              <w:rPr>
                <w:rFonts w:ascii="Times New Roman" w:hAnsi="Times New Roman"/>
                <w:lang w:val="en-US"/>
              </w:rPr>
            </w:pPr>
          </w:p>
        </w:tc>
        <w:tc>
          <w:tcPr>
            <w:tcW w:w="579" w:type="pct"/>
            <w:shd w:val="clear" w:color="auto" w:fill="auto"/>
            <w:noWrap/>
            <w:vAlign w:val="center"/>
          </w:tcPr>
          <w:p w14:paraId="35C7480A" w14:textId="77777777" w:rsidR="008238DD" w:rsidRPr="008845DD" w:rsidRDefault="008238DD" w:rsidP="00071224">
            <w:pPr>
              <w:jc w:val="center"/>
              <w:rPr>
                <w:rFonts w:ascii="Times New Roman" w:hAnsi="Times New Roman"/>
                <w:lang w:val="en-US"/>
              </w:rPr>
            </w:pPr>
          </w:p>
        </w:tc>
        <w:tc>
          <w:tcPr>
            <w:tcW w:w="579" w:type="pct"/>
            <w:shd w:val="clear" w:color="auto" w:fill="auto"/>
            <w:noWrap/>
            <w:vAlign w:val="center"/>
          </w:tcPr>
          <w:p w14:paraId="39237808" w14:textId="77777777" w:rsidR="008238DD" w:rsidRPr="008845DD" w:rsidRDefault="008238DD" w:rsidP="00071224">
            <w:pPr>
              <w:jc w:val="center"/>
              <w:rPr>
                <w:rFonts w:ascii="Times New Roman" w:hAnsi="Times New Roman"/>
                <w:lang w:val="en-US"/>
              </w:rPr>
            </w:pPr>
          </w:p>
        </w:tc>
        <w:tc>
          <w:tcPr>
            <w:tcW w:w="681" w:type="pct"/>
            <w:shd w:val="clear" w:color="auto" w:fill="auto"/>
            <w:noWrap/>
            <w:vAlign w:val="center"/>
          </w:tcPr>
          <w:p w14:paraId="20C0A0ED" w14:textId="77777777" w:rsidR="008238DD" w:rsidRPr="008845DD" w:rsidRDefault="008238DD" w:rsidP="00071224">
            <w:pPr>
              <w:jc w:val="center"/>
              <w:rPr>
                <w:rFonts w:ascii="Times New Roman" w:hAnsi="Times New Roman"/>
                <w:lang w:val="en-US"/>
              </w:rPr>
            </w:pPr>
          </w:p>
        </w:tc>
        <w:tc>
          <w:tcPr>
            <w:tcW w:w="475" w:type="pct"/>
            <w:shd w:val="clear" w:color="auto" w:fill="auto"/>
            <w:noWrap/>
            <w:vAlign w:val="center"/>
          </w:tcPr>
          <w:p w14:paraId="18EA6BA8" w14:textId="77777777" w:rsidR="008238DD" w:rsidRPr="008845DD" w:rsidRDefault="008238DD" w:rsidP="00071224">
            <w:pPr>
              <w:jc w:val="center"/>
              <w:rPr>
                <w:rFonts w:ascii="Times New Roman" w:hAnsi="Times New Roman"/>
                <w:lang w:val="en-US"/>
              </w:rPr>
            </w:pPr>
          </w:p>
        </w:tc>
      </w:tr>
      <w:tr w:rsidR="006C4DB1" w:rsidRPr="008845DD" w14:paraId="2E4A4606" w14:textId="77777777" w:rsidTr="00071224">
        <w:trPr>
          <w:trHeight w:val="397"/>
        </w:trPr>
        <w:tc>
          <w:tcPr>
            <w:tcW w:w="1529" w:type="pct"/>
            <w:shd w:val="clear" w:color="auto" w:fill="auto"/>
            <w:vAlign w:val="center"/>
          </w:tcPr>
          <w:p w14:paraId="0FDEB0FE" w14:textId="0AEA1753" w:rsidR="008238DD" w:rsidRPr="008845DD" w:rsidRDefault="004A5295" w:rsidP="0090264F">
            <w:pPr>
              <w:jc w:val="both"/>
              <w:rPr>
                <w:rFonts w:ascii="Times New Roman" w:hAnsi="Times New Roman"/>
                <w:b/>
                <w:lang w:val="en-US"/>
              </w:rPr>
            </w:pPr>
            <w:r w:rsidRPr="008845DD">
              <w:rPr>
                <w:rFonts w:ascii="Times New Roman" w:hAnsi="Times New Roman"/>
                <w:b/>
                <w:lang w:val="en-US"/>
              </w:rPr>
              <w:t>Expenses</w:t>
            </w:r>
          </w:p>
        </w:tc>
        <w:tc>
          <w:tcPr>
            <w:tcW w:w="599" w:type="pct"/>
            <w:shd w:val="clear" w:color="auto" w:fill="auto"/>
            <w:noWrap/>
            <w:vAlign w:val="center"/>
          </w:tcPr>
          <w:p w14:paraId="6D38BFE3" w14:textId="77777777" w:rsidR="008238DD" w:rsidRPr="008845DD" w:rsidRDefault="008238DD" w:rsidP="00071224">
            <w:pPr>
              <w:jc w:val="center"/>
              <w:rPr>
                <w:rFonts w:ascii="Times New Roman" w:hAnsi="Times New Roman"/>
                <w:lang w:val="en-US"/>
              </w:rPr>
            </w:pPr>
          </w:p>
        </w:tc>
        <w:tc>
          <w:tcPr>
            <w:tcW w:w="558" w:type="pct"/>
            <w:shd w:val="clear" w:color="auto" w:fill="auto"/>
            <w:noWrap/>
            <w:vAlign w:val="center"/>
          </w:tcPr>
          <w:p w14:paraId="35264979" w14:textId="77777777" w:rsidR="008238DD" w:rsidRPr="008845DD" w:rsidRDefault="008238DD" w:rsidP="00071224">
            <w:pPr>
              <w:jc w:val="center"/>
              <w:rPr>
                <w:rFonts w:ascii="Times New Roman" w:hAnsi="Times New Roman"/>
                <w:lang w:val="en-US"/>
              </w:rPr>
            </w:pPr>
          </w:p>
        </w:tc>
        <w:tc>
          <w:tcPr>
            <w:tcW w:w="579" w:type="pct"/>
            <w:shd w:val="clear" w:color="auto" w:fill="auto"/>
            <w:noWrap/>
            <w:vAlign w:val="center"/>
          </w:tcPr>
          <w:p w14:paraId="18DD70EA" w14:textId="77777777" w:rsidR="008238DD" w:rsidRPr="008845DD" w:rsidRDefault="008238DD" w:rsidP="00071224">
            <w:pPr>
              <w:jc w:val="center"/>
              <w:rPr>
                <w:rFonts w:ascii="Times New Roman" w:hAnsi="Times New Roman"/>
                <w:lang w:val="en-US"/>
              </w:rPr>
            </w:pPr>
          </w:p>
        </w:tc>
        <w:tc>
          <w:tcPr>
            <w:tcW w:w="579" w:type="pct"/>
            <w:shd w:val="clear" w:color="auto" w:fill="auto"/>
            <w:noWrap/>
            <w:vAlign w:val="center"/>
          </w:tcPr>
          <w:p w14:paraId="02417F34" w14:textId="77777777" w:rsidR="008238DD" w:rsidRPr="008845DD" w:rsidRDefault="008238DD" w:rsidP="00071224">
            <w:pPr>
              <w:jc w:val="center"/>
              <w:rPr>
                <w:rFonts w:ascii="Times New Roman" w:hAnsi="Times New Roman"/>
                <w:lang w:val="en-US"/>
              </w:rPr>
            </w:pPr>
          </w:p>
        </w:tc>
        <w:tc>
          <w:tcPr>
            <w:tcW w:w="681" w:type="pct"/>
            <w:shd w:val="clear" w:color="auto" w:fill="auto"/>
            <w:noWrap/>
            <w:vAlign w:val="center"/>
          </w:tcPr>
          <w:p w14:paraId="25B9983A" w14:textId="77777777" w:rsidR="008238DD" w:rsidRPr="008845DD" w:rsidRDefault="008238DD" w:rsidP="00071224">
            <w:pPr>
              <w:jc w:val="center"/>
              <w:rPr>
                <w:rFonts w:ascii="Times New Roman" w:hAnsi="Times New Roman"/>
                <w:lang w:val="en-US"/>
              </w:rPr>
            </w:pPr>
          </w:p>
        </w:tc>
        <w:tc>
          <w:tcPr>
            <w:tcW w:w="475" w:type="pct"/>
            <w:shd w:val="clear" w:color="auto" w:fill="auto"/>
            <w:noWrap/>
            <w:vAlign w:val="center"/>
          </w:tcPr>
          <w:p w14:paraId="5C11B499" w14:textId="77777777" w:rsidR="008238DD" w:rsidRPr="008845DD" w:rsidRDefault="008238DD" w:rsidP="00071224">
            <w:pPr>
              <w:jc w:val="center"/>
              <w:rPr>
                <w:rFonts w:ascii="Times New Roman" w:hAnsi="Times New Roman"/>
                <w:lang w:val="en-US"/>
              </w:rPr>
            </w:pPr>
          </w:p>
        </w:tc>
      </w:tr>
      <w:tr w:rsidR="006C4DB1" w:rsidRPr="008845DD" w14:paraId="14B1DD94" w14:textId="77777777" w:rsidTr="00071224">
        <w:trPr>
          <w:trHeight w:val="397"/>
        </w:trPr>
        <w:tc>
          <w:tcPr>
            <w:tcW w:w="1529" w:type="pct"/>
            <w:shd w:val="clear" w:color="auto" w:fill="auto"/>
            <w:vAlign w:val="center"/>
          </w:tcPr>
          <w:p w14:paraId="726D11FE" w14:textId="77777777" w:rsidR="008238DD" w:rsidRPr="008845DD" w:rsidRDefault="008238DD" w:rsidP="0090264F">
            <w:pPr>
              <w:jc w:val="both"/>
              <w:rPr>
                <w:rFonts w:ascii="Times New Roman" w:hAnsi="Times New Roman"/>
                <w:b/>
                <w:lang w:val="en-US"/>
              </w:rPr>
            </w:pPr>
            <w:r w:rsidRPr="008845DD">
              <w:rPr>
                <w:rFonts w:ascii="Times New Roman" w:hAnsi="Times New Roman"/>
                <w:lang w:val="en-US"/>
              </w:rPr>
              <w:t>Transfers to County Executive</w:t>
            </w:r>
          </w:p>
        </w:tc>
        <w:tc>
          <w:tcPr>
            <w:tcW w:w="599" w:type="pct"/>
            <w:shd w:val="clear" w:color="auto" w:fill="auto"/>
            <w:noWrap/>
            <w:vAlign w:val="center"/>
          </w:tcPr>
          <w:p w14:paraId="5D5837DB" w14:textId="2BCEB50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1C63ACB2"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36E4DDDD"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05203FC8"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413B7CA0"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2228DCF8" w14:textId="0BBE3DEC"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1E936544" w14:textId="77777777" w:rsidTr="00071224">
        <w:trPr>
          <w:trHeight w:val="397"/>
        </w:trPr>
        <w:tc>
          <w:tcPr>
            <w:tcW w:w="1529" w:type="pct"/>
            <w:shd w:val="clear" w:color="auto" w:fill="auto"/>
            <w:vAlign w:val="center"/>
          </w:tcPr>
          <w:p w14:paraId="068E352F" w14:textId="77777777" w:rsidR="008238DD" w:rsidRPr="008845DD" w:rsidRDefault="008238DD" w:rsidP="0090264F">
            <w:pPr>
              <w:jc w:val="both"/>
              <w:rPr>
                <w:rFonts w:ascii="Times New Roman" w:hAnsi="Times New Roman"/>
              </w:rPr>
            </w:pPr>
            <w:r w:rsidRPr="008845DD">
              <w:rPr>
                <w:rFonts w:ascii="Times New Roman" w:hAnsi="Times New Roman"/>
                <w:lang w:val="en-US"/>
              </w:rPr>
              <w:t>Transfers to County Assembly</w:t>
            </w:r>
          </w:p>
        </w:tc>
        <w:tc>
          <w:tcPr>
            <w:tcW w:w="599" w:type="pct"/>
            <w:shd w:val="clear" w:color="auto" w:fill="auto"/>
            <w:noWrap/>
            <w:vAlign w:val="center"/>
          </w:tcPr>
          <w:p w14:paraId="189B0B51" w14:textId="0708FC84"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0F0DE198"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22943C6B"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2BDE9131"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1474C0BF"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5E131ED9" w14:textId="1C5A2F20"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04408EA8" w14:textId="77777777" w:rsidTr="00071224">
        <w:trPr>
          <w:trHeight w:val="397"/>
        </w:trPr>
        <w:tc>
          <w:tcPr>
            <w:tcW w:w="1529" w:type="pct"/>
            <w:shd w:val="clear" w:color="auto" w:fill="auto"/>
            <w:vAlign w:val="center"/>
          </w:tcPr>
          <w:p w14:paraId="17A0B3E7" w14:textId="32F8347E" w:rsidR="008238DD" w:rsidRPr="008845DD" w:rsidRDefault="008238DD" w:rsidP="0090264F">
            <w:pPr>
              <w:jc w:val="both"/>
              <w:rPr>
                <w:rFonts w:ascii="Times New Roman" w:hAnsi="Times New Roman"/>
              </w:rPr>
            </w:pPr>
            <w:r w:rsidRPr="008845DD">
              <w:rPr>
                <w:rFonts w:ascii="Times New Roman" w:hAnsi="Times New Roman"/>
                <w:bCs/>
                <w:lang w:val="en-US"/>
              </w:rPr>
              <w:t>Other transfers</w:t>
            </w:r>
          </w:p>
        </w:tc>
        <w:tc>
          <w:tcPr>
            <w:tcW w:w="599" w:type="pct"/>
            <w:shd w:val="clear" w:color="auto" w:fill="auto"/>
            <w:noWrap/>
            <w:vAlign w:val="center"/>
          </w:tcPr>
          <w:p w14:paraId="0B22625D" w14:textId="749934E1"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58" w:type="pct"/>
            <w:shd w:val="clear" w:color="auto" w:fill="auto"/>
            <w:noWrap/>
            <w:vAlign w:val="center"/>
          </w:tcPr>
          <w:p w14:paraId="41243B2A"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25FE88A2"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579" w:type="pct"/>
            <w:shd w:val="clear" w:color="auto" w:fill="auto"/>
            <w:noWrap/>
            <w:vAlign w:val="center"/>
          </w:tcPr>
          <w:p w14:paraId="30CC888B"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681" w:type="pct"/>
            <w:shd w:val="clear" w:color="auto" w:fill="auto"/>
            <w:noWrap/>
            <w:vAlign w:val="center"/>
          </w:tcPr>
          <w:p w14:paraId="319F003C" w14:textId="77777777" w:rsidR="008238DD" w:rsidRPr="008845DD" w:rsidRDefault="008238DD" w:rsidP="00071224">
            <w:pPr>
              <w:jc w:val="center"/>
              <w:rPr>
                <w:rFonts w:ascii="Times New Roman" w:hAnsi="Times New Roman"/>
                <w:lang w:val="en-US"/>
              </w:rPr>
            </w:pPr>
            <w:r w:rsidRPr="008845DD">
              <w:rPr>
                <w:rFonts w:ascii="Times New Roman" w:hAnsi="Times New Roman"/>
                <w:lang w:val="en-US"/>
              </w:rPr>
              <w:t>xx</w:t>
            </w:r>
          </w:p>
        </w:tc>
        <w:tc>
          <w:tcPr>
            <w:tcW w:w="475" w:type="pct"/>
            <w:shd w:val="clear" w:color="auto" w:fill="auto"/>
            <w:noWrap/>
            <w:vAlign w:val="center"/>
          </w:tcPr>
          <w:p w14:paraId="3BD8B911" w14:textId="4ACE8E6E" w:rsidR="008238DD" w:rsidRPr="008845DD" w:rsidRDefault="008238DD" w:rsidP="00071224">
            <w:pPr>
              <w:jc w:val="center"/>
              <w:rPr>
                <w:rFonts w:ascii="Times New Roman" w:hAnsi="Times New Roman"/>
                <w:lang w:val="en-US"/>
              </w:rPr>
            </w:pPr>
            <w:r w:rsidRPr="008845DD">
              <w:rPr>
                <w:rFonts w:ascii="Times New Roman" w:hAnsi="Times New Roman"/>
                <w:lang w:val="en-US"/>
              </w:rPr>
              <w:t>x%</w:t>
            </w:r>
          </w:p>
        </w:tc>
      </w:tr>
      <w:tr w:rsidR="006C4DB1" w:rsidRPr="008845DD" w14:paraId="49FB855F" w14:textId="77777777" w:rsidTr="00071224">
        <w:trPr>
          <w:trHeight w:val="397"/>
        </w:trPr>
        <w:tc>
          <w:tcPr>
            <w:tcW w:w="1529" w:type="pct"/>
            <w:shd w:val="clear" w:color="auto" w:fill="auto"/>
            <w:vAlign w:val="bottom"/>
          </w:tcPr>
          <w:p w14:paraId="3BAD6F77" w14:textId="77777777" w:rsidR="008238DD" w:rsidRPr="008845DD" w:rsidRDefault="008238DD" w:rsidP="0090264F">
            <w:pPr>
              <w:jc w:val="both"/>
              <w:rPr>
                <w:rFonts w:ascii="Times New Roman" w:hAnsi="Times New Roman"/>
                <w:b/>
                <w:bCs/>
              </w:rPr>
            </w:pPr>
            <w:r w:rsidRPr="008845DD">
              <w:rPr>
                <w:rFonts w:ascii="Times New Roman" w:hAnsi="Times New Roman"/>
                <w:b/>
                <w:bCs/>
              </w:rPr>
              <w:t>Total Payments</w:t>
            </w:r>
          </w:p>
        </w:tc>
        <w:tc>
          <w:tcPr>
            <w:tcW w:w="599" w:type="pct"/>
            <w:shd w:val="clear" w:color="auto" w:fill="auto"/>
            <w:noWrap/>
            <w:vAlign w:val="center"/>
          </w:tcPr>
          <w:p w14:paraId="0799F70F" w14:textId="5D494693" w:rsidR="008238DD" w:rsidRPr="008845DD" w:rsidRDefault="008238DD" w:rsidP="00071224">
            <w:pPr>
              <w:jc w:val="center"/>
              <w:rPr>
                <w:rFonts w:ascii="Times New Roman" w:hAnsi="Times New Roman"/>
                <w:b/>
                <w:bCs/>
                <w:lang w:val="en-US"/>
              </w:rPr>
            </w:pPr>
            <w:r w:rsidRPr="008845DD">
              <w:rPr>
                <w:rFonts w:ascii="Times New Roman" w:hAnsi="Times New Roman"/>
                <w:b/>
                <w:bCs/>
                <w:lang w:val="en-US"/>
              </w:rPr>
              <w:t>(xx)</w:t>
            </w:r>
          </w:p>
        </w:tc>
        <w:tc>
          <w:tcPr>
            <w:tcW w:w="558" w:type="pct"/>
            <w:shd w:val="clear" w:color="auto" w:fill="auto"/>
            <w:noWrap/>
            <w:vAlign w:val="center"/>
          </w:tcPr>
          <w:p w14:paraId="38A7B139" w14:textId="77777777" w:rsidR="008238DD" w:rsidRPr="008845DD" w:rsidRDefault="008238DD" w:rsidP="00071224">
            <w:pPr>
              <w:jc w:val="center"/>
              <w:rPr>
                <w:rFonts w:ascii="Times New Roman" w:hAnsi="Times New Roman"/>
                <w:b/>
                <w:bCs/>
                <w:lang w:val="en-US"/>
              </w:rPr>
            </w:pPr>
            <w:r w:rsidRPr="008845DD">
              <w:rPr>
                <w:rFonts w:ascii="Times New Roman" w:hAnsi="Times New Roman"/>
                <w:b/>
                <w:bCs/>
                <w:lang w:val="en-US"/>
              </w:rPr>
              <w:t>(xx)</w:t>
            </w:r>
          </w:p>
        </w:tc>
        <w:tc>
          <w:tcPr>
            <w:tcW w:w="579" w:type="pct"/>
            <w:shd w:val="clear" w:color="auto" w:fill="auto"/>
            <w:noWrap/>
            <w:vAlign w:val="center"/>
          </w:tcPr>
          <w:p w14:paraId="1446A915" w14:textId="77777777" w:rsidR="008238DD" w:rsidRPr="008845DD" w:rsidRDefault="008238DD" w:rsidP="00071224">
            <w:pPr>
              <w:jc w:val="center"/>
              <w:rPr>
                <w:rFonts w:ascii="Times New Roman" w:hAnsi="Times New Roman"/>
                <w:b/>
                <w:bCs/>
                <w:lang w:val="en-US"/>
              </w:rPr>
            </w:pPr>
            <w:r w:rsidRPr="008845DD">
              <w:rPr>
                <w:rFonts w:ascii="Times New Roman" w:hAnsi="Times New Roman"/>
                <w:b/>
                <w:bCs/>
                <w:lang w:val="en-US"/>
              </w:rPr>
              <w:t>(xx)</w:t>
            </w:r>
          </w:p>
        </w:tc>
        <w:tc>
          <w:tcPr>
            <w:tcW w:w="579" w:type="pct"/>
            <w:shd w:val="clear" w:color="auto" w:fill="auto"/>
            <w:noWrap/>
            <w:vAlign w:val="center"/>
          </w:tcPr>
          <w:p w14:paraId="75D14824" w14:textId="77777777" w:rsidR="008238DD" w:rsidRPr="008845DD" w:rsidRDefault="008238DD" w:rsidP="00071224">
            <w:pPr>
              <w:jc w:val="center"/>
              <w:rPr>
                <w:rFonts w:ascii="Times New Roman" w:hAnsi="Times New Roman"/>
                <w:b/>
                <w:bCs/>
                <w:lang w:val="en-US"/>
              </w:rPr>
            </w:pPr>
            <w:r w:rsidRPr="008845DD">
              <w:rPr>
                <w:rFonts w:ascii="Times New Roman" w:hAnsi="Times New Roman"/>
                <w:b/>
                <w:bCs/>
                <w:lang w:val="en-US"/>
              </w:rPr>
              <w:t>(xx)</w:t>
            </w:r>
          </w:p>
        </w:tc>
        <w:tc>
          <w:tcPr>
            <w:tcW w:w="681" w:type="pct"/>
            <w:shd w:val="clear" w:color="auto" w:fill="auto"/>
            <w:noWrap/>
            <w:vAlign w:val="center"/>
          </w:tcPr>
          <w:p w14:paraId="78C99226" w14:textId="77777777" w:rsidR="008238DD" w:rsidRPr="008845DD" w:rsidRDefault="008238DD" w:rsidP="00071224">
            <w:pPr>
              <w:jc w:val="center"/>
              <w:rPr>
                <w:rFonts w:ascii="Times New Roman" w:hAnsi="Times New Roman"/>
                <w:b/>
                <w:bCs/>
                <w:lang w:val="en-US"/>
              </w:rPr>
            </w:pPr>
            <w:r w:rsidRPr="008845DD">
              <w:rPr>
                <w:rFonts w:ascii="Times New Roman" w:hAnsi="Times New Roman"/>
                <w:b/>
                <w:bCs/>
                <w:lang w:val="en-US"/>
              </w:rPr>
              <w:t>(xx)</w:t>
            </w:r>
          </w:p>
        </w:tc>
        <w:tc>
          <w:tcPr>
            <w:tcW w:w="475" w:type="pct"/>
            <w:shd w:val="clear" w:color="auto" w:fill="auto"/>
            <w:noWrap/>
            <w:vAlign w:val="center"/>
          </w:tcPr>
          <w:p w14:paraId="67F8AC6B" w14:textId="713AE774" w:rsidR="008238DD" w:rsidRPr="008845DD" w:rsidRDefault="008238DD" w:rsidP="00071224">
            <w:pPr>
              <w:jc w:val="center"/>
              <w:rPr>
                <w:rFonts w:ascii="Times New Roman" w:hAnsi="Times New Roman"/>
                <w:lang w:val="en-US"/>
              </w:rPr>
            </w:pPr>
            <w:r w:rsidRPr="008845DD">
              <w:rPr>
                <w:rFonts w:ascii="Times New Roman" w:hAnsi="Times New Roman"/>
                <w:b/>
                <w:bCs/>
                <w:lang w:val="en-US"/>
              </w:rPr>
              <w:t>x%</w:t>
            </w:r>
          </w:p>
        </w:tc>
      </w:tr>
      <w:tr w:rsidR="006C4DB1" w:rsidRPr="008845DD" w14:paraId="1F92F483" w14:textId="77777777" w:rsidTr="00071224">
        <w:trPr>
          <w:trHeight w:val="397"/>
        </w:trPr>
        <w:tc>
          <w:tcPr>
            <w:tcW w:w="1529" w:type="pct"/>
            <w:shd w:val="clear" w:color="auto" w:fill="auto"/>
            <w:vAlign w:val="bottom"/>
          </w:tcPr>
          <w:p w14:paraId="51387B0E" w14:textId="69D109BE" w:rsidR="00154857" w:rsidRPr="008845DD" w:rsidRDefault="004A5295" w:rsidP="0090264F">
            <w:pPr>
              <w:jc w:val="both"/>
              <w:rPr>
                <w:rFonts w:ascii="Times New Roman" w:hAnsi="Times New Roman"/>
                <w:b/>
                <w:bCs/>
              </w:rPr>
            </w:pPr>
            <w:r w:rsidRPr="008845DD">
              <w:rPr>
                <w:rFonts w:ascii="Times New Roman" w:hAnsi="Times New Roman"/>
                <w:b/>
                <w:bCs/>
              </w:rPr>
              <w:t>Surplus/Deficit</w:t>
            </w:r>
          </w:p>
        </w:tc>
        <w:tc>
          <w:tcPr>
            <w:tcW w:w="599" w:type="pct"/>
            <w:shd w:val="clear" w:color="auto" w:fill="auto"/>
            <w:noWrap/>
            <w:vAlign w:val="center"/>
          </w:tcPr>
          <w:p w14:paraId="7ED5B75A" w14:textId="6197484F" w:rsidR="00154857" w:rsidRPr="008845DD" w:rsidRDefault="00154857" w:rsidP="00071224">
            <w:pPr>
              <w:jc w:val="center"/>
              <w:rPr>
                <w:rFonts w:ascii="Times New Roman" w:hAnsi="Times New Roman"/>
                <w:highlight w:val="yellow"/>
                <w:lang w:val="en-US"/>
              </w:rPr>
            </w:pPr>
          </w:p>
        </w:tc>
        <w:tc>
          <w:tcPr>
            <w:tcW w:w="558" w:type="pct"/>
            <w:shd w:val="clear" w:color="auto" w:fill="auto"/>
            <w:noWrap/>
            <w:vAlign w:val="center"/>
          </w:tcPr>
          <w:p w14:paraId="67E7EDC8" w14:textId="5B5347AD" w:rsidR="00154857" w:rsidRPr="008845DD" w:rsidRDefault="00154857" w:rsidP="00071224">
            <w:pPr>
              <w:jc w:val="center"/>
              <w:rPr>
                <w:rFonts w:ascii="Times New Roman" w:hAnsi="Times New Roman"/>
                <w:highlight w:val="yellow"/>
                <w:lang w:val="en-US"/>
              </w:rPr>
            </w:pPr>
          </w:p>
        </w:tc>
        <w:tc>
          <w:tcPr>
            <w:tcW w:w="579" w:type="pct"/>
            <w:shd w:val="clear" w:color="auto" w:fill="auto"/>
            <w:noWrap/>
            <w:vAlign w:val="center"/>
          </w:tcPr>
          <w:p w14:paraId="4799F5AF" w14:textId="60097BD7" w:rsidR="00154857" w:rsidRPr="008845DD" w:rsidRDefault="00154857" w:rsidP="00071224">
            <w:pPr>
              <w:jc w:val="center"/>
              <w:rPr>
                <w:rFonts w:ascii="Times New Roman" w:hAnsi="Times New Roman"/>
                <w:highlight w:val="yellow"/>
                <w:lang w:val="en-US"/>
              </w:rPr>
            </w:pPr>
          </w:p>
        </w:tc>
        <w:tc>
          <w:tcPr>
            <w:tcW w:w="579" w:type="pct"/>
            <w:shd w:val="clear" w:color="auto" w:fill="auto"/>
            <w:noWrap/>
            <w:vAlign w:val="center"/>
          </w:tcPr>
          <w:p w14:paraId="78732738" w14:textId="77777777" w:rsidR="00154857" w:rsidRPr="008845DD" w:rsidRDefault="00154857" w:rsidP="00071224">
            <w:pPr>
              <w:jc w:val="center"/>
              <w:rPr>
                <w:rFonts w:ascii="Times New Roman" w:hAnsi="Times New Roman"/>
                <w:highlight w:val="yellow"/>
                <w:lang w:val="en-US"/>
              </w:rPr>
            </w:pPr>
            <w:r w:rsidRPr="008845DD">
              <w:rPr>
                <w:rFonts w:ascii="Times New Roman" w:hAnsi="Times New Roman"/>
                <w:lang w:val="en-US"/>
              </w:rPr>
              <w:t>xx</w:t>
            </w:r>
          </w:p>
        </w:tc>
        <w:tc>
          <w:tcPr>
            <w:tcW w:w="681" w:type="pct"/>
            <w:shd w:val="clear" w:color="auto" w:fill="auto"/>
            <w:noWrap/>
            <w:vAlign w:val="center"/>
          </w:tcPr>
          <w:p w14:paraId="74B477B7" w14:textId="0C7B67FF" w:rsidR="00154857" w:rsidRPr="008845DD" w:rsidRDefault="00154857" w:rsidP="00071224">
            <w:pPr>
              <w:jc w:val="center"/>
              <w:rPr>
                <w:rFonts w:ascii="Times New Roman" w:hAnsi="Times New Roman"/>
                <w:highlight w:val="yellow"/>
                <w:lang w:val="en-US"/>
              </w:rPr>
            </w:pPr>
          </w:p>
        </w:tc>
        <w:tc>
          <w:tcPr>
            <w:tcW w:w="475" w:type="pct"/>
            <w:shd w:val="clear" w:color="auto" w:fill="auto"/>
            <w:noWrap/>
            <w:vAlign w:val="center"/>
          </w:tcPr>
          <w:p w14:paraId="4A61A8BB" w14:textId="77777777" w:rsidR="00154857" w:rsidRPr="008845DD" w:rsidRDefault="00154857" w:rsidP="00071224">
            <w:pPr>
              <w:jc w:val="center"/>
              <w:rPr>
                <w:rFonts w:ascii="Times New Roman" w:hAnsi="Times New Roman"/>
                <w:lang w:val="en-US"/>
              </w:rPr>
            </w:pPr>
          </w:p>
        </w:tc>
      </w:tr>
    </w:tbl>
    <w:p w14:paraId="67B6E9FC" w14:textId="77777777" w:rsidR="00D42146" w:rsidRPr="008845DD" w:rsidRDefault="00D42146" w:rsidP="00633FEF">
      <w:pPr>
        <w:jc w:val="both"/>
        <w:rPr>
          <w:rFonts w:ascii="Times New Roman" w:hAnsi="Times New Roman"/>
          <w:b/>
          <w:bCs/>
          <w:i/>
          <w:iCs/>
          <w:lang w:val="en-US"/>
        </w:rPr>
      </w:pPr>
    </w:p>
    <w:p w14:paraId="52BBBB9D" w14:textId="0EC40E9B" w:rsidR="00417DF0" w:rsidRDefault="00417DF0" w:rsidP="00633FEF">
      <w:pPr>
        <w:jc w:val="both"/>
        <w:rPr>
          <w:rFonts w:ascii="Times New Roman" w:hAnsi="Times New Roman"/>
          <w:b/>
          <w:bCs/>
          <w:i/>
          <w:iCs/>
          <w:lang w:val="en-US"/>
        </w:rPr>
      </w:pPr>
      <w:r>
        <w:rPr>
          <w:rFonts w:ascii="Times New Roman" w:hAnsi="Times New Roman"/>
          <w:b/>
          <w:bCs/>
          <w:i/>
          <w:iCs/>
          <w:lang w:val="en-US"/>
        </w:rPr>
        <w:br w:type="page"/>
      </w:r>
    </w:p>
    <w:p w14:paraId="1270F6D3" w14:textId="77777777" w:rsidR="00D42146" w:rsidRPr="008845DD" w:rsidRDefault="00D42146" w:rsidP="00633FEF">
      <w:pPr>
        <w:jc w:val="both"/>
        <w:rPr>
          <w:rFonts w:ascii="Times New Roman" w:hAnsi="Times New Roman"/>
          <w:b/>
          <w:bCs/>
          <w:i/>
          <w:iCs/>
          <w:lang w:val="en-US"/>
        </w:rPr>
      </w:pPr>
    </w:p>
    <w:p w14:paraId="270234F4" w14:textId="77777777" w:rsidR="00633FEF" w:rsidRPr="00E0703C" w:rsidRDefault="00633FEF" w:rsidP="00633FEF">
      <w:pPr>
        <w:jc w:val="both"/>
        <w:rPr>
          <w:rFonts w:ascii="Times New Roman" w:hAnsi="Times New Roman"/>
          <w:b/>
          <w:bCs/>
          <w:i/>
          <w:iCs/>
          <w:lang w:val="en-US"/>
        </w:rPr>
      </w:pPr>
      <w:r w:rsidRPr="00E0703C">
        <w:rPr>
          <w:rFonts w:ascii="Times New Roman" w:hAnsi="Times New Roman"/>
          <w:b/>
          <w:bCs/>
          <w:i/>
          <w:iCs/>
          <w:lang w:val="en-US"/>
        </w:rPr>
        <w:t>Budget Notes</w:t>
      </w:r>
    </w:p>
    <w:p w14:paraId="1AB63DD9" w14:textId="77777777" w:rsidR="00633FEF" w:rsidRPr="008845DD" w:rsidRDefault="00633FEF" w:rsidP="00633FEF">
      <w:pPr>
        <w:numPr>
          <w:ilvl w:val="0"/>
          <w:numId w:val="40"/>
        </w:numPr>
        <w:jc w:val="both"/>
        <w:rPr>
          <w:rFonts w:ascii="Times New Roman" w:hAnsi="Times New Roman"/>
          <w:i/>
          <w:iCs/>
          <w:lang w:val="x-none"/>
        </w:rPr>
      </w:pPr>
      <w:r w:rsidRPr="00E0703C">
        <w:rPr>
          <w:rFonts w:ascii="Times New Roman" w:hAnsi="Times New Roman"/>
          <w:i/>
          <w:iCs/>
          <w:lang w:val="en-US"/>
        </w:rPr>
        <w:t xml:space="preserve">1. </w:t>
      </w:r>
      <w:r w:rsidRPr="008845DD">
        <w:rPr>
          <w:rFonts w:ascii="Times New Roman" w:hAnsi="Times New Roman"/>
          <w:i/>
          <w:iCs/>
          <w:lang w:val="x-none"/>
        </w:rPr>
        <w:t xml:space="preserve">Provide below a commentary on significant underutilization (below 90% of utilization) and any overutilization (IPSAS 24.14). </w:t>
      </w:r>
    </w:p>
    <w:p w14:paraId="5C6F7310" w14:textId="74AD41BB" w:rsidR="00633FEF" w:rsidRPr="00070223" w:rsidRDefault="00633FEF" w:rsidP="00633FEF">
      <w:pPr>
        <w:numPr>
          <w:ilvl w:val="0"/>
          <w:numId w:val="40"/>
        </w:numPr>
        <w:jc w:val="both"/>
        <w:rPr>
          <w:rFonts w:ascii="Times New Roman" w:hAnsi="Times New Roman"/>
          <w:i/>
          <w:iCs/>
        </w:rPr>
      </w:pPr>
      <w:r w:rsidRPr="00070223">
        <w:rPr>
          <w:rFonts w:ascii="Times New Roman" w:hAnsi="Times New Roman"/>
          <w:i/>
          <w:iCs/>
        </w:rPr>
        <w:t xml:space="preserve">Provide an explanation of changes between </w:t>
      </w:r>
      <w:r w:rsidR="006E4FDF">
        <w:rPr>
          <w:rFonts w:ascii="Times New Roman" w:hAnsi="Times New Roman"/>
          <w:i/>
          <w:iCs/>
        </w:rPr>
        <w:t xml:space="preserve">the </w:t>
      </w:r>
      <w:r w:rsidRPr="00070223">
        <w:rPr>
          <w:rFonts w:ascii="Times New Roman" w:hAnsi="Times New Roman"/>
          <w:i/>
          <w:iCs/>
        </w:rPr>
        <w:t>original and final budget</w:t>
      </w:r>
      <w:r w:rsidR="006E4FDF">
        <w:rPr>
          <w:rFonts w:ascii="Times New Roman" w:hAnsi="Times New Roman"/>
          <w:i/>
          <w:iCs/>
        </w:rPr>
        <w:t>,</w:t>
      </w:r>
      <w:r w:rsidRPr="00070223">
        <w:rPr>
          <w:rFonts w:ascii="Times New Roman" w:hAnsi="Times New Roman"/>
          <w:i/>
          <w:iCs/>
        </w:rPr>
        <w:t xml:space="preserve"> indicating whether the difference is due to reallocations or other causes. (IPSAS 24.29).</w:t>
      </w:r>
    </w:p>
    <w:p w14:paraId="3A9E26B9" w14:textId="0E39FC1A" w:rsidR="00633FEF" w:rsidRPr="00070223" w:rsidRDefault="00633FEF" w:rsidP="00D822ED">
      <w:pPr>
        <w:ind w:left="720"/>
        <w:jc w:val="both"/>
        <w:rPr>
          <w:rFonts w:ascii="Times New Roman" w:hAnsi="Times New Roman"/>
          <w:i/>
          <w:iCs/>
        </w:rPr>
      </w:pPr>
    </w:p>
    <w:p w14:paraId="38D05FAB" w14:textId="05A80383" w:rsidR="00633FEF" w:rsidRPr="008845DD" w:rsidRDefault="00633FEF" w:rsidP="0090264F">
      <w:pPr>
        <w:jc w:val="both"/>
        <w:rPr>
          <w:rFonts w:ascii="Times New Roman" w:hAnsi="Times New Roman"/>
          <w:i/>
          <w:sz w:val="22"/>
          <w:szCs w:val="22"/>
        </w:rPr>
        <w:sectPr w:rsidR="00633FEF" w:rsidRPr="008845DD" w:rsidSect="00417DF0">
          <w:pgSz w:w="15840" w:h="12240" w:orient="landscape" w:code="1"/>
          <w:pgMar w:top="864" w:right="1152" w:bottom="720" w:left="1440" w:header="289" w:footer="142" w:gutter="0"/>
          <w:cols w:space="720"/>
          <w:titlePg/>
          <w:docGrid w:linePitch="326"/>
        </w:sectPr>
      </w:pPr>
    </w:p>
    <w:p w14:paraId="783891B8" w14:textId="544D7633" w:rsidR="00342517" w:rsidRPr="008845DD" w:rsidRDefault="00342517" w:rsidP="0090264F">
      <w:pPr>
        <w:pStyle w:val="Heading1"/>
        <w:numPr>
          <w:ilvl w:val="0"/>
          <w:numId w:val="15"/>
        </w:numPr>
        <w:ind w:left="360"/>
        <w:jc w:val="both"/>
        <w:rPr>
          <w:rFonts w:ascii="Times New Roman" w:hAnsi="Times New Roman"/>
          <w:sz w:val="24"/>
          <w:szCs w:val="24"/>
        </w:rPr>
      </w:pPr>
      <w:bookmarkStart w:id="28" w:name="_Toc164853948"/>
      <w:bookmarkStart w:id="29" w:name="_Toc172615618"/>
      <w:r w:rsidRPr="008845DD">
        <w:rPr>
          <w:rFonts w:ascii="Times New Roman" w:hAnsi="Times New Roman"/>
          <w:sz w:val="24"/>
          <w:szCs w:val="24"/>
        </w:rPr>
        <w:lastRenderedPageBreak/>
        <w:t>Notes To the Financial Statements</w:t>
      </w:r>
      <w:bookmarkEnd w:id="28"/>
      <w:bookmarkEnd w:id="29"/>
    </w:p>
    <w:p w14:paraId="5306A901" w14:textId="77777777" w:rsidR="00E23D04" w:rsidRPr="008845DD" w:rsidRDefault="00E23D04" w:rsidP="0090264F">
      <w:pPr>
        <w:jc w:val="both"/>
        <w:rPr>
          <w:rFonts w:ascii="Times New Roman" w:hAnsi="Times New Roman"/>
        </w:rPr>
      </w:pPr>
    </w:p>
    <w:p w14:paraId="674916A1" w14:textId="77777777" w:rsidR="00C545CE" w:rsidRPr="008845DD" w:rsidRDefault="00C545CE" w:rsidP="0090264F">
      <w:pPr>
        <w:jc w:val="both"/>
        <w:rPr>
          <w:rFonts w:ascii="Times New Roman" w:hAnsi="Times New Roman"/>
          <w:sz w:val="12"/>
          <w:szCs w:val="12"/>
        </w:rPr>
      </w:pPr>
    </w:p>
    <w:p w14:paraId="79F61EFD" w14:textId="77777777" w:rsidR="00C545CE" w:rsidRPr="00841D02" w:rsidRDefault="00C545CE" w:rsidP="0090264F">
      <w:pPr>
        <w:numPr>
          <w:ilvl w:val="0"/>
          <w:numId w:val="38"/>
        </w:numPr>
        <w:jc w:val="both"/>
        <w:rPr>
          <w:rFonts w:ascii="Times New Roman" w:hAnsi="Times New Roman"/>
          <w:b/>
          <w:sz w:val="22"/>
          <w:szCs w:val="22"/>
        </w:rPr>
      </w:pPr>
      <w:r w:rsidRPr="00841D02">
        <w:rPr>
          <w:rFonts w:ascii="Times New Roman" w:hAnsi="Times New Roman"/>
          <w:b/>
          <w:sz w:val="22"/>
          <w:szCs w:val="22"/>
        </w:rPr>
        <w:t>General Information</w:t>
      </w:r>
    </w:p>
    <w:p w14:paraId="720FBD74" w14:textId="77777777" w:rsidR="00C545CE" w:rsidRPr="00841D02" w:rsidRDefault="00C545CE" w:rsidP="0090264F">
      <w:pPr>
        <w:ind w:left="360"/>
        <w:jc w:val="both"/>
        <w:rPr>
          <w:rFonts w:ascii="Times New Roman" w:hAnsi="Times New Roman"/>
          <w:bCs/>
          <w:sz w:val="22"/>
          <w:szCs w:val="22"/>
        </w:rPr>
      </w:pPr>
    </w:p>
    <w:p w14:paraId="60E3FA68" w14:textId="77777777" w:rsidR="00C545CE" w:rsidRPr="00841D02" w:rsidRDefault="00C545CE" w:rsidP="0090264F">
      <w:pPr>
        <w:ind w:right="-20"/>
        <w:jc w:val="both"/>
        <w:rPr>
          <w:rFonts w:ascii="Times New Roman" w:eastAsia="Arial" w:hAnsi="Times New Roman"/>
          <w:sz w:val="22"/>
          <w:szCs w:val="22"/>
        </w:rPr>
      </w:pPr>
      <w:r w:rsidRPr="00841D02">
        <w:rPr>
          <w:rFonts w:ascii="Times New Roman" w:hAnsi="Times New Roman"/>
          <w:bCs/>
          <w:sz w:val="22"/>
          <w:szCs w:val="22"/>
        </w:rPr>
        <w:t>The County Revenue Fund</w:t>
      </w:r>
      <w:r w:rsidRPr="00841D02">
        <w:rPr>
          <w:rFonts w:ascii="Times New Roman" w:eastAsia="Arial" w:hAnsi="Times New Roman"/>
          <w:sz w:val="22"/>
          <w:szCs w:val="22"/>
        </w:rPr>
        <w:t xml:space="preserve"> is established by and derives its authority and accountability from Article 207 of the Constitution of Kenya 2010. The Fund is wholly owned by the xxx County Government and is domiciled in Kenya. The Fund’s principal activity is xxx.</w:t>
      </w:r>
    </w:p>
    <w:p w14:paraId="250A5DF2" w14:textId="77777777" w:rsidR="00C545CE" w:rsidRPr="00841D02" w:rsidRDefault="00C545CE" w:rsidP="0090264F">
      <w:pPr>
        <w:ind w:left="360" w:right="-20"/>
        <w:jc w:val="both"/>
        <w:rPr>
          <w:rFonts w:ascii="Times New Roman" w:eastAsia="Arial" w:hAnsi="Times New Roman"/>
          <w:sz w:val="22"/>
          <w:szCs w:val="22"/>
        </w:rPr>
      </w:pPr>
    </w:p>
    <w:p w14:paraId="19C2D18D" w14:textId="77777777" w:rsidR="00C545CE" w:rsidRPr="00841D02" w:rsidRDefault="00C545CE" w:rsidP="0090264F">
      <w:pPr>
        <w:numPr>
          <w:ilvl w:val="0"/>
          <w:numId w:val="38"/>
        </w:numPr>
        <w:jc w:val="both"/>
        <w:rPr>
          <w:rFonts w:ascii="Times New Roman" w:hAnsi="Times New Roman"/>
          <w:b/>
          <w:sz w:val="22"/>
          <w:szCs w:val="22"/>
        </w:rPr>
      </w:pPr>
      <w:r w:rsidRPr="00841D02">
        <w:rPr>
          <w:rFonts w:ascii="Times New Roman" w:hAnsi="Times New Roman"/>
          <w:b/>
          <w:sz w:val="22"/>
          <w:szCs w:val="22"/>
        </w:rPr>
        <w:t>Statement of compliance and basis of preparation</w:t>
      </w:r>
    </w:p>
    <w:p w14:paraId="61EDD062" w14:textId="77777777" w:rsidR="00C545CE" w:rsidRPr="00841D02" w:rsidRDefault="00C545CE" w:rsidP="0090264F">
      <w:pPr>
        <w:jc w:val="both"/>
        <w:rPr>
          <w:rFonts w:ascii="Times New Roman" w:hAnsi="Times New Roman"/>
          <w:b/>
          <w:sz w:val="22"/>
          <w:szCs w:val="22"/>
        </w:rPr>
      </w:pPr>
    </w:p>
    <w:p w14:paraId="7B602859" w14:textId="77777777" w:rsidR="00C545CE" w:rsidRPr="00841D02" w:rsidRDefault="00C545CE" w:rsidP="0090264F">
      <w:pPr>
        <w:jc w:val="both"/>
        <w:rPr>
          <w:rFonts w:ascii="Times New Roman" w:eastAsia="Arial" w:hAnsi="Times New Roman"/>
          <w:sz w:val="22"/>
          <w:szCs w:val="22"/>
        </w:rPr>
      </w:pPr>
      <w:r w:rsidRPr="00841D02">
        <w:rPr>
          <w:rFonts w:ascii="Times New Roman" w:hAnsi="Times New Roman"/>
          <w:sz w:val="22"/>
          <w:szCs w:val="22"/>
        </w:rPr>
        <w:t xml:space="preserve">The financial statements have been prepared in accordance with Accrual-Basis IPSAS financial reporting under the Accrual-Basis of accounting, as prescribed by the PSASB and Section 167 of the PFM Act 2012. The Financial Statements are presented in Kenya Shillings, which is the functional and reporting currency of the Fund, all values are rounded off to the nearest Kenya Shilling.  The accounting policies adopted have been consistently applied to all the years presented. </w:t>
      </w:r>
      <w:r w:rsidRPr="00841D02">
        <w:rPr>
          <w:rFonts w:ascii="Times New Roman" w:eastAsia="Arial" w:hAnsi="Times New Roman"/>
          <w:sz w:val="22"/>
          <w:szCs w:val="22"/>
        </w:rPr>
        <w:t>The financial statements are prepared on accrual basis while the cashflow statement is prepared using the direct method.</w:t>
      </w:r>
    </w:p>
    <w:p w14:paraId="32F8DBFD" w14:textId="77777777" w:rsidR="00C545CE" w:rsidRPr="00841D02" w:rsidRDefault="00C545CE" w:rsidP="0090264F">
      <w:pPr>
        <w:jc w:val="both"/>
        <w:rPr>
          <w:rFonts w:ascii="Times New Roman" w:eastAsia="Arial" w:hAnsi="Times New Roman"/>
          <w:sz w:val="22"/>
          <w:szCs w:val="22"/>
        </w:rPr>
      </w:pPr>
    </w:p>
    <w:p w14:paraId="101C43EB" w14:textId="77777777" w:rsidR="00C545CE" w:rsidRPr="00841D02" w:rsidRDefault="00C545CE" w:rsidP="0090264F">
      <w:pPr>
        <w:jc w:val="both"/>
        <w:rPr>
          <w:rFonts w:ascii="Times New Roman" w:hAnsi="Times New Roman"/>
          <w:sz w:val="22"/>
          <w:szCs w:val="22"/>
        </w:rPr>
      </w:pPr>
    </w:p>
    <w:p w14:paraId="27663B08" w14:textId="77777777" w:rsidR="00C545CE" w:rsidRPr="00841D02" w:rsidRDefault="00C545CE" w:rsidP="0090264F">
      <w:pPr>
        <w:numPr>
          <w:ilvl w:val="0"/>
          <w:numId w:val="31"/>
        </w:numPr>
        <w:jc w:val="both"/>
        <w:rPr>
          <w:rFonts w:ascii="Times New Roman" w:hAnsi="Times New Roman"/>
          <w:b/>
          <w:sz w:val="22"/>
          <w:szCs w:val="22"/>
        </w:rPr>
      </w:pPr>
      <w:r w:rsidRPr="00841D02">
        <w:rPr>
          <w:rFonts w:ascii="Times New Roman" w:hAnsi="Times New Roman"/>
          <w:b/>
          <w:sz w:val="22"/>
          <w:szCs w:val="22"/>
        </w:rPr>
        <w:t>Reporting entity</w:t>
      </w:r>
    </w:p>
    <w:p w14:paraId="17F35F46" w14:textId="77777777" w:rsidR="00C545CE" w:rsidRPr="00841D02" w:rsidRDefault="00C545CE" w:rsidP="0090264F">
      <w:pPr>
        <w:ind w:left="360"/>
        <w:jc w:val="both"/>
        <w:rPr>
          <w:rFonts w:ascii="Times New Roman" w:hAnsi="Times New Roman"/>
          <w:b/>
          <w:sz w:val="22"/>
          <w:szCs w:val="22"/>
        </w:rPr>
      </w:pPr>
    </w:p>
    <w:p w14:paraId="6E9AD133" w14:textId="77777777" w:rsidR="00C545CE" w:rsidRPr="00841D02" w:rsidRDefault="00C545CE" w:rsidP="0090264F">
      <w:pPr>
        <w:ind w:left="360"/>
        <w:jc w:val="both"/>
        <w:rPr>
          <w:rFonts w:ascii="Times New Roman" w:hAnsi="Times New Roman"/>
          <w:sz w:val="22"/>
          <w:szCs w:val="22"/>
        </w:rPr>
      </w:pPr>
      <w:r w:rsidRPr="00841D02">
        <w:rPr>
          <w:rFonts w:ascii="Times New Roman" w:hAnsi="Times New Roman"/>
          <w:sz w:val="22"/>
          <w:szCs w:val="22"/>
        </w:rPr>
        <w:t>This report relates to financial operations of the County Revenue Fund domiciled at the County Treasury and bank account maintained at Central Bank of Kenya.</w:t>
      </w:r>
    </w:p>
    <w:p w14:paraId="44588A63" w14:textId="77777777" w:rsidR="00C545CE" w:rsidRPr="00841D02" w:rsidRDefault="00C545CE" w:rsidP="0090264F">
      <w:pPr>
        <w:jc w:val="both"/>
        <w:rPr>
          <w:rFonts w:ascii="Times New Roman" w:hAnsi="Times New Roman"/>
          <w:sz w:val="22"/>
          <w:szCs w:val="22"/>
        </w:rPr>
      </w:pPr>
    </w:p>
    <w:p w14:paraId="13C1D15B" w14:textId="77777777" w:rsidR="00C545CE" w:rsidRPr="00841D02" w:rsidRDefault="00C545CE" w:rsidP="0090264F">
      <w:pPr>
        <w:numPr>
          <w:ilvl w:val="0"/>
          <w:numId w:val="31"/>
        </w:numPr>
        <w:jc w:val="both"/>
        <w:rPr>
          <w:rFonts w:ascii="Times New Roman" w:hAnsi="Times New Roman"/>
          <w:b/>
          <w:sz w:val="22"/>
          <w:szCs w:val="22"/>
        </w:rPr>
      </w:pPr>
      <w:r w:rsidRPr="00841D02">
        <w:rPr>
          <w:rFonts w:ascii="Times New Roman" w:hAnsi="Times New Roman"/>
          <w:b/>
          <w:sz w:val="22"/>
          <w:szCs w:val="22"/>
        </w:rPr>
        <w:t>Revenues</w:t>
      </w:r>
    </w:p>
    <w:p w14:paraId="0D895E4A" w14:textId="77777777" w:rsidR="00C545CE" w:rsidRPr="00841D02" w:rsidRDefault="00C545CE" w:rsidP="0090264F">
      <w:pPr>
        <w:ind w:left="360"/>
        <w:jc w:val="both"/>
        <w:rPr>
          <w:rFonts w:ascii="Times New Roman" w:hAnsi="Times New Roman"/>
          <w:b/>
          <w:sz w:val="22"/>
          <w:szCs w:val="22"/>
        </w:rPr>
      </w:pPr>
    </w:p>
    <w:p w14:paraId="69F2E245" w14:textId="77777777" w:rsidR="00C545CE" w:rsidRPr="00841D02" w:rsidRDefault="00C545CE" w:rsidP="0090264F">
      <w:pPr>
        <w:ind w:left="360"/>
        <w:jc w:val="both"/>
        <w:rPr>
          <w:rFonts w:ascii="Times New Roman" w:hAnsi="Times New Roman"/>
          <w:bCs/>
          <w:sz w:val="22"/>
          <w:szCs w:val="22"/>
        </w:rPr>
      </w:pPr>
      <w:r w:rsidRPr="00841D02">
        <w:rPr>
          <w:rFonts w:ascii="Times New Roman" w:hAnsi="Times New Roman"/>
          <w:bCs/>
          <w:sz w:val="22"/>
          <w:szCs w:val="22"/>
        </w:rPr>
        <w:t xml:space="preserve">Revenues from non-exchange transactions with are measured at fair value and recognized on obtaining control of the asset, if the transfer is free from conditions and it is probable that the economic benefits or service potential related to the asset will flow to the </w:t>
      </w:r>
      <w:r w:rsidRPr="00841D02">
        <w:rPr>
          <w:rFonts w:ascii="Times New Roman" w:hAnsi="Times New Roman"/>
          <w:bCs/>
          <w:i/>
          <w:iCs/>
          <w:sz w:val="22"/>
          <w:szCs w:val="22"/>
        </w:rPr>
        <w:t xml:space="preserve">Entity </w:t>
      </w:r>
      <w:r w:rsidRPr="00841D02">
        <w:rPr>
          <w:rFonts w:ascii="Times New Roman" w:hAnsi="Times New Roman"/>
          <w:bCs/>
          <w:sz w:val="22"/>
          <w:szCs w:val="22"/>
        </w:rPr>
        <w:t xml:space="preserve">and can be measured reliably. </w:t>
      </w:r>
    </w:p>
    <w:p w14:paraId="25DF6369" w14:textId="77777777" w:rsidR="00C545CE" w:rsidRPr="00841D02" w:rsidRDefault="00C545CE" w:rsidP="0090264F">
      <w:pPr>
        <w:ind w:left="360"/>
        <w:jc w:val="both"/>
        <w:rPr>
          <w:rFonts w:ascii="Times New Roman" w:hAnsi="Times New Roman"/>
          <w:b/>
          <w:sz w:val="22"/>
          <w:szCs w:val="22"/>
        </w:rPr>
      </w:pPr>
    </w:p>
    <w:p w14:paraId="05F56DAB" w14:textId="77777777" w:rsidR="00C545CE" w:rsidRPr="00841D02" w:rsidRDefault="00C545CE" w:rsidP="0090264F">
      <w:pPr>
        <w:pStyle w:val="BodySingle"/>
        <w:spacing w:line="240" w:lineRule="auto"/>
        <w:ind w:left="360"/>
        <w:jc w:val="both"/>
        <w:rPr>
          <w:rFonts w:ascii="Times New Roman" w:hAnsi="Times New Roman"/>
          <w:sz w:val="22"/>
          <w:szCs w:val="22"/>
          <w:lang w:val="en-US"/>
        </w:rPr>
      </w:pPr>
      <w:r w:rsidRPr="00841D02">
        <w:rPr>
          <w:rFonts w:ascii="Times New Roman" w:hAnsi="Times New Roman"/>
          <w:sz w:val="22"/>
          <w:szCs w:val="22"/>
          <w:lang w:val="en-US"/>
        </w:rPr>
        <w:t xml:space="preserve">Revenues include funds deposited in the County Revenue Fund pursuant to Article 207 of the Constitution of Kenya and Section 109 of the PFM Act 2012. </w:t>
      </w:r>
    </w:p>
    <w:p w14:paraId="337CE747" w14:textId="77777777" w:rsidR="00C545CE" w:rsidRPr="00841D02" w:rsidRDefault="00C545CE" w:rsidP="0090264F">
      <w:pPr>
        <w:pStyle w:val="BodySingle"/>
        <w:spacing w:line="240" w:lineRule="auto"/>
        <w:ind w:left="360"/>
        <w:jc w:val="both"/>
        <w:rPr>
          <w:rFonts w:ascii="Times New Roman" w:hAnsi="Times New Roman"/>
          <w:sz w:val="22"/>
          <w:szCs w:val="22"/>
          <w:lang w:val="en-US"/>
        </w:rPr>
      </w:pPr>
    </w:p>
    <w:p w14:paraId="6B36E7C3" w14:textId="77777777" w:rsidR="00C545CE" w:rsidRPr="00841D02" w:rsidRDefault="00C545CE" w:rsidP="0090264F">
      <w:pPr>
        <w:pStyle w:val="BodySingle"/>
        <w:spacing w:line="240" w:lineRule="auto"/>
        <w:ind w:left="360"/>
        <w:jc w:val="both"/>
        <w:rPr>
          <w:rFonts w:ascii="Times New Roman" w:hAnsi="Times New Roman"/>
          <w:sz w:val="22"/>
          <w:szCs w:val="22"/>
          <w:lang w:val="en-US"/>
        </w:rPr>
      </w:pPr>
    </w:p>
    <w:p w14:paraId="34662431" w14:textId="77777777" w:rsidR="00C545CE" w:rsidRPr="00841D02" w:rsidRDefault="00C545CE" w:rsidP="0090264F">
      <w:pPr>
        <w:numPr>
          <w:ilvl w:val="0"/>
          <w:numId w:val="31"/>
        </w:numPr>
        <w:jc w:val="both"/>
        <w:rPr>
          <w:rFonts w:ascii="Times New Roman" w:hAnsi="Times New Roman"/>
          <w:b/>
          <w:sz w:val="22"/>
          <w:szCs w:val="22"/>
        </w:rPr>
      </w:pPr>
      <w:r w:rsidRPr="00841D02">
        <w:rPr>
          <w:rFonts w:ascii="Times New Roman" w:hAnsi="Times New Roman"/>
          <w:b/>
          <w:sz w:val="22"/>
          <w:szCs w:val="22"/>
        </w:rPr>
        <w:t xml:space="preserve">Budget information </w:t>
      </w:r>
    </w:p>
    <w:p w14:paraId="65736A31" w14:textId="77777777" w:rsidR="00B53B5A" w:rsidRPr="00841D02" w:rsidRDefault="00B53B5A" w:rsidP="0090264F">
      <w:pPr>
        <w:ind w:left="643"/>
        <w:jc w:val="both"/>
        <w:rPr>
          <w:rFonts w:ascii="Times New Roman" w:hAnsi="Times New Roman"/>
          <w:b/>
          <w:sz w:val="22"/>
          <w:szCs w:val="22"/>
        </w:rPr>
      </w:pPr>
    </w:p>
    <w:p w14:paraId="5644921C" w14:textId="7B9148D2" w:rsidR="00C545CE" w:rsidRPr="00841D02" w:rsidRDefault="00C545CE" w:rsidP="00841D02">
      <w:pPr>
        <w:pStyle w:val="Default"/>
        <w:ind w:left="283"/>
        <w:jc w:val="both"/>
        <w:rPr>
          <w:color w:val="auto"/>
          <w:sz w:val="22"/>
          <w:szCs w:val="22"/>
          <w:lang w:val="en-GB"/>
        </w:rPr>
      </w:pPr>
      <w:r w:rsidRPr="00841D02">
        <w:rPr>
          <w:color w:val="auto"/>
          <w:sz w:val="22"/>
          <w:szCs w:val="22"/>
          <w:lang w:val="en-GB"/>
        </w:rPr>
        <w:t xml:space="preserve">The original budget for the FY was approved by the County Assembly on </w:t>
      </w:r>
      <w:r w:rsidRPr="00841D02">
        <w:rPr>
          <w:i/>
          <w:iCs/>
          <w:color w:val="auto"/>
          <w:sz w:val="22"/>
          <w:szCs w:val="22"/>
          <w:lang w:val="en-GB"/>
        </w:rPr>
        <w:t>xxx</w:t>
      </w:r>
      <w:r w:rsidRPr="00841D02">
        <w:rPr>
          <w:color w:val="auto"/>
          <w:sz w:val="22"/>
          <w:szCs w:val="22"/>
          <w:lang w:val="en-GB"/>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sidRPr="00841D02">
        <w:rPr>
          <w:color w:val="auto"/>
          <w:sz w:val="22"/>
          <w:szCs w:val="22"/>
          <w:lang w:val="en-GB"/>
        </w:rPr>
        <w:t>in order to</w:t>
      </w:r>
      <w:proofErr w:type="gramEnd"/>
      <w:r w:rsidRPr="00841D02">
        <w:rPr>
          <w:color w:val="auto"/>
          <w:sz w:val="22"/>
          <w:szCs w:val="22"/>
          <w:lang w:val="en-GB"/>
        </w:rPr>
        <w:t xml:space="preserve"> conclude the final budget. Accordingly, the Entity recorded additional appropriations of </w:t>
      </w:r>
      <w:r w:rsidRPr="00841D02">
        <w:rPr>
          <w:i/>
          <w:iCs/>
          <w:color w:val="auto"/>
          <w:sz w:val="22"/>
          <w:szCs w:val="22"/>
          <w:lang w:val="en-GB"/>
        </w:rPr>
        <w:t>xxx</w:t>
      </w:r>
      <w:r w:rsidRPr="00841D02">
        <w:rPr>
          <w:color w:val="auto"/>
          <w:sz w:val="22"/>
          <w:szCs w:val="22"/>
          <w:lang w:val="en-GB"/>
        </w:rPr>
        <w:t xml:space="preserve"> on the 20xx budget following the governing body’s approval.</w:t>
      </w:r>
      <w:bookmarkStart w:id="30" w:name="_Hlk97817706"/>
      <w:r w:rsidR="00612C60" w:rsidRPr="00841D02">
        <w:rPr>
          <w:color w:val="auto"/>
          <w:sz w:val="22"/>
          <w:szCs w:val="22"/>
          <w:lang w:val="en-GB"/>
        </w:rPr>
        <w:t xml:space="preserve"> </w:t>
      </w:r>
      <w:r w:rsidRPr="00841D02">
        <w:rPr>
          <w:sz w:val="22"/>
          <w:szCs w:val="22"/>
        </w:rPr>
        <w:t>The revenues collected include Exchequer releases, own source revenue, grants from development partners, proceeds from domestic and foreign borrowings, and other miscellaneous deposits in the County Exchequer Account</w:t>
      </w:r>
      <w:bookmarkEnd w:id="30"/>
      <w:r w:rsidRPr="00841D02">
        <w:rPr>
          <w:sz w:val="22"/>
          <w:szCs w:val="22"/>
        </w:rPr>
        <w:t xml:space="preserve">. </w:t>
      </w:r>
    </w:p>
    <w:p w14:paraId="1FA6279F" w14:textId="77777777" w:rsidR="00C545CE" w:rsidRPr="00841D02" w:rsidRDefault="00C545CE" w:rsidP="0090264F">
      <w:pPr>
        <w:pStyle w:val="BodySingle"/>
        <w:spacing w:line="240" w:lineRule="auto"/>
        <w:ind w:left="643"/>
        <w:jc w:val="both"/>
        <w:rPr>
          <w:rFonts w:ascii="Times New Roman" w:hAnsi="Times New Roman"/>
          <w:sz w:val="22"/>
          <w:szCs w:val="22"/>
          <w:lang w:val="en-US"/>
        </w:rPr>
      </w:pPr>
    </w:p>
    <w:p w14:paraId="444AC45F" w14:textId="77777777" w:rsidR="00C545CE" w:rsidRPr="00841D02" w:rsidRDefault="00C545CE" w:rsidP="0090264F">
      <w:pPr>
        <w:pStyle w:val="BodySingle"/>
        <w:spacing w:line="240" w:lineRule="auto"/>
        <w:ind w:left="283"/>
        <w:jc w:val="both"/>
        <w:rPr>
          <w:rFonts w:ascii="Times New Roman" w:hAnsi="Times New Roman"/>
          <w:sz w:val="22"/>
          <w:szCs w:val="22"/>
        </w:rPr>
      </w:pPr>
      <w:r w:rsidRPr="00841D02">
        <w:rPr>
          <w:rFonts w:ascii="Times New Roman" w:hAnsi="Times New Roman"/>
          <w:sz w:val="22"/>
          <w:szCs w:val="22"/>
        </w:rPr>
        <w:t>Transfers from the exchequer and own source revenue are recognized in the books of accounts when cash is received. Cash is considered as received when payment instruction is issued to the bank and notified to the receiving entity.</w:t>
      </w:r>
    </w:p>
    <w:p w14:paraId="035C408A" w14:textId="2B474BC8" w:rsidR="00C545CE" w:rsidRDefault="00841D02" w:rsidP="00841D02">
      <w:pPr>
        <w:pStyle w:val="BodySingle"/>
        <w:spacing w:line="240" w:lineRule="auto"/>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507F3D3B" w14:textId="6904EB01" w:rsidR="00841D02" w:rsidRPr="00841D02" w:rsidRDefault="00841D02" w:rsidP="00841D02">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Significant Accounting Policies</w:t>
      </w:r>
    </w:p>
    <w:p w14:paraId="632DF51B" w14:textId="77777777" w:rsidR="00841D02" w:rsidRPr="00841D02" w:rsidRDefault="00841D02" w:rsidP="0090264F">
      <w:pPr>
        <w:pStyle w:val="BodySingle"/>
        <w:spacing w:line="240" w:lineRule="auto"/>
        <w:ind w:left="643"/>
        <w:jc w:val="both"/>
        <w:rPr>
          <w:rFonts w:ascii="Times New Roman" w:hAnsi="Times New Roman"/>
          <w:sz w:val="22"/>
          <w:szCs w:val="22"/>
          <w:lang w:val="en-US"/>
        </w:rPr>
      </w:pPr>
    </w:p>
    <w:p w14:paraId="0524A150" w14:textId="77777777" w:rsidR="00C545CE" w:rsidRPr="00841D02" w:rsidRDefault="00C545CE" w:rsidP="0090264F">
      <w:pPr>
        <w:numPr>
          <w:ilvl w:val="0"/>
          <w:numId w:val="31"/>
        </w:numPr>
        <w:ind w:left="785"/>
        <w:jc w:val="both"/>
        <w:rPr>
          <w:rFonts w:ascii="Times New Roman" w:hAnsi="Times New Roman"/>
          <w:b/>
          <w:sz w:val="22"/>
          <w:szCs w:val="22"/>
        </w:rPr>
      </w:pPr>
      <w:r w:rsidRPr="00841D02">
        <w:rPr>
          <w:rFonts w:ascii="Times New Roman" w:hAnsi="Times New Roman"/>
          <w:b/>
          <w:sz w:val="22"/>
          <w:szCs w:val="22"/>
        </w:rPr>
        <w:t>Expenses</w:t>
      </w:r>
    </w:p>
    <w:p w14:paraId="694D2FDC" w14:textId="77777777" w:rsidR="00C545CE" w:rsidRPr="00841D02" w:rsidRDefault="00C545CE" w:rsidP="0090264F">
      <w:pPr>
        <w:ind w:left="360"/>
        <w:jc w:val="both"/>
        <w:rPr>
          <w:rFonts w:ascii="Times New Roman" w:hAnsi="Times New Roman"/>
          <w:b/>
          <w:sz w:val="22"/>
          <w:szCs w:val="22"/>
        </w:rPr>
      </w:pPr>
    </w:p>
    <w:p w14:paraId="173EA596" w14:textId="52AD3DD2" w:rsidR="00C545CE" w:rsidRPr="00841D02" w:rsidRDefault="00C545CE" w:rsidP="00612C60">
      <w:pPr>
        <w:pStyle w:val="BodySingle"/>
        <w:ind w:left="360"/>
        <w:jc w:val="both"/>
        <w:rPr>
          <w:rFonts w:ascii="Times New Roman" w:hAnsi="Times New Roman"/>
          <w:sz w:val="22"/>
          <w:szCs w:val="22"/>
          <w:lang w:val="en-US"/>
        </w:rPr>
      </w:pPr>
      <w:r w:rsidRPr="00841D02">
        <w:rPr>
          <w:rFonts w:ascii="Times New Roman" w:hAnsi="Times New Roman"/>
          <w:sz w:val="22"/>
          <w:szCs w:val="22"/>
          <w:lang w:val="en-US"/>
        </w:rPr>
        <w:t>Expenses are based on the County Government Appropriation Act. The exchequer requests are received by County Treasury, which rationalizes the requests based on the available balance, consolidates the requests and forwards them to Controller of Budget (COB) for approval. Once the approval of COB is obtained, the funds are released to the County Assembly and County Executive operational accounts appropriately</w:t>
      </w:r>
    </w:p>
    <w:p w14:paraId="596316CD" w14:textId="77777777" w:rsidR="00C545CE" w:rsidRPr="00841D02" w:rsidRDefault="00C545CE" w:rsidP="0090264F">
      <w:pPr>
        <w:pStyle w:val="BodySingle"/>
        <w:ind w:left="360"/>
        <w:jc w:val="both"/>
        <w:rPr>
          <w:rFonts w:ascii="Times New Roman" w:hAnsi="Times New Roman"/>
          <w:sz w:val="22"/>
          <w:szCs w:val="22"/>
          <w:lang w:val="en-US"/>
        </w:rPr>
      </w:pPr>
    </w:p>
    <w:p w14:paraId="5E3A751A" w14:textId="77777777" w:rsidR="00C545CE" w:rsidRPr="00841D02" w:rsidRDefault="00C545CE" w:rsidP="0090264F">
      <w:pPr>
        <w:jc w:val="both"/>
        <w:rPr>
          <w:rFonts w:ascii="Times New Roman" w:hAnsi="Times New Roman"/>
          <w:sz w:val="22"/>
          <w:szCs w:val="22"/>
        </w:rPr>
      </w:pPr>
    </w:p>
    <w:p w14:paraId="03AB4409" w14:textId="77777777" w:rsidR="00C545CE" w:rsidRPr="00841D02" w:rsidRDefault="00C545CE" w:rsidP="0090264F">
      <w:pPr>
        <w:pStyle w:val="BodySingle"/>
        <w:ind w:left="360"/>
        <w:jc w:val="both"/>
        <w:rPr>
          <w:rFonts w:ascii="Times New Roman" w:hAnsi="Times New Roman"/>
          <w:b/>
          <w:sz w:val="22"/>
          <w:szCs w:val="22"/>
        </w:rPr>
      </w:pPr>
    </w:p>
    <w:p w14:paraId="570B39BF" w14:textId="77777777" w:rsidR="00C545CE" w:rsidRPr="00841D02" w:rsidRDefault="00C545CE" w:rsidP="0090264F">
      <w:pPr>
        <w:pStyle w:val="BodySingle"/>
        <w:ind w:left="360"/>
        <w:jc w:val="both"/>
        <w:rPr>
          <w:rFonts w:ascii="Times New Roman" w:hAnsi="Times New Roman"/>
          <w:sz w:val="22"/>
          <w:szCs w:val="22"/>
          <w:lang w:val="en-US"/>
        </w:rPr>
      </w:pPr>
    </w:p>
    <w:p w14:paraId="64B325E8" w14:textId="77777777" w:rsidR="00C545CE" w:rsidRPr="00841D02" w:rsidRDefault="00C545CE" w:rsidP="0090264F">
      <w:pPr>
        <w:jc w:val="both"/>
        <w:rPr>
          <w:rFonts w:ascii="Times New Roman" w:hAnsi="Times New Roman"/>
          <w:sz w:val="22"/>
          <w:szCs w:val="22"/>
          <w:lang w:val="en-US" w:eastAsia="x-none"/>
        </w:rPr>
      </w:pPr>
      <w:r w:rsidRPr="00841D02">
        <w:rPr>
          <w:rFonts w:ascii="Times New Roman" w:hAnsi="Times New Roman"/>
          <w:sz w:val="22"/>
          <w:szCs w:val="22"/>
          <w:lang w:val="en-US"/>
        </w:rPr>
        <w:br w:type="page"/>
      </w:r>
    </w:p>
    <w:p w14:paraId="703740C1" w14:textId="77777777" w:rsidR="00841D02" w:rsidRDefault="00841D02" w:rsidP="00841D02">
      <w:pPr>
        <w:pStyle w:val="BodySingle"/>
        <w:spacing w:line="240" w:lineRule="auto"/>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12BC1AEF" w14:textId="77777777" w:rsidR="00841D02" w:rsidRPr="00841D02" w:rsidRDefault="00841D02" w:rsidP="00841D02">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Significant Accounting Policies</w:t>
      </w:r>
    </w:p>
    <w:p w14:paraId="47C22719" w14:textId="77777777" w:rsidR="00C545CE" w:rsidRPr="00841D02" w:rsidRDefault="00C545CE" w:rsidP="0090264F">
      <w:pPr>
        <w:jc w:val="both"/>
        <w:rPr>
          <w:rFonts w:ascii="Times New Roman" w:hAnsi="Times New Roman"/>
          <w:b/>
          <w:bCs/>
          <w:sz w:val="22"/>
          <w:szCs w:val="22"/>
        </w:rPr>
      </w:pPr>
    </w:p>
    <w:p w14:paraId="7E62C08C" w14:textId="77777777" w:rsidR="00C545CE" w:rsidRPr="00841D02" w:rsidRDefault="00C545CE" w:rsidP="0090264F">
      <w:pPr>
        <w:numPr>
          <w:ilvl w:val="0"/>
          <w:numId w:val="38"/>
        </w:numPr>
        <w:jc w:val="both"/>
        <w:rPr>
          <w:rFonts w:ascii="Times New Roman" w:hAnsi="Times New Roman"/>
          <w:b/>
          <w:bCs/>
          <w:sz w:val="22"/>
          <w:szCs w:val="22"/>
        </w:rPr>
      </w:pPr>
      <w:r w:rsidRPr="00841D02">
        <w:rPr>
          <w:rFonts w:ascii="Times New Roman" w:hAnsi="Times New Roman"/>
          <w:b/>
          <w:sz w:val="22"/>
          <w:szCs w:val="22"/>
        </w:rPr>
        <w:t>Significant</w:t>
      </w:r>
      <w:r w:rsidRPr="00841D02">
        <w:rPr>
          <w:rFonts w:ascii="Times New Roman" w:hAnsi="Times New Roman"/>
          <w:b/>
          <w:bCs/>
          <w:sz w:val="22"/>
          <w:szCs w:val="22"/>
        </w:rPr>
        <w:t xml:space="preserve"> Accounting Policies</w:t>
      </w:r>
    </w:p>
    <w:p w14:paraId="2D81AC3A" w14:textId="77777777" w:rsidR="00C545CE" w:rsidRPr="00841D02" w:rsidRDefault="00C545CE" w:rsidP="0090264F">
      <w:pPr>
        <w:ind w:left="360"/>
        <w:jc w:val="both"/>
        <w:rPr>
          <w:rFonts w:ascii="Times New Roman" w:hAnsi="Times New Roman"/>
          <w:b/>
          <w:bCs/>
          <w:sz w:val="22"/>
          <w:szCs w:val="22"/>
        </w:rPr>
      </w:pPr>
    </w:p>
    <w:p w14:paraId="62B9002A" w14:textId="77777777" w:rsidR="00C545CE" w:rsidRPr="00841D02" w:rsidRDefault="00C545CE" w:rsidP="0090264F">
      <w:pPr>
        <w:pStyle w:val="ListParagraph"/>
        <w:numPr>
          <w:ilvl w:val="0"/>
          <w:numId w:val="36"/>
        </w:numPr>
        <w:autoSpaceDE w:val="0"/>
        <w:autoSpaceDN w:val="0"/>
        <w:contextualSpacing w:val="0"/>
        <w:jc w:val="both"/>
        <w:rPr>
          <w:rFonts w:ascii="Times New Roman" w:eastAsia="Arial" w:hAnsi="Times New Roman"/>
          <w:b/>
          <w:bCs/>
          <w:sz w:val="22"/>
          <w:szCs w:val="22"/>
        </w:rPr>
      </w:pPr>
      <w:r w:rsidRPr="00841D02">
        <w:rPr>
          <w:rFonts w:ascii="Times New Roman" w:eastAsia="Arial" w:hAnsi="Times New Roman"/>
          <w:b/>
          <w:bCs/>
          <w:sz w:val="22"/>
          <w:szCs w:val="22"/>
        </w:rPr>
        <w:t>Revenue recognition</w:t>
      </w:r>
    </w:p>
    <w:p w14:paraId="6E4835F4" w14:textId="77777777" w:rsidR="00C545CE" w:rsidRPr="00841D02" w:rsidRDefault="00C545CE" w:rsidP="0090264F">
      <w:pPr>
        <w:pStyle w:val="ListParagraph"/>
        <w:ind w:left="360"/>
        <w:jc w:val="both"/>
        <w:rPr>
          <w:rFonts w:ascii="Times New Roman" w:eastAsia="Arial" w:hAnsi="Times New Roman"/>
          <w:b/>
          <w:bCs/>
          <w:sz w:val="22"/>
          <w:szCs w:val="22"/>
        </w:rPr>
      </w:pPr>
    </w:p>
    <w:p w14:paraId="634AC4A7" w14:textId="77777777" w:rsidR="00C545CE" w:rsidRPr="00841D02" w:rsidRDefault="00C545CE" w:rsidP="0090264F">
      <w:pPr>
        <w:pStyle w:val="ListParagraph"/>
        <w:numPr>
          <w:ilvl w:val="0"/>
          <w:numId w:val="35"/>
        </w:numPr>
        <w:autoSpaceDE w:val="0"/>
        <w:autoSpaceDN w:val="0"/>
        <w:spacing w:after="240"/>
        <w:ind w:left="360" w:right="-20" w:hanging="218"/>
        <w:contextualSpacing w:val="0"/>
        <w:jc w:val="both"/>
        <w:rPr>
          <w:rFonts w:ascii="Times New Roman" w:eastAsia="Arial" w:hAnsi="Times New Roman"/>
          <w:sz w:val="22"/>
          <w:szCs w:val="22"/>
        </w:rPr>
      </w:pPr>
      <w:r w:rsidRPr="00841D02">
        <w:rPr>
          <w:rFonts w:ascii="Times New Roman" w:eastAsia="Arial" w:hAnsi="Times New Roman"/>
          <w:b/>
          <w:bCs/>
          <w:color w:val="231F20"/>
          <w:spacing w:val="1"/>
          <w:w w:val="96"/>
          <w:sz w:val="22"/>
          <w:szCs w:val="22"/>
        </w:rPr>
        <w:t>Revenue from non-exchange transactions</w:t>
      </w:r>
      <w:r w:rsidRPr="00841D02">
        <w:rPr>
          <w:rFonts w:ascii="Times New Roman" w:eastAsia="Arial" w:hAnsi="Times New Roman"/>
          <w:b/>
          <w:bCs/>
          <w:color w:val="231F20"/>
          <w:spacing w:val="1"/>
          <w:sz w:val="22"/>
          <w:szCs w:val="22"/>
        </w:rPr>
        <w:t xml:space="preserve"> </w:t>
      </w:r>
    </w:p>
    <w:p w14:paraId="466733FA" w14:textId="77777777" w:rsidR="00C545CE" w:rsidRPr="00841D02" w:rsidRDefault="00C545CE" w:rsidP="0090264F">
      <w:pPr>
        <w:spacing w:after="240"/>
        <w:jc w:val="both"/>
        <w:rPr>
          <w:rFonts w:ascii="Times New Roman" w:hAnsi="Times New Roman"/>
          <w:b/>
          <w:sz w:val="22"/>
          <w:szCs w:val="22"/>
        </w:rPr>
      </w:pPr>
      <w:r w:rsidRPr="00841D02">
        <w:rPr>
          <w:rFonts w:ascii="Times New Roman" w:hAnsi="Times New Roman"/>
          <w:b/>
          <w:sz w:val="22"/>
          <w:szCs w:val="22"/>
        </w:rPr>
        <w:t xml:space="preserve">Revenue Transfers </w:t>
      </w:r>
    </w:p>
    <w:p w14:paraId="0041DA96" w14:textId="77777777" w:rsidR="00C545CE" w:rsidRPr="00841D02" w:rsidRDefault="00C545CE" w:rsidP="0090264F">
      <w:pPr>
        <w:spacing w:after="240"/>
        <w:jc w:val="both"/>
        <w:rPr>
          <w:rFonts w:ascii="Times New Roman" w:hAnsi="Times New Roman"/>
          <w:b/>
          <w:sz w:val="22"/>
          <w:szCs w:val="22"/>
        </w:rPr>
      </w:pPr>
      <w:r w:rsidRPr="00841D02">
        <w:rPr>
          <w:rFonts w:ascii="Times New Roman" w:hAnsi="Times New Roman"/>
          <w:sz w:val="22"/>
          <w:szCs w:val="22"/>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w:t>
      </w:r>
    </w:p>
    <w:p w14:paraId="796B5B05" w14:textId="77777777" w:rsidR="00C545CE" w:rsidRPr="00841D02" w:rsidRDefault="00C545CE" w:rsidP="0090264F">
      <w:pPr>
        <w:pStyle w:val="ListParagraph"/>
        <w:numPr>
          <w:ilvl w:val="0"/>
          <w:numId w:val="35"/>
        </w:numPr>
        <w:autoSpaceDE w:val="0"/>
        <w:autoSpaceDN w:val="0"/>
        <w:spacing w:after="240"/>
        <w:ind w:left="360" w:right="-20" w:hanging="218"/>
        <w:contextualSpacing w:val="0"/>
        <w:jc w:val="both"/>
        <w:rPr>
          <w:rFonts w:ascii="Times New Roman" w:eastAsia="Arial" w:hAnsi="Times New Roman"/>
          <w:b/>
          <w:bCs/>
          <w:color w:val="231F20"/>
          <w:spacing w:val="1"/>
          <w:w w:val="96"/>
          <w:sz w:val="22"/>
          <w:szCs w:val="22"/>
        </w:rPr>
      </w:pPr>
      <w:r w:rsidRPr="00841D02">
        <w:rPr>
          <w:rFonts w:ascii="Times New Roman" w:eastAsia="Arial" w:hAnsi="Times New Roman"/>
          <w:b/>
          <w:bCs/>
          <w:color w:val="231F20"/>
          <w:spacing w:val="1"/>
          <w:w w:val="96"/>
          <w:sz w:val="22"/>
          <w:szCs w:val="22"/>
        </w:rPr>
        <w:t>Revenue from exchange transactions</w:t>
      </w:r>
    </w:p>
    <w:p w14:paraId="2EF254D2" w14:textId="47FA69A2" w:rsidR="00C545CE" w:rsidRPr="00841D02" w:rsidRDefault="00C545CE" w:rsidP="0090264F">
      <w:pPr>
        <w:jc w:val="both"/>
        <w:rPr>
          <w:rFonts w:ascii="Times New Roman" w:hAnsi="Times New Roman"/>
          <w:b/>
          <w:bCs/>
          <w:sz w:val="22"/>
          <w:szCs w:val="22"/>
        </w:rPr>
      </w:pPr>
      <w:r w:rsidRPr="00841D02">
        <w:rPr>
          <w:rFonts w:ascii="Times New Roman" w:hAnsi="Times New Roman"/>
          <w:b/>
          <w:bCs/>
          <w:sz w:val="22"/>
          <w:szCs w:val="22"/>
        </w:rPr>
        <w:t>Own Source Revenue</w:t>
      </w:r>
    </w:p>
    <w:p w14:paraId="7E6BC3FC" w14:textId="77777777" w:rsidR="00C545CE" w:rsidRPr="00841D02" w:rsidRDefault="00C545CE" w:rsidP="0090264F">
      <w:pPr>
        <w:jc w:val="both"/>
        <w:rPr>
          <w:rFonts w:ascii="Times New Roman" w:hAnsi="Times New Roman"/>
          <w:b/>
          <w:bCs/>
          <w:sz w:val="22"/>
          <w:szCs w:val="22"/>
        </w:rPr>
      </w:pPr>
    </w:p>
    <w:p w14:paraId="074A97C1" w14:textId="77777777" w:rsidR="00C545CE" w:rsidRPr="00841D02" w:rsidRDefault="00C545CE" w:rsidP="0090264F">
      <w:pPr>
        <w:jc w:val="both"/>
        <w:rPr>
          <w:rFonts w:ascii="Times New Roman" w:hAnsi="Times New Roman"/>
          <w:b/>
          <w:bCs/>
          <w:sz w:val="22"/>
          <w:szCs w:val="22"/>
        </w:rPr>
      </w:pPr>
    </w:p>
    <w:p w14:paraId="53AC8EAB" w14:textId="77777777" w:rsidR="00C545CE" w:rsidRPr="00841D02" w:rsidRDefault="00C545CE" w:rsidP="0090264F">
      <w:pPr>
        <w:pStyle w:val="ListParagraph"/>
        <w:numPr>
          <w:ilvl w:val="0"/>
          <w:numId w:val="36"/>
        </w:numPr>
        <w:autoSpaceDE w:val="0"/>
        <w:autoSpaceDN w:val="0"/>
        <w:contextualSpacing w:val="0"/>
        <w:jc w:val="both"/>
        <w:rPr>
          <w:rFonts w:ascii="Times New Roman" w:hAnsi="Times New Roman"/>
          <w:b/>
          <w:bCs/>
          <w:sz w:val="22"/>
          <w:szCs w:val="22"/>
          <w:lang w:val="en-US"/>
        </w:rPr>
      </w:pPr>
      <w:r w:rsidRPr="00841D02">
        <w:rPr>
          <w:rFonts w:ascii="Times New Roman" w:eastAsia="Arial" w:hAnsi="Times New Roman"/>
          <w:b/>
          <w:bCs/>
          <w:sz w:val="22"/>
          <w:szCs w:val="22"/>
        </w:rPr>
        <w:t>Budget</w:t>
      </w:r>
      <w:r w:rsidRPr="00841D02">
        <w:rPr>
          <w:rFonts w:ascii="Times New Roman" w:hAnsi="Times New Roman"/>
          <w:b/>
          <w:bCs/>
          <w:sz w:val="22"/>
          <w:szCs w:val="22"/>
          <w:lang w:val="en-US"/>
        </w:rPr>
        <w:t xml:space="preserve"> information</w:t>
      </w:r>
    </w:p>
    <w:p w14:paraId="1DEA21DF" w14:textId="77777777" w:rsidR="00C545CE" w:rsidRPr="00841D02" w:rsidRDefault="00C545CE" w:rsidP="0090264F">
      <w:pPr>
        <w:pStyle w:val="BodySingle"/>
        <w:ind w:left="360"/>
        <w:jc w:val="both"/>
        <w:rPr>
          <w:rFonts w:ascii="Times New Roman" w:hAnsi="Times New Roman"/>
          <w:sz w:val="22"/>
          <w:szCs w:val="22"/>
          <w:lang w:val="en-US"/>
        </w:rPr>
      </w:pPr>
    </w:p>
    <w:p w14:paraId="3A222321" w14:textId="77777777" w:rsidR="00C545CE" w:rsidRPr="00841D02" w:rsidRDefault="00C545CE" w:rsidP="0090264F">
      <w:pPr>
        <w:pStyle w:val="BodySingle"/>
        <w:jc w:val="both"/>
        <w:rPr>
          <w:rFonts w:ascii="Times New Roman" w:hAnsi="Times New Roman"/>
          <w:sz w:val="22"/>
          <w:szCs w:val="22"/>
          <w:lang w:val="en-US"/>
        </w:rPr>
      </w:pPr>
      <w:r w:rsidRPr="00841D02">
        <w:rPr>
          <w:rFonts w:ascii="Times New Roman" w:hAnsi="Times New Roman"/>
          <w:sz w:val="22"/>
          <w:szCs w:val="22"/>
          <w:lang w:val="en-US"/>
        </w:rPr>
        <w:t xml:space="preserve">The original budget for FY 20xx/xx was approved by the County Assembly on </w:t>
      </w:r>
      <w:proofErr w:type="spellStart"/>
      <w:r w:rsidRPr="00841D02">
        <w:rPr>
          <w:rFonts w:ascii="Times New Roman" w:hAnsi="Times New Roman"/>
          <w:sz w:val="22"/>
          <w:szCs w:val="22"/>
          <w:lang w:val="en-US"/>
        </w:rPr>
        <w:t>xxxx</w:t>
      </w:r>
      <w:proofErr w:type="spellEnd"/>
      <w:r w:rsidRPr="00841D02">
        <w:rPr>
          <w:rFonts w:ascii="Times New Roman" w:hAnsi="Times New Roman"/>
          <w:sz w:val="22"/>
          <w:szCs w:val="22"/>
          <w:lang w:val="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Entity recorded additional appropriations of </w:t>
      </w:r>
      <w:proofErr w:type="spellStart"/>
      <w:r w:rsidRPr="00841D02">
        <w:rPr>
          <w:rFonts w:ascii="Times New Roman" w:hAnsi="Times New Roman"/>
          <w:sz w:val="22"/>
          <w:szCs w:val="22"/>
          <w:lang w:val="en-US"/>
        </w:rPr>
        <w:t>xxxx</w:t>
      </w:r>
      <w:proofErr w:type="spellEnd"/>
      <w:r w:rsidRPr="00841D02">
        <w:rPr>
          <w:rFonts w:ascii="Times New Roman" w:hAnsi="Times New Roman"/>
          <w:sz w:val="22"/>
          <w:szCs w:val="22"/>
          <w:lang w:val="en-US"/>
        </w:rPr>
        <w:t xml:space="preserve"> on the 20xx/xx budget following the governing body’s approval. The Entity’s budget is prepared on a different basis to the actual income and expenditure disclosed in the financial statements.</w:t>
      </w:r>
    </w:p>
    <w:p w14:paraId="4AAA8EE4" w14:textId="77777777" w:rsidR="00C545CE" w:rsidRPr="00841D02" w:rsidRDefault="00C545CE" w:rsidP="0090264F">
      <w:pPr>
        <w:jc w:val="both"/>
        <w:rPr>
          <w:rFonts w:ascii="Times New Roman" w:hAnsi="Times New Roman"/>
          <w:b/>
          <w:bCs/>
          <w:sz w:val="22"/>
          <w:szCs w:val="22"/>
        </w:rPr>
      </w:pPr>
    </w:p>
    <w:p w14:paraId="0C389BDF" w14:textId="77777777" w:rsidR="00C545CE" w:rsidRPr="00841D02" w:rsidRDefault="00C545CE" w:rsidP="0090264F">
      <w:pPr>
        <w:pStyle w:val="ListParagraph"/>
        <w:numPr>
          <w:ilvl w:val="0"/>
          <w:numId w:val="36"/>
        </w:numPr>
        <w:autoSpaceDE w:val="0"/>
        <w:autoSpaceDN w:val="0"/>
        <w:contextualSpacing w:val="0"/>
        <w:jc w:val="both"/>
        <w:rPr>
          <w:rFonts w:ascii="Times New Roman" w:eastAsia="Arial" w:hAnsi="Times New Roman"/>
          <w:b/>
          <w:bCs/>
          <w:sz w:val="22"/>
          <w:szCs w:val="22"/>
        </w:rPr>
      </w:pPr>
      <w:r w:rsidRPr="00841D02">
        <w:rPr>
          <w:rFonts w:ascii="Times New Roman" w:eastAsia="Arial" w:hAnsi="Times New Roman"/>
          <w:b/>
          <w:bCs/>
          <w:sz w:val="22"/>
          <w:szCs w:val="22"/>
        </w:rPr>
        <w:t xml:space="preserve">Financial instruments </w:t>
      </w:r>
    </w:p>
    <w:p w14:paraId="72C061B9" w14:textId="77777777" w:rsidR="00C545CE" w:rsidRPr="00841D02" w:rsidRDefault="00C545CE" w:rsidP="0090264F">
      <w:pPr>
        <w:pStyle w:val="Header"/>
        <w:tabs>
          <w:tab w:val="clear" w:pos="4320"/>
          <w:tab w:val="clear" w:pos="8640"/>
        </w:tabs>
        <w:spacing w:line="360" w:lineRule="auto"/>
        <w:jc w:val="both"/>
        <w:rPr>
          <w:rFonts w:ascii="Times New Roman" w:hAnsi="Times New Roman"/>
          <w:sz w:val="22"/>
          <w:szCs w:val="22"/>
        </w:rPr>
      </w:pPr>
    </w:p>
    <w:p w14:paraId="5971DA63" w14:textId="614FC7D7" w:rsidR="00FC618D" w:rsidRPr="00841D02" w:rsidRDefault="00C545CE" w:rsidP="0090264F">
      <w:pPr>
        <w:pStyle w:val="Header"/>
        <w:tabs>
          <w:tab w:val="clear" w:pos="4320"/>
          <w:tab w:val="clear" w:pos="8640"/>
        </w:tabs>
        <w:spacing w:line="276" w:lineRule="auto"/>
        <w:jc w:val="both"/>
        <w:rPr>
          <w:rFonts w:ascii="Times New Roman" w:hAnsi="Times New Roman"/>
          <w:color w:val="000000" w:themeColor="text1"/>
          <w:sz w:val="22"/>
          <w:szCs w:val="22"/>
        </w:rPr>
      </w:pPr>
      <w:r w:rsidRPr="00841D02">
        <w:rPr>
          <w:rFonts w:ascii="Times New Roman" w:hAnsi="Times New Roman"/>
          <w:sz w:val="22"/>
          <w:szCs w:val="22"/>
        </w:rPr>
        <w:t xml:space="preserve">IPSAS 41 addresses the classification, measurement and de-recognition of financial assets and financial liabilities, introduces new rules for hedge accounting and a new impairment model for financial assets. </w:t>
      </w:r>
      <w:r w:rsidRPr="00841D02">
        <w:rPr>
          <w:rFonts w:ascii="Times New Roman" w:hAnsi="Times New Roman"/>
          <w:i/>
          <w:iCs/>
          <w:sz w:val="22"/>
          <w:szCs w:val="22"/>
        </w:rPr>
        <w:t>The Fund does not have any hedge relationships and therefore the new hedge accounting rules have no impact on the Company’s financial statements. (amend as appropriate).</w:t>
      </w:r>
      <w:r w:rsidRPr="00841D02">
        <w:rPr>
          <w:rFonts w:ascii="Times New Roman" w:hAnsi="Times New Roman"/>
          <w:sz w:val="22"/>
          <w:szCs w:val="22"/>
        </w:rPr>
        <w:t xml:space="preserve"> A financial instrument is any contract that gives rise to a financial asset of one entity and a financial liability or equity instrument of another entity. </w:t>
      </w:r>
      <w:r w:rsidRPr="00841D02">
        <w:rPr>
          <w:rFonts w:ascii="Times New Roman" w:hAnsi="Times New Roman"/>
          <w:color w:val="000000" w:themeColor="text1"/>
          <w:sz w:val="22"/>
          <w:szCs w:val="22"/>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2ECF49D2" w14:textId="679576DB" w:rsidR="00C545CE" w:rsidRPr="00841D02" w:rsidRDefault="00FC618D" w:rsidP="0090264F">
      <w:pPr>
        <w:jc w:val="both"/>
        <w:rPr>
          <w:rFonts w:ascii="Times New Roman" w:hAnsi="Times New Roman"/>
          <w:color w:val="000000" w:themeColor="text1"/>
          <w:sz w:val="22"/>
          <w:szCs w:val="22"/>
          <w:lang w:eastAsia="x-none"/>
        </w:rPr>
      </w:pPr>
      <w:r w:rsidRPr="00841D02">
        <w:rPr>
          <w:rFonts w:ascii="Times New Roman" w:hAnsi="Times New Roman"/>
          <w:color w:val="000000" w:themeColor="text1"/>
          <w:sz w:val="22"/>
          <w:szCs w:val="22"/>
        </w:rPr>
        <w:br w:type="page"/>
      </w:r>
    </w:p>
    <w:p w14:paraId="7FD3DC41" w14:textId="77777777" w:rsidR="00C545CE" w:rsidRPr="00841D02" w:rsidRDefault="00C545CE" w:rsidP="0090264F">
      <w:pPr>
        <w:jc w:val="both"/>
        <w:rPr>
          <w:rFonts w:ascii="Times New Roman" w:hAnsi="Times New Roman"/>
          <w:color w:val="000000" w:themeColor="text1"/>
          <w:sz w:val="22"/>
          <w:szCs w:val="22"/>
        </w:rPr>
      </w:pPr>
    </w:p>
    <w:p w14:paraId="42E141A3" w14:textId="77777777" w:rsidR="00841D02" w:rsidRDefault="00841D02" w:rsidP="00841D02">
      <w:pPr>
        <w:pStyle w:val="BodySingle"/>
        <w:spacing w:line="240" w:lineRule="auto"/>
        <w:jc w:val="both"/>
        <w:rPr>
          <w:rFonts w:ascii="Times New Roman" w:hAnsi="Times New Roman"/>
          <w:b/>
          <w:bCs/>
          <w:sz w:val="22"/>
          <w:szCs w:val="22"/>
          <w:lang w:val="en-US"/>
        </w:rPr>
      </w:pPr>
      <w:r w:rsidRPr="00841D02">
        <w:rPr>
          <w:rFonts w:ascii="Times New Roman" w:hAnsi="Times New Roman"/>
          <w:b/>
          <w:bCs/>
          <w:sz w:val="22"/>
          <w:szCs w:val="22"/>
          <w:lang w:val="en-US"/>
        </w:rPr>
        <w:t>Notes to the financial statements</w:t>
      </w:r>
    </w:p>
    <w:p w14:paraId="569FD66A" w14:textId="77777777" w:rsidR="00841D02" w:rsidRPr="00841D02" w:rsidRDefault="00841D02" w:rsidP="00841D02">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Significant Accounting Policies</w:t>
      </w:r>
    </w:p>
    <w:p w14:paraId="5338BE16" w14:textId="77777777" w:rsidR="00841D02" w:rsidRDefault="00841D02" w:rsidP="00841D02">
      <w:pPr>
        <w:pStyle w:val="Header"/>
        <w:tabs>
          <w:tab w:val="clear" w:pos="4320"/>
          <w:tab w:val="clear" w:pos="8640"/>
        </w:tabs>
        <w:spacing w:line="360" w:lineRule="auto"/>
        <w:jc w:val="both"/>
        <w:rPr>
          <w:rFonts w:ascii="Times New Roman" w:hAnsi="Times New Roman"/>
          <w:b/>
          <w:iCs/>
          <w:sz w:val="22"/>
          <w:szCs w:val="22"/>
        </w:rPr>
      </w:pPr>
    </w:p>
    <w:p w14:paraId="3F3D51B5" w14:textId="1FF348B3" w:rsidR="00C545CE" w:rsidRPr="00841D02" w:rsidRDefault="00C545CE" w:rsidP="00841D02">
      <w:pPr>
        <w:pStyle w:val="Header"/>
        <w:tabs>
          <w:tab w:val="clear" w:pos="4320"/>
          <w:tab w:val="clear" w:pos="8640"/>
        </w:tabs>
        <w:spacing w:line="360" w:lineRule="auto"/>
        <w:jc w:val="both"/>
        <w:rPr>
          <w:rFonts w:ascii="Times New Roman" w:hAnsi="Times New Roman"/>
          <w:b/>
          <w:iCs/>
          <w:sz w:val="22"/>
          <w:szCs w:val="22"/>
        </w:rPr>
      </w:pPr>
      <w:r w:rsidRPr="00841D02">
        <w:rPr>
          <w:rFonts w:ascii="Times New Roman" w:hAnsi="Times New Roman"/>
          <w:b/>
          <w:iCs/>
          <w:sz w:val="22"/>
          <w:szCs w:val="22"/>
        </w:rPr>
        <w:t>Financial assets</w:t>
      </w:r>
    </w:p>
    <w:p w14:paraId="2E7465B2" w14:textId="77777777" w:rsidR="00C545CE" w:rsidRPr="00841D02" w:rsidRDefault="00C545CE" w:rsidP="0090264F">
      <w:pPr>
        <w:pStyle w:val="Header"/>
        <w:tabs>
          <w:tab w:val="clear" w:pos="4320"/>
          <w:tab w:val="clear" w:pos="8640"/>
        </w:tabs>
        <w:spacing w:line="360" w:lineRule="auto"/>
        <w:jc w:val="both"/>
        <w:rPr>
          <w:rFonts w:ascii="Times New Roman" w:hAnsi="Times New Roman"/>
          <w:b/>
          <w:iCs/>
          <w:sz w:val="22"/>
          <w:szCs w:val="22"/>
        </w:rPr>
      </w:pPr>
      <w:r w:rsidRPr="00841D02">
        <w:rPr>
          <w:rFonts w:ascii="Times New Roman" w:hAnsi="Times New Roman"/>
          <w:b/>
          <w:iCs/>
          <w:sz w:val="22"/>
          <w:szCs w:val="22"/>
        </w:rPr>
        <w:t>Classification of financial assets</w:t>
      </w:r>
    </w:p>
    <w:p w14:paraId="17125B88" w14:textId="1751BC15" w:rsidR="00C545CE" w:rsidRDefault="00C545CE" w:rsidP="0090264F">
      <w:pPr>
        <w:spacing w:line="276" w:lineRule="auto"/>
        <w:jc w:val="both"/>
        <w:rPr>
          <w:rFonts w:ascii="Times New Roman" w:hAnsi="Times New Roman"/>
          <w:sz w:val="22"/>
          <w:szCs w:val="22"/>
        </w:rPr>
      </w:pPr>
      <w:r w:rsidRPr="00841D02">
        <w:rPr>
          <w:rFonts w:ascii="Times New Roman" w:hAnsi="Times New Roman"/>
          <w:sz w:val="22"/>
          <w:szCs w:val="22"/>
        </w:rPr>
        <w:t xml:space="preserve">The Fund classifies its financial assets as subsequently measured at amortised cost, fair value through net assets/ equity or fair value through surplus and deficit </w:t>
      </w:r>
      <w:proofErr w:type="gramStart"/>
      <w:r w:rsidRPr="00841D02">
        <w:rPr>
          <w:rFonts w:ascii="Times New Roman" w:hAnsi="Times New Roman"/>
          <w:sz w:val="22"/>
          <w:szCs w:val="22"/>
        </w:rPr>
        <w:t>on the basis of</w:t>
      </w:r>
      <w:proofErr w:type="gramEnd"/>
      <w:r w:rsidRPr="00841D02">
        <w:rPr>
          <w:rFonts w:ascii="Times New Roman" w:hAnsi="Times New Roman"/>
          <w:sz w:val="22"/>
          <w:szCs w:val="22"/>
        </w:rPr>
        <w:t xml:space="preserve"> both the fund’s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841D02">
        <w:rPr>
          <w:rFonts w:ascii="Times New Roman" w:hAnsi="Times New Roman"/>
          <w:sz w:val="22"/>
          <w:szCs w:val="22"/>
        </w:rPr>
        <w:t>in order to</w:t>
      </w:r>
      <w:proofErr w:type="gramEnd"/>
      <w:r w:rsidRPr="00841D02">
        <w:rPr>
          <w:rFonts w:ascii="Times New Roman" w:hAnsi="Times New Roman"/>
          <w:sz w:val="22"/>
          <w:szCs w:val="22"/>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841D02">
        <w:rPr>
          <w:rFonts w:ascii="Times New Roman" w:hAnsi="Times New Roman"/>
          <w:sz w:val="22"/>
          <w:szCs w:val="22"/>
        </w:rPr>
        <w:t>particular investments</w:t>
      </w:r>
      <w:proofErr w:type="gramEnd"/>
      <w:r w:rsidRPr="00841D02">
        <w:rPr>
          <w:rFonts w:ascii="Times New Roman" w:hAnsi="Times New Roman"/>
          <w:sz w:val="22"/>
          <w:szCs w:val="22"/>
        </w:rPr>
        <w:t xml:space="preserve"> in equity instruments.</w:t>
      </w:r>
    </w:p>
    <w:p w14:paraId="6B1FA9C3" w14:textId="77777777" w:rsidR="00841D02" w:rsidRPr="00841D02" w:rsidRDefault="00841D02" w:rsidP="0090264F">
      <w:pPr>
        <w:spacing w:line="276" w:lineRule="auto"/>
        <w:jc w:val="both"/>
        <w:rPr>
          <w:rFonts w:ascii="Times New Roman" w:hAnsi="Times New Roman"/>
          <w:sz w:val="22"/>
          <w:szCs w:val="22"/>
        </w:rPr>
      </w:pPr>
    </w:p>
    <w:p w14:paraId="364E3A23" w14:textId="77777777" w:rsidR="00C545CE" w:rsidRPr="00841D02" w:rsidRDefault="00C545CE" w:rsidP="0090264F">
      <w:pPr>
        <w:pStyle w:val="Header"/>
        <w:tabs>
          <w:tab w:val="clear" w:pos="4320"/>
          <w:tab w:val="clear" w:pos="8640"/>
          <w:tab w:val="left" w:pos="567"/>
        </w:tabs>
        <w:spacing w:line="360" w:lineRule="auto"/>
        <w:jc w:val="both"/>
        <w:rPr>
          <w:rFonts w:ascii="Times New Roman" w:hAnsi="Times New Roman"/>
          <w:b/>
          <w:bCs/>
          <w:sz w:val="22"/>
          <w:szCs w:val="22"/>
        </w:rPr>
      </w:pPr>
      <w:r w:rsidRPr="00841D02">
        <w:rPr>
          <w:rFonts w:ascii="Times New Roman" w:hAnsi="Times New Roman"/>
          <w:b/>
          <w:bCs/>
          <w:sz w:val="22"/>
          <w:szCs w:val="22"/>
        </w:rPr>
        <w:t xml:space="preserve">Subsequent measurement </w:t>
      </w:r>
    </w:p>
    <w:p w14:paraId="7219205C" w14:textId="77777777" w:rsidR="00C545CE" w:rsidRPr="00841D02" w:rsidRDefault="00C545CE" w:rsidP="0090264F">
      <w:pPr>
        <w:pStyle w:val="Header"/>
        <w:tabs>
          <w:tab w:val="clear" w:pos="4320"/>
          <w:tab w:val="clear" w:pos="8640"/>
          <w:tab w:val="left" w:pos="567"/>
        </w:tabs>
        <w:spacing w:line="276" w:lineRule="auto"/>
        <w:jc w:val="both"/>
        <w:rPr>
          <w:rFonts w:ascii="Times New Roman" w:hAnsi="Times New Roman"/>
          <w:sz w:val="22"/>
          <w:szCs w:val="22"/>
        </w:rPr>
      </w:pPr>
      <w:r w:rsidRPr="00841D02">
        <w:rPr>
          <w:rFonts w:ascii="Times New Roman" w:hAnsi="Times New Roman"/>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48FB6CD9" w14:textId="77777777" w:rsidR="00C545CE" w:rsidRPr="00841D02" w:rsidRDefault="00C545CE" w:rsidP="0090264F">
      <w:pPr>
        <w:pStyle w:val="Header"/>
        <w:tabs>
          <w:tab w:val="clear" w:pos="4320"/>
          <w:tab w:val="clear" w:pos="8640"/>
          <w:tab w:val="left" w:pos="567"/>
        </w:tabs>
        <w:spacing w:line="276" w:lineRule="auto"/>
        <w:jc w:val="both"/>
        <w:rPr>
          <w:rFonts w:ascii="Times New Roman" w:hAnsi="Times New Roman"/>
          <w:sz w:val="22"/>
          <w:szCs w:val="22"/>
        </w:rPr>
      </w:pPr>
    </w:p>
    <w:p w14:paraId="708B8B3C" w14:textId="77777777" w:rsidR="00C545CE" w:rsidRPr="00841D02" w:rsidRDefault="00C545CE" w:rsidP="0090264F">
      <w:pPr>
        <w:pStyle w:val="Header"/>
        <w:tabs>
          <w:tab w:val="clear" w:pos="4320"/>
          <w:tab w:val="clear" w:pos="8640"/>
          <w:tab w:val="left" w:pos="567"/>
        </w:tabs>
        <w:spacing w:line="276" w:lineRule="auto"/>
        <w:jc w:val="both"/>
        <w:rPr>
          <w:rFonts w:ascii="Times New Roman" w:hAnsi="Times New Roman"/>
          <w:b/>
          <w:iCs/>
          <w:sz w:val="22"/>
          <w:szCs w:val="22"/>
        </w:rPr>
      </w:pPr>
      <w:r w:rsidRPr="00841D02">
        <w:rPr>
          <w:rFonts w:ascii="Times New Roman" w:hAnsi="Times New Roman"/>
          <w:b/>
          <w:iCs/>
          <w:sz w:val="22"/>
          <w:szCs w:val="22"/>
        </w:rPr>
        <w:t>Amortized cost</w:t>
      </w:r>
    </w:p>
    <w:p w14:paraId="346964CC" w14:textId="77777777" w:rsidR="00C545CE" w:rsidRPr="00841D02" w:rsidRDefault="00C545CE" w:rsidP="0090264F">
      <w:pPr>
        <w:spacing w:line="276" w:lineRule="auto"/>
        <w:jc w:val="both"/>
        <w:rPr>
          <w:rFonts w:ascii="Times New Roman" w:hAnsi="Times New Roman"/>
          <w:sz w:val="22"/>
          <w:szCs w:val="22"/>
        </w:rPr>
      </w:pPr>
      <w:r w:rsidRPr="00841D02">
        <w:rPr>
          <w:rFonts w:ascii="Times New Roman" w:hAnsi="Times New Roman"/>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4A4CC472" w14:textId="77777777" w:rsidR="00C545CE" w:rsidRPr="00841D02" w:rsidRDefault="00C545CE" w:rsidP="0090264F">
      <w:pPr>
        <w:jc w:val="both"/>
        <w:rPr>
          <w:rFonts w:ascii="Times New Roman" w:hAnsi="Times New Roman"/>
          <w:sz w:val="22"/>
          <w:szCs w:val="22"/>
        </w:rPr>
      </w:pPr>
    </w:p>
    <w:p w14:paraId="7E191730" w14:textId="77777777" w:rsidR="00C545CE" w:rsidRPr="00841D02" w:rsidRDefault="00C545CE" w:rsidP="0090264F">
      <w:pPr>
        <w:spacing w:line="360" w:lineRule="auto"/>
        <w:jc w:val="both"/>
        <w:rPr>
          <w:rFonts w:ascii="Times New Roman" w:hAnsi="Times New Roman"/>
          <w:b/>
          <w:bCs/>
          <w:sz w:val="22"/>
          <w:szCs w:val="22"/>
        </w:rPr>
      </w:pPr>
      <w:r w:rsidRPr="00841D02">
        <w:rPr>
          <w:rFonts w:ascii="Times New Roman" w:hAnsi="Times New Roman"/>
          <w:b/>
          <w:bCs/>
          <w:sz w:val="22"/>
          <w:szCs w:val="22"/>
        </w:rPr>
        <w:t>Fair value through net assets/ equity</w:t>
      </w:r>
    </w:p>
    <w:p w14:paraId="239B7B1C" w14:textId="77777777" w:rsidR="00C545CE" w:rsidRDefault="00C545CE" w:rsidP="0090264F">
      <w:pPr>
        <w:jc w:val="both"/>
        <w:rPr>
          <w:rFonts w:ascii="Times New Roman" w:hAnsi="Times New Roman"/>
          <w:sz w:val="22"/>
          <w:szCs w:val="22"/>
        </w:rPr>
      </w:pPr>
      <w:r w:rsidRPr="00841D02">
        <w:rPr>
          <w:rFonts w:ascii="Times New Roman" w:hAnsi="Times New Roman"/>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D411181" w14:textId="65F74D18" w:rsidR="00841D02" w:rsidRDefault="00841D02" w:rsidP="00841D02">
      <w:pPr>
        <w:rPr>
          <w:rFonts w:ascii="Times New Roman" w:hAnsi="Times New Roman"/>
          <w:sz w:val="22"/>
          <w:szCs w:val="22"/>
        </w:rPr>
      </w:pPr>
      <w:r>
        <w:rPr>
          <w:rFonts w:ascii="Times New Roman" w:hAnsi="Times New Roman"/>
          <w:sz w:val="22"/>
          <w:szCs w:val="22"/>
        </w:rPr>
        <w:br w:type="page"/>
      </w:r>
    </w:p>
    <w:p w14:paraId="606FA0FC" w14:textId="77777777" w:rsidR="00841D02" w:rsidRDefault="00841D02" w:rsidP="00841D02">
      <w:pPr>
        <w:pStyle w:val="BodySingle"/>
        <w:spacing w:line="240" w:lineRule="auto"/>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357FD776" w14:textId="77777777" w:rsidR="00841D02" w:rsidRPr="00841D02" w:rsidRDefault="00841D02" w:rsidP="00841D02">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Significant Accounting Policies</w:t>
      </w:r>
    </w:p>
    <w:p w14:paraId="1ECE9F97" w14:textId="77777777" w:rsidR="00C545CE" w:rsidRPr="00841D02" w:rsidRDefault="00C545CE" w:rsidP="0090264F">
      <w:pPr>
        <w:jc w:val="both"/>
        <w:rPr>
          <w:rFonts w:ascii="Times New Roman" w:hAnsi="Times New Roman"/>
          <w:sz w:val="22"/>
          <w:szCs w:val="22"/>
        </w:rPr>
      </w:pPr>
    </w:p>
    <w:p w14:paraId="77CD2318" w14:textId="77777777" w:rsidR="00C545CE" w:rsidRPr="00841D02" w:rsidRDefault="00C545CE" w:rsidP="0090264F">
      <w:pPr>
        <w:pStyle w:val="Header"/>
        <w:tabs>
          <w:tab w:val="clear" w:pos="4320"/>
          <w:tab w:val="clear" w:pos="8640"/>
        </w:tabs>
        <w:spacing w:line="360" w:lineRule="auto"/>
        <w:jc w:val="both"/>
        <w:rPr>
          <w:rFonts w:ascii="Times New Roman" w:hAnsi="Times New Roman"/>
          <w:b/>
          <w:bCs/>
          <w:sz w:val="22"/>
          <w:szCs w:val="22"/>
        </w:rPr>
      </w:pPr>
      <w:r w:rsidRPr="00841D02">
        <w:rPr>
          <w:rFonts w:ascii="Times New Roman" w:hAnsi="Times New Roman"/>
          <w:b/>
          <w:bCs/>
          <w:sz w:val="22"/>
          <w:szCs w:val="22"/>
        </w:rPr>
        <w:t xml:space="preserve">Fair value through surplus or deficit </w:t>
      </w:r>
    </w:p>
    <w:p w14:paraId="02AF9086" w14:textId="0945C514" w:rsidR="00C545CE" w:rsidRPr="00841D02" w:rsidRDefault="00C545CE" w:rsidP="0090264F">
      <w:pPr>
        <w:pStyle w:val="Header"/>
        <w:tabs>
          <w:tab w:val="clear" w:pos="4320"/>
          <w:tab w:val="clear" w:pos="8640"/>
        </w:tabs>
        <w:spacing w:line="276" w:lineRule="auto"/>
        <w:jc w:val="both"/>
        <w:rPr>
          <w:rFonts w:ascii="Times New Roman" w:hAnsi="Times New Roman"/>
          <w:sz w:val="22"/>
          <w:szCs w:val="22"/>
        </w:rPr>
      </w:pPr>
      <w:r w:rsidRPr="00841D02">
        <w:rPr>
          <w:rFonts w:ascii="Times New Roman" w:hAnsi="Times New Roman"/>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44827F8" w14:textId="77777777" w:rsidR="00C545CE" w:rsidRPr="00841D02" w:rsidRDefault="00C545CE" w:rsidP="0090264F">
      <w:pPr>
        <w:pStyle w:val="Header"/>
        <w:tabs>
          <w:tab w:val="clear" w:pos="4320"/>
          <w:tab w:val="clear" w:pos="8640"/>
        </w:tabs>
        <w:spacing w:line="360" w:lineRule="auto"/>
        <w:jc w:val="both"/>
        <w:rPr>
          <w:rFonts w:ascii="Times New Roman" w:hAnsi="Times New Roman"/>
          <w:b/>
          <w:bCs/>
          <w:sz w:val="22"/>
          <w:szCs w:val="22"/>
        </w:rPr>
      </w:pPr>
      <w:r w:rsidRPr="00841D02">
        <w:rPr>
          <w:rFonts w:ascii="Times New Roman" w:hAnsi="Times New Roman"/>
          <w:b/>
          <w:bCs/>
          <w:sz w:val="22"/>
          <w:szCs w:val="22"/>
        </w:rPr>
        <w:t>Trade and other receivables</w:t>
      </w:r>
    </w:p>
    <w:p w14:paraId="3E266A37" w14:textId="3475DA7B" w:rsidR="00C545CE" w:rsidRPr="00841D02" w:rsidRDefault="00C545CE" w:rsidP="0090264F">
      <w:pPr>
        <w:pStyle w:val="Header"/>
        <w:tabs>
          <w:tab w:val="clear" w:pos="4320"/>
          <w:tab w:val="clear" w:pos="8640"/>
        </w:tabs>
        <w:spacing w:line="276" w:lineRule="auto"/>
        <w:jc w:val="both"/>
        <w:rPr>
          <w:rFonts w:ascii="Times New Roman" w:hAnsi="Times New Roman"/>
          <w:sz w:val="22"/>
          <w:szCs w:val="22"/>
        </w:rPr>
      </w:pPr>
      <w:r w:rsidRPr="00841D02">
        <w:rPr>
          <w:rFonts w:ascii="Times New Roman" w:hAnsi="Times New Roman"/>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62C58789" w14:textId="77777777" w:rsidR="00C545CE" w:rsidRPr="00841D02" w:rsidRDefault="00C545CE" w:rsidP="0090264F">
      <w:pPr>
        <w:pStyle w:val="Header"/>
        <w:tabs>
          <w:tab w:val="clear" w:pos="4320"/>
          <w:tab w:val="clear" w:pos="8640"/>
        </w:tabs>
        <w:spacing w:line="360" w:lineRule="auto"/>
        <w:jc w:val="both"/>
        <w:rPr>
          <w:rFonts w:ascii="Times New Roman" w:hAnsi="Times New Roman"/>
          <w:b/>
          <w:bCs/>
          <w:sz w:val="22"/>
          <w:szCs w:val="22"/>
        </w:rPr>
      </w:pPr>
      <w:r w:rsidRPr="00841D02">
        <w:rPr>
          <w:rFonts w:ascii="Times New Roman" w:hAnsi="Times New Roman"/>
          <w:b/>
          <w:bCs/>
          <w:sz w:val="22"/>
          <w:szCs w:val="22"/>
        </w:rPr>
        <w:t>Impairment</w:t>
      </w:r>
    </w:p>
    <w:p w14:paraId="081B6F70" w14:textId="5FD6D9E0" w:rsidR="00C545CE" w:rsidRPr="00841D02" w:rsidRDefault="00C545CE" w:rsidP="0090264F">
      <w:pPr>
        <w:pStyle w:val="Header"/>
        <w:tabs>
          <w:tab w:val="clear" w:pos="4320"/>
          <w:tab w:val="clear" w:pos="8640"/>
        </w:tabs>
        <w:spacing w:line="276" w:lineRule="auto"/>
        <w:jc w:val="both"/>
        <w:rPr>
          <w:rFonts w:ascii="Times New Roman" w:hAnsi="Times New Roman"/>
          <w:b/>
          <w:iCs/>
          <w:sz w:val="22"/>
          <w:szCs w:val="22"/>
        </w:rPr>
      </w:pPr>
      <w:r w:rsidRPr="00841D02">
        <w:rPr>
          <w:rFonts w:ascii="Times New Roman" w:hAnsi="Times New Roman"/>
          <w:sz w:val="22"/>
          <w:szCs w:val="22"/>
        </w:rPr>
        <w:t>The Fund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841D02">
        <w:rPr>
          <w:rFonts w:ascii="Times New Roman" w:hAnsi="Times New Roman"/>
          <w:i/>
          <w:iCs/>
          <w:sz w:val="22"/>
          <w:szCs w:val="22"/>
        </w:rPr>
        <w:t xml:space="preserve"> Note xx.</w:t>
      </w:r>
    </w:p>
    <w:p w14:paraId="1F8EDB3B" w14:textId="77777777" w:rsidR="00C545CE" w:rsidRPr="00841D02" w:rsidRDefault="00C545CE" w:rsidP="0090264F">
      <w:pPr>
        <w:pStyle w:val="Header"/>
        <w:tabs>
          <w:tab w:val="clear" w:pos="4320"/>
          <w:tab w:val="clear" w:pos="8640"/>
          <w:tab w:val="left" w:pos="284"/>
          <w:tab w:val="left" w:pos="1260"/>
        </w:tabs>
        <w:spacing w:line="360" w:lineRule="auto"/>
        <w:jc w:val="both"/>
        <w:rPr>
          <w:rFonts w:ascii="Times New Roman" w:hAnsi="Times New Roman"/>
          <w:b/>
          <w:iCs/>
          <w:sz w:val="22"/>
          <w:szCs w:val="22"/>
        </w:rPr>
      </w:pPr>
      <w:r w:rsidRPr="00841D02">
        <w:rPr>
          <w:rFonts w:ascii="Times New Roman" w:hAnsi="Times New Roman"/>
          <w:b/>
          <w:iCs/>
          <w:sz w:val="22"/>
          <w:szCs w:val="22"/>
        </w:rPr>
        <w:t>Financial liabilities</w:t>
      </w:r>
    </w:p>
    <w:p w14:paraId="467D1B1C" w14:textId="77777777" w:rsidR="00C545CE" w:rsidRPr="00841D02" w:rsidRDefault="00C545CE" w:rsidP="0090264F">
      <w:pPr>
        <w:pStyle w:val="Header"/>
        <w:tabs>
          <w:tab w:val="clear" w:pos="4320"/>
          <w:tab w:val="clear" w:pos="8640"/>
        </w:tabs>
        <w:spacing w:line="360" w:lineRule="auto"/>
        <w:jc w:val="both"/>
        <w:rPr>
          <w:rFonts w:ascii="Times New Roman" w:hAnsi="Times New Roman"/>
          <w:b/>
          <w:iCs/>
          <w:sz w:val="22"/>
          <w:szCs w:val="22"/>
        </w:rPr>
      </w:pPr>
      <w:r w:rsidRPr="00841D02">
        <w:rPr>
          <w:rFonts w:ascii="Times New Roman" w:hAnsi="Times New Roman"/>
          <w:b/>
          <w:iCs/>
          <w:sz w:val="22"/>
          <w:szCs w:val="22"/>
        </w:rPr>
        <w:t>Classification</w:t>
      </w:r>
    </w:p>
    <w:p w14:paraId="4885CF3F" w14:textId="77777777" w:rsidR="00C545CE" w:rsidRPr="00841D02" w:rsidRDefault="00C545CE" w:rsidP="0090264F">
      <w:pPr>
        <w:pStyle w:val="Header"/>
        <w:tabs>
          <w:tab w:val="clear" w:pos="4320"/>
          <w:tab w:val="clear" w:pos="8640"/>
        </w:tabs>
        <w:spacing w:line="276" w:lineRule="auto"/>
        <w:jc w:val="both"/>
        <w:rPr>
          <w:rFonts w:ascii="Times New Roman" w:hAnsi="Times New Roman"/>
          <w:sz w:val="22"/>
          <w:szCs w:val="22"/>
        </w:rPr>
      </w:pPr>
      <w:r w:rsidRPr="00841D02">
        <w:rPr>
          <w:rFonts w:ascii="Times New Roman" w:hAnsi="Times New Roman"/>
          <w:sz w:val="22"/>
          <w:szCs w:val="22"/>
        </w:rPr>
        <w:t>The Fund classifies its liabilities as subsequently measured at amortized cost except for financial liabilities measured through profit or loss.</w:t>
      </w:r>
    </w:p>
    <w:p w14:paraId="6EACC865" w14:textId="77777777" w:rsidR="00C545CE" w:rsidRPr="00841D02" w:rsidRDefault="00C545CE" w:rsidP="0090264F">
      <w:pPr>
        <w:jc w:val="both"/>
        <w:rPr>
          <w:rFonts w:ascii="Times New Roman" w:hAnsi="Times New Roman"/>
          <w:b/>
          <w:bCs/>
          <w:sz w:val="22"/>
          <w:szCs w:val="22"/>
        </w:rPr>
      </w:pPr>
    </w:p>
    <w:p w14:paraId="7590AAD2" w14:textId="77777777" w:rsidR="00C545CE" w:rsidRPr="00841D02" w:rsidRDefault="00C545CE" w:rsidP="0090264F">
      <w:pPr>
        <w:pStyle w:val="ListParagraph"/>
        <w:numPr>
          <w:ilvl w:val="0"/>
          <w:numId w:val="36"/>
        </w:numPr>
        <w:autoSpaceDE w:val="0"/>
        <w:autoSpaceDN w:val="0"/>
        <w:contextualSpacing w:val="0"/>
        <w:jc w:val="both"/>
        <w:rPr>
          <w:rFonts w:ascii="Times New Roman" w:eastAsia="Arial" w:hAnsi="Times New Roman"/>
          <w:b/>
          <w:bCs/>
          <w:sz w:val="22"/>
          <w:szCs w:val="22"/>
        </w:rPr>
      </w:pPr>
      <w:r w:rsidRPr="00841D02">
        <w:rPr>
          <w:rFonts w:ascii="Times New Roman" w:eastAsia="Arial" w:hAnsi="Times New Roman"/>
          <w:b/>
          <w:bCs/>
          <w:sz w:val="22"/>
          <w:szCs w:val="22"/>
        </w:rPr>
        <w:t>Cash and cash equivalents</w:t>
      </w:r>
    </w:p>
    <w:p w14:paraId="49F63C4A" w14:textId="77777777" w:rsidR="00C545CE" w:rsidRPr="00841D02" w:rsidRDefault="00C545CE" w:rsidP="0090264F">
      <w:pPr>
        <w:pStyle w:val="ListParagraph"/>
        <w:ind w:left="360"/>
        <w:jc w:val="both"/>
        <w:rPr>
          <w:rFonts w:ascii="Times New Roman" w:eastAsia="Arial" w:hAnsi="Times New Roman"/>
          <w:b/>
          <w:bCs/>
          <w:sz w:val="22"/>
          <w:szCs w:val="22"/>
        </w:rPr>
      </w:pPr>
    </w:p>
    <w:p w14:paraId="0673C26C" w14:textId="77777777" w:rsidR="00C545CE" w:rsidRPr="00841D02" w:rsidRDefault="00C545CE" w:rsidP="0090264F">
      <w:pPr>
        <w:jc w:val="both"/>
        <w:rPr>
          <w:rFonts w:ascii="Times New Roman" w:hAnsi="Times New Roman"/>
          <w:b/>
          <w:bCs/>
          <w:sz w:val="22"/>
          <w:szCs w:val="22"/>
        </w:rPr>
      </w:pPr>
      <w:r w:rsidRPr="00841D02">
        <w:rPr>
          <w:rFonts w:ascii="Times New Roman" w:hAnsi="Times New Roman"/>
          <w:sz w:val="22"/>
          <w:szCs w:val="22"/>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21F64D0D" w14:textId="77777777" w:rsidR="00C545CE" w:rsidRPr="00841D02" w:rsidRDefault="00C545CE" w:rsidP="0090264F">
      <w:pPr>
        <w:jc w:val="both"/>
        <w:rPr>
          <w:rFonts w:ascii="Times New Roman" w:hAnsi="Times New Roman"/>
          <w:b/>
          <w:bCs/>
          <w:sz w:val="22"/>
          <w:szCs w:val="22"/>
        </w:rPr>
      </w:pPr>
    </w:p>
    <w:p w14:paraId="00F6BED3" w14:textId="77777777" w:rsidR="00C545CE" w:rsidRPr="00841D02" w:rsidRDefault="00C545CE" w:rsidP="0090264F">
      <w:pPr>
        <w:pStyle w:val="ListParagraph"/>
        <w:numPr>
          <w:ilvl w:val="0"/>
          <w:numId w:val="36"/>
        </w:numPr>
        <w:autoSpaceDE w:val="0"/>
        <w:autoSpaceDN w:val="0"/>
        <w:contextualSpacing w:val="0"/>
        <w:jc w:val="both"/>
        <w:rPr>
          <w:rFonts w:ascii="Times New Roman" w:eastAsia="Arial" w:hAnsi="Times New Roman"/>
          <w:b/>
          <w:bCs/>
          <w:sz w:val="22"/>
          <w:szCs w:val="22"/>
        </w:rPr>
      </w:pPr>
      <w:r w:rsidRPr="00841D02">
        <w:rPr>
          <w:rFonts w:ascii="Times New Roman" w:eastAsia="Arial" w:hAnsi="Times New Roman"/>
          <w:b/>
          <w:bCs/>
          <w:sz w:val="22"/>
          <w:szCs w:val="22"/>
        </w:rPr>
        <w:t>Events after the reporting period</w:t>
      </w:r>
    </w:p>
    <w:p w14:paraId="150342A0" w14:textId="77777777" w:rsidR="00C545CE" w:rsidRPr="00841D02" w:rsidRDefault="00C545CE" w:rsidP="0090264F">
      <w:pPr>
        <w:pStyle w:val="ListParagraph"/>
        <w:ind w:left="360"/>
        <w:jc w:val="both"/>
        <w:rPr>
          <w:rFonts w:ascii="Times New Roman" w:eastAsia="Arial" w:hAnsi="Times New Roman"/>
          <w:b/>
          <w:bCs/>
          <w:sz w:val="22"/>
          <w:szCs w:val="22"/>
        </w:rPr>
      </w:pPr>
    </w:p>
    <w:p w14:paraId="391FC0C7" w14:textId="77777777" w:rsidR="00C545CE" w:rsidRPr="00841D02" w:rsidRDefault="00C545CE" w:rsidP="0090264F">
      <w:pPr>
        <w:spacing w:after="240"/>
        <w:jc w:val="both"/>
        <w:rPr>
          <w:rFonts w:ascii="Times New Roman" w:hAnsi="Times New Roman"/>
          <w:b/>
          <w:bCs/>
          <w:sz w:val="22"/>
          <w:szCs w:val="22"/>
          <w:lang w:eastAsia="en-GB"/>
        </w:rPr>
      </w:pPr>
      <w:r w:rsidRPr="00841D02">
        <w:rPr>
          <w:rFonts w:ascii="Times New Roman" w:hAnsi="Times New Roman"/>
          <w:bCs/>
          <w:sz w:val="22"/>
          <w:szCs w:val="22"/>
          <w:lang w:eastAsia="en-GB"/>
        </w:rPr>
        <w:t>There were no material adjusting and non-adjusting events after the reporting period</w:t>
      </w:r>
      <w:r w:rsidRPr="00841D02">
        <w:rPr>
          <w:rFonts w:ascii="Times New Roman" w:hAnsi="Times New Roman"/>
          <w:b/>
          <w:bCs/>
          <w:sz w:val="22"/>
          <w:szCs w:val="22"/>
          <w:lang w:eastAsia="en-GB"/>
        </w:rPr>
        <w:t>.</w:t>
      </w:r>
    </w:p>
    <w:p w14:paraId="123370AB" w14:textId="77777777" w:rsidR="00C545CE" w:rsidRPr="00841D02" w:rsidRDefault="00C545CE" w:rsidP="0090264F">
      <w:pPr>
        <w:pStyle w:val="ListParagraph"/>
        <w:numPr>
          <w:ilvl w:val="0"/>
          <w:numId w:val="36"/>
        </w:numPr>
        <w:autoSpaceDE w:val="0"/>
        <w:autoSpaceDN w:val="0"/>
        <w:contextualSpacing w:val="0"/>
        <w:jc w:val="both"/>
        <w:rPr>
          <w:rFonts w:ascii="Times New Roman" w:eastAsia="Arial" w:hAnsi="Times New Roman"/>
          <w:sz w:val="22"/>
          <w:szCs w:val="22"/>
        </w:rPr>
      </w:pPr>
      <w:r w:rsidRPr="00841D02">
        <w:rPr>
          <w:rFonts w:ascii="Times New Roman" w:eastAsia="Arial" w:hAnsi="Times New Roman"/>
          <w:b/>
          <w:bCs/>
          <w:sz w:val="22"/>
          <w:szCs w:val="22"/>
        </w:rPr>
        <w:t>Currency</w:t>
      </w:r>
    </w:p>
    <w:p w14:paraId="5A760E3C" w14:textId="77777777" w:rsidR="00C545CE" w:rsidRPr="00841D02" w:rsidRDefault="00C545CE" w:rsidP="0090264F">
      <w:pPr>
        <w:pStyle w:val="ListParagraph"/>
        <w:ind w:left="360"/>
        <w:jc w:val="both"/>
        <w:rPr>
          <w:rFonts w:ascii="Times New Roman" w:eastAsia="Arial" w:hAnsi="Times New Roman"/>
          <w:sz w:val="22"/>
          <w:szCs w:val="22"/>
        </w:rPr>
      </w:pPr>
    </w:p>
    <w:p w14:paraId="7E0D03E3" w14:textId="6FBC1986" w:rsidR="00C545CE" w:rsidRPr="00841D02" w:rsidRDefault="00C545CE" w:rsidP="0090264F">
      <w:pPr>
        <w:spacing w:after="240"/>
        <w:jc w:val="both"/>
        <w:rPr>
          <w:rFonts w:ascii="Times New Roman" w:hAnsi="Times New Roman"/>
          <w:sz w:val="22"/>
          <w:szCs w:val="22"/>
        </w:rPr>
      </w:pPr>
      <w:r w:rsidRPr="00841D02">
        <w:rPr>
          <w:rFonts w:ascii="Times New Roman" w:hAnsi="Times New Roman"/>
          <w:sz w:val="22"/>
          <w:szCs w:val="22"/>
        </w:rPr>
        <w:t>The financial statements are presented in Kenya Shillings (Kshs) are rounded off to the nearest shilling</w:t>
      </w:r>
      <w:r w:rsidR="00E72ED0" w:rsidRPr="00841D02">
        <w:rPr>
          <w:rFonts w:ascii="Times New Roman" w:hAnsi="Times New Roman"/>
          <w:sz w:val="22"/>
          <w:szCs w:val="22"/>
        </w:rPr>
        <w:t>.</w:t>
      </w:r>
    </w:p>
    <w:p w14:paraId="545B117A" w14:textId="77777777" w:rsidR="00C545CE" w:rsidRPr="00841D02" w:rsidRDefault="00C545CE" w:rsidP="0090264F">
      <w:pPr>
        <w:numPr>
          <w:ilvl w:val="0"/>
          <w:numId w:val="38"/>
        </w:numPr>
        <w:jc w:val="both"/>
        <w:rPr>
          <w:rFonts w:ascii="Times New Roman" w:hAnsi="Times New Roman"/>
          <w:b/>
          <w:bCs/>
          <w:sz w:val="22"/>
          <w:szCs w:val="22"/>
        </w:rPr>
      </w:pPr>
      <w:r w:rsidRPr="00841D02">
        <w:rPr>
          <w:rFonts w:ascii="Times New Roman" w:hAnsi="Times New Roman"/>
          <w:b/>
          <w:bCs/>
          <w:sz w:val="22"/>
          <w:szCs w:val="22"/>
        </w:rPr>
        <w:t>S</w:t>
      </w:r>
      <w:r w:rsidRPr="00841D02">
        <w:rPr>
          <w:rFonts w:ascii="Times New Roman" w:eastAsia="Arial" w:hAnsi="Times New Roman"/>
          <w:b/>
          <w:bCs/>
          <w:sz w:val="22"/>
          <w:szCs w:val="22"/>
        </w:rPr>
        <w:t xml:space="preserve">ignificant judgments and sources of estimation uncertainty </w:t>
      </w:r>
    </w:p>
    <w:p w14:paraId="44BA5275" w14:textId="77777777" w:rsidR="00C545CE" w:rsidRPr="00841D02" w:rsidRDefault="00C545CE" w:rsidP="0090264F">
      <w:pPr>
        <w:pStyle w:val="Header"/>
        <w:tabs>
          <w:tab w:val="clear" w:pos="4320"/>
          <w:tab w:val="clear" w:pos="8640"/>
          <w:tab w:val="decimal" w:pos="5760"/>
          <w:tab w:val="decimal" w:pos="7920"/>
        </w:tabs>
        <w:spacing w:after="240"/>
        <w:jc w:val="both"/>
        <w:rPr>
          <w:rFonts w:ascii="Times New Roman" w:hAnsi="Times New Roman"/>
          <w:sz w:val="22"/>
          <w:szCs w:val="22"/>
        </w:rPr>
      </w:pPr>
      <w:r w:rsidRPr="00841D02">
        <w:rPr>
          <w:rFonts w:ascii="Times New Roman" w:hAnsi="Times New Roman"/>
          <w:sz w:val="22"/>
          <w:szCs w:val="22"/>
        </w:rPr>
        <w:t>The preparation of the Fund’s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7F8524C9" w14:textId="0D6E3865" w:rsidR="00691D1D" w:rsidRPr="00841D02" w:rsidRDefault="00C545CE" w:rsidP="00936AA7">
      <w:pPr>
        <w:pStyle w:val="Header"/>
        <w:tabs>
          <w:tab w:val="clear" w:pos="4320"/>
          <w:tab w:val="clear" w:pos="8640"/>
          <w:tab w:val="decimal" w:pos="5760"/>
          <w:tab w:val="decimal" w:pos="7920"/>
        </w:tabs>
        <w:spacing w:after="240"/>
        <w:jc w:val="both"/>
        <w:rPr>
          <w:rFonts w:ascii="Times New Roman" w:hAnsi="Times New Roman"/>
          <w:sz w:val="22"/>
          <w:szCs w:val="22"/>
        </w:rPr>
      </w:pPr>
      <w:r w:rsidRPr="00841D02">
        <w:rPr>
          <w:rFonts w:ascii="Times New Roman" w:hAnsi="Times New Roman"/>
          <w:sz w:val="22"/>
          <w:szCs w:val="22"/>
        </w:rPr>
        <w:t>State all judgements, estimates and assumptions made if any</w:t>
      </w:r>
      <w:r w:rsidR="002E5C76" w:rsidRPr="00841D02">
        <w:rPr>
          <w:rFonts w:ascii="Times New Roman" w:hAnsi="Times New Roman"/>
          <w:sz w:val="22"/>
          <w:szCs w:val="22"/>
        </w:rPr>
        <w:t>.</w:t>
      </w:r>
    </w:p>
    <w:p w14:paraId="0B81F55A" w14:textId="6F5D4D19" w:rsidR="00841D02" w:rsidRDefault="00841D02" w:rsidP="00841D02">
      <w:pPr>
        <w:pStyle w:val="BodySingle"/>
        <w:spacing w:line="240" w:lineRule="auto"/>
        <w:jc w:val="both"/>
        <w:rPr>
          <w:rFonts w:ascii="Times New Roman" w:hAnsi="Times New Roman"/>
          <w:b/>
          <w:bCs/>
          <w:sz w:val="22"/>
          <w:szCs w:val="22"/>
          <w:lang w:val="en-US"/>
        </w:rPr>
      </w:pPr>
      <w:bookmarkStart w:id="31" w:name="_Toc226553937"/>
      <w:bookmarkStart w:id="32" w:name="_Toc228705676"/>
      <w:bookmarkStart w:id="33" w:name="_Toc239833391"/>
      <w:bookmarkStart w:id="34" w:name="_Toc241243731"/>
      <w:bookmarkStart w:id="35" w:name="_Toc241643406"/>
      <w:bookmarkStart w:id="36" w:name="_Toc271558125"/>
      <w:bookmarkStart w:id="37" w:name="_Toc271575545"/>
      <w:bookmarkStart w:id="38" w:name="_Toc273583968"/>
      <w:bookmarkStart w:id="39" w:name="_Toc296640803"/>
      <w:bookmarkStart w:id="40" w:name="_Toc305157431"/>
      <w:bookmarkStart w:id="41" w:name="_Toc308779633"/>
      <w:r>
        <w:rPr>
          <w:rFonts w:ascii="Times New Roman" w:hAnsi="Times New Roman"/>
          <w:b/>
          <w:bCs/>
        </w:rPr>
        <w:lastRenderedPageBreak/>
        <w:t xml:space="preserve"> </w:t>
      </w:r>
      <w:r w:rsidRPr="00841D02">
        <w:rPr>
          <w:rFonts w:ascii="Times New Roman" w:hAnsi="Times New Roman"/>
          <w:b/>
          <w:bCs/>
          <w:sz w:val="22"/>
          <w:szCs w:val="22"/>
          <w:lang w:val="en-US"/>
        </w:rPr>
        <w:t>Notes to the financial statements</w:t>
      </w:r>
      <w:r>
        <w:rPr>
          <w:rFonts w:ascii="Times New Roman" w:hAnsi="Times New Roman"/>
          <w:b/>
          <w:bCs/>
          <w:sz w:val="22"/>
          <w:szCs w:val="22"/>
          <w:lang w:val="en-US"/>
        </w:rPr>
        <w:t xml:space="preserve"> </w:t>
      </w:r>
    </w:p>
    <w:p w14:paraId="3EAB54D8" w14:textId="1ED1BD71" w:rsidR="00841D02" w:rsidRDefault="00841D02" w:rsidP="00841D02">
      <w:pPr>
        <w:ind w:left="360"/>
        <w:jc w:val="both"/>
        <w:rPr>
          <w:rFonts w:ascii="Times New Roman" w:hAnsi="Times New Roman"/>
          <w:b/>
          <w:bCs/>
        </w:rPr>
      </w:pPr>
    </w:p>
    <w:p w14:paraId="27088D3A" w14:textId="47D12CAA" w:rsidR="00E23D04" w:rsidRPr="00841D02" w:rsidRDefault="002543BD" w:rsidP="0090264F">
      <w:pPr>
        <w:numPr>
          <w:ilvl w:val="0"/>
          <w:numId w:val="38"/>
        </w:numPr>
        <w:jc w:val="both"/>
        <w:rPr>
          <w:rFonts w:ascii="Times New Roman" w:hAnsi="Times New Roman"/>
          <w:b/>
          <w:bCs/>
        </w:rPr>
      </w:pPr>
      <w:r w:rsidRPr="00841D02">
        <w:rPr>
          <w:rFonts w:ascii="Times New Roman" w:hAnsi="Times New Roman"/>
          <w:b/>
          <w:bCs/>
        </w:rPr>
        <w:t>Exchequer releases</w:t>
      </w:r>
    </w:p>
    <w:p w14:paraId="0E1EC02B" w14:textId="77777777" w:rsidR="00E23D04" w:rsidRPr="00841D02" w:rsidRDefault="00E23D04" w:rsidP="0090264F">
      <w:pPr>
        <w:autoSpaceDE w:val="0"/>
        <w:autoSpaceDN w:val="0"/>
        <w:adjustRightInd w:val="0"/>
        <w:jc w:val="both"/>
        <w:rPr>
          <w:rFonts w:ascii="Times New Roman" w:hAnsi="Times New Roman"/>
          <w:sz w:val="22"/>
          <w:szCs w:val="22"/>
          <w:lang w:val="en-US"/>
        </w:rPr>
      </w:pPr>
      <w:r w:rsidRPr="00841D02">
        <w:rPr>
          <w:rFonts w:ascii="Times New Roman" w:hAnsi="Times New Roman"/>
          <w:sz w:val="22"/>
          <w:szCs w:val="22"/>
          <w:lang w:val="en-US"/>
        </w:rPr>
        <w:t xml:space="preserve">The following is an analysis by revenue type of the receipts collected in the </w:t>
      </w:r>
      <w:r w:rsidR="002B58F4" w:rsidRPr="00841D02">
        <w:rPr>
          <w:rFonts w:ascii="Times New Roman" w:hAnsi="Times New Roman"/>
          <w:sz w:val="22"/>
          <w:szCs w:val="22"/>
          <w:lang w:val="en-US"/>
        </w:rPr>
        <w:t>County Revenue Fund</w:t>
      </w:r>
      <w:r w:rsidRPr="00841D02">
        <w:rPr>
          <w:rFonts w:ascii="Times New Roman" w:hAnsi="Times New Roman"/>
          <w:sz w:val="22"/>
          <w:szCs w:val="22"/>
          <w:lang w:val="en-US"/>
        </w:rPr>
        <w:t>:</w:t>
      </w:r>
    </w:p>
    <w:p w14:paraId="4CBED9C8" w14:textId="77777777" w:rsidR="007A02C8" w:rsidRPr="00841D02" w:rsidRDefault="007A02C8" w:rsidP="0090264F">
      <w:pPr>
        <w:autoSpaceDE w:val="0"/>
        <w:autoSpaceDN w:val="0"/>
        <w:adjustRightInd w:val="0"/>
        <w:jc w:val="both"/>
        <w:rPr>
          <w:rFonts w:ascii="Times New Roman" w:hAnsi="Times New Roman"/>
          <w:sz w:val="22"/>
          <w:szCs w:val="22"/>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942"/>
      </w:tblGrid>
      <w:tr w:rsidR="008E747B" w:rsidRPr="00841D02" w14:paraId="351B5E64" w14:textId="77777777" w:rsidTr="008C323F">
        <w:trPr>
          <w:trHeight w:val="589"/>
        </w:trPr>
        <w:tc>
          <w:tcPr>
            <w:tcW w:w="3427" w:type="pct"/>
            <w:shd w:val="clear" w:color="auto" w:fill="0070C0"/>
            <w:vAlign w:val="bottom"/>
          </w:tcPr>
          <w:p w14:paraId="50B5B548" w14:textId="1A7B33D1" w:rsidR="008E747B" w:rsidRPr="00841D02" w:rsidRDefault="008E747B" w:rsidP="0090264F">
            <w:pPr>
              <w:jc w:val="both"/>
              <w:rPr>
                <w:rFonts w:ascii="Times New Roman" w:hAnsi="Times New Roman"/>
                <w:b/>
                <w:bCs/>
                <w:sz w:val="22"/>
                <w:szCs w:val="22"/>
                <w:lang w:val="en-US"/>
              </w:rPr>
            </w:pPr>
            <w:r w:rsidRPr="00841D02">
              <w:rPr>
                <w:rFonts w:ascii="Times New Roman" w:hAnsi="Times New Roman"/>
                <w:b/>
                <w:bCs/>
                <w:sz w:val="22"/>
                <w:szCs w:val="22"/>
                <w:lang w:val="en-US"/>
              </w:rPr>
              <w:t>Description</w:t>
            </w:r>
          </w:p>
        </w:tc>
        <w:tc>
          <w:tcPr>
            <w:tcW w:w="1573" w:type="pct"/>
            <w:shd w:val="clear" w:color="auto" w:fill="0070C0"/>
            <w:noWrap/>
            <w:vAlign w:val="center"/>
            <w:hideMark/>
          </w:tcPr>
          <w:p w14:paraId="5DC736D4" w14:textId="487348F8" w:rsidR="00284B60" w:rsidRPr="00841D02" w:rsidRDefault="002476C4" w:rsidP="00193333">
            <w:pPr>
              <w:jc w:val="center"/>
              <w:rPr>
                <w:rFonts w:ascii="Times New Roman" w:hAnsi="Times New Roman"/>
                <w:b/>
                <w:bCs/>
                <w:color w:val="000000"/>
                <w:sz w:val="22"/>
                <w:szCs w:val="22"/>
              </w:rPr>
            </w:pPr>
            <w:r w:rsidRPr="00841D02">
              <w:rPr>
                <w:rFonts w:ascii="Times New Roman" w:hAnsi="Times New Roman"/>
                <w:b/>
                <w:bCs/>
                <w:color w:val="000000"/>
                <w:sz w:val="22"/>
                <w:szCs w:val="22"/>
              </w:rPr>
              <w:t xml:space="preserve">Period </w:t>
            </w:r>
            <w:r w:rsidR="00666016" w:rsidRPr="00841D02">
              <w:rPr>
                <w:rFonts w:ascii="Times New Roman" w:hAnsi="Times New Roman"/>
                <w:b/>
                <w:bCs/>
                <w:color w:val="000000"/>
                <w:sz w:val="22"/>
                <w:szCs w:val="22"/>
              </w:rPr>
              <w:t>ended.</w:t>
            </w:r>
          </w:p>
          <w:p w14:paraId="65F86D03" w14:textId="2454A192" w:rsidR="008E747B" w:rsidRPr="00841D02" w:rsidRDefault="002476C4" w:rsidP="00193333">
            <w:pPr>
              <w:jc w:val="center"/>
              <w:rPr>
                <w:rFonts w:ascii="Times New Roman" w:hAnsi="Times New Roman"/>
                <w:b/>
                <w:bCs/>
                <w:sz w:val="22"/>
                <w:szCs w:val="22"/>
                <w:lang w:val="en-US"/>
              </w:rPr>
            </w:pPr>
            <w:r w:rsidRPr="00841D02">
              <w:rPr>
                <w:rFonts w:ascii="Times New Roman" w:hAnsi="Times New Roman"/>
                <w:b/>
                <w:bCs/>
                <w:color w:val="000000"/>
                <w:sz w:val="22"/>
                <w:szCs w:val="22"/>
              </w:rPr>
              <w:t>Sep/Dec/March/June 20xx</w:t>
            </w:r>
          </w:p>
        </w:tc>
      </w:tr>
      <w:tr w:rsidR="000726E7" w:rsidRPr="00841D02" w14:paraId="1151256B" w14:textId="77777777" w:rsidTr="008C323F">
        <w:trPr>
          <w:trHeight w:val="445"/>
        </w:trPr>
        <w:tc>
          <w:tcPr>
            <w:tcW w:w="3427" w:type="pct"/>
            <w:shd w:val="clear" w:color="auto" w:fill="0070C0"/>
            <w:vAlign w:val="bottom"/>
            <w:hideMark/>
          </w:tcPr>
          <w:p w14:paraId="7600F246" w14:textId="77777777" w:rsidR="00690F99" w:rsidRPr="00841D02" w:rsidRDefault="00690F99" w:rsidP="0090264F">
            <w:pPr>
              <w:jc w:val="both"/>
              <w:rPr>
                <w:rFonts w:ascii="Times New Roman" w:hAnsi="Times New Roman"/>
                <w:b/>
                <w:bCs/>
                <w:sz w:val="22"/>
                <w:szCs w:val="22"/>
                <w:lang w:val="en-US"/>
              </w:rPr>
            </w:pPr>
            <w:r w:rsidRPr="00841D02">
              <w:rPr>
                <w:rFonts w:ascii="Times New Roman" w:hAnsi="Times New Roman"/>
                <w:b/>
                <w:bCs/>
                <w:sz w:val="22"/>
                <w:szCs w:val="22"/>
                <w:lang w:val="en-US"/>
              </w:rPr>
              <w:t> </w:t>
            </w:r>
          </w:p>
        </w:tc>
        <w:tc>
          <w:tcPr>
            <w:tcW w:w="1573" w:type="pct"/>
            <w:shd w:val="clear" w:color="auto" w:fill="0070C0"/>
            <w:noWrap/>
            <w:hideMark/>
          </w:tcPr>
          <w:p w14:paraId="1D5B605E" w14:textId="77777777" w:rsidR="00690F99" w:rsidRPr="00841D02" w:rsidRDefault="00DB1BFD" w:rsidP="00193333">
            <w:pPr>
              <w:jc w:val="center"/>
              <w:rPr>
                <w:rFonts w:ascii="Times New Roman" w:hAnsi="Times New Roman"/>
                <w:b/>
                <w:bCs/>
                <w:sz w:val="22"/>
                <w:szCs w:val="22"/>
                <w:lang w:val="en-US"/>
              </w:rPr>
            </w:pPr>
            <w:r w:rsidRPr="00841D02">
              <w:rPr>
                <w:rFonts w:ascii="Times New Roman" w:hAnsi="Times New Roman"/>
                <w:b/>
                <w:bCs/>
                <w:sz w:val="22"/>
                <w:szCs w:val="22"/>
                <w:lang w:val="en-US"/>
              </w:rPr>
              <w:t>Kshs.</w:t>
            </w:r>
          </w:p>
        </w:tc>
      </w:tr>
      <w:tr w:rsidR="000726E7" w:rsidRPr="00841D02" w14:paraId="2B0D7DE6" w14:textId="77777777" w:rsidTr="008C323F">
        <w:trPr>
          <w:trHeight w:val="305"/>
        </w:trPr>
        <w:tc>
          <w:tcPr>
            <w:tcW w:w="3427" w:type="pct"/>
            <w:shd w:val="clear" w:color="auto" w:fill="auto"/>
            <w:vAlign w:val="bottom"/>
            <w:hideMark/>
          </w:tcPr>
          <w:p w14:paraId="711541E0" w14:textId="77777777" w:rsidR="00961DDA" w:rsidRPr="00841D02" w:rsidRDefault="00961DDA" w:rsidP="0090264F">
            <w:pPr>
              <w:jc w:val="both"/>
              <w:rPr>
                <w:rFonts w:ascii="Times New Roman" w:hAnsi="Times New Roman"/>
                <w:bCs/>
                <w:sz w:val="22"/>
                <w:szCs w:val="22"/>
                <w:lang w:val="en-US"/>
              </w:rPr>
            </w:pPr>
            <w:r w:rsidRPr="00841D02">
              <w:rPr>
                <w:rFonts w:ascii="Times New Roman" w:hAnsi="Times New Roman"/>
                <w:bCs/>
                <w:sz w:val="22"/>
                <w:szCs w:val="22"/>
                <w:lang w:val="en-US"/>
              </w:rPr>
              <w:t xml:space="preserve"> Equitable </w:t>
            </w:r>
            <w:r w:rsidR="000841D9" w:rsidRPr="00841D02">
              <w:rPr>
                <w:rFonts w:ascii="Times New Roman" w:hAnsi="Times New Roman"/>
                <w:bCs/>
                <w:sz w:val="22"/>
                <w:szCs w:val="22"/>
                <w:lang w:val="en-US"/>
              </w:rPr>
              <w:t>Share (a)</w:t>
            </w:r>
          </w:p>
        </w:tc>
        <w:tc>
          <w:tcPr>
            <w:tcW w:w="1573" w:type="pct"/>
            <w:shd w:val="clear" w:color="auto" w:fill="auto"/>
            <w:noWrap/>
            <w:hideMark/>
          </w:tcPr>
          <w:p w14:paraId="578D1D91" w14:textId="77777777" w:rsidR="00961DDA" w:rsidRPr="00841D02" w:rsidRDefault="00961DDA" w:rsidP="00193333">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0726E7" w:rsidRPr="00841D02" w14:paraId="6DF271A2" w14:textId="77777777" w:rsidTr="008C323F">
        <w:trPr>
          <w:trHeight w:val="260"/>
        </w:trPr>
        <w:tc>
          <w:tcPr>
            <w:tcW w:w="3427" w:type="pct"/>
            <w:shd w:val="clear" w:color="auto" w:fill="auto"/>
            <w:vAlign w:val="bottom"/>
          </w:tcPr>
          <w:p w14:paraId="3FA3A677" w14:textId="77777777" w:rsidR="00961DDA" w:rsidRPr="00841D02" w:rsidRDefault="00961DDA" w:rsidP="0090264F">
            <w:pPr>
              <w:jc w:val="both"/>
              <w:rPr>
                <w:rFonts w:ascii="Times New Roman" w:hAnsi="Times New Roman"/>
                <w:bCs/>
                <w:sz w:val="22"/>
                <w:szCs w:val="22"/>
                <w:lang w:val="en-US"/>
              </w:rPr>
            </w:pPr>
            <w:r w:rsidRPr="00841D02">
              <w:rPr>
                <w:rFonts w:ascii="Times New Roman" w:hAnsi="Times New Roman"/>
                <w:bCs/>
                <w:sz w:val="22"/>
                <w:szCs w:val="22"/>
                <w:lang w:val="en-US"/>
              </w:rPr>
              <w:t xml:space="preserve"> Level 5 </w:t>
            </w:r>
            <w:r w:rsidR="000841D9" w:rsidRPr="00841D02">
              <w:rPr>
                <w:rFonts w:ascii="Times New Roman" w:hAnsi="Times New Roman"/>
                <w:bCs/>
                <w:sz w:val="22"/>
                <w:szCs w:val="22"/>
                <w:lang w:val="en-US"/>
              </w:rPr>
              <w:t>hospitals (b)</w:t>
            </w:r>
          </w:p>
        </w:tc>
        <w:tc>
          <w:tcPr>
            <w:tcW w:w="1573" w:type="pct"/>
            <w:shd w:val="clear" w:color="auto" w:fill="auto"/>
            <w:noWrap/>
          </w:tcPr>
          <w:p w14:paraId="0435E8C5" w14:textId="77777777" w:rsidR="00961DDA" w:rsidRPr="00841D02" w:rsidRDefault="00961DDA" w:rsidP="00193333">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F95857" w:rsidRPr="00841D02" w14:paraId="7BD0F56A" w14:textId="77777777" w:rsidTr="008C323F">
        <w:trPr>
          <w:trHeight w:val="242"/>
        </w:trPr>
        <w:tc>
          <w:tcPr>
            <w:tcW w:w="3427" w:type="pct"/>
            <w:shd w:val="clear" w:color="auto" w:fill="auto"/>
          </w:tcPr>
          <w:p w14:paraId="2BE44E05" w14:textId="5EE8F2BE" w:rsidR="00F95857" w:rsidRPr="00841D02" w:rsidRDefault="00F95857" w:rsidP="0090264F">
            <w:pPr>
              <w:jc w:val="both"/>
              <w:rPr>
                <w:rFonts w:ascii="Times New Roman" w:hAnsi="Times New Roman"/>
                <w:b/>
                <w:sz w:val="22"/>
                <w:szCs w:val="22"/>
                <w:lang w:val="en-US"/>
              </w:rPr>
            </w:pPr>
            <w:r w:rsidRPr="00841D02">
              <w:rPr>
                <w:rFonts w:ascii="Times New Roman" w:hAnsi="Times New Roman"/>
                <w:bCs/>
                <w:sz w:val="22"/>
                <w:szCs w:val="22"/>
                <w:lang w:val="en-US"/>
              </w:rPr>
              <w:t xml:space="preserve">Others </w:t>
            </w:r>
            <w:r w:rsidRPr="00841D02">
              <w:rPr>
                <w:rFonts w:ascii="Times New Roman" w:hAnsi="Times New Roman"/>
                <w:bCs/>
                <w:i/>
                <w:iCs/>
                <w:sz w:val="22"/>
                <w:szCs w:val="22"/>
                <w:lang w:val="en-US"/>
              </w:rPr>
              <w:t>(Specify)</w:t>
            </w:r>
            <w:r w:rsidR="006310C1" w:rsidRPr="00841D02">
              <w:rPr>
                <w:rFonts w:ascii="Times New Roman" w:hAnsi="Times New Roman"/>
                <w:bCs/>
                <w:i/>
                <w:iCs/>
                <w:sz w:val="22"/>
                <w:szCs w:val="22"/>
                <w:lang w:val="en-US"/>
              </w:rPr>
              <w:t xml:space="preserve"> (c)</w:t>
            </w:r>
          </w:p>
        </w:tc>
        <w:tc>
          <w:tcPr>
            <w:tcW w:w="1573" w:type="pct"/>
            <w:shd w:val="clear" w:color="auto" w:fill="auto"/>
            <w:noWrap/>
          </w:tcPr>
          <w:p w14:paraId="7091CDA3" w14:textId="0D6C8FA2" w:rsidR="00F95857" w:rsidRPr="00841D02" w:rsidRDefault="00F95857" w:rsidP="00193333">
            <w:pPr>
              <w:jc w:val="center"/>
              <w:rPr>
                <w:rFonts w:ascii="Times New Roman" w:hAnsi="Times New Roman"/>
                <w:b/>
                <w:bCs/>
                <w:sz w:val="22"/>
                <w:szCs w:val="22"/>
                <w:lang w:val="en-US"/>
              </w:rPr>
            </w:pPr>
            <w:r w:rsidRPr="00841D02">
              <w:rPr>
                <w:rFonts w:ascii="Times New Roman" w:hAnsi="Times New Roman"/>
                <w:b/>
                <w:bCs/>
                <w:sz w:val="22"/>
                <w:szCs w:val="22"/>
                <w:lang w:val="en-US"/>
              </w:rPr>
              <w:t>xx</w:t>
            </w:r>
          </w:p>
        </w:tc>
      </w:tr>
      <w:tr w:rsidR="000726E7" w:rsidRPr="00841D02" w14:paraId="55B07E65" w14:textId="77777777" w:rsidTr="008C323F">
        <w:trPr>
          <w:trHeight w:val="397"/>
        </w:trPr>
        <w:tc>
          <w:tcPr>
            <w:tcW w:w="3427" w:type="pct"/>
            <w:shd w:val="clear" w:color="auto" w:fill="auto"/>
            <w:vAlign w:val="bottom"/>
            <w:hideMark/>
          </w:tcPr>
          <w:p w14:paraId="23F0A366" w14:textId="77777777" w:rsidR="00690F99" w:rsidRPr="00841D02" w:rsidRDefault="006D19C2" w:rsidP="0090264F">
            <w:pPr>
              <w:jc w:val="both"/>
              <w:rPr>
                <w:rFonts w:ascii="Times New Roman" w:hAnsi="Times New Roman"/>
                <w:b/>
                <w:bCs/>
                <w:sz w:val="22"/>
                <w:szCs w:val="22"/>
                <w:lang w:val="en-US"/>
              </w:rPr>
            </w:pPr>
            <w:r w:rsidRPr="00841D02">
              <w:rPr>
                <w:rFonts w:ascii="Times New Roman" w:hAnsi="Times New Roman"/>
                <w:b/>
                <w:bCs/>
                <w:sz w:val="22"/>
                <w:szCs w:val="22"/>
                <w:lang w:val="en-US"/>
              </w:rPr>
              <w:t>Total (</w:t>
            </w:r>
            <w:r w:rsidR="002B29DE" w:rsidRPr="00841D02">
              <w:rPr>
                <w:rFonts w:ascii="Times New Roman" w:hAnsi="Times New Roman"/>
                <w:b/>
                <w:bCs/>
                <w:sz w:val="22"/>
                <w:szCs w:val="22"/>
                <w:lang w:val="en-US"/>
              </w:rPr>
              <w:t>d=</w:t>
            </w:r>
            <w:proofErr w:type="spellStart"/>
            <w:r w:rsidR="002B29DE" w:rsidRPr="00841D02">
              <w:rPr>
                <w:rFonts w:ascii="Times New Roman" w:hAnsi="Times New Roman"/>
                <w:b/>
                <w:bCs/>
                <w:sz w:val="22"/>
                <w:szCs w:val="22"/>
                <w:lang w:val="en-US"/>
              </w:rPr>
              <w:t>a+b+c</w:t>
            </w:r>
            <w:proofErr w:type="spellEnd"/>
            <w:r w:rsidR="002B29DE" w:rsidRPr="00841D02">
              <w:rPr>
                <w:rFonts w:ascii="Times New Roman" w:hAnsi="Times New Roman"/>
                <w:b/>
                <w:bCs/>
                <w:sz w:val="22"/>
                <w:szCs w:val="22"/>
                <w:lang w:val="en-US"/>
              </w:rPr>
              <w:t>)</w:t>
            </w:r>
          </w:p>
        </w:tc>
        <w:tc>
          <w:tcPr>
            <w:tcW w:w="1573" w:type="pct"/>
            <w:shd w:val="clear" w:color="auto" w:fill="auto"/>
            <w:noWrap/>
            <w:hideMark/>
          </w:tcPr>
          <w:p w14:paraId="61B9400B" w14:textId="77777777" w:rsidR="00690F99" w:rsidRPr="00841D02" w:rsidRDefault="00690F99" w:rsidP="00193333">
            <w:pPr>
              <w:jc w:val="center"/>
              <w:rPr>
                <w:rFonts w:ascii="Times New Roman" w:hAnsi="Times New Roman"/>
                <w:b/>
                <w:sz w:val="22"/>
                <w:szCs w:val="22"/>
                <w:lang w:val="en-US"/>
              </w:rPr>
            </w:pPr>
            <w:r w:rsidRPr="00841D02">
              <w:rPr>
                <w:rFonts w:ascii="Times New Roman" w:hAnsi="Times New Roman"/>
                <w:b/>
                <w:sz w:val="22"/>
                <w:szCs w:val="22"/>
                <w:lang w:val="en-US"/>
              </w:rPr>
              <w:t>xxx</w:t>
            </w:r>
          </w:p>
        </w:tc>
      </w:tr>
    </w:tbl>
    <w:p w14:paraId="64CF0180" w14:textId="77777777" w:rsidR="003211BA" w:rsidRPr="008845DD" w:rsidRDefault="003211BA" w:rsidP="0090264F">
      <w:pPr>
        <w:jc w:val="both"/>
        <w:rPr>
          <w:rFonts w:ascii="Times New Roman" w:hAnsi="Times New Roman"/>
          <w:lang w:eastAsia="x-none"/>
        </w:rPr>
      </w:pPr>
      <w:bookmarkStart w:id="42" w:name="_Toc226553938"/>
      <w:bookmarkStart w:id="43" w:name="_Toc228705677"/>
      <w:bookmarkStart w:id="44" w:name="_Toc239833392"/>
      <w:bookmarkStart w:id="45" w:name="_Toc241243732"/>
      <w:bookmarkStart w:id="46" w:name="_Toc241643407"/>
      <w:bookmarkStart w:id="47" w:name="_Toc271558126"/>
      <w:bookmarkStart w:id="48" w:name="_Toc271575547"/>
      <w:bookmarkStart w:id="49" w:name="_Toc273583969"/>
      <w:bookmarkStart w:id="50" w:name="_Toc296640804"/>
      <w:bookmarkStart w:id="51" w:name="_Toc305157432"/>
      <w:bookmarkStart w:id="52" w:name="_Toc308779634"/>
      <w:bookmarkStart w:id="53" w:name="_Toc440542640"/>
      <w:bookmarkStart w:id="54" w:name="_Toc193516714"/>
      <w:bookmarkStart w:id="55" w:name="_Toc193515320"/>
      <w:bookmarkStart w:id="56" w:name="_Toc193527226"/>
      <w:bookmarkStart w:id="57" w:name="_Toc193609724"/>
      <w:bookmarkStart w:id="58" w:name="_Toc193626361"/>
      <w:bookmarkStart w:id="59" w:name="_Toc194084844"/>
      <w:bookmarkStart w:id="60" w:name="_Toc194991558"/>
      <w:bookmarkStart w:id="61" w:name="_Toc196110032"/>
      <w:bookmarkStart w:id="62" w:name="_Toc196135546"/>
      <w:bookmarkStart w:id="63" w:name="_Toc196160566"/>
      <w:bookmarkStart w:id="64" w:name="_Toc198352727"/>
      <w:bookmarkStart w:id="65" w:name="_Toc198438541"/>
      <w:bookmarkStart w:id="66" w:name="_Toc198438644"/>
      <w:bookmarkStart w:id="67" w:name="_Toc198950727"/>
      <w:bookmarkEnd w:id="31"/>
      <w:bookmarkEnd w:id="32"/>
      <w:bookmarkEnd w:id="33"/>
      <w:bookmarkEnd w:id="34"/>
      <w:bookmarkEnd w:id="35"/>
      <w:bookmarkEnd w:id="36"/>
      <w:bookmarkEnd w:id="37"/>
      <w:bookmarkEnd w:id="38"/>
      <w:bookmarkEnd w:id="39"/>
      <w:bookmarkEnd w:id="40"/>
      <w:bookmarkEnd w:id="41"/>
    </w:p>
    <w:p w14:paraId="74797598" w14:textId="77777777" w:rsidR="00E23D04" w:rsidRPr="008845DD" w:rsidRDefault="00E23D04" w:rsidP="0090264F">
      <w:pPr>
        <w:numPr>
          <w:ilvl w:val="0"/>
          <w:numId w:val="38"/>
        </w:numPr>
        <w:jc w:val="both"/>
        <w:rPr>
          <w:rFonts w:ascii="Times New Roman" w:hAnsi="Times New Roman"/>
          <w:b/>
          <w:bCs/>
        </w:rPr>
      </w:pPr>
      <w:bookmarkStart w:id="68" w:name="_Toc512443704"/>
      <w:r w:rsidRPr="008845DD">
        <w:rPr>
          <w:rFonts w:ascii="Times New Roman" w:hAnsi="Times New Roman"/>
          <w:sz w:val="22"/>
          <w:szCs w:val="22"/>
        </w:rPr>
        <w:t xml:space="preserve"> </w:t>
      </w:r>
      <w:bookmarkEnd w:id="42"/>
      <w:bookmarkEnd w:id="43"/>
      <w:bookmarkEnd w:id="44"/>
      <w:bookmarkEnd w:id="45"/>
      <w:bookmarkEnd w:id="46"/>
      <w:bookmarkEnd w:id="47"/>
      <w:bookmarkEnd w:id="48"/>
      <w:bookmarkEnd w:id="49"/>
      <w:bookmarkEnd w:id="50"/>
      <w:bookmarkEnd w:id="51"/>
      <w:bookmarkEnd w:id="52"/>
      <w:bookmarkEnd w:id="53"/>
      <w:bookmarkEnd w:id="68"/>
      <w:r w:rsidR="00506854" w:rsidRPr="008845DD">
        <w:rPr>
          <w:rFonts w:ascii="Times New Roman" w:hAnsi="Times New Roman"/>
          <w:b/>
          <w:bCs/>
        </w:rPr>
        <w:t>Transfers from other government agencies</w:t>
      </w:r>
      <w:r w:rsidR="006D19C2" w:rsidRPr="008845DD">
        <w:rPr>
          <w:rFonts w:ascii="Times New Roman" w:hAnsi="Times New Roman"/>
          <w:b/>
          <w:bCs/>
        </w:rPr>
        <w:t>**</w:t>
      </w:r>
    </w:p>
    <w:p w14:paraId="72A15036" w14:textId="77777777" w:rsidR="003211BA" w:rsidRPr="008845DD" w:rsidRDefault="003211BA" w:rsidP="0090264F">
      <w:pPr>
        <w:ind w:left="360"/>
        <w:jc w:val="both"/>
        <w:rPr>
          <w:rFonts w:ascii="Times New Roman" w:hAnsi="Times New Roman"/>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2789"/>
      </w:tblGrid>
      <w:tr w:rsidR="0090264F" w:rsidRPr="008845DD" w14:paraId="208E1B57" w14:textId="77777777" w:rsidTr="008C323F">
        <w:trPr>
          <w:trHeight w:val="340"/>
          <w:tblHeader/>
        </w:trPr>
        <w:tc>
          <w:tcPr>
            <w:tcW w:w="3509" w:type="pct"/>
            <w:shd w:val="clear" w:color="auto" w:fill="0070C0"/>
            <w:vAlign w:val="bottom"/>
          </w:tcPr>
          <w:p w14:paraId="318F1B88" w14:textId="323D3D70" w:rsidR="002476C4" w:rsidRPr="008845DD" w:rsidRDefault="002476C4" w:rsidP="0090264F">
            <w:pPr>
              <w:jc w:val="both"/>
              <w:rPr>
                <w:rFonts w:ascii="Times New Roman" w:hAnsi="Times New Roman"/>
                <w:b/>
                <w:bCs/>
                <w:sz w:val="22"/>
                <w:szCs w:val="22"/>
                <w:lang w:val="en-US"/>
              </w:rPr>
            </w:pPr>
            <w:bookmarkStart w:id="69" w:name="_Toc193516715"/>
            <w:bookmarkStart w:id="70" w:name="_Toc193515321"/>
            <w:bookmarkStart w:id="71" w:name="_Toc193527227"/>
            <w:bookmarkStart w:id="72" w:name="_Toc193609725"/>
            <w:bookmarkStart w:id="73" w:name="_Toc193626362"/>
            <w:bookmarkStart w:id="74" w:name="_Toc194084845"/>
            <w:bookmarkStart w:id="75" w:name="_Toc194991559"/>
            <w:bookmarkStart w:id="76" w:name="_Toc196110033"/>
            <w:bookmarkStart w:id="77" w:name="_Toc196135547"/>
            <w:bookmarkStart w:id="78" w:name="_Toc196160567"/>
            <w:bookmarkStart w:id="79" w:name="_Toc198352728"/>
            <w:bookmarkStart w:id="80" w:name="_Toc198438542"/>
            <w:bookmarkStart w:id="81" w:name="_Toc198438645"/>
            <w:bookmarkStart w:id="82" w:name="_Toc198950728"/>
            <w:bookmarkStart w:id="83" w:name="_Toc226553940"/>
            <w:bookmarkStart w:id="84" w:name="_Toc228705679"/>
            <w:bookmarkStart w:id="85" w:name="_Toc239833394"/>
            <w:bookmarkStart w:id="86" w:name="_Toc241243734"/>
            <w:bookmarkStart w:id="87" w:name="_Toc241643409"/>
            <w:bookmarkStart w:id="88" w:name="_Toc271558128"/>
            <w:bookmarkStart w:id="89" w:name="_Toc271575549"/>
            <w:bookmarkStart w:id="90" w:name="_Toc273583971"/>
            <w:bookmarkStart w:id="91" w:name="_Toc296640806"/>
            <w:bookmarkStart w:id="92" w:name="_Toc305157434"/>
            <w:bookmarkStart w:id="93" w:name="_Toc308779636"/>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845DD">
              <w:rPr>
                <w:rFonts w:ascii="Times New Roman" w:hAnsi="Times New Roman"/>
                <w:b/>
                <w:bCs/>
                <w:lang w:val="en-US"/>
              </w:rPr>
              <w:t>Description</w:t>
            </w:r>
          </w:p>
        </w:tc>
        <w:tc>
          <w:tcPr>
            <w:tcW w:w="1491" w:type="pct"/>
            <w:shd w:val="clear" w:color="auto" w:fill="0070C0"/>
            <w:noWrap/>
            <w:vAlign w:val="center"/>
            <w:hideMark/>
          </w:tcPr>
          <w:p w14:paraId="6EE00CB6" w14:textId="09C32172" w:rsidR="00284B60" w:rsidRPr="008845DD" w:rsidRDefault="002476C4" w:rsidP="00193333">
            <w:pPr>
              <w:jc w:val="center"/>
              <w:rPr>
                <w:rFonts w:ascii="Times New Roman" w:hAnsi="Times New Roman"/>
                <w:b/>
                <w:bCs/>
                <w:sz w:val="22"/>
                <w:szCs w:val="22"/>
                <w:lang w:val="en-US"/>
              </w:rPr>
            </w:pPr>
            <w:r w:rsidRPr="008845DD">
              <w:rPr>
                <w:rFonts w:ascii="Times New Roman" w:hAnsi="Times New Roman"/>
                <w:b/>
                <w:bCs/>
                <w:sz w:val="22"/>
                <w:szCs w:val="22"/>
                <w:lang w:val="en-US"/>
              </w:rPr>
              <w:t>Period ended</w:t>
            </w:r>
          </w:p>
          <w:p w14:paraId="5A200A3E" w14:textId="7C233CCA" w:rsidR="002476C4" w:rsidRPr="008845DD" w:rsidRDefault="002476C4" w:rsidP="00193333">
            <w:pPr>
              <w:jc w:val="center"/>
              <w:rPr>
                <w:rFonts w:ascii="Times New Roman" w:hAnsi="Times New Roman"/>
                <w:b/>
                <w:bCs/>
                <w:sz w:val="22"/>
                <w:szCs w:val="22"/>
                <w:lang w:val="en-US"/>
              </w:rPr>
            </w:pPr>
            <w:r w:rsidRPr="008845DD">
              <w:rPr>
                <w:rFonts w:ascii="Times New Roman" w:hAnsi="Times New Roman"/>
                <w:b/>
                <w:bCs/>
                <w:sz w:val="22"/>
                <w:szCs w:val="22"/>
                <w:lang w:val="en-US"/>
              </w:rPr>
              <w:t>Sep/Dec/Mar/June xx, 20xx</w:t>
            </w:r>
          </w:p>
        </w:tc>
      </w:tr>
      <w:tr w:rsidR="0090264F" w:rsidRPr="008845DD" w14:paraId="08023867" w14:textId="77777777" w:rsidTr="008C323F">
        <w:trPr>
          <w:trHeight w:val="340"/>
        </w:trPr>
        <w:tc>
          <w:tcPr>
            <w:tcW w:w="3509" w:type="pct"/>
            <w:shd w:val="clear" w:color="auto" w:fill="0070C0"/>
            <w:vAlign w:val="bottom"/>
            <w:hideMark/>
          </w:tcPr>
          <w:p w14:paraId="06BBA6D6" w14:textId="77777777" w:rsidR="002476C4" w:rsidRPr="008845DD" w:rsidRDefault="002476C4" w:rsidP="0090264F">
            <w:pPr>
              <w:jc w:val="both"/>
              <w:rPr>
                <w:rFonts w:ascii="Times New Roman" w:hAnsi="Times New Roman"/>
                <w:b/>
                <w:bCs/>
                <w:sz w:val="22"/>
                <w:szCs w:val="22"/>
                <w:lang w:val="en-US"/>
              </w:rPr>
            </w:pPr>
            <w:r w:rsidRPr="008845DD">
              <w:rPr>
                <w:rFonts w:ascii="Times New Roman" w:hAnsi="Times New Roman"/>
                <w:b/>
                <w:bCs/>
                <w:sz w:val="22"/>
                <w:szCs w:val="22"/>
                <w:lang w:val="en-US"/>
              </w:rPr>
              <w:t> </w:t>
            </w:r>
          </w:p>
        </w:tc>
        <w:tc>
          <w:tcPr>
            <w:tcW w:w="1491" w:type="pct"/>
            <w:shd w:val="clear" w:color="auto" w:fill="0070C0"/>
            <w:noWrap/>
            <w:hideMark/>
          </w:tcPr>
          <w:p w14:paraId="67FC0521" w14:textId="0E236E37" w:rsidR="002476C4" w:rsidRPr="008845DD" w:rsidRDefault="002476C4" w:rsidP="00193333">
            <w:pPr>
              <w:jc w:val="center"/>
              <w:rPr>
                <w:rFonts w:ascii="Times New Roman" w:hAnsi="Times New Roman"/>
                <w:b/>
                <w:bCs/>
                <w:sz w:val="22"/>
                <w:szCs w:val="22"/>
                <w:lang w:val="en-US"/>
              </w:rPr>
            </w:pPr>
            <w:r w:rsidRPr="008845DD">
              <w:rPr>
                <w:rFonts w:ascii="Times New Roman" w:hAnsi="Times New Roman"/>
                <w:b/>
                <w:bCs/>
                <w:sz w:val="22"/>
                <w:szCs w:val="22"/>
                <w:lang w:val="en-US"/>
              </w:rPr>
              <w:t>Kshs.</w:t>
            </w:r>
          </w:p>
        </w:tc>
      </w:tr>
      <w:tr w:rsidR="0090264F" w:rsidRPr="008845DD" w14:paraId="5BE94BAD" w14:textId="77777777" w:rsidTr="008C323F">
        <w:trPr>
          <w:trHeight w:val="260"/>
        </w:trPr>
        <w:tc>
          <w:tcPr>
            <w:tcW w:w="3509" w:type="pct"/>
            <w:shd w:val="clear" w:color="auto" w:fill="auto"/>
            <w:vAlign w:val="bottom"/>
          </w:tcPr>
          <w:p w14:paraId="583A7593" w14:textId="77777777"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Road Maintenance Levy</w:t>
            </w:r>
          </w:p>
        </w:tc>
        <w:tc>
          <w:tcPr>
            <w:tcW w:w="1491" w:type="pct"/>
            <w:shd w:val="clear" w:color="auto" w:fill="auto"/>
            <w:noWrap/>
            <w:hideMark/>
          </w:tcPr>
          <w:p w14:paraId="55BD5E0B" w14:textId="77777777"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70CFF7A6" w14:textId="77777777" w:rsidTr="008C323F">
        <w:trPr>
          <w:trHeight w:val="242"/>
        </w:trPr>
        <w:tc>
          <w:tcPr>
            <w:tcW w:w="3509" w:type="pct"/>
            <w:shd w:val="clear" w:color="auto" w:fill="auto"/>
            <w:vAlign w:val="bottom"/>
          </w:tcPr>
          <w:p w14:paraId="20090B75" w14:textId="77777777"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Covid-19</w:t>
            </w:r>
          </w:p>
        </w:tc>
        <w:tc>
          <w:tcPr>
            <w:tcW w:w="1491" w:type="pct"/>
            <w:shd w:val="clear" w:color="auto" w:fill="auto"/>
            <w:noWrap/>
          </w:tcPr>
          <w:p w14:paraId="160958A7" w14:textId="77777777"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3BEEC823" w14:textId="77777777" w:rsidTr="008C323F">
        <w:trPr>
          <w:trHeight w:val="340"/>
        </w:trPr>
        <w:tc>
          <w:tcPr>
            <w:tcW w:w="3509" w:type="pct"/>
            <w:shd w:val="clear" w:color="auto" w:fill="auto"/>
          </w:tcPr>
          <w:p w14:paraId="27080EBD" w14:textId="799DDE46"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Development of Youth Polytechnics-State Department of TVETS</w:t>
            </w:r>
          </w:p>
        </w:tc>
        <w:tc>
          <w:tcPr>
            <w:tcW w:w="1491" w:type="pct"/>
            <w:shd w:val="clear" w:color="auto" w:fill="auto"/>
            <w:noWrap/>
          </w:tcPr>
          <w:p w14:paraId="7B2A2114" w14:textId="38651CF7"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50BB91F6" w14:textId="77777777" w:rsidTr="008C323F">
        <w:trPr>
          <w:trHeight w:val="197"/>
        </w:trPr>
        <w:tc>
          <w:tcPr>
            <w:tcW w:w="3509" w:type="pct"/>
            <w:shd w:val="clear" w:color="auto" w:fill="auto"/>
          </w:tcPr>
          <w:p w14:paraId="755C8ADF" w14:textId="21886F80"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User Fees Foregone -Ministry of Health</w:t>
            </w:r>
          </w:p>
        </w:tc>
        <w:tc>
          <w:tcPr>
            <w:tcW w:w="1491" w:type="pct"/>
            <w:shd w:val="clear" w:color="auto" w:fill="auto"/>
            <w:noWrap/>
          </w:tcPr>
          <w:p w14:paraId="7A4878AE" w14:textId="14F9560D"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5409F292" w14:textId="77777777" w:rsidTr="008C323F">
        <w:trPr>
          <w:trHeight w:val="340"/>
        </w:trPr>
        <w:tc>
          <w:tcPr>
            <w:tcW w:w="3509" w:type="pct"/>
            <w:shd w:val="clear" w:color="auto" w:fill="auto"/>
          </w:tcPr>
          <w:p w14:paraId="46DB67E1" w14:textId="5ADC5325"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World Bank -Transforming Health Systems for Universal Care Project (THUSP)-Ministry of Health</w:t>
            </w:r>
          </w:p>
        </w:tc>
        <w:tc>
          <w:tcPr>
            <w:tcW w:w="1491" w:type="pct"/>
            <w:shd w:val="clear" w:color="auto" w:fill="auto"/>
            <w:noWrap/>
          </w:tcPr>
          <w:p w14:paraId="6A2CF096" w14:textId="1BFF55B0" w:rsidR="002476C4" w:rsidRPr="008845DD" w:rsidRDefault="002476C4" w:rsidP="00193333">
            <w:pPr>
              <w:jc w:val="center"/>
              <w:rPr>
                <w:rFonts w:ascii="Times New Roman" w:hAnsi="Times New Roman"/>
                <w:b/>
                <w:bCs/>
                <w:sz w:val="22"/>
                <w:szCs w:val="22"/>
                <w:lang w:val="en-US"/>
              </w:rPr>
            </w:pPr>
            <w:r w:rsidRPr="008845DD">
              <w:rPr>
                <w:rFonts w:ascii="Times New Roman" w:hAnsi="Times New Roman"/>
                <w:sz w:val="22"/>
                <w:szCs w:val="22"/>
                <w:lang w:val="en-US"/>
              </w:rPr>
              <w:t>xx</w:t>
            </w:r>
          </w:p>
        </w:tc>
      </w:tr>
      <w:tr w:rsidR="0090264F" w:rsidRPr="008845DD" w14:paraId="61D6F5FD" w14:textId="77777777" w:rsidTr="008C323F">
        <w:trPr>
          <w:trHeight w:val="260"/>
        </w:trPr>
        <w:tc>
          <w:tcPr>
            <w:tcW w:w="3509" w:type="pct"/>
            <w:shd w:val="clear" w:color="auto" w:fill="auto"/>
          </w:tcPr>
          <w:p w14:paraId="39763B03" w14:textId="0EA7CD85"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Word Bank-NARIGP-State Department of Crop Development</w:t>
            </w:r>
          </w:p>
        </w:tc>
        <w:tc>
          <w:tcPr>
            <w:tcW w:w="1491" w:type="pct"/>
            <w:shd w:val="clear" w:color="auto" w:fill="auto"/>
            <w:noWrap/>
          </w:tcPr>
          <w:p w14:paraId="07C2B856" w14:textId="56841C4A"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1A8FDA0D" w14:textId="77777777" w:rsidTr="008C323F">
        <w:trPr>
          <w:trHeight w:val="340"/>
        </w:trPr>
        <w:tc>
          <w:tcPr>
            <w:tcW w:w="3509" w:type="pct"/>
            <w:shd w:val="clear" w:color="auto" w:fill="auto"/>
          </w:tcPr>
          <w:p w14:paraId="624D1111" w14:textId="1BACEB62"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World Bank Kenya Climate Smart Agriculture (KCSAP) -State Department of Crop Development</w:t>
            </w:r>
          </w:p>
        </w:tc>
        <w:tc>
          <w:tcPr>
            <w:tcW w:w="1491" w:type="pct"/>
            <w:shd w:val="clear" w:color="auto" w:fill="auto"/>
            <w:noWrap/>
          </w:tcPr>
          <w:p w14:paraId="41949929" w14:textId="53CECD17"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791FA748" w14:textId="77777777" w:rsidTr="008C323F">
        <w:trPr>
          <w:trHeight w:val="340"/>
        </w:trPr>
        <w:tc>
          <w:tcPr>
            <w:tcW w:w="3509" w:type="pct"/>
            <w:shd w:val="clear" w:color="auto" w:fill="auto"/>
          </w:tcPr>
          <w:p w14:paraId="5A9CBCC4" w14:textId="4E616254"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DANIDA Grant -Primary Health care in devolved context -Ministry of Health</w:t>
            </w:r>
          </w:p>
        </w:tc>
        <w:tc>
          <w:tcPr>
            <w:tcW w:w="1491" w:type="pct"/>
            <w:shd w:val="clear" w:color="auto" w:fill="auto"/>
            <w:noWrap/>
          </w:tcPr>
          <w:p w14:paraId="4A0292E7" w14:textId="0905FD05"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61A22783" w14:textId="77777777" w:rsidTr="008C323F">
        <w:trPr>
          <w:trHeight w:val="340"/>
        </w:trPr>
        <w:tc>
          <w:tcPr>
            <w:tcW w:w="3509" w:type="pct"/>
            <w:shd w:val="clear" w:color="auto" w:fill="auto"/>
          </w:tcPr>
          <w:p w14:paraId="754DD9E7" w14:textId="4E3C71FB"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IDA (World Bank) Credit: Water &amp; Sanitation Development Project (WSDP)-Min. Water, Sanitation, and Irrigation</w:t>
            </w:r>
          </w:p>
        </w:tc>
        <w:tc>
          <w:tcPr>
            <w:tcW w:w="1491" w:type="pct"/>
            <w:shd w:val="clear" w:color="auto" w:fill="auto"/>
            <w:noWrap/>
          </w:tcPr>
          <w:p w14:paraId="46AD5FA4" w14:textId="40925845"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5757ACBF" w14:textId="77777777" w:rsidTr="008C323F">
        <w:trPr>
          <w:trHeight w:val="340"/>
        </w:trPr>
        <w:tc>
          <w:tcPr>
            <w:tcW w:w="3509" w:type="pct"/>
            <w:shd w:val="clear" w:color="auto" w:fill="auto"/>
          </w:tcPr>
          <w:p w14:paraId="0AE02D02" w14:textId="598B021D"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 xml:space="preserve"> SIDA Agricultural Sector Development Support Programme II (ASDSP II)-State Department of Crop Development</w:t>
            </w:r>
          </w:p>
        </w:tc>
        <w:tc>
          <w:tcPr>
            <w:tcW w:w="1491" w:type="pct"/>
            <w:shd w:val="clear" w:color="auto" w:fill="auto"/>
            <w:noWrap/>
          </w:tcPr>
          <w:p w14:paraId="552B566E" w14:textId="44DCED80"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5F3DE3C4" w14:textId="77777777" w:rsidTr="008C323F">
        <w:trPr>
          <w:trHeight w:val="340"/>
        </w:trPr>
        <w:tc>
          <w:tcPr>
            <w:tcW w:w="3509" w:type="pct"/>
            <w:shd w:val="clear" w:color="auto" w:fill="auto"/>
          </w:tcPr>
          <w:p w14:paraId="22B7357A" w14:textId="6457BAAE" w:rsidR="002476C4" w:rsidRPr="008845DD" w:rsidRDefault="002476C4" w:rsidP="0090264F">
            <w:pPr>
              <w:jc w:val="both"/>
              <w:rPr>
                <w:rFonts w:ascii="Times New Roman" w:hAnsi="Times New Roman"/>
                <w:bCs/>
                <w:sz w:val="22"/>
                <w:szCs w:val="22"/>
                <w:lang w:val="en-US"/>
              </w:rPr>
            </w:pPr>
            <w:r w:rsidRPr="008845DD">
              <w:rPr>
                <w:rFonts w:ascii="Times New Roman" w:hAnsi="Times New Roman"/>
                <w:bCs/>
                <w:sz w:val="22"/>
                <w:szCs w:val="22"/>
                <w:lang w:val="en-US"/>
              </w:rPr>
              <w:t>Word Bank-Emergency Locust Response Project ( ILRP) State Department of Crop Development</w:t>
            </w:r>
          </w:p>
        </w:tc>
        <w:tc>
          <w:tcPr>
            <w:tcW w:w="1491" w:type="pct"/>
            <w:shd w:val="clear" w:color="auto" w:fill="auto"/>
            <w:noWrap/>
          </w:tcPr>
          <w:p w14:paraId="698B5FEF" w14:textId="14A1954E"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03A1DE0D" w14:textId="77777777" w:rsidTr="008C323F">
        <w:trPr>
          <w:trHeight w:val="340"/>
        </w:trPr>
        <w:tc>
          <w:tcPr>
            <w:tcW w:w="3509" w:type="pct"/>
            <w:shd w:val="clear" w:color="auto" w:fill="auto"/>
          </w:tcPr>
          <w:p w14:paraId="4EE8B0E3" w14:textId="0DBBA421" w:rsidR="002476C4" w:rsidRPr="008845DD" w:rsidRDefault="002476C4" w:rsidP="0090264F">
            <w:pPr>
              <w:jc w:val="both"/>
              <w:rPr>
                <w:rFonts w:ascii="Times New Roman" w:hAnsi="Times New Roman"/>
                <w:sz w:val="22"/>
                <w:szCs w:val="22"/>
              </w:rPr>
            </w:pPr>
            <w:r w:rsidRPr="008845DD">
              <w:rPr>
                <w:rFonts w:ascii="Times New Roman" w:hAnsi="Times New Roman"/>
                <w:sz w:val="22"/>
                <w:szCs w:val="22"/>
              </w:rPr>
              <w:t>(IDA) World Bank Credit-Financing locally Led climate programme (</w:t>
            </w:r>
            <w:proofErr w:type="spellStart"/>
            <w:r w:rsidRPr="008845DD">
              <w:rPr>
                <w:rFonts w:ascii="Times New Roman" w:hAnsi="Times New Roman"/>
                <w:sz w:val="22"/>
                <w:szCs w:val="22"/>
              </w:rPr>
              <w:t>FFLoCA</w:t>
            </w:r>
            <w:proofErr w:type="spellEnd"/>
            <w:r w:rsidRPr="008845DD">
              <w:rPr>
                <w:rFonts w:ascii="Times New Roman" w:hAnsi="Times New Roman"/>
                <w:sz w:val="22"/>
                <w:szCs w:val="22"/>
              </w:rPr>
              <w:t xml:space="preserve">)1 CCIS Grant State Department of </w:t>
            </w:r>
            <w:proofErr w:type="gramStart"/>
            <w:r w:rsidRPr="008845DD">
              <w:rPr>
                <w:rFonts w:ascii="Times New Roman" w:hAnsi="Times New Roman"/>
                <w:sz w:val="22"/>
                <w:szCs w:val="22"/>
              </w:rPr>
              <w:t>…..</w:t>
            </w:r>
            <w:proofErr w:type="gramEnd"/>
          </w:p>
        </w:tc>
        <w:tc>
          <w:tcPr>
            <w:tcW w:w="1491" w:type="pct"/>
            <w:shd w:val="clear" w:color="auto" w:fill="auto"/>
            <w:noWrap/>
          </w:tcPr>
          <w:p w14:paraId="4FD6E2E9" w14:textId="786CE288"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r w:rsidR="0090264F" w:rsidRPr="008845DD" w14:paraId="75D0EAE1" w14:textId="77777777" w:rsidTr="008C323F">
        <w:trPr>
          <w:trHeight w:val="340"/>
        </w:trPr>
        <w:tc>
          <w:tcPr>
            <w:tcW w:w="3509" w:type="pct"/>
            <w:shd w:val="clear" w:color="auto" w:fill="auto"/>
          </w:tcPr>
          <w:p w14:paraId="57397F8B" w14:textId="1ECC26CA" w:rsidR="002476C4" w:rsidRPr="008845DD" w:rsidRDefault="002476C4" w:rsidP="0090264F">
            <w:pPr>
              <w:jc w:val="both"/>
              <w:rPr>
                <w:rFonts w:ascii="Times New Roman" w:hAnsi="Times New Roman"/>
                <w:b/>
                <w:sz w:val="22"/>
                <w:szCs w:val="22"/>
                <w:lang w:val="en-US"/>
              </w:rPr>
            </w:pPr>
            <w:r w:rsidRPr="008845DD">
              <w:rPr>
                <w:rFonts w:ascii="Times New Roman" w:hAnsi="Times New Roman"/>
                <w:b/>
                <w:sz w:val="22"/>
                <w:szCs w:val="22"/>
                <w:lang w:val="en-US"/>
              </w:rPr>
              <w:t>Total</w:t>
            </w:r>
          </w:p>
        </w:tc>
        <w:tc>
          <w:tcPr>
            <w:tcW w:w="1491" w:type="pct"/>
            <w:shd w:val="clear" w:color="auto" w:fill="auto"/>
            <w:noWrap/>
          </w:tcPr>
          <w:p w14:paraId="53DED30F" w14:textId="7D5F33A7" w:rsidR="002476C4" w:rsidRPr="008845DD" w:rsidRDefault="002476C4" w:rsidP="00193333">
            <w:pPr>
              <w:jc w:val="center"/>
              <w:rPr>
                <w:rFonts w:ascii="Times New Roman" w:hAnsi="Times New Roman"/>
                <w:sz w:val="22"/>
                <w:szCs w:val="22"/>
                <w:lang w:val="en-US"/>
              </w:rPr>
            </w:pPr>
            <w:r w:rsidRPr="008845DD">
              <w:rPr>
                <w:rFonts w:ascii="Times New Roman" w:hAnsi="Times New Roman"/>
                <w:sz w:val="22"/>
                <w:szCs w:val="22"/>
                <w:lang w:val="en-US"/>
              </w:rPr>
              <w:t>xx</w:t>
            </w:r>
          </w:p>
        </w:tc>
      </w:tr>
    </w:tbl>
    <w:p w14:paraId="1CABAA0D" w14:textId="77777777" w:rsidR="00EA3D53" w:rsidRPr="008845DD" w:rsidRDefault="00EA3D53" w:rsidP="0090264F">
      <w:pPr>
        <w:jc w:val="both"/>
        <w:rPr>
          <w:rFonts w:ascii="Times New Roman" w:hAnsi="Times New Roman"/>
          <w:i/>
          <w:iCs/>
          <w:sz w:val="22"/>
          <w:szCs w:val="22"/>
        </w:rPr>
      </w:pPr>
    </w:p>
    <w:p w14:paraId="00A7747E" w14:textId="4318AAD3" w:rsidR="00841D02" w:rsidRDefault="006D19C2" w:rsidP="0090264F">
      <w:pPr>
        <w:jc w:val="both"/>
        <w:rPr>
          <w:rFonts w:ascii="Times New Roman" w:hAnsi="Times New Roman"/>
          <w:i/>
          <w:iCs/>
          <w:sz w:val="22"/>
          <w:szCs w:val="22"/>
        </w:rPr>
      </w:pPr>
      <w:r w:rsidRPr="008845DD">
        <w:rPr>
          <w:rFonts w:ascii="Times New Roman" w:hAnsi="Times New Roman"/>
          <w:i/>
          <w:iCs/>
          <w:sz w:val="22"/>
          <w:szCs w:val="22"/>
        </w:rPr>
        <w:t>** These include other</w:t>
      </w:r>
      <w:r w:rsidR="008A4138" w:rsidRPr="008845DD">
        <w:rPr>
          <w:rFonts w:ascii="Times New Roman" w:hAnsi="Times New Roman"/>
          <w:i/>
          <w:iCs/>
          <w:sz w:val="22"/>
          <w:szCs w:val="22"/>
        </w:rPr>
        <w:t xml:space="preserve"> government</w:t>
      </w:r>
      <w:r w:rsidRPr="008845DD">
        <w:rPr>
          <w:rFonts w:ascii="Times New Roman" w:hAnsi="Times New Roman"/>
          <w:i/>
          <w:iCs/>
          <w:sz w:val="22"/>
          <w:szCs w:val="22"/>
        </w:rPr>
        <w:t xml:space="preserve"> grants </w:t>
      </w:r>
      <w:r w:rsidR="002B02D0" w:rsidRPr="008845DD">
        <w:rPr>
          <w:rFonts w:ascii="Times New Roman" w:hAnsi="Times New Roman"/>
          <w:i/>
          <w:iCs/>
          <w:sz w:val="22"/>
          <w:szCs w:val="22"/>
        </w:rPr>
        <w:t>released</w:t>
      </w:r>
      <w:r w:rsidR="00FA2F12" w:rsidRPr="008845DD">
        <w:rPr>
          <w:rFonts w:ascii="Times New Roman" w:hAnsi="Times New Roman"/>
          <w:i/>
          <w:iCs/>
          <w:sz w:val="22"/>
          <w:szCs w:val="22"/>
        </w:rPr>
        <w:t xml:space="preserve"> through other government entities such as the National Government MDAs.</w:t>
      </w:r>
    </w:p>
    <w:p w14:paraId="245E36D2" w14:textId="77777777" w:rsidR="00841D02" w:rsidRDefault="00841D02">
      <w:pPr>
        <w:rPr>
          <w:rFonts w:ascii="Times New Roman" w:hAnsi="Times New Roman"/>
          <w:i/>
          <w:iCs/>
          <w:sz w:val="22"/>
          <w:szCs w:val="22"/>
        </w:rPr>
      </w:pPr>
      <w:r>
        <w:rPr>
          <w:rFonts w:ascii="Times New Roman" w:hAnsi="Times New Roman"/>
          <w:i/>
          <w:iCs/>
          <w:sz w:val="22"/>
          <w:szCs w:val="22"/>
        </w:rPr>
        <w:br w:type="page"/>
      </w:r>
    </w:p>
    <w:p w14:paraId="2AC69220" w14:textId="13748F93" w:rsidR="00FA2F12" w:rsidRDefault="00841D02" w:rsidP="0090264F">
      <w:pPr>
        <w:jc w:val="both"/>
        <w:rPr>
          <w:rFonts w:ascii="Times New Roman" w:hAnsi="Times New Roman"/>
          <w:b/>
          <w:bCs/>
          <w:sz w:val="22"/>
          <w:szCs w:val="22"/>
          <w:lang w:val="en-US"/>
        </w:rPr>
      </w:pPr>
      <w:bookmarkStart w:id="94" w:name="_Toc440542641"/>
      <w:r w:rsidRPr="00841D02">
        <w:rPr>
          <w:rFonts w:ascii="Times New Roman" w:hAnsi="Times New Roman"/>
          <w:b/>
          <w:bCs/>
          <w:sz w:val="22"/>
          <w:szCs w:val="22"/>
          <w:lang w:val="en-US"/>
        </w:rPr>
        <w:lastRenderedPageBreak/>
        <w:t>Notes to the financial statements</w:t>
      </w:r>
    </w:p>
    <w:p w14:paraId="1FA0B51C" w14:textId="77777777" w:rsidR="00841D02" w:rsidRPr="008845DD" w:rsidRDefault="00841D02" w:rsidP="0090264F">
      <w:pPr>
        <w:jc w:val="both"/>
        <w:rPr>
          <w:rFonts w:ascii="Times New Roman" w:hAnsi="Times New Roman"/>
          <w:b/>
          <w:bCs/>
          <w:sz w:val="22"/>
          <w:szCs w:val="22"/>
        </w:rPr>
      </w:pPr>
    </w:p>
    <w:p w14:paraId="2C9019F6" w14:textId="4A75F19F" w:rsidR="008C7390" w:rsidRPr="008845DD" w:rsidRDefault="00D77A2A" w:rsidP="0090264F">
      <w:pPr>
        <w:numPr>
          <w:ilvl w:val="0"/>
          <w:numId w:val="38"/>
        </w:numPr>
        <w:jc w:val="both"/>
        <w:rPr>
          <w:rFonts w:ascii="Times New Roman" w:hAnsi="Times New Roman"/>
          <w:b/>
          <w:bCs/>
        </w:rPr>
      </w:pPr>
      <w:r w:rsidRPr="008845DD">
        <w:rPr>
          <w:rFonts w:ascii="Times New Roman" w:hAnsi="Times New Roman"/>
          <w:b/>
          <w:bCs/>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006E4FB1" w:rsidRPr="008845DD">
        <w:rPr>
          <w:rFonts w:ascii="Times New Roman" w:hAnsi="Times New Roman"/>
          <w:b/>
          <w:bCs/>
        </w:rPr>
        <w:t>Other grants</w:t>
      </w:r>
      <w:r w:rsidR="008A4138" w:rsidRPr="008845DD">
        <w:rPr>
          <w:rFonts w:ascii="Times New Roman" w:hAnsi="Times New Roman"/>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8"/>
        <w:gridCol w:w="2902"/>
      </w:tblGrid>
      <w:tr w:rsidR="00284B60" w:rsidRPr="00841D02" w14:paraId="7F7D3DCB" w14:textId="77777777" w:rsidTr="00CB662A">
        <w:trPr>
          <w:trHeight w:val="340"/>
        </w:trPr>
        <w:tc>
          <w:tcPr>
            <w:tcW w:w="3448" w:type="pct"/>
            <w:shd w:val="clear" w:color="auto" w:fill="0070C0"/>
            <w:vAlign w:val="bottom"/>
          </w:tcPr>
          <w:p w14:paraId="2F40CB29" w14:textId="4F1D59F0" w:rsidR="00284B60" w:rsidRPr="00841D02" w:rsidRDefault="00284B60" w:rsidP="0090264F">
            <w:pPr>
              <w:jc w:val="both"/>
              <w:rPr>
                <w:rFonts w:ascii="Times New Roman" w:hAnsi="Times New Roman"/>
                <w:b/>
                <w:bCs/>
                <w:sz w:val="22"/>
                <w:szCs w:val="22"/>
                <w:lang w:val="en-US"/>
              </w:rPr>
            </w:pPr>
            <w:bookmarkStart w:id="95" w:name="_Toc440542642"/>
            <w:bookmarkStart w:id="96" w:name="_Toc226553942"/>
            <w:bookmarkStart w:id="97" w:name="_Toc228705681"/>
            <w:bookmarkStart w:id="98" w:name="_Toc239833396"/>
            <w:bookmarkStart w:id="99" w:name="_Toc241243737"/>
            <w:bookmarkStart w:id="100" w:name="_Toc241643412"/>
            <w:bookmarkStart w:id="101" w:name="_Toc271558132"/>
            <w:bookmarkStart w:id="102" w:name="_Toc271575553"/>
            <w:bookmarkStart w:id="103" w:name="_Toc273583976"/>
            <w:bookmarkStart w:id="104" w:name="_Toc296640810"/>
            <w:bookmarkStart w:id="105" w:name="_Toc305157437"/>
            <w:bookmarkStart w:id="106" w:name="_Toc308779639"/>
            <w:r w:rsidRPr="00841D02">
              <w:rPr>
                <w:rFonts w:ascii="Times New Roman" w:hAnsi="Times New Roman"/>
                <w:b/>
                <w:bCs/>
                <w:sz w:val="22"/>
                <w:szCs w:val="22"/>
                <w:lang w:val="en-US"/>
              </w:rPr>
              <w:t>Description</w:t>
            </w:r>
          </w:p>
        </w:tc>
        <w:tc>
          <w:tcPr>
            <w:tcW w:w="1552" w:type="pct"/>
            <w:shd w:val="clear" w:color="auto" w:fill="0070C0"/>
            <w:noWrap/>
            <w:vAlign w:val="center"/>
            <w:hideMark/>
          </w:tcPr>
          <w:p w14:paraId="52DA8E12" w14:textId="36E2626D" w:rsidR="00284B60" w:rsidRPr="00841D02" w:rsidRDefault="00284B60" w:rsidP="00A72F7E">
            <w:pPr>
              <w:jc w:val="center"/>
              <w:rPr>
                <w:rFonts w:ascii="Times New Roman" w:hAnsi="Times New Roman"/>
                <w:b/>
                <w:bCs/>
                <w:color w:val="000000"/>
                <w:sz w:val="22"/>
                <w:szCs w:val="22"/>
              </w:rPr>
            </w:pPr>
            <w:r w:rsidRPr="00841D02">
              <w:rPr>
                <w:rFonts w:ascii="Times New Roman" w:hAnsi="Times New Roman"/>
                <w:b/>
                <w:bCs/>
                <w:color w:val="000000"/>
                <w:sz w:val="22"/>
                <w:szCs w:val="22"/>
              </w:rPr>
              <w:t>Period ended</w:t>
            </w:r>
          </w:p>
          <w:p w14:paraId="63BEA0BC" w14:textId="258930B1" w:rsidR="00284B60" w:rsidRPr="00841D02" w:rsidRDefault="00284B60" w:rsidP="00A72F7E">
            <w:pPr>
              <w:jc w:val="center"/>
              <w:rPr>
                <w:rFonts w:ascii="Times New Roman" w:hAnsi="Times New Roman"/>
                <w:b/>
                <w:bCs/>
                <w:sz w:val="22"/>
                <w:szCs w:val="22"/>
                <w:lang w:val="en-US"/>
              </w:rPr>
            </w:pPr>
            <w:r w:rsidRPr="00841D02">
              <w:rPr>
                <w:rFonts w:ascii="Times New Roman" w:hAnsi="Times New Roman"/>
                <w:b/>
                <w:bCs/>
                <w:color w:val="000000"/>
                <w:sz w:val="22"/>
                <w:szCs w:val="22"/>
              </w:rPr>
              <w:t>Sep/Dec/March/June 20xx</w:t>
            </w:r>
          </w:p>
        </w:tc>
      </w:tr>
      <w:tr w:rsidR="008E747B" w:rsidRPr="00841D02" w14:paraId="243054CD" w14:textId="77777777" w:rsidTr="00CB662A">
        <w:trPr>
          <w:trHeight w:val="340"/>
        </w:trPr>
        <w:tc>
          <w:tcPr>
            <w:tcW w:w="3448" w:type="pct"/>
            <w:shd w:val="clear" w:color="auto" w:fill="0070C0"/>
            <w:vAlign w:val="bottom"/>
            <w:hideMark/>
          </w:tcPr>
          <w:p w14:paraId="02B891CE" w14:textId="77777777" w:rsidR="008E747B" w:rsidRPr="00841D02" w:rsidRDefault="008E747B" w:rsidP="0090264F">
            <w:pPr>
              <w:jc w:val="both"/>
              <w:rPr>
                <w:rFonts w:ascii="Times New Roman" w:hAnsi="Times New Roman"/>
                <w:b/>
                <w:bCs/>
                <w:sz w:val="22"/>
                <w:szCs w:val="22"/>
                <w:lang w:val="en-US"/>
              </w:rPr>
            </w:pPr>
            <w:r w:rsidRPr="00841D02">
              <w:rPr>
                <w:rFonts w:ascii="Times New Roman" w:hAnsi="Times New Roman"/>
                <w:b/>
                <w:bCs/>
                <w:sz w:val="22"/>
                <w:szCs w:val="22"/>
                <w:lang w:val="en-US"/>
              </w:rPr>
              <w:t> </w:t>
            </w:r>
          </w:p>
        </w:tc>
        <w:tc>
          <w:tcPr>
            <w:tcW w:w="1552" w:type="pct"/>
            <w:shd w:val="clear" w:color="auto" w:fill="0070C0"/>
            <w:noWrap/>
            <w:hideMark/>
          </w:tcPr>
          <w:p w14:paraId="7DBE4574" w14:textId="34868B36" w:rsidR="008E747B" w:rsidRPr="00841D02" w:rsidRDefault="008E747B" w:rsidP="00A72F7E">
            <w:pPr>
              <w:jc w:val="center"/>
              <w:rPr>
                <w:rFonts w:ascii="Times New Roman" w:hAnsi="Times New Roman"/>
                <w:b/>
                <w:bCs/>
                <w:sz w:val="22"/>
                <w:szCs w:val="22"/>
                <w:lang w:val="en-US"/>
              </w:rPr>
            </w:pPr>
            <w:r w:rsidRPr="00841D02">
              <w:rPr>
                <w:rFonts w:ascii="Times New Roman" w:hAnsi="Times New Roman"/>
                <w:b/>
                <w:bCs/>
                <w:sz w:val="22"/>
                <w:szCs w:val="22"/>
                <w:lang w:val="en-US"/>
              </w:rPr>
              <w:t>Kshs.</w:t>
            </w:r>
          </w:p>
        </w:tc>
      </w:tr>
      <w:tr w:rsidR="006D19C2" w:rsidRPr="00841D02" w14:paraId="1193C13F" w14:textId="77777777" w:rsidTr="00CB662A">
        <w:trPr>
          <w:trHeight w:val="340"/>
        </w:trPr>
        <w:tc>
          <w:tcPr>
            <w:tcW w:w="3448" w:type="pct"/>
            <w:shd w:val="clear" w:color="auto" w:fill="auto"/>
            <w:vAlign w:val="bottom"/>
          </w:tcPr>
          <w:p w14:paraId="6D3200F4" w14:textId="77777777" w:rsidR="006D19C2" w:rsidRPr="00841D02" w:rsidRDefault="00835116" w:rsidP="0090264F">
            <w:pPr>
              <w:jc w:val="both"/>
              <w:rPr>
                <w:rFonts w:ascii="Times New Roman" w:hAnsi="Times New Roman"/>
                <w:bCs/>
                <w:sz w:val="22"/>
                <w:szCs w:val="22"/>
                <w:lang w:val="en-US"/>
              </w:rPr>
            </w:pPr>
            <w:r w:rsidRPr="00841D02">
              <w:rPr>
                <w:rFonts w:ascii="Times New Roman" w:hAnsi="Times New Roman"/>
                <w:bCs/>
                <w:sz w:val="22"/>
                <w:szCs w:val="22"/>
                <w:lang w:val="en-US"/>
              </w:rPr>
              <w:t xml:space="preserve">Donor 1 </w:t>
            </w:r>
            <w:r w:rsidRPr="00841D02">
              <w:rPr>
                <w:rFonts w:ascii="Times New Roman" w:hAnsi="Times New Roman"/>
                <w:bCs/>
                <w:i/>
                <w:iCs/>
                <w:sz w:val="22"/>
                <w:szCs w:val="22"/>
                <w:lang w:val="en-US"/>
              </w:rPr>
              <w:t>(Specify)</w:t>
            </w:r>
          </w:p>
        </w:tc>
        <w:tc>
          <w:tcPr>
            <w:tcW w:w="1552" w:type="pct"/>
            <w:shd w:val="clear" w:color="auto" w:fill="auto"/>
            <w:noWrap/>
            <w:hideMark/>
          </w:tcPr>
          <w:p w14:paraId="325B9198" w14:textId="77777777" w:rsidR="006D19C2" w:rsidRPr="00841D02" w:rsidRDefault="006D19C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6D19C2" w:rsidRPr="00841D02" w14:paraId="73E73187" w14:textId="77777777" w:rsidTr="00CB662A">
        <w:trPr>
          <w:trHeight w:val="340"/>
        </w:trPr>
        <w:tc>
          <w:tcPr>
            <w:tcW w:w="3448" w:type="pct"/>
            <w:shd w:val="clear" w:color="auto" w:fill="auto"/>
            <w:vAlign w:val="bottom"/>
          </w:tcPr>
          <w:p w14:paraId="6C695BBC" w14:textId="77777777" w:rsidR="006D19C2" w:rsidRPr="00841D02" w:rsidRDefault="00835116" w:rsidP="0090264F">
            <w:pPr>
              <w:jc w:val="both"/>
              <w:rPr>
                <w:rFonts w:ascii="Times New Roman" w:hAnsi="Times New Roman"/>
                <w:bCs/>
                <w:sz w:val="22"/>
                <w:szCs w:val="22"/>
                <w:lang w:val="en-US"/>
              </w:rPr>
            </w:pPr>
            <w:r w:rsidRPr="00841D02">
              <w:rPr>
                <w:rFonts w:ascii="Times New Roman" w:hAnsi="Times New Roman"/>
                <w:bCs/>
                <w:sz w:val="22"/>
                <w:szCs w:val="22"/>
                <w:lang w:val="en-US"/>
              </w:rPr>
              <w:t xml:space="preserve">Donor 2 </w:t>
            </w:r>
            <w:r w:rsidRPr="00841D02">
              <w:rPr>
                <w:rFonts w:ascii="Times New Roman" w:hAnsi="Times New Roman"/>
                <w:bCs/>
                <w:i/>
                <w:iCs/>
                <w:sz w:val="22"/>
                <w:szCs w:val="22"/>
                <w:lang w:val="en-US"/>
              </w:rPr>
              <w:t>(Specify)</w:t>
            </w:r>
          </w:p>
        </w:tc>
        <w:tc>
          <w:tcPr>
            <w:tcW w:w="1552" w:type="pct"/>
            <w:shd w:val="clear" w:color="auto" w:fill="auto"/>
            <w:noWrap/>
          </w:tcPr>
          <w:p w14:paraId="20F130F0" w14:textId="77777777" w:rsidR="006D19C2" w:rsidRPr="00841D02" w:rsidRDefault="006D19C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F95857" w:rsidRPr="00841D02" w14:paraId="4042063F" w14:textId="77777777" w:rsidTr="00CB662A">
        <w:trPr>
          <w:trHeight w:val="340"/>
        </w:trPr>
        <w:tc>
          <w:tcPr>
            <w:tcW w:w="3448" w:type="pct"/>
            <w:shd w:val="clear" w:color="auto" w:fill="auto"/>
          </w:tcPr>
          <w:p w14:paraId="6E8FFFCE" w14:textId="0237826C" w:rsidR="00F95857" w:rsidRPr="00841D02" w:rsidRDefault="00F95857" w:rsidP="0090264F">
            <w:pPr>
              <w:jc w:val="both"/>
              <w:rPr>
                <w:rFonts w:ascii="Times New Roman" w:hAnsi="Times New Roman"/>
                <w:bCs/>
                <w:sz w:val="22"/>
                <w:szCs w:val="22"/>
                <w:lang w:val="en-US"/>
              </w:rPr>
            </w:pPr>
            <w:r w:rsidRPr="00841D02">
              <w:rPr>
                <w:rFonts w:ascii="Times New Roman" w:hAnsi="Times New Roman"/>
                <w:bCs/>
                <w:sz w:val="22"/>
                <w:szCs w:val="22"/>
                <w:lang w:val="en-US"/>
              </w:rPr>
              <w:t xml:space="preserve">Others </w:t>
            </w:r>
            <w:r w:rsidRPr="00841D02">
              <w:rPr>
                <w:rFonts w:ascii="Times New Roman" w:hAnsi="Times New Roman"/>
                <w:bCs/>
                <w:i/>
                <w:iCs/>
                <w:sz w:val="22"/>
                <w:szCs w:val="22"/>
                <w:lang w:val="en-US"/>
              </w:rPr>
              <w:t>(Specify)</w:t>
            </w:r>
          </w:p>
        </w:tc>
        <w:tc>
          <w:tcPr>
            <w:tcW w:w="1552" w:type="pct"/>
            <w:shd w:val="clear" w:color="auto" w:fill="auto"/>
            <w:noWrap/>
          </w:tcPr>
          <w:p w14:paraId="2555614C" w14:textId="7C2C3EAE" w:rsidR="00F95857" w:rsidRPr="00841D02" w:rsidRDefault="00F95857"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6D19C2" w:rsidRPr="00841D02" w14:paraId="5E05FDDF" w14:textId="77777777" w:rsidTr="00CB662A">
        <w:trPr>
          <w:trHeight w:val="340"/>
        </w:trPr>
        <w:tc>
          <w:tcPr>
            <w:tcW w:w="3448" w:type="pct"/>
            <w:shd w:val="clear" w:color="auto" w:fill="auto"/>
          </w:tcPr>
          <w:p w14:paraId="60EA2142" w14:textId="088D048B" w:rsidR="006D19C2" w:rsidRPr="00841D02" w:rsidRDefault="008810F0" w:rsidP="0090264F">
            <w:pPr>
              <w:jc w:val="both"/>
              <w:rPr>
                <w:rFonts w:ascii="Times New Roman" w:hAnsi="Times New Roman"/>
                <w:b/>
                <w:sz w:val="22"/>
                <w:szCs w:val="22"/>
                <w:lang w:val="en-US"/>
              </w:rPr>
            </w:pPr>
            <w:r w:rsidRPr="00841D02">
              <w:rPr>
                <w:rFonts w:ascii="Times New Roman" w:hAnsi="Times New Roman"/>
                <w:b/>
                <w:sz w:val="22"/>
                <w:szCs w:val="22"/>
                <w:lang w:val="en-US"/>
              </w:rPr>
              <w:t>Total</w:t>
            </w:r>
          </w:p>
        </w:tc>
        <w:tc>
          <w:tcPr>
            <w:tcW w:w="1552" w:type="pct"/>
            <w:shd w:val="clear" w:color="auto" w:fill="auto"/>
            <w:noWrap/>
          </w:tcPr>
          <w:p w14:paraId="110ACFA7" w14:textId="77777777" w:rsidR="006D19C2" w:rsidRPr="00841D02" w:rsidRDefault="006D19C2" w:rsidP="00A72F7E">
            <w:pPr>
              <w:jc w:val="center"/>
              <w:rPr>
                <w:rFonts w:ascii="Times New Roman" w:hAnsi="Times New Roman"/>
                <w:b/>
                <w:bCs/>
                <w:sz w:val="22"/>
                <w:szCs w:val="22"/>
                <w:lang w:val="en-US"/>
              </w:rPr>
            </w:pPr>
            <w:r w:rsidRPr="00841D02">
              <w:rPr>
                <w:rFonts w:ascii="Times New Roman" w:hAnsi="Times New Roman"/>
                <w:b/>
                <w:bCs/>
                <w:sz w:val="22"/>
                <w:szCs w:val="22"/>
                <w:lang w:val="en-US"/>
              </w:rPr>
              <w:t>xx</w:t>
            </w:r>
          </w:p>
        </w:tc>
      </w:tr>
    </w:tbl>
    <w:p w14:paraId="0B95CFEF" w14:textId="3C111E9B" w:rsidR="003C7731" w:rsidRPr="008845DD" w:rsidRDefault="008A4138" w:rsidP="0090264F">
      <w:pPr>
        <w:jc w:val="both"/>
        <w:rPr>
          <w:rFonts w:ascii="Times New Roman" w:hAnsi="Times New Roman"/>
          <w:i/>
          <w:iCs/>
          <w:sz w:val="22"/>
          <w:szCs w:val="22"/>
        </w:rPr>
      </w:pPr>
      <w:bookmarkStart w:id="107" w:name="_Toc512443706"/>
      <w:r w:rsidRPr="008845DD">
        <w:rPr>
          <w:rFonts w:ascii="Times New Roman" w:hAnsi="Times New Roman"/>
          <w:i/>
          <w:iCs/>
          <w:sz w:val="22"/>
          <w:szCs w:val="22"/>
        </w:rPr>
        <w:t>** These are funds received from development partners directly t</w:t>
      </w:r>
      <w:r w:rsidR="00A95E9B" w:rsidRPr="008845DD">
        <w:rPr>
          <w:rFonts w:ascii="Times New Roman" w:hAnsi="Times New Roman"/>
          <w:i/>
          <w:iCs/>
          <w:sz w:val="22"/>
          <w:szCs w:val="22"/>
        </w:rPr>
        <w:t>o the CRF.</w:t>
      </w:r>
    </w:p>
    <w:p w14:paraId="36E3DB4D" w14:textId="60D9A5FE" w:rsidR="00411B11" w:rsidRPr="008845DD" w:rsidRDefault="00411B11" w:rsidP="0090264F">
      <w:pPr>
        <w:numPr>
          <w:ilvl w:val="0"/>
          <w:numId w:val="38"/>
        </w:numPr>
        <w:jc w:val="both"/>
        <w:rPr>
          <w:rFonts w:ascii="Times New Roman" w:hAnsi="Times New Roman"/>
          <w:b/>
          <w:bCs/>
        </w:rPr>
      </w:pPr>
      <w:r w:rsidRPr="008845DD">
        <w:rPr>
          <w:rFonts w:ascii="Times New Roman" w:hAnsi="Times New Roman"/>
          <w:b/>
          <w:bCs/>
        </w:rPr>
        <w:t>Return to CRF</w:t>
      </w:r>
    </w:p>
    <w:p w14:paraId="5FF439B9" w14:textId="77777777" w:rsidR="00411B11" w:rsidRPr="008845DD" w:rsidRDefault="00411B11" w:rsidP="0090264F">
      <w:pPr>
        <w:ind w:left="36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2679"/>
      </w:tblGrid>
      <w:tr w:rsidR="00396F22" w:rsidRPr="00841D02" w14:paraId="47851C7B" w14:textId="77777777" w:rsidTr="008C323F">
        <w:trPr>
          <w:trHeight w:val="340"/>
        </w:trPr>
        <w:tc>
          <w:tcPr>
            <w:tcW w:w="3773" w:type="pct"/>
            <w:shd w:val="clear" w:color="auto" w:fill="0070C0"/>
            <w:vAlign w:val="bottom"/>
          </w:tcPr>
          <w:p w14:paraId="5EAA5348" w14:textId="77777777" w:rsidR="00396F22" w:rsidRPr="00841D02" w:rsidRDefault="00396F22" w:rsidP="0090264F">
            <w:pPr>
              <w:jc w:val="both"/>
              <w:rPr>
                <w:rFonts w:ascii="Times New Roman" w:hAnsi="Times New Roman"/>
                <w:b/>
                <w:bCs/>
                <w:sz w:val="22"/>
                <w:szCs w:val="22"/>
              </w:rPr>
            </w:pPr>
            <w:r w:rsidRPr="00841D02">
              <w:rPr>
                <w:rFonts w:ascii="Times New Roman" w:hAnsi="Times New Roman"/>
                <w:b/>
                <w:bCs/>
                <w:sz w:val="22"/>
                <w:szCs w:val="22"/>
              </w:rPr>
              <w:t>Description</w:t>
            </w:r>
          </w:p>
        </w:tc>
        <w:tc>
          <w:tcPr>
            <w:tcW w:w="1227" w:type="pct"/>
            <w:shd w:val="clear" w:color="auto" w:fill="0070C0"/>
            <w:noWrap/>
            <w:vAlign w:val="center"/>
            <w:hideMark/>
          </w:tcPr>
          <w:p w14:paraId="4749CE97" w14:textId="34DA5457" w:rsidR="00396F22" w:rsidRPr="00841D02" w:rsidRDefault="00396F22" w:rsidP="00A72F7E">
            <w:pPr>
              <w:jc w:val="center"/>
              <w:rPr>
                <w:rFonts w:ascii="Times New Roman" w:hAnsi="Times New Roman"/>
                <w:b/>
                <w:bCs/>
                <w:color w:val="000000"/>
                <w:sz w:val="22"/>
                <w:szCs w:val="22"/>
              </w:rPr>
            </w:pPr>
            <w:r w:rsidRPr="00841D02">
              <w:rPr>
                <w:rFonts w:ascii="Times New Roman" w:hAnsi="Times New Roman"/>
                <w:b/>
                <w:bCs/>
                <w:color w:val="000000"/>
                <w:sz w:val="22"/>
                <w:szCs w:val="22"/>
              </w:rPr>
              <w:t>Period ended</w:t>
            </w:r>
          </w:p>
          <w:p w14:paraId="75876419" w14:textId="77777777" w:rsidR="00396F22" w:rsidRPr="00841D02" w:rsidRDefault="00396F22" w:rsidP="00A72F7E">
            <w:pPr>
              <w:jc w:val="center"/>
              <w:rPr>
                <w:rFonts w:ascii="Times New Roman" w:hAnsi="Times New Roman"/>
                <w:b/>
                <w:bCs/>
                <w:sz w:val="22"/>
                <w:szCs w:val="22"/>
                <w:lang w:val="en-US"/>
              </w:rPr>
            </w:pPr>
            <w:r w:rsidRPr="00841D02">
              <w:rPr>
                <w:rFonts w:ascii="Times New Roman" w:hAnsi="Times New Roman"/>
                <w:b/>
                <w:bCs/>
                <w:color w:val="000000"/>
                <w:sz w:val="22"/>
                <w:szCs w:val="22"/>
              </w:rPr>
              <w:t>Sep/Dec/March/June 20xx</w:t>
            </w:r>
          </w:p>
        </w:tc>
      </w:tr>
      <w:tr w:rsidR="00396F22" w:rsidRPr="00841D02" w14:paraId="412DF229" w14:textId="77777777" w:rsidTr="008C323F">
        <w:trPr>
          <w:trHeight w:val="340"/>
        </w:trPr>
        <w:tc>
          <w:tcPr>
            <w:tcW w:w="3773" w:type="pct"/>
            <w:shd w:val="clear" w:color="auto" w:fill="0070C0"/>
            <w:vAlign w:val="bottom"/>
            <w:hideMark/>
          </w:tcPr>
          <w:p w14:paraId="58A262C3" w14:textId="77777777" w:rsidR="00396F22" w:rsidRPr="00841D02" w:rsidRDefault="00396F22" w:rsidP="0090264F">
            <w:pPr>
              <w:jc w:val="both"/>
              <w:rPr>
                <w:rFonts w:ascii="Times New Roman" w:hAnsi="Times New Roman"/>
                <w:b/>
                <w:bCs/>
                <w:sz w:val="22"/>
                <w:szCs w:val="22"/>
                <w:lang w:val="en-US"/>
              </w:rPr>
            </w:pPr>
            <w:r w:rsidRPr="00841D02">
              <w:rPr>
                <w:rFonts w:ascii="Times New Roman" w:hAnsi="Times New Roman"/>
                <w:b/>
                <w:bCs/>
                <w:sz w:val="22"/>
                <w:szCs w:val="22"/>
                <w:lang w:val="en-US"/>
              </w:rPr>
              <w:t> </w:t>
            </w:r>
          </w:p>
        </w:tc>
        <w:tc>
          <w:tcPr>
            <w:tcW w:w="1227" w:type="pct"/>
            <w:shd w:val="clear" w:color="auto" w:fill="0070C0"/>
            <w:noWrap/>
            <w:hideMark/>
          </w:tcPr>
          <w:p w14:paraId="68B3C900" w14:textId="77777777" w:rsidR="00396F22" w:rsidRPr="00841D02" w:rsidRDefault="00396F22" w:rsidP="00A72F7E">
            <w:pPr>
              <w:jc w:val="center"/>
              <w:rPr>
                <w:rFonts w:ascii="Times New Roman" w:hAnsi="Times New Roman"/>
                <w:b/>
                <w:bCs/>
                <w:sz w:val="22"/>
                <w:szCs w:val="22"/>
                <w:lang w:val="en-US"/>
              </w:rPr>
            </w:pPr>
            <w:r w:rsidRPr="00841D02">
              <w:rPr>
                <w:rFonts w:ascii="Times New Roman" w:hAnsi="Times New Roman"/>
                <w:b/>
                <w:bCs/>
                <w:sz w:val="22"/>
                <w:szCs w:val="22"/>
                <w:lang w:val="en-US"/>
              </w:rPr>
              <w:t>Kshs.</w:t>
            </w:r>
          </w:p>
        </w:tc>
      </w:tr>
      <w:tr w:rsidR="00396F22" w:rsidRPr="00841D02" w14:paraId="7CB5FF9F" w14:textId="77777777" w:rsidTr="008C323F">
        <w:trPr>
          <w:trHeight w:val="340"/>
        </w:trPr>
        <w:tc>
          <w:tcPr>
            <w:tcW w:w="3773" w:type="pct"/>
            <w:shd w:val="clear" w:color="auto" w:fill="auto"/>
            <w:vAlign w:val="bottom"/>
          </w:tcPr>
          <w:p w14:paraId="1AAFF7A6" w14:textId="77777777" w:rsidR="00396F22" w:rsidRPr="00841D02" w:rsidRDefault="00396F22" w:rsidP="0090264F">
            <w:pPr>
              <w:jc w:val="both"/>
              <w:rPr>
                <w:rFonts w:ascii="Times New Roman" w:hAnsi="Times New Roman"/>
                <w:bCs/>
                <w:sz w:val="22"/>
                <w:szCs w:val="22"/>
                <w:lang w:val="en-US"/>
              </w:rPr>
            </w:pPr>
            <w:r w:rsidRPr="00841D02">
              <w:rPr>
                <w:rFonts w:ascii="Times New Roman" w:hAnsi="Times New Roman"/>
                <w:bCs/>
                <w:sz w:val="22"/>
                <w:szCs w:val="22"/>
                <w:lang w:val="en-US"/>
              </w:rPr>
              <w:t>Recurrent Account (</w:t>
            </w:r>
            <w:r w:rsidRPr="00841D02">
              <w:rPr>
                <w:rFonts w:ascii="Times New Roman" w:hAnsi="Times New Roman"/>
                <w:bCs/>
                <w:i/>
                <w:sz w:val="22"/>
                <w:szCs w:val="22"/>
                <w:lang w:val="en-US"/>
              </w:rPr>
              <w:t>County Executive</w:t>
            </w:r>
            <w:r w:rsidRPr="00841D02">
              <w:rPr>
                <w:rFonts w:ascii="Times New Roman" w:hAnsi="Times New Roman"/>
                <w:bCs/>
                <w:sz w:val="22"/>
                <w:szCs w:val="22"/>
                <w:lang w:val="en-US"/>
              </w:rPr>
              <w:t>)</w:t>
            </w:r>
          </w:p>
        </w:tc>
        <w:tc>
          <w:tcPr>
            <w:tcW w:w="1227" w:type="pct"/>
            <w:shd w:val="clear" w:color="auto" w:fill="auto"/>
            <w:noWrap/>
            <w:vAlign w:val="center"/>
            <w:hideMark/>
          </w:tcPr>
          <w:p w14:paraId="6BBC4C3B" w14:textId="77777777" w:rsidR="00396F22" w:rsidRPr="00841D02" w:rsidRDefault="00396F2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396F22" w:rsidRPr="00841D02" w14:paraId="26629479" w14:textId="77777777" w:rsidTr="008C323F">
        <w:trPr>
          <w:trHeight w:val="340"/>
        </w:trPr>
        <w:tc>
          <w:tcPr>
            <w:tcW w:w="3773" w:type="pct"/>
            <w:shd w:val="clear" w:color="auto" w:fill="auto"/>
            <w:vAlign w:val="bottom"/>
          </w:tcPr>
          <w:p w14:paraId="6D1C5E9C" w14:textId="77777777" w:rsidR="00396F22" w:rsidRPr="00841D02" w:rsidRDefault="00396F22" w:rsidP="0090264F">
            <w:pPr>
              <w:jc w:val="both"/>
              <w:rPr>
                <w:rFonts w:ascii="Times New Roman" w:hAnsi="Times New Roman"/>
                <w:bCs/>
                <w:sz w:val="22"/>
                <w:szCs w:val="22"/>
                <w:lang w:val="en-US"/>
              </w:rPr>
            </w:pPr>
            <w:r w:rsidRPr="00841D02">
              <w:rPr>
                <w:rFonts w:ascii="Times New Roman" w:hAnsi="Times New Roman"/>
                <w:bCs/>
                <w:sz w:val="22"/>
                <w:szCs w:val="22"/>
                <w:lang w:val="en-US"/>
              </w:rPr>
              <w:t>Development Account (</w:t>
            </w:r>
            <w:r w:rsidRPr="00841D02">
              <w:rPr>
                <w:rFonts w:ascii="Times New Roman" w:hAnsi="Times New Roman"/>
                <w:bCs/>
                <w:i/>
                <w:sz w:val="22"/>
                <w:szCs w:val="22"/>
                <w:lang w:val="en-US"/>
              </w:rPr>
              <w:t>County Executive</w:t>
            </w:r>
            <w:r w:rsidRPr="00841D02">
              <w:rPr>
                <w:rFonts w:ascii="Times New Roman" w:hAnsi="Times New Roman"/>
                <w:bCs/>
                <w:sz w:val="22"/>
                <w:szCs w:val="22"/>
                <w:lang w:val="en-US"/>
              </w:rPr>
              <w:t>)</w:t>
            </w:r>
          </w:p>
        </w:tc>
        <w:tc>
          <w:tcPr>
            <w:tcW w:w="1227" w:type="pct"/>
            <w:shd w:val="clear" w:color="auto" w:fill="auto"/>
            <w:noWrap/>
            <w:vAlign w:val="center"/>
          </w:tcPr>
          <w:p w14:paraId="74667D6E" w14:textId="77777777" w:rsidR="00396F22" w:rsidRPr="00841D02" w:rsidRDefault="00396F2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396F22" w:rsidRPr="00841D02" w14:paraId="249CBAF0" w14:textId="77777777" w:rsidTr="008C323F">
        <w:trPr>
          <w:trHeight w:val="340"/>
        </w:trPr>
        <w:tc>
          <w:tcPr>
            <w:tcW w:w="3773" w:type="pct"/>
            <w:shd w:val="clear" w:color="auto" w:fill="auto"/>
            <w:vAlign w:val="bottom"/>
          </w:tcPr>
          <w:p w14:paraId="2EE6AE30" w14:textId="77777777" w:rsidR="00396F22" w:rsidRPr="00841D02" w:rsidRDefault="00396F22" w:rsidP="0090264F">
            <w:pPr>
              <w:jc w:val="both"/>
              <w:rPr>
                <w:rFonts w:ascii="Times New Roman" w:hAnsi="Times New Roman"/>
                <w:bCs/>
                <w:sz w:val="22"/>
                <w:szCs w:val="22"/>
                <w:lang w:val="en-US"/>
              </w:rPr>
            </w:pPr>
            <w:r w:rsidRPr="00841D02">
              <w:rPr>
                <w:rFonts w:ascii="Times New Roman" w:hAnsi="Times New Roman"/>
                <w:bCs/>
                <w:sz w:val="22"/>
                <w:szCs w:val="22"/>
                <w:lang w:val="en-US"/>
              </w:rPr>
              <w:t>Recurrent Account (</w:t>
            </w:r>
            <w:r w:rsidRPr="00841D02">
              <w:rPr>
                <w:rFonts w:ascii="Times New Roman" w:hAnsi="Times New Roman"/>
                <w:bCs/>
                <w:i/>
                <w:sz w:val="22"/>
                <w:szCs w:val="22"/>
                <w:lang w:val="en-US"/>
              </w:rPr>
              <w:t>County Assembly</w:t>
            </w:r>
            <w:r w:rsidRPr="00841D02">
              <w:rPr>
                <w:rFonts w:ascii="Times New Roman" w:hAnsi="Times New Roman"/>
                <w:bCs/>
                <w:sz w:val="22"/>
                <w:szCs w:val="22"/>
                <w:lang w:val="en-US"/>
              </w:rPr>
              <w:t>)</w:t>
            </w:r>
          </w:p>
        </w:tc>
        <w:tc>
          <w:tcPr>
            <w:tcW w:w="1227" w:type="pct"/>
            <w:shd w:val="clear" w:color="auto" w:fill="auto"/>
            <w:noWrap/>
            <w:vAlign w:val="center"/>
          </w:tcPr>
          <w:p w14:paraId="62B5452C" w14:textId="77777777" w:rsidR="00396F22" w:rsidRPr="00841D02" w:rsidRDefault="00396F2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396F22" w:rsidRPr="00841D02" w14:paraId="12AA2037" w14:textId="77777777" w:rsidTr="008C323F">
        <w:trPr>
          <w:trHeight w:val="340"/>
        </w:trPr>
        <w:tc>
          <w:tcPr>
            <w:tcW w:w="3773" w:type="pct"/>
            <w:shd w:val="clear" w:color="auto" w:fill="auto"/>
            <w:vAlign w:val="bottom"/>
          </w:tcPr>
          <w:p w14:paraId="2BBC4488" w14:textId="77777777" w:rsidR="00396F22" w:rsidRPr="00841D02" w:rsidRDefault="00396F22" w:rsidP="0090264F">
            <w:pPr>
              <w:jc w:val="both"/>
              <w:rPr>
                <w:rFonts w:ascii="Times New Roman" w:hAnsi="Times New Roman"/>
                <w:bCs/>
                <w:sz w:val="22"/>
                <w:szCs w:val="22"/>
                <w:lang w:val="en-US"/>
              </w:rPr>
            </w:pPr>
            <w:r w:rsidRPr="00841D02">
              <w:rPr>
                <w:rFonts w:ascii="Times New Roman" w:hAnsi="Times New Roman"/>
                <w:bCs/>
                <w:sz w:val="22"/>
                <w:szCs w:val="22"/>
                <w:lang w:val="en-US"/>
              </w:rPr>
              <w:t>Development Account (</w:t>
            </w:r>
            <w:r w:rsidRPr="00841D02">
              <w:rPr>
                <w:rFonts w:ascii="Times New Roman" w:hAnsi="Times New Roman"/>
                <w:bCs/>
                <w:i/>
                <w:sz w:val="22"/>
                <w:szCs w:val="22"/>
                <w:lang w:val="en-US"/>
              </w:rPr>
              <w:t>County Assembly</w:t>
            </w:r>
            <w:r w:rsidRPr="00841D02">
              <w:rPr>
                <w:rFonts w:ascii="Times New Roman" w:hAnsi="Times New Roman"/>
                <w:bCs/>
                <w:sz w:val="22"/>
                <w:szCs w:val="22"/>
                <w:lang w:val="en-US"/>
              </w:rPr>
              <w:t>)</w:t>
            </w:r>
          </w:p>
        </w:tc>
        <w:tc>
          <w:tcPr>
            <w:tcW w:w="1227" w:type="pct"/>
            <w:shd w:val="clear" w:color="auto" w:fill="auto"/>
            <w:noWrap/>
            <w:vAlign w:val="center"/>
          </w:tcPr>
          <w:p w14:paraId="709DE9D9" w14:textId="77777777" w:rsidR="00396F22" w:rsidRPr="00841D02" w:rsidRDefault="00396F2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396F22" w:rsidRPr="00841D02" w14:paraId="62D3DA7A" w14:textId="77777777" w:rsidTr="008C323F">
        <w:trPr>
          <w:trHeight w:val="340"/>
        </w:trPr>
        <w:tc>
          <w:tcPr>
            <w:tcW w:w="3773" w:type="pct"/>
            <w:shd w:val="clear" w:color="auto" w:fill="auto"/>
            <w:vAlign w:val="bottom"/>
          </w:tcPr>
          <w:p w14:paraId="23A2914F" w14:textId="77777777" w:rsidR="00396F22" w:rsidRPr="00841D02" w:rsidRDefault="00396F22" w:rsidP="0090264F">
            <w:pPr>
              <w:jc w:val="both"/>
              <w:rPr>
                <w:rFonts w:ascii="Times New Roman" w:hAnsi="Times New Roman"/>
                <w:bCs/>
                <w:sz w:val="22"/>
                <w:szCs w:val="22"/>
                <w:lang w:val="en-US"/>
              </w:rPr>
            </w:pPr>
            <w:r w:rsidRPr="00841D02">
              <w:rPr>
                <w:rFonts w:ascii="Times New Roman" w:hAnsi="Times New Roman"/>
                <w:bCs/>
                <w:sz w:val="22"/>
                <w:szCs w:val="22"/>
                <w:lang w:val="en-US"/>
              </w:rPr>
              <w:t xml:space="preserve">Others </w:t>
            </w:r>
            <w:r w:rsidRPr="00841D02">
              <w:rPr>
                <w:rFonts w:ascii="Times New Roman" w:hAnsi="Times New Roman"/>
                <w:bCs/>
                <w:i/>
                <w:iCs/>
                <w:sz w:val="22"/>
                <w:szCs w:val="22"/>
                <w:lang w:val="en-US"/>
              </w:rPr>
              <w:t>(Specify)</w:t>
            </w:r>
          </w:p>
        </w:tc>
        <w:tc>
          <w:tcPr>
            <w:tcW w:w="1227" w:type="pct"/>
            <w:shd w:val="clear" w:color="auto" w:fill="auto"/>
            <w:noWrap/>
            <w:vAlign w:val="center"/>
          </w:tcPr>
          <w:p w14:paraId="2EAD4770" w14:textId="77777777" w:rsidR="00396F22" w:rsidRPr="00841D02" w:rsidRDefault="00396F22"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396F22" w:rsidRPr="00841D02" w14:paraId="5289DD28" w14:textId="77777777" w:rsidTr="008C323F">
        <w:trPr>
          <w:trHeight w:val="340"/>
        </w:trPr>
        <w:tc>
          <w:tcPr>
            <w:tcW w:w="3773" w:type="pct"/>
            <w:shd w:val="clear" w:color="auto" w:fill="auto"/>
          </w:tcPr>
          <w:p w14:paraId="7471737A" w14:textId="77777777" w:rsidR="00396F22" w:rsidRPr="00841D02" w:rsidRDefault="00396F22" w:rsidP="0090264F">
            <w:pPr>
              <w:jc w:val="both"/>
              <w:rPr>
                <w:rFonts w:ascii="Times New Roman" w:hAnsi="Times New Roman"/>
                <w:b/>
                <w:bCs/>
                <w:sz w:val="22"/>
                <w:szCs w:val="22"/>
                <w:lang w:val="en-US"/>
              </w:rPr>
            </w:pPr>
            <w:r w:rsidRPr="00841D02">
              <w:rPr>
                <w:rFonts w:ascii="Times New Roman" w:hAnsi="Times New Roman"/>
                <w:b/>
                <w:bCs/>
                <w:sz w:val="22"/>
                <w:szCs w:val="22"/>
              </w:rPr>
              <w:t>Total</w:t>
            </w:r>
          </w:p>
        </w:tc>
        <w:tc>
          <w:tcPr>
            <w:tcW w:w="1227" w:type="pct"/>
            <w:shd w:val="clear" w:color="auto" w:fill="auto"/>
            <w:noWrap/>
            <w:vAlign w:val="center"/>
          </w:tcPr>
          <w:p w14:paraId="3F680482" w14:textId="77777777" w:rsidR="00396F22" w:rsidRPr="00841D02" w:rsidRDefault="00396F22" w:rsidP="00A72F7E">
            <w:pPr>
              <w:jc w:val="center"/>
              <w:rPr>
                <w:rFonts w:ascii="Times New Roman" w:hAnsi="Times New Roman"/>
                <w:b/>
                <w:bCs/>
                <w:sz w:val="22"/>
                <w:szCs w:val="22"/>
                <w:lang w:val="en-US"/>
              </w:rPr>
            </w:pPr>
            <w:r w:rsidRPr="00841D02">
              <w:rPr>
                <w:rFonts w:ascii="Times New Roman" w:hAnsi="Times New Roman"/>
                <w:b/>
                <w:bCs/>
                <w:sz w:val="22"/>
                <w:szCs w:val="22"/>
                <w:lang w:val="en-US"/>
              </w:rPr>
              <w:t>xx</w:t>
            </w:r>
          </w:p>
        </w:tc>
      </w:tr>
    </w:tbl>
    <w:p w14:paraId="6BEEFD32" w14:textId="15D9764C" w:rsidR="00411B11" w:rsidRPr="008845DD" w:rsidRDefault="00411B11" w:rsidP="005561F1">
      <w:pPr>
        <w:jc w:val="both"/>
        <w:rPr>
          <w:rFonts w:ascii="Times New Roman" w:hAnsi="Times New Roman"/>
          <w:b/>
          <w:bCs/>
        </w:rPr>
      </w:pPr>
    </w:p>
    <w:p w14:paraId="03036C22" w14:textId="7FF6E27A" w:rsidR="00CB0BAA" w:rsidRPr="00841D02" w:rsidRDefault="008C61D1" w:rsidP="00841D02">
      <w:pPr>
        <w:numPr>
          <w:ilvl w:val="0"/>
          <w:numId w:val="38"/>
        </w:numPr>
        <w:jc w:val="both"/>
        <w:rPr>
          <w:rFonts w:ascii="Times New Roman" w:hAnsi="Times New Roman"/>
          <w:b/>
          <w:bCs/>
        </w:rPr>
      </w:pPr>
      <w:r w:rsidRPr="008845DD">
        <w:rPr>
          <w:rFonts w:ascii="Times New Roman" w:hAnsi="Times New Roman"/>
          <w:b/>
          <w:bCs/>
        </w:rPr>
        <w:t>Non</w:t>
      </w:r>
      <w:r w:rsidR="0038125F" w:rsidRPr="008845DD">
        <w:rPr>
          <w:rFonts w:ascii="Times New Roman" w:hAnsi="Times New Roman"/>
          <w:b/>
          <w:bCs/>
        </w:rPr>
        <w:t>-Exchange o</w:t>
      </w:r>
      <w:r w:rsidR="00CB0BAA" w:rsidRPr="008845DD">
        <w:rPr>
          <w:rFonts w:ascii="Times New Roman" w:hAnsi="Times New Roman"/>
          <w:b/>
          <w:bCs/>
        </w:rPr>
        <w:t xml:space="preserve">wn </w:t>
      </w:r>
      <w:r w:rsidR="0038125F" w:rsidRPr="008845DD">
        <w:rPr>
          <w:rFonts w:ascii="Times New Roman" w:hAnsi="Times New Roman"/>
          <w:b/>
          <w:bCs/>
        </w:rPr>
        <w:t>s</w:t>
      </w:r>
      <w:r w:rsidR="00CB0BAA" w:rsidRPr="008845DD">
        <w:rPr>
          <w:rFonts w:ascii="Times New Roman" w:hAnsi="Times New Roman"/>
          <w:b/>
          <w:bCs/>
        </w:rPr>
        <w:t xml:space="preserve">ource </w:t>
      </w:r>
      <w:r w:rsidR="0038125F" w:rsidRPr="008845DD">
        <w:rPr>
          <w:rFonts w:ascii="Times New Roman" w:hAnsi="Times New Roman"/>
          <w:b/>
          <w:bCs/>
        </w:rPr>
        <w:t>r</w:t>
      </w:r>
      <w:r w:rsidR="00CB0BAA" w:rsidRPr="008845DD">
        <w:rPr>
          <w:rFonts w:ascii="Times New Roman" w:hAnsi="Times New Roman"/>
          <w:b/>
          <w:bCs/>
        </w:rPr>
        <w:t>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2"/>
        <w:gridCol w:w="2878"/>
      </w:tblGrid>
      <w:tr w:rsidR="00A872F9" w:rsidRPr="00841D02" w14:paraId="23193FD7" w14:textId="77777777" w:rsidTr="00A872F9">
        <w:trPr>
          <w:trHeight w:val="340"/>
        </w:trPr>
        <w:tc>
          <w:tcPr>
            <w:tcW w:w="3461" w:type="pct"/>
            <w:shd w:val="clear" w:color="auto" w:fill="0070C0"/>
            <w:vAlign w:val="bottom"/>
          </w:tcPr>
          <w:p w14:paraId="3557FDCA" w14:textId="77777777" w:rsidR="00A872F9" w:rsidRPr="00841D02" w:rsidRDefault="00A872F9" w:rsidP="0090264F">
            <w:pPr>
              <w:jc w:val="both"/>
              <w:rPr>
                <w:rFonts w:ascii="Times New Roman" w:hAnsi="Times New Roman"/>
                <w:b/>
                <w:bCs/>
                <w:sz w:val="22"/>
                <w:szCs w:val="22"/>
                <w:lang w:val="en-US"/>
              </w:rPr>
            </w:pPr>
            <w:r w:rsidRPr="00841D02">
              <w:rPr>
                <w:rFonts w:ascii="Times New Roman" w:hAnsi="Times New Roman"/>
                <w:b/>
                <w:bCs/>
                <w:sz w:val="22"/>
                <w:szCs w:val="22"/>
                <w:lang w:val="en-US"/>
              </w:rPr>
              <w:t>Description</w:t>
            </w:r>
          </w:p>
        </w:tc>
        <w:tc>
          <w:tcPr>
            <w:tcW w:w="1539" w:type="pct"/>
            <w:shd w:val="clear" w:color="auto" w:fill="0070C0"/>
            <w:noWrap/>
            <w:vAlign w:val="center"/>
            <w:hideMark/>
          </w:tcPr>
          <w:p w14:paraId="7701182A" w14:textId="03C843B6" w:rsidR="00A872F9" w:rsidRPr="00841D02" w:rsidRDefault="00A872F9" w:rsidP="00A72F7E">
            <w:pPr>
              <w:jc w:val="center"/>
              <w:rPr>
                <w:rFonts w:ascii="Times New Roman" w:hAnsi="Times New Roman"/>
                <w:b/>
                <w:bCs/>
                <w:color w:val="000000"/>
                <w:sz w:val="22"/>
                <w:szCs w:val="22"/>
              </w:rPr>
            </w:pPr>
            <w:r w:rsidRPr="00841D02">
              <w:rPr>
                <w:rFonts w:ascii="Times New Roman" w:hAnsi="Times New Roman"/>
                <w:b/>
                <w:bCs/>
                <w:color w:val="000000"/>
                <w:sz w:val="22"/>
                <w:szCs w:val="22"/>
              </w:rPr>
              <w:t>Period ended</w:t>
            </w:r>
          </w:p>
          <w:p w14:paraId="0BAFF306" w14:textId="0008F5AD" w:rsidR="00A872F9" w:rsidRPr="00841D02" w:rsidRDefault="00A872F9" w:rsidP="00A72F7E">
            <w:pPr>
              <w:jc w:val="center"/>
              <w:rPr>
                <w:rFonts w:ascii="Times New Roman" w:hAnsi="Times New Roman"/>
                <w:b/>
                <w:bCs/>
                <w:sz w:val="22"/>
                <w:szCs w:val="22"/>
                <w:lang w:val="en-US"/>
              </w:rPr>
            </w:pPr>
            <w:r w:rsidRPr="00841D02">
              <w:rPr>
                <w:rFonts w:ascii="Times New Roman" w:hAnsi="Times New Roman"/>
                <w:b/>
                <w:bCs/>
                <w:color w:val="000000"/>
                <w:sz w:val="22"/>
                <w:szCs w:val="22"/>
              </w:rPr>
              <w:t>Sep/Dec/March/June 20xx</w:t>
            </w:r>
          </w:p>
        </w:tc>
      </w:tr>
      <w:tr w:rsidR="00A872F9" w:rsidRPr="00841D02" w14:paraId="05998EA2" w14:textId="77777777" w:rsidTr="00A872F9">
        <w:trPr>
          <w:trHeight w:val="340"/>
        </w:trPr>
        <w:tc>
          <w:tcPr>
            <w:tcW w:w="3461" w:type="pct"/>
            <w:shd w:val="clear" w:color="auto" w:fill="0070C0"/>
            <w:vAlign w:val="bottom"/>
            <w:hideMark/>
          </w:tcPr>
          <w:p w14:paraId="1AB2ECEE" w14:textId="77777777" w:rsidR="00A872F9" w:rsidRPr="00841D02" w:rsidRDefault="00A872F9" w:rsidP="0090264F">
            <w:pPr>
              <w:jc w:val="both"/>
              <w:rPr>
                <w:rFonts w:ascii="Times New Roman" w:hAnsi="Times New Roman"/>
                <w:b/>
                <w:bCs/>
                <w:sz w:val="22"/>
                <w:szCs w:val="22"/>
                <w:lang w:val="en-US"/>
              </w:rPr>
            </w:pPr>
            <w:r w:rsidRPr="00841D02">
              <w:rPr>
                <w:rFonts w:ascii="Times New Roman" w:hAnsi="Times New Roman"/>
                <w:b/>
                <w:bCs/>
                <w:sz w:val="22"/>
                <w:szCs w:val="22"/>
                <w:lang w:val="en-US"/>
              </w:rPr>
              <w:t> </w:t>
            </w:r>
          </w:p>
        </w:tc>
        <w:tc>
          <w:tcPr>
            <w:tcW w:w="1539" w:type="pct"/>
            <w:shd w:val="clear" w:color="auto" w:fill="0070C0"/>
            <w:noWrap/>
            <w:hideMark/>
          </w:tcPr>
          <w:p w14:paraId="5D38276C" w14:textId="77777777" w:rsidR="00A872F9" w:rsidRPr="00841D02" w:rsidRDefault="00A872F9" w:rsidP="00A72F7E">
            <w:pPr>
              <w:jc w:val="center"/>
              <w:rPr>
                <w:rFonts w:ascii="Times New Roman" w:hAnsi="Times New Roman"/>
                <w:b/>
                <w:bCs/>
                <w:sz w:val="22"/>
                <w:szCs w:val="22"/>
                <w:lang w:val="en-US"/>
              </w:rPr>
            </w:pPr>
            <w:r w:rsidRPr="00841D02">
              <w:rPr>
                <w:rFonts w:ascii="Times New Roman" w:hAnsi="Times New Roman"/>
                <w:b/>
                <w:bCs/>
                <w:sz w:val="22"/>
                <w:szCs w:val="22"/>
                <w:lang w:val="en-US"/>
              </w:rPr>
              <w:t>Kshs.</w:t>
            </w:r>
          </w:p>
        </w:tc>
      </w:tr>
      <w:tr w:rsidR="00A872F9" w:rsidRPr="00841D02" w14:paraId="1FAA8C5C" w14:textId="77777777" w:rsidTr="00A872F9">
        <w:trPr>
          <w:trHeight w:val="340"/>
        </w:trPr>
        <w:tc>
          <w:tcPr>
            <w:tcW w:w="3461" w:type="pct"/>
            <w:shd w:val="clear" w:color="auto" w:fill="auto"/>
          </w:tcPr>
          <w:p w14:paraId="6F01A1C8"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Cess</w:t>
            </w:r>
          </w:p>
        </w:tc>
        <w:tc>
          <w:tcPr>
            <w:tcW w:w="1539" w:type="pct"/>
            <w:shd w:val="clear" w:color="auto" w:fill="auto"/>
            <w:noWrap/>
            <w:vAlign w:val="center"/>
            <w:hideMark/>
          </w:tcPr>
          <w:p w14:paraId="2CA87A0E"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2845964A" w14:textId="77777777" w:rsidTr="00A872F9">
        <w:trPr>
          <w:trHeight w:val="340"/>
        </w:trPr>
        <w:tc>
          <w:tcPr>
            <w:tcW w:w="3461" w:type="pct"/>
            <w:shd w:val="clear" w:color="auto" w:fill="auto"/>
          </w:tcPr>
          <w:p w14:paraId="6CD75E24" w14:textId="77777777" w:rsidR="00A872F9" w:rsidRPr="00841D02" w:rsidRDefault="00A872F9" w:rsidP="0090264F">
            <w:pPr>
              <w:jc w:val="both"/>
              <w:rPr>
                <w:rFonts w:ascii="Times New Roman" w:hAnsi="Times New Roman"/>
                <w:bCs/>
                <w:sz w:val="22"/>
                <w:szCs w:val="22"/>
                <w:lang w:val="en-US"/>
              </w:rPr>
            </w:pPr>
            <w:bookmarkStart w:id="108" w:name="_Hlk97559023"/>
            <w:r w:rsidRPr="00841D02">
              <w:rPr>
                <w:rFonts w:ascii="Times New Roman" w:hAnsi="Times New Roman"/>
                <w:sz w:val="22"/>
                <w:szCs w:val="22"/>
              </w:rPr>
              <w:t>Land rate</w:t>
            </w:r>
            <w:bookmarkEnd w:id="108"/>
          </w:p>
        </w:tc>
        <w:tc>
          <w:tcPr>
            <w:tcW w:w="1539" w:type="pct"/>
            <w:shd w:val="clear" w:color="auto" w:fill="auto"/>
            <w:noWrap/>
            <w:vAlign w:val="center"/>
          </w:tcPr>
          <w:p w14:paraId="1D43782D"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0B52BAE5" w14:textId="77777777" w:rsidTr="00A872F9">
        <w:trPr>
          <w:trHeight w:val="340"/>
        </w:trPr>
        <w:tc>
          <w:tcPr>
            <w:tcW w:w="3461" w:type="pct"/>
            <w:shd w:val="clear" w:color="auto" w:fill="auto"/>
          </w:tcPr>
          <w:p w14:paraId="10A3504E" w14:textId="77777777" w:rsidR="00A872F9" w:rsidRPr="00841D02" w:rsidRDefault="00A872F9" w:rsidP="0090264F">
            <w:pPr>
              <w:jc w:val="both"/>
              <w:rPr>
                <w:rFonts w:ascii="Times New Roman" w:hAnsi="Times New Roman"/>
                <w:sz w:val="22"/>
                <w:szCs w:val="22"/>
              </w:rPr>
            </w:pPr>
            <w:r w:rsidRPr="00841D02">
              <w:rPr>
                <w:rFonts w:ascii="Times New Roman" w:hAnsi="Times New Roman"/>
                <w:sz w:val="22"/>
                <w:szCs w:val="22"/>
              </w:rPr>
              <w:t>Single/Business permits</w:t>
            </w:r>
          </w:p>
        </w:tc>
        <w:tc>
          <w:tcPr>
            <w:tcW w:w="1539" w:type="pct"/>
            <w:shd w:val="clear" w:color="auto" w:fill="auto"/>
            <w:noWrap/>
            <w:vAlign w:val="center"/>
          </w:tcPr>
          <w:p w14:paraId="644C7562"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19271ACE" w14:textId="77777777" w:rsidTr="00A872F9">
        <w:trPr>
          <w:trHeight w:val="340"/>
        </w:trPr>
        <w:tc>
          <w:tcPr>
            <w:tcW w:w="3461" w:type="pct"/>
            <w:shd w:val="clear" w:color="auto" w:fill="auto"/>
          </w:tcPr>
          <w:p w14:paraId="7FD892EB"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Public health service fees</w:t>
            </w:r>
          </w:p>
        </w:tc>
        <w:tc>
          <w:tcPr>
            <w:tcW w:w="1539" w:type="pct"/>
            <w:shd w:val="clear" w:color="auto" w:fill="auto"/>
            <w:noWrap/>
            <w:vAlign w:val="center"/>
          </w:tcPr>
          <w:p w14:paraId="32893643"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3CA3885A" w14:textId="77777777" w:rsidTr="00A872F9">
        <w:trPr>
          <w:trHeight w:val="340"/>
        </w:trPr>
        <w:tc>
          <w:tcPr>
            <w:tcW w:w="3461" w:type="pct"/>
            <w:shd w:val="clear" w:color="auto" w:fill="auto"/>
          </w:tcPr>
          <w:p w14:paraId="0C3C0CDB"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Physical planning and development</w:t>
            </w:r>
          </w:p>
        </w:tc>
        <w:tc>
          <w:tcPr>
            <w:tcW w:w="1539" w:type="pct"/>
            <w:shd w:val="clear" w:color="auto" w:fill="auto"/>
            <w:noWrap/>
            <w:vAlign w:val="center"/>
          </w:tcPr>
          <w:p w14:paraId="76C5F3FD"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4BCD1092" w14:textId="77777777" w:rsidTr="00A872F9">
        <w:trPr>
          <w:trHeight w:val="340"/>
        </w:trPr>
        <w:tc>
          <w:tcPr>
            <w:tcW w:w="3461" w:type="pct"/>
            <w:shd w:val="clear" w:color="auto" w:fill="auto"/>
          </w:tcPr>
          <w:p w14:paraId="68B2CBF2"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Conservancy administration</w:t>
            </w:r>
          </w:p>
        </w:tc>
        <w:tc>
          <w:tcPr>
            <w:tcW w:w="1539" w:type="pct"/>
            <w:shd w:val="clear" w:color="auto" w:fill="auto"/>
            <w:noWrap/>
            <w:vAlign w:val="center"/>
          </w:tcPr>
          <w:p w14:paraId="2E46E84B"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4E284F28" w14:textId="77777777" w:rsidTr="00A872F9">
        <w:trPr>
          <w:trHeight w:val="340"/>
        </w:trPr>
        <w:tc>
          <w:tcPr>
            <w:tcW w:w="3461" w:type="pct"/>
            <w:shd w:val="clear" w:color="auto" w:fill="auto"/>
          </w:tcPr>
          <w:p w14:paraId="150192AC"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Administration control fees and charges</w:t>
            </w:r>
          </w:p>
        </w:tc>
        <w:tc>
          <w:tcPr>
            <w:tcW w:w="1539" w:type="pct"/>
            <w:shd w:val="clear" w:color="auto" w:fill="auto"/>
            <w:noWrap/>
            <w:vAlign w:val="center"/>
          </w:tcPr>
          <w:p w14:paraId="78649DF5"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0B6DF81C" w14:textId="77777777" w:rsidTr="00A872F9">
        <w:trPr>
          <w:trHeight w:val="340"/>
        </w:trPr>
        <w:tc>
          <w:tcPr>
            <w:tcW w:w="3461" w:type="pct"/>
            <w:shd w:val="clear" w:color="auto" w:fill="auto"/>
          </w:tcPr>
          <w:p w14:paraId="7B7195A2"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Park fees</w:t>
            </w:r>
          </w:p>
        </w:tc>
        <w:tc>
          <w:tcPr>
            <w:tcW w:w="1539" w:type="pct"/>
            <w:shd w:val="clear" w:color="auto" w:fill="auto"/>
            <w:noWrap/>
            <w:vAlign w:val="center"/>
          </w:tcPr>
          <w:p w14:paraId="4F865B77"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5E8CBA92" w14:textId="77777777" w:rsidTr="00A872F9">
        <w:trPr>
          <w:trHeight w:val="340"/>
        </w:trPr>
        <w:tc>
          <w:tcPr>
            <w:tcW w:w="3461" w:type="pct"/>
            <w:shd w:val="clear" w:color="auto" w:fill="auto"/>
          </w:tcPr>
          <w:p w14:paraId="14D3FBB4"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Other fines, penalties, and forfeiture fees</w:t>
            </w:r>
          </w:p>
        </w:tc>
        <w:tc>
          <w:tcPr>
            <w:tcW w:w="1539" w:type="pct"/>
            <w:shd w:val="clear" w:color="auto" w:fill="auto"/>
            <w:noWrap/>
            <w:vAlign w:val="center"/>
          </w:tcPr>
          <w:p w14:paraId="236BDE57"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4402A606" w14:textId="77777777" w:rsidTr="00A872F9">
        <w:trPr>
          <w:trHeight w:val="340"/>
        </w:trPr>
        <w:tc>
          <w:tcPr>
            <w:tcW w:w="3461" w:type="pct"/>
            <w:shd w:val="clear" w:color="auto" w:fill="auto"/>
          </w:tcPr>
          <w:p w14:paraId="57DE4DA0" w14:textId="77777777" w:rsidR="00A872F9" w:rsidRPr="00841D02" w:rsidRDefault="00A872F9" w:rsidP="0090264F">
            <w:pPr>
              <w:jc w:val="both"/>
              <w:rPr>
                <w:rFonts w:ascii="Times New Roman" w:hAnsi="Times New Roman"/>
                <w:bCs/>
                <w:sz w:val="22"/>
                <w:szCs w:val="22"/>
                <w:lang w:val="en-US"/>
              </w:rPr>
            </w:pPr>
            <w:r w:rsidRPr="00841D02">
              <w:rPr>
                <w:rFonts w:ascii="Times New Roman" w:hAnsi="Times New Roman"/>
                <w:sz w:val="22"/>
                <w:szCs w:val="22"/>
              </w:rPr>
              <w:t>Miscellaneous</w:t>
            </w:r>
          </w:p>
        </w:tc>
        <w:tc>
          <w:tcPr>
            <w:tcW w:w="1539" w:type="pct"/>
            <w:shd w:val="clear" w:color="auto" w:fill="auto"/>
            <w:noWrap/>
            <w:vAlign w:val="center"/>
          </w:tcPr>
          <w:p w14:paraId="0654E41F"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4F73A887" w14:textId="77777777" w:rsidTr="00A872F9">
        <w:trPr>
          <w:trHeight w:val="340"/>
        </w:trPr>
        <w:tc>
          <w:tcPr>
            <w:tcW w:w="3461" w:type="pct"/>
            <w:shd w:val="clear" w:color="auto" w:fill="auto"/>
          </w:tcPr>
          <w:p w14:paraId="34A80315" w14:textId="77777777" w:rsidR="00A872F9" w:rsidRPr="00841D02" w:rsidRDefault="00A872F9" w:rsidP="0090264F">
            <w:pPr>
              <w:jc w:val="both"/>
              <w:rPr>
                <w:rFonts w:ascii="Times New Roman" w:hAnsi="Times New Roman"/>
                <w:sz w:val="22"/>
                <w:szCs w:val="22"/>
              </w:rPr>
            </w:pPr>
            <w:r w:rsidRPr="00841D02">
              <w:rPr>
                <w:rFonts w:ascii="Times New Roman" w:hAnsi="Times New Roman"/>
                <w:bCs/>
                <w:sz w:val="22"/>
                <w:szCs w:val="22"/>
                <w:lang w:val="en-US"/>
              </w:rPr>
              <w:t xml:space="preserve">Others </w:t>
            </w:r>
            <w:r w:rsidRPr="00841D02">
              <w:rPr>
                <w:rFonts w:ascii="Times New Roman" w:hAnsi="Times New Roman"/>
                <w:bCs/>
                <w:i/>
                <w:iCs/>
                <w:sz w:val="22"/>
                <w:szCs w:val="22"/>
                <w:lang w:val="en-US"/>
              </w:rPr>
              <w:t>(Specify)</w:t>
            </w:r>
          </w:p>
        </w:tc>
        <w:tc>
          <w:tcPr>
            <w:tcW w:w="1539" w:type="pct"/>
            <w:shd w:val="clear" w:color="auto" w:fill="auto"/>
            <w:noWrap/>
            <w:vAlign w:val="center"/>
          </w:tcPr>
          <w:p w14:paraId="2C8B1160" w14:textId="77777777" w:rsidR="00A872F9" w:rsidRPr="00841D02" w:rsidRDefault="00A872F9" w:rsidP="00A72F7E">
            <w:pPr>
              <w:jc w:val="center"/>
              <w:rPr>
                <w:rFonts w:ascii="Times New Roman" w:hAnsi="Times New Roman"/>
                <w:sz w:val="22"/>
                <w:szCs w:val="22"/>
                <w:lang w:val="en-US"/>
              </w:rPr>
            </w:pPr>
            <w:r w:rsidRPr="00841D02">
              <w:rPr>
                <w:rFonts w:ascii="Times New Roman" w:hAnsi="Times New Roman"/>
                <w:sz w:val="22"/>
                <w:szCs w:val="22"/>
                <w:lang w:val="en-US"/>
              </w:rPr>
              <w:t>xx</w:t>
            </w:r>
          </w:p>
        </w:tc>
      </w:tr>
      <w:tr w:rsidR="00A872F9" w:rsidRPr="00841D02" w14:paraId="25CAFFBE" w14:textId="77777777" w:rsidTr="00A872F9">
        <w:trPr>
          <w:trHeight w:val="340"/>
        </w:trPr>
        <w:tc>
          <w:tcPr>
            <w:tcW w:w="3461" w:type="pct"/>
            <w:shd w:val="clear" w:color="auto" w:fill="auto"/>
          </w:tcPr>
          <w:p w14:paraId="23151E3C" w14:textId="77777777" w:rsidR="00A872F9" w:rsidRPr="00841D02" w:rsidRDefault="00A872F9" w:rsidP="0090264F">
            <w:pPr>
              <w:jc w:val="both"/>
              <w:rPr>
                <w:rFonts w:ascii="Times New Roman" w:hAnsi="Times New Roman"/>
                <w:b/>
                <w:bCs/>
                <w:sz w:val="22"/>
                <w:szCs w:val="22"/>
                <w:lang w:val="en-US"/>
              </w:rPr>
            </w:pPr>
            <w:r w:rsidRPr="00841D02">
              <w:rPr>
                <w:rFonts w:ascii="Times New Roman" w:hAnsi="Times New Roman"/>
                <w:b/>
                <w:bCs/>
                <w:sz w:val="22"/>
                <w:szCs w:val="22"/>
              </w:rPr>
              <w:t>Total</w:t>
            </w:r>
          </w:p>
        </w:tc>
        <w:tc>
          <w:tcPr>
            <w:tcW w:w="1539" w:type="pct"/>
            <w:shd w:val="clear" w:color="auto" w:fill="auto"/>
            <w:noWrap/>
            <w:vAlign w:val="center"/>
          </w:tcPr>
          <w:p w14:paraId="7C359971" w14:textId="77777777" w:rsidR="00A872F9" w:rsidRPr="00841D02" w:rsidRDefault="00A872F9" w:rsidP="00A72F7E">
            <w:pPr>
              <w:jc w:val="center"/>
              <w:rPr>
                <w:rFonts w:ascii="Times New Roman" w:hAnsi="Times New Roman"/>
                <w:b/>
                <w:bCs/>
                <w:sz w:val="22"/>
                <w:szCs w:val="22"/>
                <w:lang w:val="en-US"/>
              </w:rPr>
            </w:pPr>
            <w:r w:rsidRPr="00841D02">
              <w:rPr>
                <w:rFonts w:ascii="Times New Roman" w:hAnsi="Times New Roman"/>
                <w:b/>
                <w:bCs/>
                <w:sz w:val="22"/>
                <w:szCs w:val="22"/>
                <w:lang w:val="en-US"/>
              </w:rPr>
              <w:t>xx</w:t>
            </w:r>
          </w:p>
        </w:tc>
      </w:tr>
    </w:tbl>
    <w:p w14:paraId="04864D61" w14:textId="3D5B6B5D" w:rsidR="00CB0BAA" w:rsidRDefault="00841D02" w:rsidP="0090264F">
      <w:pPr>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6EC3850D" w14:textId="77777777" w:rsidR="00841D02" w:rsidRPr="008845DD" w:rsidRDefault="00841D02" w:rsidP="0090264F">
      <w:pPr>
        <w:jc w:val="both"/>
        <w:rPr>
          <w:rFonts w:ascii="Times New Roman" w:hAnsi="Times New Roman"/>
          <w:i/>
          <w:iCs/>
          <w:sz w:val="22"/>
          <w:szCs w:val="22"/>
        </w:rPr>
      </w:pPr>
    </w:p>
    <w:p w14:paraId="2F5329CD" w14:textId="0343BDFE" w:rsidR="00CB0BAA" w:rsidRPr="008845DD" w:rsidRDefault="002F275D" w:rsidP="0090264F">
      <w:pPr>
        <w:numPr>
          <w:ilvl w:val="0"/>
          <w:numId w:val="38"/>
        </w:numPr>
        <w:jc w:val="both"/>
        <w:rPr>
          <w:rFonts w:ascii="Times New Roman" w:hAnsi="Times New Roman"/>
          <w:b/>
          <w:bCs/>
        </w:rPr>
      </w:pPr>
      <w:r w:rsidRPr="008845DD">
        <w:rPr>
          <w:rFonts w:ascii="Times New Roman" w:hAnsi="Times New Roman"/>
          <w:b/>
          <w:bCs/>
        </w:rPr>
        <w:t>Exchange Own</w:t>
      </w:r>
      <w:r w:rsidR="00CB0BAA" w:rsidRPr="008845DD">
        <w:rPr>
          <w:rFonts w:ascii="Times New Roman" w:hAnsi="Times New Roman"/>
          <w:b/>
          <w:bCs/>
          <w:lang w:val="en-US"/>
        </w:rPr>
        <w:t xml:space="preserve"> Source Revenue </w:t>
      </w:r>
    </w:p>
    <w:p w14:paraId="37947D39" w14:textId="77777777" w:rsidR="00184FCF" w:rsidRPr="008845DD" w:rsidRDefault="00184FCF" w:rsidP="0090264F">
      <w:pPr>
        <w:ind w:left="36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2903"/>
      </w:tblGrid>
      <w:tr w:rsidR="00A872F9" w:rsidRPr="008845DD" w14:paraId="30C79E8F" w14:textId="77777777" w:rsidTr="00A872F9">
        <w:trPr>
          <w:trHeight w:val="340"/>
        </w:trPr>
        <w:tc>
          <w:tcPr>
            <w:tcW w:w="3461" w:type="pct"/>
            <w:shd w:val="clear" w:color="auto" w:fill="0070C0"/>
            <w:vAlign w:val="bottom"/>
          </w:tcPr>
          <w:p w14:paraId="159F0FF2"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Description</w:t>
            </w:r>
          </w:p>
        </w:tc>
        <w:tc>
          <w:tcPr>
            <w:tcW w:w="1539" w:type="pct"/>
            <w:shd w:val="clear" w:color="auto" w:fill="0070C0"/>
            <w:noWrap/>
            <w:vAlign w:val="center"/>
            <w:hideMark/>
          </w:tcPr>
          <w:p w14:paraId="0EECE4CD" w14:textId="62EB9BE3" w:rsidR="00A872F9" w:rsidRPr="008845DD" w:rsidRDefault="00A872F9" w:rsidP="00A72F7E">
            <w:pPr>
              <w:jc w:val="center"/>
              <w:rPr>
                <w:rFonts w:ascii="Times New Roman" w:hAnsi="Times New Roman"/>
                <w:b/>
                <w:bCs/>
                <w:color w:val="000000"/>
              </w:rPr>
            </w:pPr>
            <w:r w:rsidRPr="008845DD">
              <w:rPr>
                <w:rFonts w:ascii="Times New Roman" w:hAnsi="Times New Roman"/>
                <w:b/>
                <w:bCs/>
                <w:color w:val="000000"/>
              </w:rPr>
              <w:t>Period ended.</w:t>
            </w:r>
          </w:p>
          <w:p w14:paraId="12336FF0" w14:textId="31124771" w:rsidR="00A872F9" w:rsidRPr="008845DD" w:rsidRDefault="00A872F9" w:rsidP="00A72F7E">
            <w:pPr>
              <w:jc w:val="center"/>
              <w:rPr>
                <w:rFonts w:ascii="Times New Roman" w:hAnsi="Times New Roman"/>
                <w:b/>
                <w:bCs/>
                <w:lang w:val="en-US"/>
              </w:rPr>
            </w:pPr>
            <w:r w:rsidRPr="008845DD">
              <w:rPr>
                <w:rFonts w:ascii="Times New Roman" w:hAnsi="Times New Roman"/>
                <w:b/>
                <w:bCs/>
                <w:color w:val="000000"/>
              </w:rPr>
              <w:t>Sep/Dec/March/June 20xx</w:t>
            </w:r>
          </w:p>
        </w:tc>
      </w:tr>
      <w:tr w:rsidR="00A872F9" w:rsidRPr="008845DD" w14:paraId="1E84BFEC" w14:textId="77777777" w:rsidTr="00A872F9">
        <w:trPr>
          <w:trHeight w:val="340"/>
        </w:trPr>
        <w:tc>
          <w:tcPr>
            <w:tcW w:w="3461" w:type="pct"/>
            <w:shd w:val="clear" w:color="auto" w:fill="0070C0"/>
            <w:vAlign w:val="bottom"/>
            <w:hideMark/>
          </w:tcPr>
          <w:p w14:paraId="751AA7A4"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 </w:t>
            </w:r>
          </w:p>
        </w:tc>
        <w:tc>
          <w:tcPr>
            <w:tcW w:w="1539" w:type="pct"/>
            <w:shd w:val="clear" w:color="auto" w:fill="0070C0"/>
            <w:noWrap/>
            <w:hideMark/>
          </w:tcPr>
          <w:p w14:paraId="1A9E3AA9" w14:textId="77777777" w:rsidR="00A872F9" w:rsidRPr="008845DD" w:rsidRDefault="00A872F9" w:rsidP="00A72F7E">
            <w:pPr>
              <w:jc w:val="center"/>
              <w:rPr>
                <w:rFonts w:ascii="Times New Roman" w:hAnsi="Times New Roman"/>
                <w:b/>
                <w:bCs/>
                <w:lang w:val="en-US"/>
              </w:rPr>
            </w:pPr>
            <w:r w:rsidRPr="008845DD">
              <w:rPr>
                <w:rFonts w:ascii="Times New Roman" w:hAnsi="Times New Roman"/>
                <w:b/>
                <w:bCs/>
                <w:sz w:val="22"/>
                <w:szCs w:val="22"/>
                <w:lang w:val="en-US"/>
              </w:rPr>
              <w:t>Kshs.</w:t>
            </w:r>
          </w:p>
        </w:tc>
      </w:tr>
      <w:tr w:rsidR="00A872F9" w:rsidRPr="008845DD" w14:paraId="64BC6148" w14:textId="77777777" w:rsidTr="00A872F9">
        <w:trPr>
          <w:trHeight w:val="340"/>
        </w:trPr>
        <w:tc>
          <w:tcPr>
            <w:tcW w:w="3461" w:type="pct"/>
            <w:shd w:val="clear" w:color="auto" w:fill="auto"/>
          </w:tcPr>
          <w:p w14:paraId="65C37A5A" w14:textId="77777777" w:rsidR="00A872F9" w:rsidRPr="008845DD" w:rsidRDefault="00A872F9" w:rsidP="0090264F">
            <w:pPr>
              <w:jc w:val="both"/>
              <w:rPr>
                <w:rFonts w:ascii="Times New Roman" w:hAnsi="Times New Roman"/>
                <w:bCs/>
                <w:lang w:val="en-US"/>
              </w:rPr>
            </w:pPr>
            <w:r w:rsidRPr="008845DD">
              <w:rPr>
                <w:rFonts w:ascii="Times New Roman" w:hAnsi="Times New Roman"/>
              </w:rPr>
              <w:t>Property rent</w:t>
            </w:r>
          </w:p>
        </w:tc>
        <w:tc>
          <w:tcPr>
            <w:tcW w:w="1539" w:type="pct"/>
            <w:shd w:val="clear" w:color="auto" w:fill="auto"/>
            <w:noWrap/>
            <w:vAlign w:val="center"/>
          </w:tcPr>
          <w:p w14:paraId="1739C2B0"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4FDAC388" w14:textId="77777777" w:rsidTr="00A872F9">
        <w:trPr>
          <w:trHeight w:val="340"/>
        </w:trPr>
        <w:tc>
          <w:tcPr>
            <w:tcW w:w="3461" w:type="pct"/>
            <w:shd w:val="clear" w:color="auto" w:fill="auto"/>
          </w:tcPr>
          <w:p w14:paraId="29ECE50B" w14:textId="77777777" w:rsidR="00A872F9" w:rsidRPr="008845DD" w:rsidRDefault="00A872F9" w:rsidP="0090264F">
            <w:pPr>
              <w:jc w:val="both"/>
              <w:rPr>
                <w:rFonts w:ascii="Times New Roman" w:hAnsi="Times New Roman"/>
                <w:bCs/>
                <w:lang w:val="en-US"/>
              </w:rPr>
            </w:pPr>
            <w:r w:rsidRPr="008845DD">
              <w:rPr>
                <w:rFonts w:ascii="Times New Roman" w:hAnsi="Times New Roman"/>
              </w:rPr>
              <w:t>Parking fees</w:t>
            </w:r>
          </w:p>
        </w:tc>
        <w:tc>
          <w:tcPr>
            <w:tcW w:w="1539" w:type="pct"/>
            <w:shd w:val="clear" w:color="auto" w:fill="auto"/>
            <w:noWrap/>
            <w:vAlign w:val="center"/>
          </w:tcPr>
          <w:p w14:paraId="001BA154"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08D7F41B" w14:textId="77777777" w:rsidTr="00A872F9">
        <w:trPr>
          <w:trHeight w:val="340"/>
        </w:trPr>
        <w:tc>
          <w:tcPr>
            <w:tcW w:w="3461" w:type="pct"/>
            <w:shd w:val="clear" w:color="auto" w:fill="auto"/>
          </w:tcPr>
          <w:p w14:paraId="168C1432" w14:textId="77777777" w:rsidR="00A872F9" w:rsidRPr="008845DD" w:rsidRDefault="00A872F9" w:rsidP="0090264F">
            <w:pPr>
              <w:jc w:val="both"/>
              <w:rPr>
                <w:rFonts w:ascii="Times New Roman" w:hAnsi="Times New Roman"/>
                <w:bCs/>
                <w:lang w:val="en-US"/>
              </w:rPr>
            </w:pPr>
            <w:r w:rsidRPr="008845DD">
              <w:rPr>
                <w:rFonts w:ascii="Times New Roman" w:hAnsi="Times New Roman"/>
              </w:rPr>
              <w:t>Market fees</w:t>
            </w:r>
          </w:p>
        </w:tc>
        <w:tc>
          <w:tcPr>
            <w:tcW w:w="1539" w:type="pct"/>
            <w:shd w:val="clear" w:color="auto" w:fill="auto"/>
            <w:noWrap/>
            <w:vAlign w:val="center"/>
          </w:tcPr>
          <w:p w14:paraId="16EF8933"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4326AD93" w14:textId="77777777" w:rsidTr="00A872F9">
        <w:trPr>
          <w:trHeight w:val="340"/>
        </w:trPr>
        <w:tc>
          <w:tcPr>
            <w:tcW w:w="3461" w:type="pct"/>
            <w:shd w:val="clear" w:color="auto" w:fill="auto"/>
          </w:tcPr>
          <w:p w14:paraId="5FBC6CB9" w14:textId="77777777" w:rsidR="00A872F9" w:rsidRPr="008845DD" w:rsidRDefault="00A872F9" w:rsidP="0090264F">
            <w:pPr>
              <w:jc w:val="both"/>
              <w:rPr>
                <w:rFonts w:ascii="Times New Roman" w:hAnsi="Times New Roman"/>
                <w:bCs/>
                <w:lang w:val="en-US"/>
              </w:rPr>
            </w:pPr>
            <w:r w:rsidRPr="008845DD">
              <w:rPr>
                <w:rFonts w:ascii="Times New Roman" w:hAnsi="Times New Roman"/>
              </w:rPr>
              <w:t>Advertising</w:t>
            </w:r>
          </w:p>
        </w:tc>
        <w:tc>
          <w:tcPr>
            <w:tcW w:w="1539" w:type="pct"/>
            <w:shd w:val="clear" w:color="auto" w:fill="auto"/>
            <w:noWrap/>
            <w:vAlign w:val="center"/>
          </w:tcPr>
          <w:p w14:paraId="5AA3E8E5"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1E3EF5C8" w14:textId="77777777" w:rsidTr="00A872F9">
        <w:trPr>
          <w:trHeight w:val="340"/>
        </w:trPr>
        <w:tc>
          <w:tcPr>
            <w:tcW w:w="3461" w:type="pct"/>
            <w:shd w:val="clear" w:color="auto" w:fill="auto"/>
          </w:tcPr>
          <w:p w14:paraId="3DDDBCCA" w14:textId="77777777" w:rsidR="00A872F9" w:rsidRPr="008845DD" w:rsidRDefault="00A872F9" w:rsidP="0090264F">
            <w:pPr>
              <w:jc w:val="both"/>
              <w:rPr>
                <w:rFonts w:ascii="Times New Roman" w:hAnsi="Times New Roman"/>
                <w:bCs/>
                <w:lang w:val="en-US"/>
              </w:rPr>
            </w:pPr>
            <w:r w:rsidRPr="008845DD">
              <w:rPr>
                <w:rFonts w:ascii="Times New Roman" w:hAnsi="Times New Roman"/>
              </w:rPr>
              <w:t>Hospital fees</w:t>
            </w:r>
          </w:p>
        </w:tc>
        <w:tc>
          <w:tcPr>
            <w:tcW w:w="1539" w:type="pct"/>
            <w:shd w:val="clear" w:color="auto" w:fill="auto"/>
            <w:noWrap/>
            <w:vAlign w:val="center"/>
          </w:tcPr>
          <w:p w14:paraId="7EA069CB"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689BB572" w14:textId="77777777" w:rsidTr="00A872F9">
        <w:trPr>
          <w:trHeight w:val="340"/>
        </w:trPr>
        <w:tc>
          <w:tcPr>
            <w:tcW w:w="3461" w:type="pct"/>
            <w:shd w:val="clear" w:color="auto" w:fill="auto"/>
          </w:tcPr>
          <w:p w14:paraId="7067C7CE" w14:textId="77777777" w:rsidR="00A872F9" w:rsidRPr="008845DD" w:rsidRDefault="00A872F9" w:rsidP="0090264F">
            <w:pPr>
              <w:jc w:val="both"/>
              <w:rPr>
                <w:rFonts w:ascii="Times New Roman" w:hAnsi="Times New Roman"/>
                <w:bCs/>
                <w:lang w:val="en-US"/>
              </w:rPr>
            </w:pPr>
            <w:r w:rsidRPr="008845DD">
              <w:rPr>
                <w:rFonts w:ascii="Times New Roman" w:hAnsi="Times New Roman"/>
              </w:rPr>
              <w:t>Hire of County Assets</w:t>
            </w:r>
          </w:p>
        </w:tc>
        <w:tc>
          <w:tcPr>
            <w:tcW w:w="1539" w:type="pct"/>
            <w:shd w:val="clear" w:color="auto" w:fill="auto"/>
            <w:noWrap/>
            <w:vAlign w:val="center"/>
          </w:tcPr>
          <w:p w14:paraId="586914FB"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75AB57D1" w14:textId="77777777" w:rsidTr="00A872F9">
        <w:trPr>
          <w:trHeight w:val="340"/>
        </w:trPr>
        <w:tc>
          <w:tcPr>
            <w:tcW w:w="3461" w:type="pct"/>
            <w:shd w:val="clear" w:color="auto" w:fill="auto"/>
          </w:tcPr>
          <w:p w14:paraId="388CD4D2" w14:textId="77777777" w:rsidR="00A872F9" w:rsidRPr="008845DD" w:rsidRDefault="00A872F9" w:rsidP="0090264F">
            <w:pPr>
              <w:jc w:val="both"/>
              <w:rPr>
                <w:rFonts w:ascii="Times New Roman" w:hAnsi="Times New Roman"/>
                <w:bCs/>
                <w:lang w:val="en-US"/>
              </w:rPr>
            </w:pPr>
            <w:r w:rsidRPr="008845DD">
              <w:rPr>
                <w:rFonts w:ascii="Times New Roman" w:hAnsi="Times New Roman"/>
              </w:rPr>
              <w:t>Administration control fees and charges</w:t>
            </w:r>
          </w:p>
        </w:tc>
        <w:tc>
          <w:tcPr>
            <w:tcW w:w="1539" w:type="pct"/>
            <w:shd w:val="clear" w:color="auto" w:fill="auto"/>
            <w:noWrap/>
            <w:vAlign w:val="center"/>
          </w:tcPr>
          <w:p w14:paraId="0DCD402D"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7586BE1A" w14:textId="77777777" w:rsidTr="00A872F9">
        <w:trPr>
          <w:trHeight w:val="340"/>
        </w:trPr>
        <w:tc>
          <w:tcPr>
            <w:tcW w:w="3461" w:type="pct"/>
            <w:shd w:val="clear" w:color="auto" w:fill="auto"/>
          </w:tcPr>
          <w:p w14:paraId="4954E6D5" w14:textId="77777777" w:rsidR="00A872F9" w:rsidRPr="008845DD" w:rsidRDefault="00A872F9" w:rsidP="0090264F">
            <w:pPr>
              <w:jc w:val="both"/>
              <w:rPr>
                <w:rFonts w:ascii="Times New Roman" w:hAnsi="Times New Roman"/>
                <w:bCs/>
                <w:lang w:val="en-US"/>
              </w:rPr>
            </w:pPr>
            <w:r w:rsidRPr="008845DD">
              <w:rPr>
                <w:rFonts w:ascii="Times New Roman" w:hAnsi="Times New Roman"/>
              </w:rPr>
              <w:t>Park fees</w:t>
            </w:r>
          </w:p>
        </w:tc>
        <w:tc>
          <w:tcPr>
            <w:tcW w:w="1539" w:type="pct"/>
            <w:shd w:val="clear" w:color="auto" w:fill="auto"/>
            <w:noWrap/>
            <w:vAlign w:val="center"/>
          </w:tcPr>
          <w:p w14:paraId="59286799"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38178CD2" w14:textId="77777777" w:rsidTr="00A872F9">
        <w:trPr>
          <w:trHeight w:val="340"/>
        </w:trPr>
        <w:tc>
          <w:tcPr>
            <w:tcW w:w="3461" w:type="pct"/>
            <w:shd w:val="clear" w:color="auto" w:fill="auto"/>
          </w:tcPr>
          <w:p w14:paraId="4D37D2EC" w14:textId="77777777" w:rsidR="00A872F9" w:rsidRPr="008845DD" w:rsidRDefault="00A872F9" w:rsidP="0090264F">
            <w:pPr>
              <w:jc w:val="both"/>
              <w:rPr>
                <w:rFonts w:ascii="Times New Roman" w:hAnsi="Times New Roman"/>
              </w:rPr>
            </w:pPr>
            <w:r w:rsidRPr="008845DD">
              <w:rPr>
                <w:rFonts w:ascii="Times New Roman" w:hAnsi="Times New Roman"/>
              </w:rPr>
              <w:t xml:space="preserve">Proceeds from sale of assets </w:t>
            </w:r>
          </w:p>
        </w:tc>
        <w:tc>
          <w:tcPr>
            <w:tcW w:w="1539" w:type="pct"/>
            <w:shd w:val="clear" w:color="auto" w:fill="auto"/>
            <w:noWrap/>
            <w:vAlign w:val="center"/>
          </w:tcPr>
          <w:p w14:paraId="71A37BBA"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13217381" w14:textId="77777777" w:rsidTr="00A872F9">
        <w:trPr>
          <w:trHeight w:val="340"/>
        </w:trPr>
        <w:tc>
          <w:tcPr>
            <w:tcW w:w="3461" w:type="pct"/>
            <w:shd w:val="clear" w:color="auto" w:fill="auto"/>
          </w:tcPr>
          <w:p w14:paraId="7A822BA7" w14:textId="77777777" w:rsidR="00A872F9" w:rsidRPr="008845DD" w:rsidRDefault="00A872F9" w:rsidP="0090264F">
            <w:pPr>
              <w:jc w:val="both"/>
              <w:rPr>
                <w:rFonts w:ascii="Times New Roman" w:hAnsi="Times New Roman"/>
                <w:bCs/>
                <w:lang w:val="en-US"/>
              </w:rPr>
            </w:pPr>
            <w:r w:rsidRPr="008845DD">
              <w:rPr>
                <w:rFonts w:ascii="Times New Roman" w:hAnsi="Times New Roman"/>
              </w:rPr>
              <w:t>Other fines, penalties, and forfeiture fees</w:t>
            </w:r>
          </w:p>
        </w:tc>
        <w:tc>
          <w:tcPr>
            <w:tcW w:w="1539" w:type="pct"/>
            <w:shd w:val="clear" w:color="auto" w:fill="auto"/>
            <w:noWrap/>
            <w:vAlign w:val="center"/>
          </w:tcPr>
          <w:p w14:paraId="6ED19DED"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11A84522" w14:textId="77777777" w:rsidTr="00A872F9">
        <w:trPr>
          <w:trHeight w:val="340"/>
        </w:trPr>
        <w:tc>
          <w:tcPr>
            <w:tcW w:w="3461" w:type="pct"/>
            <w:shd w:val="clear" w:color="auto" w:fill="auto"/>
          </w:tcPr>
          <w:p w14:paraId="0558C54D" w14:textId="77777777" w:rsidR="00A872F9" w:rsidRPr="008845DD" w:rsidRDefault="00A872F9" w:rsidP="0090264F">
            <w:pPr>
              <w:jc w:val="both"/>
              <w:rPr>
                <w:rFonts w:ascii="Times New Roman" w:hAnsi="Times New Roman"/>
                <w:bCs/>
                <w:lang w:val="en-US"/>
              </w:rPr>
            </w:pPr>
            <w:r w:rsidRPr="008845DD">
              <w:rPr>
                <w:rFonts w:ascii="Times New Roman" w:hAnsi="Times New Roman"/>
              </w:rPr>
              <w:t>Miscellaneous</w:t>
            </w:r>
          </w:p>
        </w:tc>
        <w:tc>
          <w:tcPr>
            <w:tcW w:w="1539" w:type="pct"/>
            <w:shd w:val="clear" w:color="auto" w:fill="auto"/>
            <w:noWrap/>
            <w:vAlign w:val="center"/>
          </w:tcPr>
          <w:p w14:paraId="3995DF9C"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028084DA" w14:textId="77777777" w:rsidTr="00A872F9">
        <w:trPr>
          <w:trHeight w:val="340"/>
        </w:trPr>
        <w:tc>
          <w:tcPr>
            <w:tcW w:w="3461" w:type="pct"/>
            <w:shd w:val="clear" w:color="auto" w:fill="auto"/>
          </w:tcPr>
          <w:p w14:paraId="7F70DA47" w14:textId="77777777" w:rsidR="00A872F9" w:rsidRPr="008845DD" w:rsidRDefault="00A872F9" w:rsidP="0090264F">
            <w:pPr>
              <w:jc w:val="both"/>
              <w:rPr>
                <w:rFonts w:ascii="Times New Roman" w:hAnsi="Times New Roman"/>
              </w:rPr>
            </w:pPr>
            <w:r w:rsidRPr="008845DD">
              <w:rPr>
                <w:rFonts w:ascii="Times New Roman" w:hAnsi="Times New Roman"/>
                <w:bCs/>
                <w:lang w:val="en-US"/>
              </w:rPr>
              <w:t xml:space="preserve">Others </w:t>
            </w:r>
            <w:r w:rsidRPr="008845DD">
              <w:rPr>
                <w:rFonts w:ascii="Times New Roman" w:hAnsi="Times New Roman"/>
                <w:bCs/>
                <w:i/>
                <w:iCs/>
                <w:lang w:val="en-US"/>
              </w:rPr>
              <w:t>(Specify)</w:t>
            </w:r>
          </w:p>
        </w:tc>
        <w:tc>
          <w:tcPr>
            <w:tcW w:w="1539" w:type="pct"/>
            <w:shd w:val="clear" w:color="auto" w:fill="auto"/>
            <w:noWrap/>
            <w:vAlign w:val="center"/>
          </w:tcPr>
          <w:p w14:paraId="2772C716"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0BB537B6" w14:textId="77777777" w:rsidTr="00A872F9">
        <w:trPr>
          <w:trHeight w:val="340"/>
        </w:trPr>
        <w:tc>
          <w:tcPr>
            <w:tcW w:w="3461" w:type="pct"/>
            <w:shd w:val="clear" w:color="auto" w:fill="auto"/>
          </w:tcPr>
          <w:p w14:paraId="1775493C"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rPr>
              <w:t>Total</w:t>
            </w:r>
          </w:p>
        </w:tc>
        <w:tc>
          <w:tcPr>
            <w:tcW w:w="1539" w:type="pct"/>
            <w:shd w:val="clear" w:color="auto" w:fill="auto"/>
            <w:noWrap/>
            <w:vAlign w:val="center"/>
          </w:tcPr>
          <w:p w14:paraId="09873275" w14:textId="77777777" w:rsidR="00A872F9" w:rsidRPr="008845DD" w:rsidRDefault="00A872F9" w:rsidP="00A72F7E">
            <w:pPr>
              <w:jc w:val="center"/>
              <w:rPr>
                <w:rFonts w:ascii="Times New Roman" w:hAnsi="Times New Roman"/>
                <w:b/>
                <w:bCs/>
                <w:lang w:val="en-US"/>
              </w:rPr>
            </w:pPr>
            <w:r w:rsidRPr="008845DD">
              <w:rPr>
                <w:rFonts w:ascii="Times New Roman" w:hAnsi="Times New Roman"/>
                <w:b/>
                <w:bCs/>
                <w:lang w:val="en-US"/>
              </w:rPr>
              <w:t>xx</w:t>
            </w:r>
          </w:p>
        </w:tc>
      </w:tr>
    </w:tbl>
    <w:p w14:paraId="7D4A0A4C" w14:textId="62DFFC3D" w:rsidR="003C7731" w:rsidRPr="008845DD" w:rsidRDefault="00CB0BAA" w:rsidP="0090264F">
      <w:pPr>
        <w:spacing w:before="120" w:after="120"/>
        <w:jc w:val="both"/>
        <w:rPr>
          <w:rFonts w:ascii="Times New Roman" w:hAnsi="Times New Roman"/>
          <w:i/>
          <w:iCs/>
          <w:sz w:val="22"/>
          <w:szCs w:val="22"/>
        </w:rPr>
      </w:pPr>
      <w:r w:rsidRPr="008845DD">
        <w:rPr>
          <w:rFonts w:ascii="Times New Roman" w:hAnsi="Times New Roman"/>
          <w:i/>
          <w:iCs/>
          <w:sz w:val="22"/>
          <w:szCs w:val="22"/>
        </w:rPr>
        <w:t>(The total of own source revenue should tally with disbursements from county receivers of revenue)</w:t>
      </w:r>
      <w:bookmarkStart w:id="109" w:name="_Toc440542646"/>
      <w:bookmarkStart w:id="110" w:name="_Toc492651760"/>
      <w:bookmarkEnd w:id="95"/>
      <w:bookmarkEnd w:id="96"/>
      <w:bookmarkEnd w:id="97"/>
      <w:bookmarkEnd w:id="98"/>
      <w:bookmarkEnd w:id="99"/>
      <w:bookmarkEnd w:id="100"/>
      <w:bookmarkEnd w:id="101"/>
      <w:bookmarkEnd w:id="102"/>
      <w:bookmarkEnd w:id="103"/>
      <w:bookmarkEnd w:id="104"/>
      <w:bookmarkEnd w:id="105"/>
      <w:bookmarkEnd w:id="106"/>
      <w:bookmarkEnd w:id="107"/>
    </w:p>
    <w:p w14:paraId="0F383A02" w14:textId="77777777" w:rsidR="003C7731" w:rsidRPr="008845DD" w:rsidRDefault="003C7731" w:rsidP="0090264F">
      <w:pPr>
        <w:spacing w:before="120" w:after="120"/>
        <w:jc w:val="both"/>
        <w:rPr>
          <w:rFonts w:ascii="Times New Roman" w:hAnsi="Times New Roman"/>
          <w:i/>
          <w:iCs/>
          <w:sz w:val="22"/>
          <w:szCs w:val="22"/>
        </w:rPr>
      </w:pPr>
    </w:p>
    <w:p w14:paraId="4293EEF9" w14:textId="77777777" w:rsidR="00A2462B" w:rsidRPr="008845DD" w:rsidRDefault="0037314E" w:rsidP="0090264F">
      <w:pPr>
        <w:numPr>
          <w:ilvl w:val="0"/>
          <w:numId w:val="38"/>
        </w:numPr>
        <w:jc w:val="both"/>
        <w:rPr>
          <w:rFonts w:ascii="Times New Roman" w:hAnsi="Times New Roman"/>
          <w:b/>
          <w:bCs/>
        </w:rPr>
      </w:pPr>
      <w:r w:rsidRPr="008845DD">
        <w:rPr>
          <w:rFonts w:ascii="Times New Roman" w:hAnsi="Times New Roman"/>
          <w:b/>
          <w:bCs/>
        </w:rPr>
        <w:t>Transfers to County Executive</w:t>
      </w:r>
    </w:p>
    <w:p w14:paraId="4043A790" w14:textId="77777777" w:rsidR="00000055" w:rsidRPr="008845DD" w:rsidRDefault="00000055" w:rsidP="0090264F">
      <w:pPr>
        <w:ind w:left="284"/>
        <w:jc w:val="both"/>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2903"/>
      </w:tblGrid>
      <w:tr w:rsidR="00A872F9" w:rsidRPr="008845DD" w14:paraId="1F801B48" w14:textId="77777777" w:rsidTr="00A872F9">
        <w:trPr>
          <w:trHeight w:val="340"/>
        </w:trPr>
        <w:tc>
          <w:tcPr>
            <w:tcW w:w="3483" w:type="pct"/>
            <w:shd w:val="clear" w:color="auto" w:fill="0070C0"/>
            <w:vAlign w:val="bottom"/>
          </w:tcPr>
          <w:p w14:paraId="7E8028BC" w14:textId="0CE06BAC"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Description</w:t>
            </w:r>
          </w:p>
        </w:tc>
        <w:tc>
          <w:tcPr>
            <w:tcW w:w="1517" w:type="pct"/>
            <w:shd w:val="clear" w:color="auto" w:fill="0070C0"/>
            <w:noWrap/>
            <w:vAlign w:val="center"/>
            <w:hideMark/>
          </w:tcPr>
          <w:p w14:paraId="51BA6996" w14:textId="11180E5C" w:rsidR="00A872F9" w:rsidRPr="008845DD" w:rsidRDefault="00A872F9" w:rsidP="00A72F7E">
            <w:pPr>
              <w:jc w:val="center"/>
              <w:rPr>
                <w:rFonts w:ascii="Times New Roman" w:hAnsi="Times New Roman"/>
                <w:b/>
                <w:bCs/>
                <w:color w:val="000000"/>
              </w:rPr>
            </w:pPr>
            <w:r w:rsidRPr="008845DD">
              <w:rPr>
                <w:rFonts w:ascii="Times New Roman" w:hAnsi="Times New Roman"/>
                <w:b/>
                <w:bCs/>
                <w:color w:val="000000"/>
              </w:rPr>
              <w:t>Period ended</w:t>
            </w:r>
          </w:p>
          <w:p w14:paraId="15A7A3F1" w14:textId="77718731" w:rsidR="00A872F9" w:rsidRPr="008845DD" w:rsidRDefault="00A872F9" w:rsidP="00A72F7E">
            <w:pPr>
              <w:jc w:val="center"/>
              <w:rPr>
                <w:rFonts w:ascii="Times New Roman" w:hAnsi="Times New Roman"/>
                <w:b/>
                <w:bCs/>
                <w:lang w:val="en-US"/>
              </w:rPr>
            </w:pPr>
            <w:r w:rsidRPr="008845DD">
              <w:rPr>
                <w:rFonts w:ascii="Times New Roman" w:hAnsi="Times New Roman"/>
                <w:b/>
                <w:bCs/>
                <w:color w:val="000000"/>
              </w:rPr>
              <w:t>Sep/Dec/March/June 20xx</w:t>
            </w:r>
          </w:p>
        </w:tc>
      </w:tr>
      <w:tr w:rsidR="00A872F9" w:rsidRPr="008845DD" w14:paraId="223E4C6D" w14:textId="77777777" w:rsidTr="00A872F9">
        <w:trPr>
          <w:trHeight w:val="340"/>
        </w:trPr>
        <w:tc>
          <w:tcPr>
            <w:tcW w:w="3483" w:type="pct"/>
            <w:shd w:val="clear" w:color="auto" w:fill="0070C0"/>
            <w:vAlign w:val="bottom"/>
            <w:hideMark/>
          </w:tcPr>
          <w:p w14:paraId="10A35913"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 </w:t>
            </w:r>
          </w:p>
        </w:tc>
        <w:tc>
          <w:tcPr>
            <w:tcW w:w="1517" w:type="pct"/>
            <w:shd w:val="clear" w:color="auto" w:fill="0070C0"/>
            <w:noWrap/>
            <w:hideMark/>
          </w:tcPr>
          <w:p w14:paraId="659CDF0E" w14:textId="6EDE7DF7" w:rsidR="00A872F9" w:rsidRPr="008845DD" w:rsidRDefault="00A872F9" w:rsidP="00A72F7E">
            <w:pPr>
              <w:jc w:val="center"/>
              <w:rPr>
                <w:rFonts w:ascii="Times New Roman" w:hAnsi="Times New Roman"/>
                <w:b/>
                <w:bCs/>
                <w:lang w:val="en-US"/>
              </w:rPr>
            </w:pPr>
            <w:r w:rsidRPr="008845DD">
              <w:rPr>
                <w:rFonts w:ascii="Times New Roman" w:hAnsi="Times New Roman"/>
                <w:b/>
                <w:bCs/>
                <w:sz w:val="22"/>
                <w:szCs w:val="22"/>
                <w:lang w:val="en-US"/>
              </w:rPr>
              <w:t>Kshs.</w:t>
            </w:r>
          </w:p>
        </w:tc>
      </w:tr>
      <w:tr w:rsidR="00A872F9" w:rsidRPr="008845DD" w14:paraId="0B2595EF" w14:textId="77777777" w:rsidTr="00A872F9">
        <w:trPr>
          <w:trHeight w:val="340"/>
        </w:trPr>
        <w:tc>
          <w:tcPr>
            <w:tcW w:w="3483" w:type="pct"/>
            <w:shd w:val="clear" w:color="auto" w:fill="auto"/>
            <w:vAlign w:val="bottom"/>
          </w:tcPr>
          <w:p w14:paraId="4B06B435" w14:textId="77777777" w:rsidR="00A872F9" w:rsidRPr="008845DD" w:rsidRDefault="00A872F9" w:rsidP="0090264F">
            <w:pPr>
              <w:jc w:val="both"/>
              <w:rPr>
                <w:rFonts w:ascii="Times New Roman" w:hAnsi="Times New Roman"/>
                <w:bCs/>
                <w:lang w:val="en-US"/>
              </w:rPr>
            </w:pPr>
            <w:r w:rsidRPr="008845DD">
              <w:rPr>
                <w:rFonts w:ascii="Times New Roman" w:hAnsi="Times New Roman"/>
                <w:bCs/>
                <w:lang w:val="en-US"/>
              </w:rPr>
              <w:t xml:space="preserve">Recurrent Account </w:t>
            </w:r>
          </w:p>
        </w:tc>
        <w:tc>
          <w:tcPr>
            <w:tcW w:w="1517" w:type="pct"/>
            <w:shd w:val="clear" w:color="auto" w:fill="auto"/>
            <w:noWrap/>
            <w:hideMark/>
          </w:tcPr>
          <w:p w14:paraId="5B3C4173"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5D4B076E" w14:textId="77777777" w:rsidTr="00A872F9">
        <w:trPr>
          <w:trHeight w:val="340"/>
        </w:trPr>
        <w:tc>
          <w:tcPr>
            <w:tcW w:w="3483" w:type="pct"/>
            <w:shd w:val="clear" w:color="auto" w:fill="auto"/>
            <w:vAlign w:val="bottom"/>
          </w:tcPr>
          <w:p w14:paraId="3BF5A8BF" w14:textId="77777777" w:rsidR="00A872F9" w:rsidRPr="008845DD" w:rsidRDefault="00A872F9" w:rsidP="0090264F">
            <w:pPr>
              <w:jc w:val="both"/>
              <w:rPr>
                <w:rFonts w:ascii="Times New Roman" w:hAnsi="Times New Roman"/>
                <w:bCs/>
                <w:lang w:val="en-US"/>
              </w:rPr>
            </w:pPr>
            <w:r w:rsidRPr="008845DD">
              <w:rPr>
                <w:rFonts w:ascii="Times New Roman" w:hAnsi="Times New Roman"/>
                <w:bCs/>
                <w:lang w:val="en-US"/>
              </w:rPr>
              <w:t xml:space="preserve">Development Account </w:t>
            </w:r>
          </w:p>
        </w:tc>
        <w:tc>
          <w:tcPr>
            <w:tcW w:w="1517" w:type="pct"/>
            <w:shd w:val="clear" w:color="auto" w:fill="auto"/>
            <w:noWrap/>
          </w:tcPr>
          <w:p w14:paraId="5A5786B2"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12033298" w14:textId="77777777" w:rsidTr="00A872F9">
        <w:trPr>
          <w:trHeight w:val="340"/>
        </w:trPr>
        <w:tc>
          <w:tcPr>
            <w:tcW w:w="3483" w:type="pct"/>
            <w:shd w:val="clear" w:color="auto" w:fill="auto"/>
          </w:tcPr>
          <w:p w14:paraId="2268F0B0" w14:textId="49293426" w:rsidR="00A872F9" w:rsidRPr="008845DD" w:rsidRDefault="00A872F9" w:rsidP="0090264F">
            <w:pPr>
              <w:jc w:val="both"/>
              <w:rPr>
                <w:rFonts w:ascii="Times New Roman" w:hAnsi="Times New Roman"/>
              </w:rPr>
            </w:pPr>
            <w:r w:rsidRPr="008845DD">
              <w:rPr>
                <w:rFonts w:ascii="Times New Roman" w:hAnsi="Times New Roman"/>
              </w:rPr>
              <w:t>Special Purpose Accounts</w:t>
            </w:r>
          </w:p>
        </w:tc>
        <w:tc>
          <w:tcPr>
            <w:tcW w:w="1517" w:type="pct"/>
            <w:shd w:val="clear" w:color="auto" w:fill="auto"/>
            <w:noWrap/>
          </w:tcPr>
          <w:p w14:paraId="2EE64EBB"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6E6514EB" w14:textId="77777777" w:rsidTr="00A872F9">
        <w:trPr>
          <w:trHeight w:val="340"/>
        </w:trPr>
        <w:tc>
          <w:tcPr>
            <w:tcW w:w="3483" w:type="pct"/>
            <w:shd w:val="clear" w:color="auto" w:fill="auto"/>
          </w:tcPr>
          <w:p w14:paraId="1FB8AB4A" w14:textId="77777777" w:rsidR="00A872F9" w:rsidRPr="008845DD" w:rsidRDefault="00A872F9" w:rsidP="0090264F">
            <w:pPr>
              <w:jc w:val="both"/>
              <w:rPr>
                <w:rFonts w:ascii="Times New Roman" w:hAnsi="Times New Roman"/>
              </w:rPr>
            </w:pPr>
            <w:r w:rsidRPr="008845DD">
              <w:rPr>
                <w:rFonts w:ascii="Times New Roman" w:hAnsi="Times New Roman"/>
              </w:rPr>
              <w:t>Others (</w:t>
            </w:r>
            <w:r w:rsidRPr="008845DD">
              <w:rPr>
                <w:rFonts w:ascii="Times New Roman" w:hAnsi="Times New Roman"/>
                <w:i/>
              </w:rPr>
              <w:t>Specify</w:t>
            </w:r>
            <w:r w:rsidRPr="008845DD">
              <w:rPr>
                <w:rFonts w:ascii="Times New Roman" w:hAnsi="Times New Roman"/>
              </w:rPr>
              <w:t>)</w:t>
            </w:r>
          </w:p>
        </w:tc>
        <w:tc>
          <w:tcPr>
            <w:tcW w:w="1517" w:type="pct"/>
            <w:shd w:val="clear" w:color="auto" w:fill="auto"/>
            <w:noWrap/>
          </w:tcPr>
          <w:p w14:paraId="0A9006F5" w14:textId="77777777" w:rsidR="00A872F9" w:rsidRPr="008845DD" w:rsidRDefault="00A872F9" w:rsidP="00A72F7E">
            <w:pPr>
              <w:jc w:val="center"/>
              <w:rPr>
                <w:rFonts w:ascii="Times New Roman" w:hAnsi="Times New Roman"/>
                <w:lang w:val="en-US"/>
              </w:rPr>
            </w:pPr>
            <w:r w:rsidRPr="008845DD">
              <w:rPr>
                <w:rFonts w:ascii="Times New Roman" w:hAnsi="Times New Roman"/>
                <w:lang w:val="en-US"/>
              </w:rPr>
              <w:t>xx</w:t>
            </w:r>
          </w:p>
        </w:tc>
      </w:tr>
      <w:tr w:rsidR="00A872F9" w:rsidRPr="008845DD" w14:paraId="05927923" w14:textId="77777777" w:rsidTr="00A872F9">
        <w:trPr>
          <w:trHeight w:val="340"/>
        </w:trPr>
        <w:tc>
          <w:tcPr>
            <w:tcW w:w="3483" w:type="pct"/>
            <w:shd w:val="clear" w:color="auto" w:fill="auto"/>
          </w:tcPr>
          <w:p w14:paraId="36E06A7E"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rPr>
              <w:t>Total</w:t>
            </w:r>
          </w:p>
        </w:tc>
        <w:tc>
          <w:tcPr>
            <w:tcW w:w="1517" w:type="pct"/>
            <w:shd w:val="clear" w:color="auto" w:fill="auto"/>
            <w:noWrap/>
          </w:tcPr>
          <w:p w14:paraId="5A6225A2" w14:textId="77777777" w:rsidR="00A872F9" w:rsidRPr="008845DD" w:rsidRDefault="00A872F9" w:rsidP="00A72F7E">
            <w:pPr>
              <w:jc w:val="center"/>
              <w:rPr>
                <w:rFonts w:ascii="Times New Roman" w:hAnsi="Times New Roman"/>
                <w:b/>
                <w:bCs/>
                <w:lang w:val="en-US"/>
              </w:rPr>
            </w:pPr>
            <w:r w:rsidRPr="008845DD">
              <w:rPr>
                <w:rFonts w:ascii="Times New Roman" w:hAnsi="Times New Roman"/>
                <w:b/>
                <w:bCs/>
                <w:lang w:val="en-US"/>
              </w:rPr>
              <w:t>xx</w:t>
            </w:r>
          </w:p>
        </w:tc>
      </w:tr>
    </w:tbl>
    <w:p w14:paraId="5F3DD6C8" w14:textId="77777777" w:rsidR="00C3362F" w:rsidRPr="008845DD" w:rsidRDefault="00C3362F" w:rsidP="0090264F">
      <w:pPr>
        <w:ind w:left="426"/>
        <w:jc w:val="both"/>
        <w:rPr>
          <w:rFonts w:ascii="Times New Roman" w:hAnsi="Times New Roman"/>
          <w:b/>
          <w:bCs/>
          <w:sz w:val="22"/>
          <w:szCs w:val="22"/>
        </w:rPr>
      </w:pPr>
    </w:p>
    <w:p w14:paraId="17A0A3F5" w14:textId="4AAAD819" w:rsidR="00000055" w:rsidRPr="008845DD" w:rsidRDefault="003B6952" w:rsidP="0090264F">
      <w:pPr>
        <w:jc w:val="both"/>
        <w:rPr>
          <w:rFonts w:ascii="Times New Roman" w:hAnsi="Times New Roman"/>
          <w:b/>
          <w:bCs/>
          <w:sz w:val="22"/>
          <w:szCs w:val="22"/>
        </w:rPr>
      </w:pPr>
      <w:r w:rsidRPr="008845DD">
        <w:rPr>
          <w:rFonts w:ascii="Times New Roman" w:hAnsi="Times New Roman"/>
          <w:b/>
          <w:bCs/>
          <w:sz w:val="22"/>
          <w:szCs w:val="22"/>
        </w:rPr>
        <w:t>(</w:t>
      </w:r>
      <w:r w:rsidRPr="008845DD">
        <w:rPr>
          <w:rFonts w:ascii="Times New Roman" w:hAnsi="Times New Roman"/>
          <w:bCs/>
          <w:i/>
          <w:sz w:val="22"/>
          <w:szCs w:val="22"/>
        </w:rPr>
        <w:t>Explain as per County Appropriation Act</w:t>
      </w:r>
      <w:r w:rsidR="00BF5C7D" w:rsidRPr="008845DD">
        <w:rPr>
          <w:rFonts w:ascii="Times New Roman" w:hAnsi="Times New Roman"/>
          <w:bCs/>
          <w:i/>
          <w:sz w:val="22"/>
          <w:szCs w:val="22"/>
        </w:rPr>
        <w:t xml:space="preserve">. These amounts should tally with corresponding receipts </w:t>
      </w:r>
      <w:r w:rsidR="00F63647" w:rsidRPr="008845DD">
        <w:rPr>
          <w:rFonts w:ascii="Times New Roman" w:hAnsi="Times New Roman"/>
          <w:bCs/>
          <w:i/>
          <w:sz w:val="22"/>
          <w:szCs w:val="22"/>
        </w:rPr>
        <w:t>by the</w:t>
      </w:r>
      <w:r w:rsidR="00BF5C7D" w:rsidRPr="008845DD">
        <w:rPr>
          <w:rFonts w:ascii="Times New Roman" w:hAnsi="Times New Roman"/>
          <w:bCs/>
          <w:i/>
          <w:sz w:val="22"/>
          <w:szCs w:val="22"/>
        </w:rPr>
        <w:t xml:space="preserve"> </w:t>
      </w:r>
      <w:r w:rsidR="00DC2CD0" w:rsidRPr="008845DD">
        <w:rPr>
          <w:rFonts w:ascii="Times New Roman" w:hAnsi="Times New Roman"/>
          <w:bCs/>
          <w:i/>
          <w:sz w:val="22"/>
          <w:szCs w:val="22"/>
        </w:rPr>
        <w:t>C</w:t>
      </w:r>
      <w:r w:rsidR="00BF5C7D" w:rsidRPr="008845DD">
        <w:rPr>
          <w:rFonts w:ascii="Times New Roman" w:hAnsi="Times New Roman"/>
          <w:bCs/>
          <w:i/>
          <w:sz w:val="22"/>
          <w:szCs w:val="22"/>
        </w:rPr>
        <w:t>ounty Executive</w:t>
      </w:r>
      <w:r w:rsidRPr="008845DD">
        <w:rPr>
          <w:rFonts w:ascii="Times New Roman" w:hAnsi="Times New Roman"/>
          <w:bCs/>
          <w:i/>
          <w:sz w:val="22"/>
          <w:szCs w:val="22"/>
        </w:rPr>
        <w:t>)</w:t>
      </w:r>
    </w:p>
    <w:p w14:paraId="1B1ADCB4" w14:textId="77CFE29E" w:rsidR="00CB662A" w:rsidRDefault="00CB662A">
      <w:pPr>
        <w:rPr>
          <w:rFonts w:ascii="Times New Roman" w:hAnsi="Times New Roman"/>
          <w:b/>
          <w:bCs/>
        </w:rPr>
      </w:pPr>
      <w:r>
        <w:rPr>
          <w:rFonts w:ascii="Times New Roman" w:hAnsi="Times New Roman"/>
          <w:b/>
          <w:bCs/>
        </w:rPr>
        <w:br w:type="page"/>
      </w:r>
    </w:p>
    <w:p w14:paraId="7D35BE15" w14:textId="5DD43A08" w:rsidR="00D72120" w:rsidRDefault="00841D02" w:rsidP="0090264F">
      <w:pPr>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2A2B2143" w14:textId="77777777" w:rsidR="00841D02" w:rsidRPr="008845DD" w:rsidRDefault="00841D02" w:rsidP="0090264F">
      <w:pPr>
        <w:jc w:val="both"/>
        <w:rPr>
          <w:rFonts w:ascii="Times New Roman" w:hAnsi="Times New Roman"/>
          <w:b/>
          <w:bCs/>
        </w:rPr>
      </w:pPr>
    </w:p>
    <w:p w14:paraId="70E2C593" w14:textId="04325CB2" w:rsidR="003A22E7" w:rsidRPr="008845DD" w:rsidRDefault="003A22E7" w:rsidP="0090264F">
      <w:pPr>
        <w:numPr>
          <w:ilvl w:val="0"/>
          <w:numId w:val="38"/>
        </w:numPr>
        <w:jc w:val="both"/>
        <w:rPr>
          <w:rFonts w:ascii="Times New Roman" w:hAnsi="Times New Roman"/>
          <w:b/>
          <w:bCs/>
        </w:rPr>
      </w:pPr>
      <w:r w:rsidRPr="008845DD">
        <w:rPr>
          <w:rFonts w:ascii="Times New Roman" w:hAnsi="Times New Roman"/>
          <w:b/>
          <w:bCs/>
        </w:rPr>
        <w:t>Transfers to County Assembly</w:t>
      </w:r>
    </w:p>
    <w:p w14:paraId="46C28666" w14:textId="77777777" w:rsidR="00000055" w:rsidRPr="008845DD" w:rsidRDefault="00000055" w:rsidP="0090264F">
      <w:pPr>
        <w:ind w:left="426"/>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2903"/>
      </w:tblGrid>
      <w:tr w:rsidR="00A872F9" w:rsidRPr="008845DD" w14:paraId="4ECCD393" w14:textId="77777777" w:rsidTr="00677CC8">
        <w:trPr>
          <w:trHeight w:val="340"/>
        </w:trPr>
        <w:tc>
          <w:tcPr>
            <w:tcW w:w="3483" w:type="pct"/>
            <w:shd w:val="clear" w:color="auto" w:fill="0070C0"/>
            <w:vAlign w:val="bottom"/>
          </w:tcPr>
          <w:p w14:paraId="2FAAC368" w14:textId="51514EBF"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Description</w:t>
            </w:r>
          </w:p>
        </w:tc>
        <w:tc>
          <w:tcPr>
            <w:tcW w:w="1517" w:type="pct"/>
            <w:shd w:val="clear" w:color="auto" w:fill="0070C0"/>
            <w:noWrap/>
            <w:vAlign w:val="center"/>
            <w:hideMark/>
          </w:tcPr>
          <w:p w14:paraId="00A795B3" w14:textId="2125BD3F" w:rsidR="00A872F9" w:rsidRPr="008845DD" w:rsidRDefault="00A872F9" w:rsidP="00677CC8">
            <w:pPr>
              <w:jc w:val="center"/>
              <w:rPr>
                <w:rFonts w:ascii="Times New Roman" w:hAnsi="Times New Roman"/>
                <w:b/>
                <w:bCs/>
                <w:color w:val="000000"/>
              </w:rPr>
            </w:pPr>
            <w:r w:rsidRPr="008845DD">
              <w:rPr>
                <w:rFonts w:ascii="Times New Roman" w:hAnsi="Times New Roman"/>
                <w:b/>
                <w:bCs/>
                <w:color w:val="000000"/>
              </w:rPr>
              <w:t>Period ended</w:t>
            </w:r>
          </w:p>
          <w:p w14:paraId="45174A24" w14:textId="3826B3B8" w:rsidR="00A872F9" w:rsidRPr="008845DD" w:rsidRDefault="00A872F9" w:rsidP="00677CC8">
            <w:pPr>
              <w:jc w:val="center"/>
              <w:rPr>
                <w:rFonts w:ascii="Times New Roman" w:hAnsi="Times New Roman"/>
                <w:b/>
                <w:bCs/>
                <w:lang w:val="en-US"/>
              </w:rPr>
            </w:pPr>
            <w:r w:rsidRPr="008845DD">
              <w:rPr>
                <w:rFonts w:ascii="Times New Roman" w:hAnsi="Times New Roman"/>
                <w:b/>
                <w:bCs/>
                <w:color w:val="000000"/>
              </w:rPr>
              <w:t>Sep/Dec/March/June 20xx</w:t>
            </w:r>
          </w:p>
        </w:tc>
      </w:tr>
      <w:tr w:rsidR="00A872F9" w:rsidRPr="008845DD" w14:paraId="51E46508" w14:textId="77777777" w:rsidTr="00677CC8">
        <w:trPr>
          <w:trHeight w:val="340"/>
        </w:trPr>
        <w:tc>
          <w:tcPr>
            <w:tcW w:w="3483" w:type="pct"/>
            <w:shd w:val="clear" w:color="auto" w:fill="0070C0"/>
            <w:vAlign w:val="bottom"/>
            <w:hideMark/>
          </w:tcPr>
          <w:p w14:paraId="22DD8E3D"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 </w:t>
            </w:r>
          </w:p>
        </w:tc>
        <w:tc>
          <w:tcPr>
            <w:tcW w:w="1517" w:type="pct"/>
            <w:shd w:val="clear" w:color="auto" w:fill="0070C0"/>
            <w:noWrap/>
            <w:vAlign w:val="center"/>
            <w:hideMark/>
          </w:tcPr>
          <w:p w14:paraId="28A679DA" w14:textId="71050C6A" w:rsidR="00A872F9" w:rsidRPr="008845DD" w:rsidRDefault="00A872F9" w:rsidP="00677CC8">
            <w:pPr>
              <w:jc w:val="center"/>
              <w:rPr>
                <w:rFonts w:ascii="Times New Roman" w:hAnsi="Times New Roman"/>
                <w:b/>
                <w:bCs/>
                <w:lang w:val="en-US"/>
              </w:rPr>
            </w:pPr>
            <w:r w:rsidRPr="008845DD">
              <w:rPr>
                <w:rFonts w:ascii="Times New Roman" w:hAnsi="Times New Roman"/>
                <w:b/>
                <w:bCs/>
                <w:sz w:val="22"/>
                <w:szCs w:val="22"/>
                <w:lang w:val="en-US"/>
              </w:rPr>
              <w:t>Kshs.</w:t>
            </w:r>
          </w:p>
        </w:tc>
      </w:tr>
      <w:tr w:rsidR="00A872F9" w:rsidRPr="008845DD" w14:paraId="150D8658" w14:textId="77777777" w:rsidTr="00677CC8">
        <w:trPr>
          <w:trHeight w:val="340"/>
        </w:trPr>
        <w:tc>
          <w:tcPr>
            <w:tcW w:w="3483" w:type="pct"/>
            <w:shd w:val="clear" w:color="auto" w:fill="auto"/>
            <w:vAlign w:val="bottom"/>
          </w:tcPr>
          <w:p w14:paraId="4204C8D6" w14:textId="77777777" w:rsidR="00A872F9" w:rsidRPr="008845DD" w:rsidRDefault="00A872F9" w:rsidP="0090264F">
            <w:pPr>
              <w:jc w:val="both"/>
              <w:rPr>
                <w:rFonts w:ascii="Times New Roman" w:hAnsi="Times New Roman"/>
                <w:bCs/>
                <w:lang w:val="en-US"/>
              </w:rPr>
            </w:pPr>
            <w:r w:rsidRPr="008845DD">
              <w:rPr>
                <w:rFonts w:ascii="Times New Roman" w:hAnsi="Times New Roman"/>
                <w:bCs/>
                <w:lang w:val="en-US"/>
              </w:rPr>
              <w:t xml:space="preserve">Recurrent Account </w:t>
            </w:r>
          </w:p>
        </w:tc>
        <w:tc>
          <w:tcPr>
            <w:tcW w:w="1517" w:type="pct"/>
            <w:shd w:val="clear" w:color="auto" w:fill="auto"/>
            <w:noWrap/>
            <w:vAlign w:val="center"/>
            <w:hideMark/>
          </w:tcPr>
          <w:p w14:paraId="4C9986EB" w14:textId="77777777" w:rsidR="00A872F9" w:rsidRPr="008845DD" w:rsidRDefault="00A872F9" w:rsidP="00677CC8">
            <w:pPr>
              <w:jc w:val="center"/>
              <w:rPr>
                <w:rFonts w:ascii="Times New Roman" w:hAnsi="Times New Roman"/>
                <w:lang w:val="en-US"/>
              </w:rPr>
            </w:pPr>
            <w:r w:rsidRPr="008845DD">
              <w:rPr>
                <w:rFonts w:ascii="Times New Roman" w:hAnsi="Times New Roman"/>
                <w:lang w:val="en-US"/>
              </w:rPr>
              <w:t>xx</w:t>
            </w:r>
          </w:p>
        </w:tc>
      </w:tr>
      <w:tr w:rsidR="00A872F9" w:rsidRPr="008845DD" w14:paraId="1671A7B2" w14:textId="77777777" w:rsidTr="00677CC8">
        <w:trPr>
          <w:trHeight w:val="340"/>
        </w:trPr>
        <w:tc>
          <w:tcPr>
            <w:tcW w:w="3483" w:type="pct"/>
            <w:shd w:val="clear" w:color="auto" w:fill="auto"/>
            <w:vAlign w:val="bottom"/>
          </w:tcPr>
          <w:p w14:paraId="42E7933E" w14:textId="77777777" w:rsidR="00A872F9" w:rsidRPr="008845DD" w:rsidRDefault="00A872F9" w:rsidP="0090264F">
            <w:pPr>
              <w:jc w:val="both"/>
              <w:rPr>
                <w:rFonts w:ascii="Times New Roman" w:hAnsi="Times New Roman"/>
                <w:bCs/>
                <w:lang w:val="en-US"/>
              </w:rPr>
            </w:pPr>
            <w:r w:rsidRPr="008845DD">
              <w:rPr>
                <w:rFonts w:ascii="Times New Roman" w:hAnsi="Times New Roman"/>
                <w:bCs/>
                <w:lang w:val="en-US"/>
              </w:rPr>
              <w:t xml:space="preserve">Development Account </w:t>
            </w:r>
          </w:p>
        </w:tc>
        <w:tc>
          <w:tcPr>
            <w:tcW w:w="1517" w:type="pct"/>
            <w:shd w:val="clear" w:color="auto" w:fill="auto"/>
            <w:noWrap/>
            <w:vAlign w:val="center"/>
          </w:tcPr>
          <w:p w14:paraId="490890FB" w14:textId="77777777" w:rsidR="00A872F9" w:rsidRPr="008845DD" w:rsidRDefault="00A872F9" w:rsidP="00677CC8">
            <w:pPr>
              <w:jc w:val="center"/>
              <w:rPr>
                <w:rFonts w:ascii="Times New Roman" w:hAnsi="Times New Roman"/>
                <w:lang w:val="en-US"/>
              </w:rPr>
            </w:pPr>
            <w:r w:rsidRPr="008845DD">
              <w:rPr>
                <w:rFonts w:ascii="Times New Roman" w:hAnsi="Times New Roman"/>
                <w:lang w:val="en-US"/>
              </w:rPr>
              <w:t>xx</w:t>
            </w:r>
          </w:p>
        </w:tc>
      </w:tr>
      <w:tr w:rsidR="00A872F9" w:rsidRPr="008845DD" w14:paraId="51497FFC" w14:textId="77777777" w:rsidTr="00677CC8">
        <w:trPr>
          <w:trHeight w:val="340"/>
        </w:trPr>
        <w:tc>
          <w:tcPr>
            <w:tcW w:w="3483" w:type="pct"/>
            <w:shd w:val="clear" w:color="auto" w:fill="auto"/>
          </w:tcPr>
          <w:p w14:paraId="213B1BA0" w14:textId="77777777" w:rsidR="00A872F9" w:rsidRPr="008845DD" w:rsidRDefault="00A872F9" w:rsidP="0090264F">
            <w:pPr>
              <w:jc w:val="both"/>
              <w:rPr>
                <w:rFonts w:ascii="Times New Roman" w:hAnsi="Times New Roman"/>
              </w:rPr>
            </w:pPr>
            <w:r w:rsidRPr="008845DD">
              <w:rPr>
                <w:rFonts w:ascii="Times New Roman" w:hAnsi="Times New Roman"/>
              </w:rPr>
              <w:t>Special purpose accounts</w:t>
            </w:r>
          </w:p>
        </w:tc>
        <w:tc>
          <w:tcPr>
            <w:tcW w:w="1517" w:type="pct"/>
            <w:shd w:val="clear" w:color="auto" w:fill="auto"/>
            <w:noWrap/>
            <w:vAlign w:val="center"/>
          </w:tcPr>
          <w:p w14:paraId="739F994C" w14:textId="77777777" w:rsidR="00A872F9" w:rsidRPr="008845DD" w:rsidRDefault="00A872F9" w:rsidP="00677CC8">
            <w:pPr>
              <w:jc w:val="center"/>
              <w:rPr>
                <w:rFonts w:ascii="Times New Roman" w:hAnsi="Times New Roman"/>
                <w:b/>
                <w:bCs/>
                <w:lang w:val="en-US"/>
              </w:rPr>
            </w:pPr>
            <w:r w:rsidRPr="008845DD">
              <w:rPr>
                <w:rFonts w:ascii="Times New Roman" w:hAnsi="Times New Roman"/>
                <w:lang w:val="en-US"/>
              </w:rPr>
              <w:t>xx</w:t>
            </w:r>
          </w:p>
        </w:tc>
      </w:tr>
      <w:tr w:rsidR="00A872F9" w:rsidRPr="008845DD" w14:paraId="2A51A5D0" w14:textId="77777777" w:rsidTr="00677CC8">
        <w:trPr>
          <w:trHeight w:val="340"/>
        </w:trPr>
        <w:tc>
          <w:tcPr>
            <w:tcW w:w="3483" w:type="pct"/>
            <w:shd w:val="clear" w:color="auto" w:fill="auto"/>
          </w:tcPr>
          <w:p w14:paraId="0BBFD824" w14:textId="77777777" w:rsidR="00A872F9" w:rsidRPr="008845DD" w:rsidRDefault="00A872F9" w:rsidP="0090264F">
            <w:pPr>
              <w:jc w:val="both"/>
              <w:rPr>
                <w:rFonts w:ascii="Times New Roman" w:hAnsi="Times New Roman"/>
              </w:rPr>
            </w:pPr>
            <w:r w:rsidRPr="008845DD">
              <w:rPr>
                <w:rFonts w:ascii="Times New Roman" w:hAnsi="Times New Roman"/>
              </w:rPr>
              <w:t>Others (</w:t>
            </w:r>
            <w:r w:rsidRPr="008845DD">
              <w:rPr>
                <w:rFonts w:ascii="Times New Roman" w:hAnsi="Times New Roman"/>
                <w:i/>
              </w:rPr>
              <w:t>Specify</w:t>
            </w:r>
            <w:r w:rsidRPr="008845DD">
              <w:rPr>
                <w:rFonts w:ascii="Times New Roman" w:hAnsi="Times New Roman"/>
              </w:rPr>
              <w:t>)</w:t>
            </w:r>
          </w:p>
        </w:tc>
        <w:tc>
          <w:tcPr>
            <w:tcW w:w="1517" w:type="pct"/>
            <w:shd w:val="clear" w:color="auto" w:fill="auto"/>
            <w:noWrap/>
            <w:vAlign w:val="center"/>
          </w:tcPr>
          <w:p w14:paraId="59D39EA4" w14:textId="77777777" w:rsidR="00A872F9" w:rsidRPr="008845DD" w:rsidRDefault="00A872F9" w:rsidP="00677CC8">
            <w:pPr>
              <w:jc w:val="center"/>
              <w:rPr>
                <w:rFonts w:ascii="Times New Roman" w:hAnsi="Times New Roman"/>
                <w:b/>
                <w:bCs/>
                <w:lang w:val="en-US"/>
              </w:rPr>
            </w:pPr>
            <w:r w:rsidRPr="008845DD">
              <w:rPr>
                <w:rFonts w:ascii="Times New Roman" w:hAnsi="Times New Roman"/>
                <w:lang w:val="en-US"/>
              </w:rPr>
              <w:t>xx</w:t>
            </w:r>
          </w:p>
        </w:tc>
      </w:tr>
      <w:tr w:rsidR="00A872F9" w:rsidRPr="008845DD" w14:paraId="7BF2A326" w14:textId="77777777" w:rsidTr="00677CC8">
        <w:trPr>
          <w:trHeight w:val="340"/>
        </w:trPr>
        <w:tc>
          <w:tcPr>
            <w:tcW w:w="3483" w:type="pct"/>
            <w:shd w:val="clear" w:color="auto" w:fill="auto"/>
          </w:tcPr>
          <w:p w14:paraId="1952E47F"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rPr>
              <w:t>Total</w:t>
            </w:r>
          </w:p>
        </w:tc>
        <w:tc>
          <w:tcPr>
            <w:tcW w:w="1517" w:type="pct"/>
            <w:shd w:val="clear" w:color="auto" w:fill="auto"/>
            <w:noWrap/>
            <w:vAlign w:val="center"/>
          </w:tcPr>
          <w:p w14:paraId="1C149E00" w14:textId="77777777" w:rsidR="00A872F9" w:rsidRPr="008845DD" w:rsidRDefault="00A872F9" w:rsidP="00677CC8">
            <w:pPr>
              <w:jc w:val="center"/>
              <w:rPr>
                <w:rFonts w:ascii="Times New Roman" w:hAnsi="Times New Roman"/>
                <w:b/>
                <w:bCs/>
                <w:lang w:val="en-US"/>
              </w:rPr>
            </w:pPr>
            <w:r w:rsidRPr="008845DD">
              <w:rPr>
                <w:rFonts w:ascii="Times New Roman" w:hAnsi="Times New Roman"/>
                <w:b/>
                <w:bCs/>
                <w:lang w:val="en-US"/>
              </w:rPr>
              <w:t>xx</w:t>
            </w:r>
          </w:p>
        </w:tc>
      </w:tr>
    </w:tbl>
    <w:p w14:paraId="3C446364" w14:textId="72786A21" w:rsidR="00000055" w:rsidRPr="008845DD" w:rsidRDefault="003B6952" w:rsidP="0090264F">
      <w:pPr>
        <w:jc w:val="both"/>
        <w:rPr>
          <w:rFonts w:ascii="Times New Roman" w:hAnsi="Times New Roman"/>
          <w:sz w:val="22"/>
          <w:szCs w:val="22"/>
          <w:lang w:eastAsia="x-none"/>
        </w:rPr>
      </w:pPr>
      <w:r w:rsidRPr="008845DD">
        <w:rPr>
          <w:rFonts w:ascii="Times New Roman" w:hAnsi="Times New Roman"/>
          <w:bCs/>
          <w:i/>
          <w:sz w:val="22"/>
          <w:szCs w:val="22"/>
        </w:rPr>
        <w:t>(Explain as per County Appropriation Act</w:t>
      </w:r>
      <w:r w:rsidR="00DC2CD0" w:rsidRPr="008845DD">
        <w:rPr>
          <w:rFonts w:ascii="Times New Roman" w:hAnsi="Times New Roman"/>
          <w:bCs/>
          <w:i/>
          <w:sz w:val="22"/>
          <w:szCs w:val="22"/>
        </w:rPr>
        <w:t xml:space="preserve">. These amounts should tally with corresponding receipts </w:t>
      </w:r>
      <w:r w:rsidR="00BA6C71" w:rsidRPr="008845DD">
        <w:rPr>
          <w:rFonts w:ascii="Times New Roman" w:hAnsi="Times New Roman"/>
          <w:bCs/>
          <w:i/>
          <w:sz w:val="22"/>
          <w:szCs w:val="22"/>
        </w:rPr>
        <w:t xml:space="preserve">recorded by the </w:t>
      </w:r>
      <w:r w:rsidR="00DC2CD0" w:rsidRPr="008845DD">
        <w:rPr>
          <w:rFonts w:ascii="Times New Roman" w:hAnsi="Times New Roman"/>
          <w:bCs/>
          <w:i/>
          <w:sz w:val="22"/>
          <w:szCs w:val="22"/>
        </w:rPr>
        <w:t>County Assembly)</w:t>
      </w:r>
    </w:p>
    <w:p w14:paraId="26A5BC3C" w14:textId="77777777" w:rsidR="00000055" w:rsidRPr="008845DD" w:rsidRDefault="00000055" w:rsidP="0090264F">
      <w:pPr>
        <w:jc w:val="both"/>
        <w:rPr>
          <w:rFonts w:ascii="Times New Roman" w:hAnsi="Times New Roman"/>
          <w:sz w:val="22"/>
          <w:szCs w:val="22"/>
          <w:lang w:eastAsia="x-none"/>
        </w:rPr>
      </w:pPr>
    </w:p>
    <w:p w14:paraId="54C6079D" w14:textId="502B625D" w:rsidR="00A643C2" w:rsidRPr="008845DD" w:rsidRDefault="00597154" w:rsidP="0090264F">
      <w:pPr>
        <w:numPr>
          <w:ilvl w:val="0"/>
          <w:numId w:val="38"/>
        </w:numPr>
        <w:jc w:val="both"/>
        <w:rPr>
          <w:rFonts w:ascii="Times New Roman" w:hAnsi="Times New Roman"/>
          <w:b/>
          <w:bCs/>
        </w:rPr>
      </w:pPr>
      <w:r w:rsidRPr="008845DD">
        <w:rPr>
          <w:rFonts w:ascii="Times New Roman" w:hAnsi="Times New Roman"/>
          <w:b/>
          <w:bCs/>
        </w:rPr>
        <w:t>Other</w:t>
      </w:r>
      <w:r w:rsidR="00873B38" w:rsidRPr="008845DD">
        <w:rPr>
          <w:rFonts w:ascii="Times New Roman" w:hAnsi="Times New Roman"/>
          <w:b/>
          <w:bCs/>
        </w:rPr>
        <w:t xml:space="preserve"> Transfers</w:t>
      </w:r>
    </w:p>
    <w:p w14:paraId="4C1EFA69" w14:textId="77777777" w:rsidR="00597154" w:rsidRPr="008845DD" w:rsidRDefault="00597154" w:rsidP="0090264F">
      <w:pPr>
        <w:ind w:left="360"/>
        <w:jc w:val="both"/>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2903"/>
      </w:tblGrid>
      <w:tr w:rsidR="00A872F9" w:rsidRPr="008845DD" w14:paraId="285D3629" w14:textId="77777777" w:rsidTr="00677CC8">
        <w:trPr>
          <w:trHeight w:val="340"/>
        </w:trPr>
        <w:tc>
          <w:tcPr>
            <w:tcW w:w="3483" w:type="pct"/>
            <w:shd w:val="clear" w:color="auto" w:fill="0070C0"/>
            <w:vAlign w:val="bottom"/>
          </w:tcPr>
          <w:p w14:paraId="5B7968F5"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Description</w:t>
            </w:r>
          </w:p>
        </w:tc>
        <w:tc>
          <w:tcPr>
            <w:tcW w:w="1517" w:type="pct"/>
            <w:shd w:val="clear" w:color="auto" w:fill="0070C0"/>
            <w:noWrap/>
            <w:vAlign w:val="center"/>
            <w:hideMark/>
          </w:tcPr>
          <w:p w14:paraId="7E2A4772" w14:textId="61DAC789" w:rsidR="00A872F9" w:rsidRPr="008845DD" w:rsidRDefault="00A872F9" w:rsidP="00677CC8">
            <w:pPr>
              <w:jc w:val="center"/>
              <w:rPr>
                <w:rFonts w:ascii="Times New Roman" w:hAnsi="Times New Roman"/>
                <w:b/>
                <w:bCs/>
                <w:color w:val="000000"/>
              </w:rPr>
            </w:pPr>
            <w:r w:rsidRPr="008845DD">
              <w:rPr>
                <w:rFonts w:ascii="Times New Roman" w:hAnsi="Times New Roman"/>
                <w:b/>
                <w:bCs/>
                <w:color w:val="000000"/>
              </w:rPr>
              <w:t>Period ended</w:t>
            </w:r>
          </w:p>
          <w:p w14:paraId="5BBC5E89" w14:textId="3703D23B" w:rsidR="00A872F9" w:rsidRPr="008845DD" w:rsidRDefault="00A872F9" w:rsidP="00677CC8">
            <w:pPr>
              <w:jc w:val="center"/>
              <w:rPr>
                <w:rFonts w:ascii="Times New Roman" w:hAnsi="Times New Roman"/>
                <w:b/>
                <w:bCs/>
                <w:lang w:val="en-US"/>
              </w:rPr>
            </w:pPr>
            <w:r w:rsidRPr="008845DD">
              <w:rPr>
                <w:rFonts w:ascii="Times New Roman" w:hAnsi="Times New Roman"/>
                <w:b/>
                <w:bCs/>
                <w:color w:val="000000"/>
              </w:rPr>
              <w:t>Sep/Dec/March/June 20xx</w:t>
            </w:r>
          </w:p>
        </w:tc>
      </w:tr>
      <w:tr w:rsidR="00A872F9" w:rsidRPr="008845DD" w14:paraId="7BC84113" w14:textId="77777777" w:rsidTr="00677CC8">
        <w:trPr>
          <w:trHeight w:val="340"/>
        </w:trPr>
        <w:tc>
          <w:tcPr>
            <w:tcW w:w="3483" w:type="pct"/>
            <w:shd w:val="clear" w:color="auto" w:fill="0070C0"/>
            <w:vAlign w:val="bottom"/>
            <w:hideMark/>
          </w:tcPr>
          <w:p w14:paraId="1AF3873B"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lang w:val="en-US"/>
              </w:rPr>
              <w:t> </w:t>
            </w:r>
          </w:p>
        </w:tc>
        <w:tc>
          <w:tcPr>
            <w:tcW w:w="1517" w:type="pct"/>
            <w:shd w:val="clear" w:color="auto" w:fill="0070C0"/>
            <w:noWrap/>
            <w:vAlign w:val="center"/>
            <w:hideMark/>
          </w:tcPr>
          <w:p w14:paraId="0B97AF17" w14:textId="6F988C6D" w:rsidR="00A872F9" w:rsidRPr="008845DD" w:rsidRDefault="00A872F9" w:rsidP="00677CC8">
            <w:pPr>
              <w:jc w:val="center"/>
              <w:rPr>
                <w:rFonts w:ascii="Times New Roman" w:hAnsi="Times New Roman"/>
                <w:b/>
                <w:bCs/>
                <w:lang w:val="en-US"/>
              </w:rPr>
            </w:pPr>
            <w:r w:rsidRPr="008845DD">
              <w:rPr>
                <w:rFonts w:ascii="Times New Roman" w:hAnsi="Times New Roman"/>
                <w:b/>
                <w:bCs/>
                <w:sz w:val="22"/>
                <w:szCs w:val="22"/>
                <w:lang w:val="en-US"/>
              </w:rPr>
              <w:t>Kshs.</w:t>
            </w:r>
          </w:p>
        </w:tc>
      </w:tr>
      <w:tr w:rsidR="00A872F9" w:rsidRPr="008845DD" w14:paraId="10B72FE6" w14:textId="77777777" w:rsidTr="00677CC8">
        <w:trPr>
          <w:trHeight w:val="340"/>
        </w:trPr>
        <w:tc>
          <w:tcPr>
            <w:tcW w:w="3483" w:type="pct"/>
            <w:shd w:val="clear" w:color="auto" w:fill="auto"/>
            <w:vAlign w:val="bottom"/>
          </w:tcPr>
          <w:p w14:paraId="4C757548" w14:textId="77777777" w:rsidR="00A872F9" w:rsidRPr="008845DD" w:rsidRDefault="00A872F9" w:rsidP="0090264F">
            <w:pPr>
              <w:jc w:val="both"/>
              <w:rPr>
                <w:rFonts w:ascii="Times New Roman" w:hAnsi="Times New Roman"/>
                <w:bCs/>
                <w:lang w:val="en-US"/>
              </w:rPr>
            </w:pPr>
            <w:r w:rsidRPr="008845DD">
              <w:rPr>
                <w:rFonts w:ascii="Times New Roman" w:hAnsi="Times New Roman"/>
                <w:bCs/>
                <w:lang w:val="en-US"/>
              </w:rPr>
              <w:t>Agency Notices</w:t>
            </w:r>
          </w:p>
        </w:tc>
        <w:tc>
          <w:tcPr>
            <w:tcW w:w="1517" w:type="pct"/>
            <w:shd w:val="clear" w:color="auto" w:fill="auto"/>
            <w:noWrap/>
            <w:vAlign w:val="center"/>
            <w:hideMark/>
          </w:tcPr>
          <w:p w14:paraId="51211CE7" w14:textId="77777777" w:rsidR="00A872F9" w:rsidRPr="008845DD" w:rsidRDefault="00A872F9" w:rsidP="00677CC8">
            <w:pPr>
              <w:jc w:val="center"/>
              <w:rPr>
                <w:rFonts w:ascii="Times New Roman" w:hAnsi="Times New Roman"/>
                <w:lang w:val="en-US"/>
              </w:rPr>
            </w:pPr>
            <w:r w:rsidRPr="008845DD">
              <w:rPr>
                <w:rFonts w:ascii="Times New Roman" w:hAnsi="Times New Roman"/>
                <w:lang w:val="en-US"/>
              </w:rPr>
              <w:t>xx</w:t>
            </w:r>
          </w:p>
        </w:tc>
      </w:tr>
      <w:tr w:rsidR="00A872F9" w:rsidRPr="008845DD" w14:paraId="092514BF" w14:textId="77777777" w:rsidTr="00677CC8">
        <w:trPr>
          <w:trHeight w:val="340"/>
        </w:trPr>
        <w:tc>
          <w:tcPr>
            <w:tcW w:w="3483" w:type="pct"/>
            <w:shd w:val="clear" w:color="auto" w:fill="auto"/>
            <w:vAlign w:val="bottom"/>
          </w:tcPr>
          <w:p w14:paraId="5EB556C1" w14:textId="77777777" w:rsidR="00A872F9" w:rsidRPr="008845DD" w:rsidRDefault="00A872F9" w:rsidP="0090264F">
            <w:pPr>
              <w:jc w:val="both"/>
              <w:rPr>
                <w:rFonts w:ascii="Times New Roman" w:hAnsi="Times New Roman"/>
                <w:bCs/>
                <w:lang w:val="en-US"/>
              </w:rPr>
            </w:pPr>
            <w:r w:rsidRPr="008845DD">
              <w:rPr>
                <w:rFonts w:ascii="Times New Roman" w:hAnsi="Times New Roman"/>
                <w:bCs/>
                <w:lang w:val="en-US"/>
              </w:rPr>
              <w:t xml:space="preserve">Others </w:t>
            </w:r>
            <w:r w:rsidRPr="008845DD">
              <w:rPr>
                <w:rFonts w:ascii="Times New Roman" w:hAnsi="Times New Roman"/>
                <w:bCs/>
                <w:i/>
                <w:iCs/>
                <w:lang w:val="en-US"/>
              </w:rPr>
              <w:t>(Specify)</w:t>
            </w:r>
          </w:p>
        </w:tc>
        <w:tc>
          <w:tcPr>
            <w:tcW w:w="1517" w:type="pct"/>
            <w:shd w:val="clear" w:color="auto" w:fill="auto"/>
            <w:noWrap/>
            <w:vAlign w:val="center"/>
          </w:tcPr>
          <w:p w14:paraId="6DCE1FE6" w14:textId="77777777" w:rsidR="00A872F9" w:rsidRPr="008845DD" w:rsidRDefault="00A872F9" w:rsidP="00677CC8">
            <w:pPr>
              <w:jc w:val="center"/>
              <w:rPr>
                <w:rFonts w:ascii="Times New Roman" w:hAnsi="Times New Roman"/>
                <w:lang w:val="en-US"/>
              </w:rPr>
            </w:pPr>
            <w:r w:rsidRPr="008845DD">
              <w:rPr>
                <w:rFonts w:ascii="Times New Roman" w:hAnsi="Times New Roman"/>
                <w:lang w:val="en-US"/>
              </w:rPr>
              <w:t>xx</w:t>
            </w:r>
          </w:p>
        </w:tc>
      </w:tr>
      <w:tr w:rsidR="00A872F9" w:rsidRPr="008845DD" w14:paraId="21CB5BEE" w14:textId="77777777" w:rsidTr="00677CC8">
        <w:trPr>
          <w:trHeight w:val="340"/>
        </w:trPr>
        <w:tc>
          <w:tcPr>
            <w:tcW w:w="3483" w:type="pct"/>
            <w:shd w:val="clear" w:color="auto" w:fill="auto"/>
          </w:tcPr>
          <w:p w14:paraId="6E99AADE" w14:textId="77777777" w:rsidR="00A872F9" w:rsidRPr="008845DD" w:rsidRDefault="00A872F9" w:rsidP="0090264F">
            <w:pPr>
              <w:jc w:val="both"/>
              <w:rPr>
                <w:rFonts w:ascii="Times New Roman" w:hAnsi="Times New Roman"/>
                <w:b/>
                <w:bCs/>
                <w:lang w:val="en-US"/>
              </w:rPr>
            </w:pPr>
            <w:r w:rsidRPr="008845DD">
              <w:rPr>
                <w:rFonts w:ascii="Times New Roman" w:hAnsi="Times New Roman"/>
                <w:b/>
                <w:bCs/>
              </w:rPr>
              <w:t>Total</w:t>
            </w:r>
          </w:p>
        </w:tc>
        <w:tc>
          <w:tcPr>
            <w:tcW w:w="1517" w:type="pct"/>
            <w:shd w:val="clear" w:color="auto" w:fill="auto"/>
            <w:noWrap/>
            <w:vAlign w:val="center"/>
          </w:tcPr>
          <w:p w14:paraId="183CEB6E" w14:textId="77777777" w:rsidR="00A872F9" w:rsidRPr="008845DD" w:rsidRDefault="00A872F9" w:rsidP="00677CC8">
            <w:pPr>
              <w:jc w:val="center"/>
              <w:rPr>
                <w:rFonts w:ascii="Times New Roman" w:hAnsi="Times New Roman"/>
                <w:b/>
                <w:bCs/>
                <w:lang w:val="en-US"/>
              </w:rPr>
            </w:pPr>
            <w:r w:rsidRPr="008845DD">
              <w:rPr>
                <w:rFonts w:ascii="Times New Roman" w:hAnsi="Times New Roman"/>
                <w:b/>
                <w:bCs/>
                <w:lang w:val="en-US"/>
              </w:rPr>
              <w:t>xx</w:t>
            </w:r>
          </w:p>
        </w:tc>
      </w:tr>
    </w:tbl>
    <w:p w14:paraId="398103D3" w14:textId="5B8507A9" w:rsidR="00677CC8" w:rsidRDefault="00875A74" w:rsidP="0090264F">
      <w:pPr>
        <w:jc w:val="both"/>
        <w:rPr>
          <w:rFonts w:ascii="Times New Roman" w:hAnsi="Times New Roman"/>
          <w:bCs/>
          <w:i/>
          <w:sz w:val="22"/>
          <w:szCs w:val="22"/>
        </w:rPr>
      </w:pPr>
      <w:r w:rsidRPr="008845DD">
        <w:rPr>
          <w:rFonts w:ascii="Times New Roman" w:hAnsi="Times New Roman"/>
          <w:bCs/>
          <w:i/>
          <w:sz w:val="22"/>
          <w:szCs w:val="22"/>
        </w:rPr>
        <w:t>(</w:t>
      </w:r>
      <w:r w:rsidR="003B6952" w:rsidRPr="008845DD">
        <w:rPr>
          <w:rFonts w:ascii="Times New Roman" w:hAnsi="Times New Roman"/>
          <w:bCs/>
          <w:i/>
          <w:sz w:val="22"/>
          <w:szCs w:val="22"/>
        </w:rPr>
        <w:t>Explain as per County Appropriation Act)</w:t>
      </w:r>
    </w:p>
    <w:p w14:paraId="224C1316" w14:textId="77777777" w:rsidR="00597154" w:rsidRPr="008845DD" w:rsidRDefault="00597154" w:rsidP="0090264F">
      <w:pPr>
        <w:jc w:val="both"/>
        <w:rPr>
          <w:rFonts w:ascii="Times New Roman" w:hAnsi="Times New Roman"/>
          <w:bCs/>
          <w:i/>
          <w:sz w:val="22"/>
          <w:szCs w:val="22"/>
        </w:rPr>
      </w:pPr>
    </w:p>
    <w:p w14:paraId="4E497797" w14:textId="77777777" w:rsidR="003C7731" w:rsidRPr="008845DD" w:rsidRDefault="003C7731" w:rsidP="0090264F">
      <w:pPr>
        <w:jc w:val="both"/>
        <w:rPr>
          <w:rFonts w:ascii="Times New Roman" w:hAnsi="Times New Roman"/>
          <w:bCs/>
          <w:i/>
          <w:sz w:val="22"/>
          <w:szCs w:val="22"/>
        </w:rPr>
      </w:pPr>
    </w:p>
    <w:bookmarkEnd w:id="109"/>
    <w:bookmarkEnd w:id="110"/>
    <w:p w14:paraId="5AAD8F00" w14:textId="77777777" w:rsidR="00EB7AA9" w:rsidRPr="008845DD" w:rsidRDefault="00EB7AA9" w:rsidP="0090264F">
      <w:pPr>
        <w:numPr>
          <w:ilvl w:val="0"/>
          <w:numId w:val="38"/>
        </w:numPr>
        <w:jc w:val="both"/>
        <w:rPr>
          <w:rFonts w:ascii="Times New Roman" w:hAnsi="Times New Roman"/>
          <w:b/>
          <w:bCs/>
        </w:rPr>
      </w:pPr>
      <w:r w:rsidRPr="008845DD">
        <w:rPr>
          <w:rFonts w:ascii="Times New Roman" w:hAnsi="Times New Roman"/>
          <w:b/>
          <w:lang w:val="en-US"/>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6"/>
        <w:gridCol w:w="2177"/>
        <w:gridCol w:w="2177"/>
      </w:tblGrid>
      <w:tr w:rsidR="00284B60" w:rsidRPr="008845DD" w14:paraId="7AFAA3AC" w14:textId="77777777" w:rsidTr="00406CA2">
        <w:trPr>
          <w:trHeight w:val="340"/>
        </w:trPr>
        <w:tc>
          <w:tcPr>
            <w:tcW w:w="2672" w:type="pct"/>
            <w:shd w:val="clear" w:color="auto" w:fill="0070C0"/>
            <w:vAlign w:val="bottom"/>
          </w:tcPr>
          <w:p w14:paraId="5915C76B" w14:textId="77777777" w:rsidR="00284B60" w:rsidRPr="008845DD" w:rsidRDefault="00284B60" w:rsidP="0090264F">
            <w:pPr>
              <w:jc w:val="both"/>
              <w:rPr>
                <w:rFonts w:ascii="Times New Roman" w:hAnsi="Times New Roman"/>
                <w:b/>
                <w:bCs/>
                <w:lang w:val="en-US"/>
              </w:rPr>
            </w:pPr>
            <w:r w:rsidRPr="008845DD">
              <w:rPr>
                <w:rFonts w:ascii="Times New Roman" w:hAnsi="Times New Roman"/>
                <w:b/>
                <w:bCs/>
                <w:lang w:val="en-US"/>
              </w:rPr>
              <w:t>Description</w:t>
            </w:r>
          </w:p>
        </w:tc>
        <w:tc>
          <w:tcPr>
            <w:tcW w:w="1164" w:type="pct"/>
            <w:shd w:val="clear" w:color="auto" w:fill="0070C0"/>
            <w:noWrap/>
            <w:vAlign w:val="center"/>
            <w:hideMark/>
          </w:tcPr>
          <w:p w14:paraId="218E8048" w14:textId="25E6BAC1" w:rsidR="00284B60" w:rsidRPr="008845DD" w:rsidRDefault="00284B60" w:rsidP="00A72F7E">
            <w:pPr>
              <w:jc w:val="center"/>
              <w:rPr>
                <w:rFonts w:ascii="Times New Roman" w:hAnsi="Times New Roman"/>
                <w:b/>
                <w:bCs/>
                <w:color w:val="000000"/>
              </w:rPr>
            </w:pPr>
            <w:r w:rsidRPr="008845DD">
              <w:rPr>
                <w:rFonts w:ascii="Times New Roman" w:hAnsi="Times New Roman"/>
                <w:b/>
                <w:bCs/>
                <w:color w:val="000000"/>
              </w:rPr>
              <w:t xml:space="preserve">Period </w:t>
            </w:r>
            <w:r w:rsidR="00AE6BD8" w:rsidRPr="008845DD">
              <w:rPr>
                <w:rFonts w:ascii="Times New Roman" w:hAnsi="Times New Roman"/>
                <w:b/>
                <w:bCs/>
                <w:color w:val="000000"/>
              </w:rPr>
              <w:t>ended.</w:t>
            </w:r>
          </w:p>
          <w:p w14:paraId="339046AA" w14:textId="72DBFC81" w:rsidR="00284B60" w:rsidRPr="008845DD" w:rsidRDefault="00284B60" w:rsidP="00A72F7E">
            <w:pPr>
              <w:jc w:val="center"/>
              <w:rPr>
                <w:rFonts w:ascii="Times New Roman" w:hAnsi="Times New Roman"/>
                <w:b/>
                <w:bCs/>
                <w:lang w:val="en-US"/>
              </w:rPr>
            </w:pPr>
            <w:r w:rsidRPr="008845DD">
              <w:rPr>
                <w:rFonts w:ascii="Times New Roman" w:hAnsi="Times New Roman"/>
                <w:b/>
                <w:bCs/>
                <w:color w:val="000000"/>
              </w:rPr>
              <w:t>Sep/Dec/March/June 20xx</w:t>
            </w:r>
          </w:p>
        </w:tc>
        <w:tc>
          <w:tcPr>
            <w:tcW w:w="1164" w:type="pct"/>
            <w:shd w:val="clear" w:color="auto" w:fill="0070C0"/>
            <w:noWrap/>
            <w:vAlign w:val="center"/>
            <w:hideMark/>
          </w:tcPr>
          <w:p w14:paraId="5E8D16C8" w14:textId="77777777" w:rsidR="00284B60" w:rsidRPr="008845DD" w:rsidRDefault="00284B60" w:rsidP="00A72F7E">
            <w:pPr>
              <w:jc w:val="center"/>
              <w:rPr>
                <w:rFonts w:ascii="Times New Roman" w:hAnsi="Times New Roman"/>
                <w:b/>
                <w:bCs/>
                <w:sz w:val="22"/>
                <w:szCs w:val="22"/>
                <w:lang w:val="en-US"/>
              </w:rPr>
            </w:pPr>
          </w:p>
          <w:p w14:paraId="5E298C5D" w14:textId="1F9738B6" w:rsidR="00284B60" w:rsidRPr="008845DD" w:rsidRDefault="00E7109C" w:rsidP="00A72F7E">
            <w:pPr>
              <w:jc w:val="center"/>
              <w:rPr>
                <w:rFonts w:ascii="Times New Roman" w:hAnsi="Times New Roman"/>
                <w:b/>
                <w:bCs/>
                <w:lang w:val="en-US"/>
              </w:rPr>
            </w:pPr>
            <w:r>
              <w:rPr>
                <w:rFonts w:ascii="Times New Roman" w:hAnsi="Times New Roman"/>
                <w:b/>
                <w:bCs/>
                <w:sz w:val="22"/>
                <w:szCs w:val="22"/>
                <w:lang w:val="en-US"/>
              </w:rPr>
              <w:t>1</w:t>
            </w:r>
            <w:r w:rsidRPr="00E7109C">
              <w:rPr>
                <w:rFonts w:ascii="Times New Roman" w:hAnsi="Times New Roman"/>
                <w:b/>
                <w:bCs/>
                <w:sz w:val="22"/>
                <w:szCs w:val="22"/>
                <w:vertAlign w:val="superscript"/>
                <w:lang w:val="en-US"/>
              </w:rPr>
              <w:t>st</w:t>
            </w:r>
            <w:r>
              <w:rPr>
                <w:rFonts w:ascii="Times New Roman" w:hAnsi="Times New Roman"/>
                <w:b/>
                <w:bCs/>
                <w:sz w:val="22"/>
                <w:szCs w:val="22"/>
                <w:lang w:val="en-US"/>
              </w:rPr>
              <w:t xml:space="preserve"> July 2024</w:t>
            </w:r>
          </w:p>
        </w:tc>
      </w:tr>
      <w:tr w:rsidR="00EB7AA9" w:rsidRPr="008845DD" w14:paraId="3745E6AD" w14:textId="77777777" w:rsidTr="00406CA2">
        <w:trPr>
          <w:trHeight w:val="340"/>
        </w:trPr>
        <w:tc>
          <w:tcPr>
            <w:tcW w:w="2672" w:type="pct"/>
            <w:shd w:val="clear" w:color="auto" w:fill="0070C0"/>
            <w:vAlign w:val="bottom"/>
            <w:hideMark/>
          </w:tcPr>
          <w:p w14:paraId="7C660028" w14:textId="77777777" w:rsidR="00EB7AA9" w:rsidRPr="008845DD" w:rsidRDefault="00EB7AA9" w:rsidP="0090264F">
            <w:pPr>
              <w:jc w:val="both"/>
              <w:rPr>
                <w:rFonts w:ascii="Times New Roman" w:hAnsi="Times New Roman"/>
                <w:b/>
                <w:bCs/>
                <w:lang w:val="en-US"/>
              </w:rPr>
            </w:pPr>
            <w:r w:rsidRPr="008845DD">
              <w:rPr>
                <w:rFonts w:ascii="Times New Roman" w:hAnsi="Times New Roman"/>
                <w:b/>
                <w:bCs/>
                <w:lang w:val="en-US"/>
              </w:rPr>
              <w:t> </w:t>
            </w:r>
          </w:p>
        </w:tc>
        <w:tc>
          <w:tcPr>
            <w:tcW w:w="1164" w:type="pct"/>
            <w:shd w:val="clear" w:color="auto" w:fill="0070C0"/>
            <w:noWrap/>
            <w:hideMark/>
          </w:tcPr>
          <w:p w14:paraId="7020F657" w14:textId="77777777" w:rsidR="00EB7AA9" w:rsidRPr="008845DD" w:rsidRDefault="00EB7AA9" w:rsidP="00A72F7E">
            <w:pPr>
              <w:jc w:val="center"/>
              <w:rPr>
                <w:rFonts w:ascii="Times New Roman" w:hAnsi="Times New Roman"/>
                <w:b/>
                <w:bCs/>
                <w:lang w:val="en-US"/>
              </w:rPr>
            </w:pPr>
            <w:r w:rsidRPr="008845DD">
              <w:rPr>
                <w:rFonts w:ascii="Times New Roman" w:hAnsi="Times New Roman"/>
                <w:b/>
                <w:bCs/>
                <w:sz w:val="22"/>
                <w:szCs w:val="22"/>
                <w:lang w:val="en-US"/>
              </w:rPr>
              <w:t>Kshs.</w:t>
            </w:r>
          </w:p>
        </w:tc>
        <w:tc>
          <w:tcPr>
            <w:tcW w:w="1164" w:type="pct"/>
            <w:shd w:val="clear" w:color="auto" w:fill="0070C0"/>
            <w:noWrap/>
            <w:hideMark/>
          </w:tcPr>
          <w:p w14:paraId="3B975287" w14:textId="77777777" w:rsidR="00EB7AA9" w:rsidRPr="008845DD" w:rsidRDefault="00EB7AA9" w:rsidP="00A72F7E">
            <w:pPr>
              <w:jc w:val="center"/>
              <w:rPr>
                <w:rFonts w:ascii="Times New Roman" w:hAnsi="Times New Roman"/>
                <w:b/>
                <w:bCs/>
                <w:lang w:val="en-US"/>
              </w:rPr>
            </w:pPr>
            <w:r w:rsidRPr="008845DD">
              <w:rPr>
                <w:rFonts w:ascii="Times New Roman" w:hAnsi="Times New Roman"/>
                <w:b/>
                <w:bCs/>
                <w:sz w:val="22"/>
                <w:szCs w:val="22"/>
                <w:lang w:val="en-US"/>
              </w:rPr>
              <w:t>Kshs.</w:t>
            </w:r>
          </w:p>
        </w:tc>
      </w:tr>
      <w:tr w:rsidR="00D239E2" w:rsidRPr="008845DD" w14:paraId="0BA3B196" w14:textId="77777777" w:rsidTr="00406CA2">
        <w:trPr>
          <w:trHeight w:val="340"/>
        </w:trPr>
        <w:tc>
          <w:tcPr>
            <w:tcW w:w="2672" w:type="pct"/>
            <w:shd w:val="clear" w:color="auto" w:fill="auto"/>
            <w:vAlign w:val="bottom"/>
          </w:tcPr>
          <w:p w14:paraId="0FAF4854" w14:textId="3D53B83F" w:rsidR="00D239E2" w:rsidRPr="008845DD" w:rsidRDefault="00D239E2" w:rsidP="0090264F">
            <w:pPr>
              <w:jc w:val="both"/>
              <w:rPr>
                <w:rFonts w:ascii="Times New Roman" w:hAnsi="Times New Roman"/>
                <w:bCs/>
                <w:lang w:val="en-US"/>
              </w:rPr>
            </w:pPr>
            <w:r w:rsidRPr="008845DD">
              <w:rPr>
                <w:rFonts w:ascii="Times New Roman" w:hAnsi="Times New Roman"/>
                <w:bCs/>
                <w:lang w:val="en-US"/>
              </w:rPr>
              <w:t>County Exchequer Account - (CBK Account number xxx)</w:t>
            </w:r>
          </w:p>
        </w:tc>
        <w:tc>
          <w:tcPr>
            <w:tcW w:w="1164" w:type="pct"/>
            <w:shd w:val="clear" w:color="auto" w:fill="auto"/>
            <w:noWrap/>
            <w:hideMark/>
          </w:tcPr>
          <w:p w14:paraId="52766AF3" w14:textId="7F5B0508" w:rsidR="00D239E2" w:rsidRPr="008845DD" w:rsidRDefault="00D239E2" w:rsidP="00A72F7E">
            <w:pPr>
              <w:jc w:val="center"/>
              <w:rPr>
                <w:rFonts w:ascii="Times New Roman" w:hAnsi="Times New Roman"/>
                <w:lang w:val="en-US"/>
              </w:rPr>
            </w:pPr>
            <w:r w:rsidRPr="008845DD">
              <w:rPr>
                <w:rFonts w:ascii="Times New Roman" w:hAnsi="Times New Roman"/>
                <w:lang w:val="en-US"/>
              </w:rPr>
              <w:t>xx</w:t>
            </w:r>
          </w:p>
        </w:tc>
        <w:tc>
          <w:tcPr>
            <w:tcW w:w="1164" w:type="pct"/>
            <w:shd w:val="clear" w:color="auto" w:fill="auto"/>
            <w:noWrap/>
            <w:hideMark/>
          </w:tcPr>
          <w:p w14:paraId="23F1BB1B" w14:textId="75FC430A" w:rsidR="00D239E2" w:rsidRPr="008845DD" w:rsidRDefault="00D239E2" w:rsidP="00A72F7E">
            <w:pPr>
              <w:jc w:val="center"/>
              <w:rPr>
                <w:rFonts w:ascii="Times New Roman" w:hAnsi="Times New Roman"/>
                <w:lang w:val="en-US"/>
              </w:rPr>
            </w:pPr>
            <w:r w:rsidRPr="008845DD">
              <w:rPr>
                <w:rFonts w:ascii="Times New Roman" w:hAnsi="Times New Roman"/>
                <w:lang w:val="en-US"/>
              </w:rPr>
              <w:t>xx</w:t>
            </w:r>
          </w:p>
        </w:tc>
      </w:tr>
      <w:tr w:rsidR="00D239E2" w:rsidRPr="008845DD" w14:paraId="6559FB88" w14:textId="77777777" w:rsidTr="00406CA2">
        <w:trPr>
          <w:trHeight w:val="340"/>
        </w:trPr>
        <w:tc>
          <w:tcPr>
            <w:tcW w:w="2672" w:type="pct"/>
            <w:shd w:val="clear" w:color="auto" w:fill="auto"/>
          </w:tcPr>
          <w:p w14:paraId="21E07281" w14:textId="706BA899" w:rsidR="00D239E2" w:rsidRPr="008845DD" w:rsidRDefault="00D239E2" w:rsidP="0090264F">
            <w:pPr>
              <w:jc w:val="both"/>
              <w:rPr>
                <w:rFonts w:ascii="Times New Roman" w:hAnsi="Times New Roman"/>
                <w:bCs/>
                <w:lang w:val="en-US"/>
              </w:rPr>
            </w:pPr>
            <w:r w:rsidRPr="008845DD">
              <w:rPr>
                <w:rFonts w:ascii="Times New Roman" w:hAnsi="Times New Roman"/>
              </w:rPr>
              <w:t>Others (</w:t>
            </w:r>
            <w:r w:rsidRPr="008845DD">
              <w:rPr>
                <w:rFonts w:ascii="Times New Roman" w:hAnsi="Times New Roman"/>
                <w:i/>
              </w:rPr>
              <w:t>Specify</w:t>
            </w:r>
            <w:r w:rsidRPr="008845DD">
              <w:rPr>
                <w:rFonts w:ascii="Times New Roman" w:hAnsi="Times New Roman"/>
              </w:rPr>
              <w:t>)</w:t>
            </w:r>
          </w:p>
        </w:tc>
        <w:tc>
          <w:tcPr>
            <w:tcW w:w="1164" w:type="pct"/>
            <w:shd w:val="clear" w:color="auto" w:fill="auto"/>
            <w:noWrap/>
          </w:tcPr>
          <w:p w14:paraId="3A957C61" w14:textId="614BB057" w:rsidR="00D239E2" w:rsidRPr="008845DD" w:rsidRDefault="00D239E2" w:rsidP="00A72F7E">
            <w:pPr>
              <w:jc w:val="center"/>
              <w:rPr>
                <w:rFonts w:ascii="Times New Roman" w:hAnsi="Times New Roman"/>
                <w:lang w:val="en-US"/>
              </w:rPr>
            </w:pPr>
            <w:r w:rsidRPr="008845DD">
              <w:rPr>
                <w:rFonts w:ascii="Times New Roman" w:hAnsi="Times New Roman"/>
                <w:lang w:val="en-US"/>
              </w:rPr>
              <w:t>xx</w:t>
            </w:r>
          </w:p>
        </w:tc>
        <w:tc>
          <w:tcPr>
            <w:tcW w:w="1164" w:type="pct"/>
            <w:shd w:val="clear" w:color="auto" w:fill="auto"/>
            <w:noWrap/>
          </w:tcPr>
          <w:p w14:paraId="13D173F3" w14:textId="6329B057" w:rsidR="00D239E2" w:rsidRPr="008845DD" w:rsidRDefault="00D239E2" w:rsidP="00A72F7E">
            <w:pPr>
              <w:jc w:val="center"/>
              <w:rPr>
                <w:rFonts w:ascii="Times New Roman" w:hAnsi="Times New Roman"/>
                <w:lang w:val="en-US"/>
              </w:rPr>
            </w:pPr>
            <w:r w:rsidRPr="008845DD">
              <w:rPr>
                <w:rFonts w:ascii="Times New Roman" w:hAnsi="Times New Roman"/>
                <w:lang w:val="en-US"/>
              </w:rPr>
              <w:t>xx</w:t>
            </w:r>
          </w:p>
        </w:tc>
      </w:tr>
      <w:tr w:rsidR="00D239E2" w:rsidRPr="008845DD" w14:paraId="79617770" w14:textId="77777777" w:rsidTr="00406CA2">
        <w:trPr>
          <w:trHeight w:val="340"/>
        </w:trPr>
        <w:tc>
          <w:tcPr>
            <w:tcW w:w="2672" w:type="pct"/>
            <w:shd w:val="clear" w:color="auto" w:fill="auto"/>
          </w:tcPr>
          <w:p w14:paraId="48136A78" w14:textId="3F807B77" w:rsidR="00D239E2" w:rsidRPr="008845DD" w:rsidRDefault="00D239E2" w:rsidP="0090264F">
            <w:pPr>
              <w:jc w:val="both"/>
              <w:rPr>
                <w:rFonts w:ascii="Times New Roman" w:hAnsi="Times New Roman"/>
              </w:rPr>
            </w:pPr>
            <w:r w:rsidRPr="008845DD">
              <w:rPr>
                <w:rFonts w:ascii="Times New Roman" w:hAnsi="Times New Roman"/>
                <w:b/>
                <w:bCs/>
              </w:rPr>
              <w:t>Total</w:t>
            </w:r>
          </w:p>
        </w:tc>
        <w:tc>
          <w:tcPr>
            <w:tcW w:w="1164" w:type="pct"/>
            <w:shd w:val="clear" w:color="auto" w:fill="auto"/>
            <w:noWrap/>
          </w:tcPr>
          <w:p w14:paraId="2BE8642C" w14:textId="7C1B8A06" w:rsidR="00D239E2" w:rsidRPr="008845DD" w:rsidRDefault="00D239E2" w:rsidP="00A72F7E">
            <w:pPr>
              <w:jc w:val="center"/>
              <w:rPr>
                <w:rFonts w:ascii="Times New Roman" w:hAnsi="Times New Roman"/>
                <w:lang w:val="en-US"/>
              </w:rPr>
            </w:pPr>
            <w:r w:rsidRPr="008845DD">
              <w:rPr>
                <w:rFonts w:ascii="Times New Roman" w:hAnsi="Times New Roman"/>
                <w:b/>
                <w:bCs/>
                <w:lang w:val="en-US"/>
              </w:rPr>
              <w:t>xx</w:t>
            </w:r>
          </w:p>
        </w:tc>
        <w:tc>
          <w:tcPr>
            <w:tcW w:w="1164" w:type="pct"/>
            <w:shd w:val="clear" w:color="auto" w:fill="auto"/>
            <w:noWrap/>
          </w:tcPr>
          <w:p w14:paraId="0D57B904" w14:textId="386F1026" w:rsidR="00D239E2" w:rsidRPr="008845DD" w:rsidRDefault="00D239E2" w:rsidP="00A72F7E">
            <w:pPr>
              <w:jc w:val="center"/>
              <w:rPr>
                <w:rFonts w:ascii="Times New Roman" w:hAnsi="Times New Roman"/>
                <w:lang w:val="en-US"/>
              </w:rPr>
            </w:pPr>
            <w:r w:rsidRPr="008845DD">
              <w:rPr>
                <w:rFonts w:ascii="Times New Roman" w:hAnsi="Times New Roman"/>
                <w:b/>
                <w:bCs/>
                <w:lang w:val="en-US"/>
              </w:rPr>
              <w:t>xx</w:t>
            </w:r>
          </w:p>
        </w:tc>
      </w:tr>
    </w:tbl>
    <w:p w14:paraId="0324D518" w14:textId="77777777" w:rsidR="00106A3B" w:rsidRPr="008845DD" w:rsidRDefault="00106A3B" w:rsidP="0090264F">
      <w:pPr>
        <w:ind w:left="360"/>
        <w:jc w:val="both"/>
        <w:rPr>
          <w:rFonts w:ascii="Times New Roman" w:hAnsi="Times New Roman"/>
          <w:b/>
          <w:bCs/>
        </w:rPr>
      </w:pPr>
    </w:p>
    <w:p w14:paraId="49A590D4" w14:textId="5146CB74" w:rsidR="00CB662A" w:rsidRDefault="00CB662A">
      <w:pPr>
        <w:rPr>
          <w:rFonts w:ascii="Times New Roman" w:hAnsi="Times New Roman"/>
          <w:b/>
          <w:bCs/>
        </w:rPr>
      </w:pPr>
      <w:r>
        <w:rPr>
          <w:rFonts w:ascii="Times New Roman" w:hAnsi="Times New Roman"/>
          <w:b/>
          <w:bCs/>
        </w:rPr>
        <w:br w:type="page"/>
      </w:r>
    </w:p>
    <w:p w14:paraId="23F7F5A9" w14:textId="53A7C65B" w:rsidR="00EB7AA9" w:rsidRDefault="00841D02" w:rsidP="00841D02">
      <w:pPr>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26BD3B23" w14:textId="77777777" w:rsidR="00841D02" w:rsidRPr="008845DD" w:rsidRDefault="00841D02" w:rsidP="0090264F">
      <w:pPr>
        <w:ind w:left="360"/>
        <w:jc w:val="both"/>
        <w:rPr>
          <w:rFonts w:ascii="Times New Roman" w:hAnsi="Times New Roman"/>
          <w:b/>
          <w:bCs/>
        </w:rPr>
      </w:pPr>
    </w:p>
    <w:p w14:paraId="6D54D4C2" w14:textId="365D32AB" w:rsidR="001F51E0" w:rsidRPr="008845DD" w:rsidRDefault="001F51E0" w:rsidP="0090264F">
      <w:pPr>
        <w:numPr>
          <w:ilvl w:val="0"/>
          <w:numId w:val="38"/>
        </w:numPr>
        <w:jc w:val="both"/>
        <w:rPr>
          <w:rFonts w:ascii="Times New Roman" w:hAnsi="Times New Roman"/>
          <w:b/>
          <w:bCs/>
          <w:sz w:val="22"/>
          <w:szCs w:val="22"/>
        </w:rPr>
      </w:pPr>
      <w:r w:rsidRPr="008845DD">
        <w:rPr>
          <w:rFonts w:ascii="Times New Roman" w:hAnsi="Times New Roman"/>
          <w:b/>
          <w:bCs/>
          <w:sz w:val="22"/>
          <w:szCs w:val="22"/>
        </w:rPr>
        <w:t xml:space="preserve">Receivables from </w:t>
      </w:r>
      <w:r w:rsidR="001E0D57" w:rsidRPr="008845DD">
        <w:rPr>
          <w:rFonts w:ascii="Times New Roman" w:hAnsi="Times New Roman"/>
          <w:b/>
          <w:bCs/>
          <w:sz w:val="22"/>
          <w:szCs w:val="22"/>
          <w:lang w:val="en-US"/>
        </w:rPr>
        <w:t>Non-</w:t>
      </w:r>
      <w:r w:rsidRPr="008845DD">
        <w:rPr>
          <w:rFonts w:ascii="Times New Roman" w:hAnsi="Times New Roman"/>
          <w:b/>
          <w:bCs/>
          <w:sz w:val="22"/>
          <w:szCs w:val="22"/>
        </w:rPr>
        <w:t>Exchange Transactions</w:t>
      </w:r>
    </w:p>
    <w:p w14:paraId="2338EB90" w14:textId="77777777" w:rsidR="00745A84" w:rsidRPr="008845DD" w:rsidRDefault="00745A84" w:rsidP="0090264F">
      <w:pPr>
        <w:ind w:left="720"/>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6"/>
        <w:gridCol w:w="2087"/>
        <w:gridCol w:w="2087"/>
      </w:tblGrid>
      <w:tr w:rsidR="00E7109C" w:rsidRPr="008845DD" w14:paraId="781AC400" w14:textId="77777777" w:rsidTr="00406CA2">
        <w:trPr>
          <w:trHeight w:val="340"/>
        </w:trPr>
        <w:tc>
          <w:tcPr>
            <w:tcW w:w="276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04B93E" w14:textId="77777777" w:rsidR="00E7109C" w:rsidRPr="008845DD" w:rsidRDefault="00E7109C" w:rsidP="00E7109C">
            <w:pPr>
              <w:ind w:left="360"/>
              <w:jc w:val="both"/>
              <w:rPr>
                <w:rFonts w:ascii="Times New Roman" w:hAnsi="Times New Roman"/>
                <w:b/>
                <w:bCs/>
              </w:rPr>
            </w:pPr>
            <w:r w:rsidRPr="008845DD">
              <w:rPr>
                <w:rFonts w:ascii="Times New Roman" w:hAnsi="Times New Roman"/>
                <w:b/>
                <w:bCs/>
              </w:rPr>
              <w:t>Description</w:t>
            </w:r>
          </w:p>
        </w:tc>
        <w:tc>
          <w:tcPr>
            <w:tcW w:w="1116" w:type="pct"/>
            <w:shd w:val="clear" w:color="auto" w:fill="0070C0"/>
            <w:vAlign w:val="center"/>
          </w:tcPr>
          <w:p w14:paraId="5F209047" w14:textId="0767533F" w:rsidR="00E7109C" w:rsidRPr="008845DD" w:rsidRDefault="00E7109C" w:rsidP="00A72F7E">
            <w:pPr>
              <w:jc w:val="center"/>
              <w:rPr>
                <w:rFonts w:ascii="Times New Roman" w:hAnsi="Times New Roman"/>
                <w:b/>
                <w:bCs/>
                <w:color w:val="000000"/>
              </w:rPr>
            </w:pPr>
            <w:r w:rsidRPr="008845DD">
              <w:rPr>
                <w:rFonts w:ascii="Times New Roman" w:hAnsi="Times New Roman"/>
                <w:b/>
                <w:bCs/>
                <w:color w:val="000000"/>
              </w:rPr>
              <w:t>Period ended</w:t>
            </w:r>
          </w:p>
          <w:p w14:paraId="7643778E" w14:textId="7F4BDD70" w:rsidR="00E7109C" w:rsidRPr="008845DD" w:rsidRDefault="00E7109C" w:rsidP="00A72F7E">
            <w:pPr>
              <w:ind w:left="360"/>
              <w:jc w:val="center"/>
              <w:rPr>
                <w:rFonts w:ascii="Times New Roman" w:hAnsi="Times New Roman"/>
                <w:b/>
                <w:bCs/>
                <w:i/>
                <w:iCs/>
                <w:lang w:val="en-US"/>
              </w:rPr>
            </w:pPr>
            <w:r w:rsidRPr="008845DD">
              <w:rPr>
                <w:rFonts w:ascii="Times New Roman" w:hAnsi="Times New Roman"/>
                <w:b/>
                <w:bCs/>
                <w:color w:val="000000"/>
              </w:rPr>
              <w:t>Sep/Dec/March/June 20xx</w:t>
            </w:r>
          </w:p>
        </w:tc>
        <w:tc>
          <w:tcPr>
            <w:tcW w:w="1116" w:type="pct"/>
            <w:shd w:val="clear" w:color="auto" w:fill="0070C0"/>
            <w:vAlign w:val="center"/>
          </w:tcPr>
          <w:p w14:paraId="683FED59" w14:textId="77777777" w:rsidR="00E7109C" w:rsidRPr="008845DD" w:rsidRDefault="00E7109C" w:rsidP="00A72F7E">
            <w:pPr>
              <w:jc w:val="center"/>
              <w:rPr>
                <w:rFonts w:ascii="Times New Roman" w:hAnsi="Times New Roman"/>
                <w:b/>
                <w:bCs/>
                <w:sz w:val="22"/>
                <w:szCs w:val="22"/>
                <w:lang w:val="en-US"/>
              </w:rPr>
            </w:pPr>
          </w:p>
          <w:p w14:paraId="7FEB11E7" w14:textId="21F1430C" w:rsidR="00E7109C" w:rsidRPr="008845DD" w:rsidRDefault="00E7109C" w:rsidP="00A72F7E">
            <w:pPr>
              <w:ind w:left="360"/>
              <w:jc w:val="center"/>
              <w:rPr>
                <w:rFonts w:ascii="Times New Roman" w:hAnsi="Times New Roman"/>
                <w:b/>
                <w:bCs/>
                <w:lang w:val="en-US"/>
              </w:rPr>
            </w:pPr>
            <w:r>
              <w:rPr>
                <w:rFonts w:ascii="Times New Roman" w:hAnsi="Times New Roman"/>
                <w:b/>
                <w:bCs/>
                <w:sz w:val="22"/>
                <w:szCs w:val="22"/>
                <w:lang w:val="en-US"/>
              </w:rPr>
              <w:t>1</w:t>
            </w:r>
            <w:r w:rsidRPr="00E7109C">
              <w:rPr>
                <w:rFonts w:ascii="Times New Roman" w:hAnsi="Times New Roman"/>
                <w:b/>
                <w:bCs/>
                <w:sz w:val="22"/>
                <w:szCs w:val="22"/>
                <w:vertAlign w:val="superscript"/>
                <w:lang w:val="en-US"/>
              </w:rPr>
              <w:t>st</w:t>
            </w:r>
            <w:r>
              <w:rPr>
                <w:rFonts w:ascii="Times New Roman" w:hAnsi="Times New Roman"/>
                <w:b/>
                <w:bCs/>
                <w:sz w:val="22"/>
                <w:szCs w:val="22"/>
                <w:lang w:val="en-US"/>
              </w:rPr>
              <w:t xml:space="preserve"> July 2024</w:t>
            </w:r>
          </w:p>
        </w:tc>
      </w:tr>
      <w:tr w:rsidR="00E7109C" w:rsidRPr="008845DD" w14:paraId="49E419D8" w14:textId="77777777" w:rsidTr="00406CA2">
        <w:trPr>
          <w:trHeight w:val="340"/>
        </w:trPr>
        <w:tc>
          <w:tcPr>
            <w:tcW w:w="276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DE2238" w14:textId="77777777" w:rsidR="00E7109C" w:rsidRPr="008845DD" w:rsidRDefault="00E7109C" w:rsidP="00E7109C">
            <w:pPr>
              <w:ind w:left="360"/>
              <w:jc w:val="both"/>
              <w:rPr>
                <w:rFonts w:ascii="Times New Roman" w:hAnsi="Times New Roman"/>
                <w:b/>
                <w:bCs/>
              </w:rPr>
            </w:pPr>
          </w:p>
        </w:tc>
        <w:tc>
          <w:tcPr>
            <w:tcW w:w="1116" w:type="pct"/>
            <w:tcBorders>
              <w:top w:val="single" w:sz="4" w:space="0" w:color="auto"/>
              <w:left w:val="single" w:sz="4" w:space="0" w:color="auto"/>
              <w:bottom w:val="single" w:sz="4" w:space="0" w:color="auto"/>
              <w:right w:val="single" w:sz="4" w:space="0" w:color="auto"/>
            </w:tcBorders>
            <w:shd w:val="clear" w:color="auto" w:fill="0070C0"/>
          </w:tcPr>
          <w:p w14:paraId="25D39FAD"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Kshs</w:t>
            </w:r>
          </w:p>
        </w:tc>
        <w:tc>
          <w:tcPr>
            <w:tcW w:w="1116" w:type="pct"/>
            <w:tcBorders>
              <w:top w:val="single" w:sz="4" w:space="0" w:color="auto"/>
              <w:left w:val="single" w:sz="4" w:space="0" w:color="auto"/>
              <w:bottom w:val="single" w:sz="4" w:space="0" w:color="auto"/>
              <w:right w:val="single" w:sz="4" w:space="0" w:color="auto"/>
            </w:tcBorders>
            <w:shd w:val="clear" w:color="auto" w:fill="0070C0"/>
            <w:vAlign w:val="center"/>
          </w:tcPr>
          <w:p w14:paraId="42A187D0"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Kshs</w:t>
            </w:r>
          </w:p>
        </w:tc>
      </w:tr>
      <w:tr w:rsidR="00E7109C" w:rsidRPr="008845DD" w14:paraId="61A92448" w14:textId="77777777" w:rsidTr="00406CA2">
        <w:trPr>
          <w:trHeight w:val="340"/>
        </w:trPr>
        <w:tc>
          <w:tcPr>
            <w:tcW w:w="2768" w:type="pct"/>
            <w:shd w:val="clear" w:color="auto" w:fill="auto"/>
            <w:noWrap/>
            <w:vAlign w:val="bottom"/>
            <w:hideMark/>
          </w:tcPr>
          <w:p w14:paraId="4EC040CB" w14:textId="52DEE935" w:rsidR="00E7109C" w:rsidRPr="008845DD" w:rsidRDefault="00E7109C" w:rsidP="00E7109C">
            <w:pPr>
              <w:ind w:left="360"/>
              <w:jc w:val="both"/>
              <w:rPr>
                <w:rFonts w:ascii="Times New Roman" w:hAnsi="Times New Roman"/>
                <w:lang w:val="en-US"/>
              </w:rPr>
            </w:pPr>
            <w:r w:rsidRPr="008845DD">
              <w:rPr>
                <w:rFonts w:ascii="Times New Roman" w:hAnsi="Times New Roman"/>
              </w:rPr>
              <w:t>Receivables</w:t>
            </w:r>
          </w:p>
        </w:tc>
        <w:tc>
          <w:tcPr>
            <w:tcW w:w="1116" w:type="pct"/>
          </w:tcPr>
          <w:p w14:paraId="408296F8" w14:textId="700DEA4B"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116" w:type="pct"/>
            <w:vAlign w:val="center"/>
          </w:tcPr>
          <w:p w14:paraId="6CE67F28" w14:textId="3D51393F"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022467EF" w14:textId="77777777" w:rsidTr="00406CA2">
        <w:trPr>
          <w:trHeight w:val="340"/>
        </w:trPr>
        <w:tc>
          <w:tcPr>
            <w:tcW w:w="2768" w:type="pct"/>
            <w:shd w:val="clear" w:color="auto" w:fill="auto"/>
            <w:noWrap/>
            <w:vAlign w:val="bottom"/>
            <w:hideMark/>
          </w:tcPr>
          <w:p w14:paraId="30E1B6A6" w14:textId="77777777" w:rsidR="00E7109C" w:rsidRPr="008845DD" w:rsidRDefault="00E7109C" w:rsidP="00E7109C">
            <w:pPr>
              <w:ind w:left="360"/>
              <w:jc w:val="both"/>
              <w:rPr>
                <w:rFonts w:ascii="Times New Roman" w:hAnsi="Times New Roman"/>
                <w:lang w:val="en-US"/>
              </w:rPr>
            </w:pPr>
            <w:r w:rsidRPr="008845DD">
              <w:rPr>
                <w:rFonts w:ascii="Times New Roman" w:hAnsi="Times New Roman"/>
              </w:rPr>
              <w:t>Other exchange debtors (</w:t>
            </w:r>
            <w:r w:rsidRPr="008845DD">
              <w:rPr>
                <w:rFonts w:ascii="Times New Roman" w:hAnsi="Times New Roman"/>
                <w:i/>
                <w:iCs/>
              </w:rPr>
              <w:t>Specify</w:t>
            </w:r>
            <w:r w:rsidRPr="008845DD">
              <w:rPr>
                <w:rFonts w:ascii="Times New Roman" w:hAnsi="Times New Roman"/>
              </w:rPr>
              <w:t>)</w:t>
            </w:r>
          </w:p>
        </w:tc>
        <w:tc>
          <w:tcPr>
            <w:tcW w:w="1116" w:type="pct"/>
            <w:vAlign w:val="center"/>
          </w:tcPr>
          <w:p w14:paraId="5E28C5A3"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116" w:type="pct"/>
            <w:vAlign w:val="center"/>
          </w:tcPr>
          <w:p w14:paraId="5D32D50E"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17144602" w14:textId="77777777" w:rsidTr="00406CA2">
        <w:trPr>
          <w:trHeight w:val="340"/>
        </w:trPr>
        <w:tc>
          <w:tcPr>
            <w:tcW w:w="2768" w:type="pct"/>
            <w:shd w:val="clear" w:color="auto" w:fill="auto"/>
            <w:noWrap/>
            <w:vAlign w:val="bottom"/>
            <w:hideMark/>
          </w:tcPr>
          <w:p w14:paraId="49B3FA3D" w14:textId="77777777" w:rsidR="00E7109C" w:rsidRPr="008845DD" w:rsidRDefault="00E7109C" w:rsidP="00E7109C">
            <w:pPr>
              <w:ind w:left="360"/>
              <w:jc w:val="both"/>
              <w:rPr>
                <w:rFonts w:ascii="Times New Roman" w:hAnsi="Times New Roman"/>
                <w:lang w:val="en-US"/>
              </w:rPr>
            </w:pPr>
            <w:r w:rsidRPr="008845DD">
              <w:rPr>
                <w:rFonts w:ascii="Times New Roman" w:hAnsi="Times New Roman"/>
                <w:b/>
                <w:bCs/>
              </w:rPr>
              <w:t>Less</w:t>
            </w:r>
            <w:r w:rsidRPr="008845DD">
              <w:rPr>
                <w:rFonts w:ascii="Times New Roman" w:hAnsi="Times New Roman"/>
              </w:rPr>
              <w:t>: impairment allowance</w:t>
            </w:r>
          </w:p>
        </w:tc>
        <w:tc>
          <w:tcPr>
            <w:tcW w:w="1116" w:type="pct"/>
            <w:vAlign w:val="center"/>
          </w:tcPr>
          <w:p w14:paraId="1893DBC5"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116" w:type="pct"/>
            <w:vAlign w:val="center"/>
          </w:tcPr>
          <w:p w14:paraId="7B62C45E"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0CEABCFB" w14:textId="77777777" w:rsidTr="00406CA2">
        <w:trPr>
          <w:trHeight w:val="340"/>
        </w:trPr>
        <w:tc>
          <w:tcPr>
            <w:tcW w:w="2768" w:type="pct"/>
            <w:shd w:val="clear" w:color="auto" w:fill="auto"/>
            <w:noWrap/>
            <w:vAlign w:val="bottom"/>
            <w:hideMark/>
          </w:tcPr>
          <w:p w14:paraId="7FCE77F0" w14:textId="18E79831" w:rsidR="00E7109C" w:rsidRPr="008845DD" w:rsidRDefault="00E7109C" w:rsidP="00E7109C">
            <w:pPr>
              <w:ind w:left="360"/>
              <w:jc w:val="both"/>
              <w:rPr>
                <w:rFonts w:ascii="Times New Roman" w:hAnsi="Times New Roman"/>
                <w:b/>
                <w:bCs/>
                <w:lang w:val="en-US"/>
              </w:rPr>
            </w:pPr>
            <w:r w:rsidRPr="008845DD">
              <w:rPr>
                <w:rFonts w:ascii="Times New Roman" w:hAnsi="Times New Roman"/>
                <w:b/>
                <w:bCs/>
              </w:rPr>
              <w:t xml:space="preserve">Net receivables </w:t>
            </w:r>
          </w:p>
        </w:tc>
        <w:tc>
          <w:tcPr>
            <w:tcW w:w="1116" w:type="pct"/>
            <w:vAlign w:val="center"/>
          </w:tcPr>
          <w:p w14:paraId="2EDC41C0"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116" w:type="pct"/>
            <w:vAlign w:val="center"/>
          </w:tcPr>
          <w:p w14:paraId="52D33D7D"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bl>
    <w:p w14:paraId="195B8B44" w14:textId="77777777" w:rsidR="00EB7AA9" w:rsidRPr="008845DD" w:rsidRDefault="00EB7AA9" w:rsidP="0090264F">
      <w:pPr>
        <w:ind w:left="360"/>
        <w:jc w:val="both"/>
        <w:rPr>
          <w:rFonts w:ascii="Times New Roman" w:hAnsi="Times New Roman"/>
          <w:b/>
          <w:bCs/>
        </w:rPr>
      </w:pPr>
    </w:p>
    <w:p w14:paraId="49EEE5ED" w14:textId="77777777" w:rsidR="00745A84" w:rsidRPr="008845DD" w:rsidRDefault="00745A84" w:rsidP="0090264F">
      <w:pPr>
        <w:ind w:left="360"/>
        <w:jc w:val="both"/>
        <w:rPr>
          <w:rFonts w:ascii="Times New Roman" w:hAnsi="Times New Roman"/>
          <w:b/>
          <w:bCs/>
        </w:rPr>
      </w:pPr>
    </w:p>
    <w:p w14:paraId="2B93F945" w14:textId="7AF24676" w:rsidR="001E0D57" w:rsidRPr="008845DD" w:rsidRDefault="001E0D57" w:rsidP="0090264F">
      <w:pPr>
        <w:numPr>
          <w:ilvl w:val="0"/>
          <w:numId w:val="38"/>
        </w:numPr>
        <w:jc w:val="both"/>
        <w:rPr>
          <w:rFonts w:ascii="Times New Roman" w:hAnsi="Times New Roman"/>
          <w:b/>
          <w:bCs/>
          <w:sz w:val="22"/>
          <w:szCs w:val="22"/>
        </w:rPr>
      </w:pPr>
      <w:r w:rsidRPr="008845DD">
        <w:rPr>
          <w:rFonts w:ascii="Times New Roman" w:hAnsi="Times New Roman"/>
          <w:b/>
          <w:bCs/>
          <w:sz w:val="22"/>
          <w:szCs w:val="22"/>
        </w:rPr>
        <w:t>Receivables from Exchange Transactions</w:t>
      </w:r>
    </w:p>
    <w:p w14:paraId="2B9F79F3" w14:textId="77777777" w:rsidR="00127EE8" w:rsidRPr="008845DD" w:rsidRDefault="00127EE8" w:rsidP="0090264F">
      <w:pPr>
        <w:ind w:left="36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9"/>
        <w:gridCol w:w="2035"/>
        <w:gridCol w:w="2036"/>
      </w:tblGrid>
      <w:tr w:rsidR="00E7109C" w:rsidRPr="008845DD" w14:paraId="1292D83B" w14:textId="77777777" w:rsidTr="00406CA2">
        <w:trPr>
          <w:trHeight w:val="332"/>
        </w:trPr>
        <w:tc>
          <w:tcPr>
            <w:tcW w:w="2823" w:type="pct"/>
            <w:shd w:val="clear" w:color="auto" w:fill="0070C0"/>
            <w:vAlign w:val="center"/>
            <w:hideMark/>
          </w:tcPr>
          <w:p w14:paraId="73AC9FBF" w14:textId="77777777" w:rsidR="00E7109C" w:rsidRPr="008845DD" w:rsidRDefault="00E7109C" w:rsidP="00E7109C">
            <w:pPr>
              <w:ind w:left="360"/>
              <w:jc w:val="both"/>
              <w:rPr>
                <w:rFonts w:ascii="Times New Roman" w:hAnsi="Times New Roman"/>
                <w:b/>
                <w:bCs/>
              </w:rPr>
            </w:pPr>
            <w:r w:rsidRPr="008845DD">
              <w:rPr>
                <w:rFonts w:ascii="Times New Roman" w:hAnsi="Times New Roman"/>
                <w:b/>
                <w:bCs/>
                <w:lang w:val="en-US"/>
              </w:rPr>
              <w:t>Description</w:t>
            </w:r>
          </w:p>
        </w:tc>
        <w:tc>
          <w:tcPr>
            <w:tcW w:w="1088" w:type="pct"/>
            <w:shd w:val="clear" w:color="auto" w:fill="0070C0"/>
            <w:vAlign w:val="center"/>
          </w:tcPr>
          <w:p w14:paraId="163A2CA6" w14:textId="46B45F52" w:rsidR="00E7109C" w:rsidRPr="008845DD" w:rsidRDefault="00E7109C" w:rsidP="00A72F7E">
            <w:pPr>
              <w:jc w:val="center"/>
              <w:rPr>
                <w:rFonts w:ascii="Times New Roman" w:hAnsi="Times New Roman"/>
                <w:b/>
                <w:bCs/>
                <w:color w:val="000000"/>
              </w:rPr>
            </w:pPr>
            <w:r w:rsidRPr="008845DD">
              <w:rPr>
                <w:rFonts w:ascii="Times New Roman" w:hAnsi="Times New Roman"/>
                <w:b/>
                <w:bCs/>
                <w:color w:val="000000"/>
              </w:rPr>
              <w:t>Period ended</w:t>
            </w:r>
          </w:p>
          <w:p w14:paraId="407967AF" w14:textId="50CF9BB1"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color w:val="000000"/>
              </w:rPr>
              <w:t>Sep/Dec/March/June 20xx</w:t>
            </w:r>
          </w:p>
        </w:tc>
        <w:tc>
          <w:tcPr>
            <w:tcW w:w="1089" w:type="pct"/>
            <w:shd w:val="clear" w:color="auto" w:fill="0070C0"/>
            <w:noWrap/>
            <w:vAlign w:val="center"/>
          </w:tcPr>
          <w:p w14:paraId="2A103210" w14:textId="77777777" w:rsidR="00E7109C" w:rsidRPr="008845DD" w:rsidRDefault="00E7109C" w:rsidP="00A72F7E">
            <w:pPr>
              <w:jc w:val="center"/>
              <w:rPr>
                <w:rFonts w:ascii="Times New Roman" w:hAnsi="Times New Roman"/>
                <w:b/>
                <w:bCs/>
                <w:sz w:val="22"/>
                <w:szCs w:val="22"/>
                <w:lang w:val="en-US"/>
              </w:rPr>
            </w:pPr>
          </w:p>
          <w:p w14:paraId="5F4C70DE" w14:textId="10B9A296" w:rsidR="00E7109C" w:rsidRPr="008845DD" w:rsidRDefault="00E7109C" w:rsidP="00A72F7E">
            <w:pPr>
              <w:ind w:left="360"/>
              <w:jc w:val="center"/>
              <w:rPr>
                <w:rFonts w:ascii="Times New Roman" w:hAnsi="Times New Roman"/>
                <w:b/>
                <w:bCs/>
                <w:lang w:val="en-US"/>
              </w:rPr>
            </w:pPr>
            <w:r>
              <w:rPr>
                <w:rFonts w:ascii="Times New Roman" w:hAnsi="Times New Roman"/>
                <w:b/>
                <w:bCs/>
                <w:sz w:val="22"/>
                <w:szCs w:val="22"/>
                <w:lang w:val="en-US"/>
              </w:rPr>
              <w:t>1</w:t>
            </w:r>
            <w:r w:rsidRPr="00E7109C">
              <w:rPr>
                <w:rFonts w:ascii="Times New Roman" w:hAnsi="Times New Roman"/>
                <w:b/>
                <w:bCs/>
                <w:sz w:val="22"/>
                <w:szCs w:val="22"/>
                <w:vertAlign w:val="superscript"/>
                <w:lang w:val="en-US"/>
              </w:rPr>
              <w:t>st</w:t>
            </w:r>
            <w:r>
              <w:rPr>
                <w:rFonts w:ascii="Times New Roman" w:hAnsi="Times New Roman"/>
                <w:b/>
                <w:bCs/>
                <w:sz w:val="22"/>
                <w:szCs w:val="22"/>
                <w:lang w:val="en-US"/>
              </w:rPr>
              <w:t xml:space="preserve"> July 2024</w:t>
            </w:r>
          </w:p>
        </w:tc>
      </w:tr>
      <w:tr w:rsidR="00E7109C" w:rsidRPr="008845DD" w14:paraId="7F108BB7" w14:textId="77777777" w:rsidTr="00406CA2">
        <w:trPr>
          <w:trHeight w:val="332"/>
        </w:trPr>
        <w:tc>
          <w:tcPr>
            <w:tcW w:w="2823" w:type="pct"/>
            <w:shd w:val="clear" w:color="auto" w:fill="0070C0"/>
            <w:vAlign w:val="bottom"/>
            <w:hideMark/>
          </w:tcPr>
          <w:p w14:paraId="267E1246" w14:textId="77777777" w:rsidR="00E7109C" w:rsidRPr="008845DD" w:rsidRDefault="00E7109C" w:rsidP="00E7109C">
            <w:pPr>
              <w:ind w:left="360"/>
              <w:jc w:val="both"/>
              <w:rPr>
                <w:rFonts w:ascii="Times New Roman" w:hAnsi="Times New Roman"/>
                <w:b/>
                <w:bCs/>
              </w:rPr>
            </w:pPr>
          </w:p>
        </w:tc>
        <w:tc>
          <w:tcPr>
            <w:tcW w:w="1088" w:type="pct"/>
            <w:shd w:val="clear" w:color="auto" w:fill="0070C0"/>
            <w:vAlign w:val="bottom"/>
          </w:tcPr>
          <w:p w14:paraId="4D8FBBCE"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Kshs</w:t>
            </w:r>
          </w:p>
        </w:tc>
        <w:tc>
          <w:tcPr>
            <w:tcW w:w="1089" w:type="pct"/>
            <w:shd w:val="clear" w:color="auto" w:fill="0070C0"/>
            <w:noWrap/>
            <w:vAlign w:val="bottom"/>
          </w:tcPr>
          <w:p w14:paraId="1E24A667"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Kshs</w:t>
            </w:r>
          </w:p>
        </w:tc>
      </w:tr>
      <w:tr w:rsidR="00E7109C" w:rsidRPr="008845DD" w14:paraId="4639CAC1" w14:textId="77777777" w:rsidTr="00406CA2">
        <w:trPr>
          <w:trHeight w:val="332"/>
        </w:trPr>
        <w:tc>
          <w:tcPr>
            <w:tcW w:w="2823" w:type="pct"/>
            <w:shd w:val="clear" w:color="auto" w:fill="auto"/>
            <w:vAlign w:val="bottom"/>
            <w:hideMark/>
          </w:tcPr>
          <w:p w14:paraId="38CCE491" w14:textId="77777777" w:rsidR="00E7109C" w:rsidRPr="008845DD" w:rsidRDefault="00E7109C" w:rsidP="00E7109C">
            <w:pPr>
              <w:ind w:left="360"/>
              <w:jc w:val="both"/>
              <w:rPr>
                <w:rFonts w:ascii="Times New Roman" w:hAnsi="Times New Roman"/>
                <w:lang w:val="en-US"/>
              </w:rPr>
            </w:pPr>
            <w:r w:rsidRPr="008845DD">
              <w:rPr>
                <w:rFonts w:ascii="Times New Roman" w:hAnsi="Times New Roman"/>
              </w:rPr>
              <w:t>Other debtors (non-exchange transactions)</w:t>
            </w:r>
          </w:p>
        </w:tc>
        <w:tc>
          <w:tcPr>
            <w:tcW w:w="1088" w:type="pct"/>
            <w:vAlign w:val="bottom"/>
          </w:tcPr>
          <w:p w14:paraId="27695689"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089" w:type="pct"/>
            <w:shd w:val="clear" w:color="auto" w:fill="auto"/>
            <w:noWrap/>
            <w:vAlign w:val="bottom"/>
            <w:hideMark/>
          </w:tcPr>
          <w:p w14:paraId="0F2980AB"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43295811" w14:textId="77777777" w:rsidTr="00406CA2">
        <w:trPr>
          <w:trHeight w:val="332"/>
        </w:trPr>
        <w:tc>
          <w:tcPr>
            <w:tcW w:w="2823" w:type="pct"/>
            <w:shd w:val="clear" w:color="auto" w:fill="auto"/>
            <w:noWrap/>
            <w:vAlign w:val="bottom"/>
            <w:hideMark/>
          </w:tcPr>
          <w:p w14:paraId="32243584" w14:textId="77777777" w:rsidR="00E7109C" w:rsidRPr="008845DD" w:rsidRDefault="00E7109C" w:rsidP="00E7109C">
            <w:pPr>
              <w:ind w:left="360"/>
              <w:jc w:val="both"/>
              <w:rPr>
                <w:rFonts w:ascii="Times New Roman" w:hAnsi="Times New Roman"/>
                <w:lang w:val="en-US"/>
              </w:rPr>
            </w:pPr>
            <w:r w:rsidRPr="008845DD">
              <w:rPr>
                <w:rFonts w:ascii="Times New Roman" w:hAnsi="Times New Roman"/>
              </w:rPr>
              <w:t>Less: impairment allowance</w:t>
            </w:r>
          </w:p>
        </w:tc>
        <w:tc>
          <w:tcPr>
            <w:tcW w:w="1088" w:type="pct"/>
            <w:vAlign w:val="bottom"/>
          </w:tcPr>
          <w:p w14:paraId="3225D5E8"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089" w:type="pct"/>
            <w:shd w:val="clear" w:color="auto" w:fill="auto"/>
            <w:noWrap/>
            <w:vAlign w:val="bottom"/>
            <w:hideMark/>
          </w:tcPr>
          <w:p w14:paraId="708BEDA9"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429D53B5" w14:textId="77777777" w:rsidTr="00406CA2">
        <w:trPr>
          <w:trHeight w:val="332"/>
        </w:trPr>
        <w:tc>
          <w:tcPr>
            <w:tcW w:w="2823" w:type="pct"/>
            <w:shd w:val="clear" w:color="auto" w:fill="auto"/>
            <w:noWrap/>
            <w:vAlign w:val="bottom"/>
            <w:hideMark/>
          </w:tcPr>
          <w:p w14:paraId="24245EC4" w14:textId="77777777" w:rsidR="00E7109C" w:rsidRPr="008845DD" w:rsidRDefault="00E7109C" w:rsidP="00E7109C">
            <w:pPr>
              <w:ind w:left="360"/>
              <w:jc w:val="both"/>
              <w:rPr>
                <w:rFonts w:ascii="Times New Roman" w:hAnsi="Times New Roman"/>
                <w:lang w:val="en-US"/>
              </w:rPr>
            </w:pPr>
            <w:r w:rsidRPr="008845DD">
              <w:rPr>
                <w:rFonts w:ascii="Times New Roman" w:hAnsi="Times New Roman"/>
              </w:rPr>
              <w:t>Total receivables from non- exchange transactions</w:t>
            </w:r>
          </w:p>
        </w:tc>
        <w:tc>
          <w:tcPr>
            <w:tcW w:w="1088" w:type="pct"/>
            <w:vAlign w:val="bottom"/>
          </w:tcPr>
          <w:p w14:paraId="22544FD5"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089" w:type="pct"/>
            <w:shd w:val="clear" w:color="auto" w:fill="auto"/>
            <w:noWrap/>
            <w:vAlign w:val="bottom"/>
            <w:hideMark/>
          </w:tcPr>
          <w:p w14:paraId="178774ED"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16E4456E" w14:textId="77777777" w:rsidTr="00406CA2">
        <w:trPr>
          <w:trHeight w:val="403"/>
        </w:trPr>
        <w:tc>
          <w:tcPr>
            <w:tcW w:w="2823" w:type="pct"/>
            <w:shd w:val="clear" w:color="auto" w:fill="auto"/>
            <w:noWrap/>
            <w:vAlign w:val="bottom"/>
          </w:tcPr>
          <w:p w14:paraId="48B4D3EA" w14:textId="77777777" w:rsidR="00E7109C" w:rsidRPr="008845DD" w:rsidRDefault="00E7109C" w:rsidP="00E7109C">
            <w:pPr>
              <w:ind w:left="360"/>
              <w:jc w:val="both"/>
              <w:rPr>
                <w:rFonts w:ascii="Times New Roman" w:hAnsi="Times New Roman"/>
                <w:b/>
                <w:bCs/>
              </w:rPr>
            </w:pPr>
            <w:r w:rsidRPr="008845DD">
              <w:rPr>
                <w:rFonts w:ascii="Times New Roman" w:hAnsi="Times New Roman"/>
                <w:b/>
                <w:bCs/>
              </w:rPr>
              <w:t>Total</w:t>
            </w:r>
          </w:p>
        </w:tc>
        <w:tc>
          <w:tcPr>
            <w:tcW w:w="1088" w:type="pct"/>
          </w:tcPr>
          <w:p w14:paraId="4908EBC5"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p w14:paraId="18D5FD3E" w14:textId="14A1C9D9" w:rsidR="00E7109C" w:rsidRPr="008845DD" w:rsidRDefault="00E7109C" w:rsidP="00A72F7E">
            <w:pPr>
              <w:ind w:left="360"/>
              <w:jc w:val="center"/>
              <w:rPr>
                <w:rFonts w:ascii="Times New Roman" w:hAnsi="Times New Roman"/>
                <w:b/>
                <w:bCs/>
                <w:lang w:val="en-US"/>
              </w:rPr>
            </w:pPr>
          </w:p>
        </w:tc>
        <w:tc>
          <w:tcPr>
            <w:tcW w:w="1089" w:type="pct"/>
            <w:shd w:val="clear" w:color="auto" w:fill="auto"/>
            <w:noWrap/>
            <w:vAlign w:val="bottom"/>
          </w:tcPr>
          <w:p w14:paraId="20177EBC"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p w14:paraId="76A4447C" w14:textId="1DC9542A" w:rsidR="00E7109C" w:rsidRPr="008845DD" w:rsidRDefault="00E7109C" w:rsidP="00A72F7E">
            <w:pPr>
              <w:jc w:val="center"/>
              <w:rPr>
                <w:rFonts w:ascii="Times New Roman" w:hAnsi="Times New Roman"/>
                <w:b/>
                <w:bCs/>
                <w:lang w:val="en-US"/>
              </w:rPr>
            </w:pPr>
          </w:p>
        </w:tc>
      </w:tr>
    </w:tbl>
    <w:p w14:paraId="56086459" w14:textId="7A982A09" w:rsidR="00D04859" w:rsidRPr="008845DD" w:rsidRDefault="00D04859" w:rsidP="0090264F">
      <w:pPr>
        <w:jc w:val="both"/>
        <w:rPr>
          <w:rFonts w:ascii="Times New Roman" w:hAnsi="Times New Roman"/>
          <w:b/>
          <w:bCs/>
        </w:rPr>
      </w:pPr>
    </w:p>
    <w:p w14:paraId="311B9DEB" w14:textId="77777777" w:rsidR="003C7731" w:rsidRPr="008845DD" w:rsidRDefault="003C7731" w:rsidP="00A72F7E">
      <w:pPr>
        <w:jc w:val="both"/>
        <w:rPr>
          <w:rFonts w:ascii="Times New Roman" w:hAnsi="Times New Roman"/>
          <w:b/>
          <w:bCs/>
        </w:rPr>
      </w:pPr>
    </w:p>
    <w:p w14:paraId="3ADB9FEB" w14:textId="09C7D99A" w:rsidR="00A13ACB" w:rsidRPr="008845DD" w:rsidRDefault="0009704C" w:rsidP="0090264F">
      <w:pPr>
        <w:numPr>
          <w:ilvl w:val="0"/>
          <w:numId w:val="38"/>
        </w:numPr>
        <w:jc w:val="both"/>
        <w:rPr>
          <w:rFonts w:ascii="Times New Roman" w:eastAsia="Arial" w:hAnsi="Times New Roman"/>
          <w:b/>
          <w:bCs/>
          <w:spacing w:val="3"/>
        </w:rPr>
      </w:pPr>
      <w:r w:rsidRPr="008845DD">
        <w:rPr>
          <w:rFonts w:ascii="Times New Roman" w:eastAsia="Arial" w:hAnsi="Times New Roman"/>
          <w:b/>
          <w:bCs/>
          <w:spacing w:val="3"/>
        </w:rPr>
        <w:t>Accounts Payable</w:t>
      </w:r>
    </w:p>
    <w:p w14:paraId="5C7D42E6" w14:textId="77777777" w:rsidR="000D75C3" w:rsidRPr="008845DD" w:rsidRDefault="000D75C3" w:rsidP="0090264F">
      <w:pPr>
        <w:ind w:left="360"/>
        <w:jc w:val="both"/>
        <w:rPr>
          <w:rFonts w:ascii="Times New Roman" w:eastAsia="Arial" w:hAnsi="Times New Roman"/>
          <w:b/>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984"/>
        <w:gridCol w:w="1984"/>
      </w:tblGrid>
      <w:tr w:rsidR="00E7109C" w:rsidRPr="008845DD" w14:paraId="502E07D7" w14:textId="77777777" w:rsidTr="00406CA2">
        <w:trPr>
          <w:trHeight w:val="340"/>
        </w:trPr>
        <w:tc>
          <w:tcPr>
            <w:tcW w:w="2878" w:type="pct"/>
            <w:shd w:val="clear" w:color="auto" w:fill="0070C0"/>
            <w:noWrap/>
            <w:vAlign w:val="bottom"/>
            <w:hideMark/>
          </w:tcPr>
          <w:p w14:paraId="0449B26F" w14:textId="77777777" w:rsidR="00E7109C" w:rsidRPr="008845DD" w:rsidRDefault="00E7109C" w:rsidP="00E7109C">
            <w:pPr>
              <w:ind w:left="360"/>
              <w:jc w:val="both"/>
              <w:rPr>
                <w:rFonts w:ascii="Times New Roman" w:hAnsi="Times New Roman"/>
                <w:b/>
                <w:bCs/>
              </w:rPr>
            </w:pPr>
            <w:r w:rsidRPr="008845DD">
              <w:rPr>
                <w:rFonts w:ascii="Times New Roman" w:hAnsi="Times New Roman"/>
                <w:b/>
                <w:bCs/>
                <w:lang w:val="en-US"/>
              </w:rPr>
              <w:t>Description</w:t>
            </w:r>
          </w:p>
        </w:tc>
        <w:tc>
          <w:tcPr>
            <w:tcW w:w="1061" w:type="pct"/>
            <w:shd w:val="clear" w:color="auto" w:fill="0070C0"/>
            <w:vAlign w:val="center"/>
          </w:tcPr>
          <w:p w14:paraId="38DEAD77" w14:textId="3C9F0725" w:rsidR="00E7109C" w:rsidRPr="008845DD" w:rsidRDefault="00E7109C" w:rsidP="00A72F7E">
            <w:pPr>
              <w:jc w:val="center"/>
              <w:rPr>
                <w:rFonts w:ascii="Times New Roman" w:hAnsi="Times New Roman"/>
                <w:b/>
                <w:bCs/>
                <w:color w:val="000000"/>
              </w:rPr>
            </w:pPr>
            <w:r w:rsidRPr="008845DD">
              <w:rPr>
                <w:rFonts w:ascii="Times New Roman" w:hAnsi="Times New Roman"/>
                <w:b/>
                <w:bCs/>
                <w:color w:val="000000"/>
              </w:rPr>
              <w:t>Period ended</w:t>
            </w:r>
          </w:p>
          <w:p w14:paraId="1A4EF5E9" w14:textId="51B16FCB"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color w:val="000000"/>
              </w:rPr>
              <w:t>Sep/Dec/March/June 20xx</w:t>
            </w:r>
          </w:p>
        </w:tc>
        <w:tc>
          <w:tcPr>
            <w:tcW w:w="1061" w:type="pct"/>
            <w:shd w:val="clear" w:color="auto" w:fill="0070C0"/>
            <w:noWrap/>
            <w:vAlign w:val="center"/>
          </w:tcPr>
          <w:p w14:paraId="1D9DAF50" w14:textId="77777777" w:rsidR="00E7109C" w:rsidRPr="008845DD" w:rsidRDefault="00E7109C" w:rsidP="00A72F7E">
            <w:pPr>
              <w:jc w:val="center"/>
              <w:rPr>
                <w:rFonts w:ascii="Times New Roman" w:hAnsi="Times New Roman"/>
                <w:b/>
                <w:bCs/>
                <w:sz w:val="22"/>
                <w:szCs w:val="22"/>
                <w:lang w:val="en-US"/>
              </w:rPr>
            </w:pPr>
          </w:p>
          <w:p w14:paraId="4F5A2443" w14:textId="3BE1E830" w:rsidR="00E7109C" w:rsidRPr="008845DD" w:rsidRDefault="00E7109C" w:rsidP="00A72F7E">
            <w:pPr>
              <w:ind w:left="360"/>
              <w:jc w:val="center"/>
              <w:rPr>
                <w:rFonts w:ascii="Times New Roman" w:hAnsi="Times New Roman"/>
                <w:b/>
                <w:bCs/>
                <w:lang w:val="en-US"/>
              </w:rPr>
            </w:pPr>
            <w:r>
              <w:rPr>
                <w:rFonts w:ascii="Times New Roman" w:hAnsi="Times New Roman"/>
                <w:b/>
                <w:bCs/>
                <w:sz w:val="22"/>
                <w:szCs w:val="22"/>
                <w:lang w:val="en-US"/>
              </w:rPr>
              <w:t>1</w:t>
            </w:r>
            <w:r w:rsidRPr="00E7109C">
              <w:rPr>
                <w:rFonts w:ascii="Times New Roman" w:hAnsi="Times New Roman"/>
                <w:b/>
                <w:bCs/>
                <w:sz w:val="22"/>
                <w:szCs w:val="22"/>
                <w:vertAlign w:val="superscript"/>
                <w:lang w:val="en-US"/>
              </w:rPr>
              <w:t>st</w:t>
            </w:r>
            <w:r>
              <w:rPr>
                <w:rFonts w:ascii="Times New Roman" w:hAnsi="Times New Roman"/>
                <w:b/>
                <w:bCs/>
                <w:sz w:val="22"/>
                <w:szCs w:val="22"/>
                <w:lang w:val="en-US"/>
              </w:rPr>
              <w:t xml:space="preserve"> July 2024</w:t>
            </w:r>
          </w:p>
        </w:tc>
      </w:tr>
      <w:tr w:rsidR="00E7109C" w:rsidRPr="008845DD" w14:paraId="6AC6425F" w14:textId="77777777" w:rsidTr="00406CA2">
        <w:trPr>
          <w:trHeight w:val="340"/>
        </w:trPr>
        <w:tc>
          <w:tcPr>
            <w:tcW w:w="2878" w:type="pct"/>
            <w:shd w:val="clear" w:color="auto" w:fill="0070C0"/>
            <w:noWrap/>
            <w:vAlign w:val="bottom"/>
            <w:hideMark/>
          </w:tcPr>
          <w:p w14:paraId="10EF935B" w14:textId="77777777" w:rsidR="00E7109C" w:rsidRPr="008845DD" w:rsidRDefault="00E7109C" w:rsidP="00E7109C">
            <w:pPr>
              <w:ind w:left="360"/>
              <w:jc w:val="both"/>
              <w:rPr>
                <w:rFonts w:ascii="Times New Roman" w:hAnsi="Times New Roman"/>
                <w:b/>
                <w:bCs/>
              </w:rPr>
            </w:pPr>
          </w:p>
        </w:tc>
        <w:tc>
          <w:tcPr>
            <w:tcW w:w="1061" w:type="pct"/>
            <w:shd w:val="clear" w:color="auto" w:fill="0070C0"/>
            <w:vAlign w:val="bottom"/>
          </w:tcPr>
          <w:p w14:paraId="51F4D224"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Kshs</w:t>
            </w:r>
          </w:p>
        </w:tc>
        <w:tc>
          <w:tcPr>
            <w:tcW w:w="1061" w:type="pct"/>
            <w:shd w:val="clear" w:color="auto" w:fill="0070C0"/>
            <w:noWrap/>
            <w:vAlign w:val="bottom"/>
          </w:tcPr>
          <w:p w14:paraId="382E7EE1" w14:textId="77777777"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Kshs</w:t>
            </w:r>
          </w:p>
        </w:tc>
      </w:tr>
      <w:tr w:rsidR="00E7109C" w:rsidRPr="008845DD" w14:paraId="5076AEFD" w14:textId="77777777" w:rsidTr="00406CA2">
        <w:trPr>
          <w:trHeight w:val="340"/>
        </w:trPr>
        <w:tc>
          <w:tcPr>
            <w:tcW w:w="2878" w:type="pct"/>
            <w:shd w:val="clear" w:color="auto" w:fill="auto"/>
            <w:noWrap/>
            <w:vAlign w:val="bottom"/>
            <w:hideMark/>
          </w:tcPr>
          <w:p w14:paraId="52ED1F09" w14:textId="1285FDE8" w:rsidR="00E7109C" w:rsidRPr="008845DD" w:rsidRDefault="00E7109C" w:rsidP="00E7109C">
            <w:pPr>
              <w:ind w:left="360"/>
              <w:jc w:val="both"/>
              <w:rPr>
                <w:rFonts w:ascii="Times New Roman" w:hAnsi="Times New Roman"/>
                <w:lang w:val="en-US"/>
              </w:rPr>
            </w:pPr>
            <w:r w:rsidRPr="008845DD">
              <w:rPr>
                <w:rFonts w:ascii="Times New Roman" w:hAnsi="Times New Roman"/>
              </w:rPr>
              <w:t xml:space="preserve">Payables to County Executive </w:t>
            </w:r>
          </w:p>
        </w:tc>
        <w:tc>
          <w:tcPr>
            <w:tcW w:w="1061" w:type="pct"/>
            <w:vAlign w:val="bottom"/>
          </w:tcPr>
          <w:p w14:paraId="6DCC8517" w14:textId="3FFAD090"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061" w:type="pct"/>
            <w:shd w:val="clear" w:color="auto" w:fill="auto"/>
            <w:noWrap/>
            <w:vAlign w:val="bottom"/>
            <w:hideMark/>
          </w:tcPr>
          <w:p w14:paraId="5A1AC7FA" w14:textId="2C209BED"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59864FBE" w14:textId="77777777" w:rsidTr="00406CA2">
        <w:trPr>
          <w:trHeight w:val="340"/>
        </w:trPr>
        <w:tc>
          <w:tcPr>
            <w:tcW w:w="2878" w:type="pct"/>
            <w:shd w:val="clear" w:color="auto" w:fill="auto"/>
            <w:noWrap/>
            <w:vAlign w:val="bottom"/>
            <w:hideMark/>
          </w:tcPr>
          <w:p w14:paraId="742412B3" w14:textId="0368E998" w:rsidR="00E7109C" w:rsidRPr="008845DD" w:rsidRDefault="00E7109C" w:rsidP="00E7109C">
            <w:pPr>
              <w:ind w:left="360"/>
              <w:jc w:val="both"/>
              <w:rPr>
                <w:rFonts w:ascii="Times New Roman" w:hAnsi="Times New Roman"/>
                <w:lang w:val="en-US"/>
              </w:rPr>
            </w:pPr>
            <w:r w:rsidRPr="008845DD">
              <w:rPr>
                <w:rFonts w:ascii="Times New Roman" w:hAnsi="Times New Roman"/>
              </w:rPr>
              <w:t>Payables to County Assembly</w:t>
            </w:r>
          </w:p>
        </w:tc>
        <w:tc>
          <w:tcPr>
            <w:tcW w:w="1061" w:type="pct"/>
            <w:vAlign w:val="bottom"/>
          </w:tcPr>
          <w:p w14:paraId="26EE415C" w14:textId="30A522B4"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061" w:type="pct"/>
            <w:shd w:val="clear" w:color="auto" w:fill="auto"/>
            <w:noWrap/>
            <w:vAlign w:val="bottom"/>
            <w:hideMark/>
          </w:tcPr>
          <w:p w14:paraId="1D4E224B" w14:textId="59EC15C3"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r w:rsidR="00E7109C" w:rsidRPr="008845DD" w14:paraId="06C01C89" w14:textId="77777777" w:rsidTr="00406CA2">
        <w:trPr>
          <w:trHeight w:val="340"/>
        </w:trPr>
        <w:tc>
          <w:tcPr>
            <w:tcW w:w="2878" w:type="pct"/>
            <w:shd w:val="clear" w:color="auto" w:fill="auto"/>
            <w:vAlign w:val="bottom"/>
            <w:hideMark/>
          </w:tcPr>
          <w:p w14:paraId="10AE0438" w14:textId="4ACA96EF" w:rsidR="00E7109C" w:rsidRPr="008845DD" w:rsidRDefault="00E7109C" w:rsidP="00E7109C">
            <w:pPr>
              <w:ind w:left="360"/>
              <w:jc w:val="both"/>
              <w:rPr>
                <w:rFonts w:ascii="Times New Roman" w:hAnsi="Times New Roman"/>
                <w:lang w:val="en-US"/>
              </w:rPr>
            </w:pPr>
            <w:r w:rsidRPr="008845DD">
              <w:rPr>
                <w:rFonts w:ascii="Times New Roman" w:hAnsi="Times New Roman"/>
                <w:b/>
                <w:bCs/>
              </w:rPr>
              <w:t>Total Accounts Payable</w:t>
            </w:r>
          </w:p>
        </w:tc>
        <w:tc>
          <w:tcPr>
            <w:tcW w:w="1061" w:type="pct"/>
            <w:vAlign w:val="bottom"/>
          </w:tcPr>
          <w:p w14:paraId="7EE483CC" w14:textId="667C6ED8"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c>
          <w:tcPr>
            <w:tcW w:w="1061" w:type="pct"/>
            <w:shd w:val="clear" w:color="auto" w:fill="auto"/>
            <w:noWrap/>
            <w:vAlign w:val="bottom"/>
            <w:hideMark/>
          </w:tcPr>
          <w:p w14:paraId="1FA136CD" w14:textId="1C1F6BF0" w:rsidR="00E7109C" w:rsidRPr="008845DD" w:rsidRDefault="00E7109C" w:rsidP="00A72F7E">
            <w:pPr>
              <w:ind w:left="360"/>
              <w:jc w:val="center"/>
              <w:rPr>
                <w:rFonts w:ascii="Times New Roman" w:hAnsi="Times New Roman"/>
                <w:b/>
                <w:bCs/>
                <w:lang w:val="en-US"/>
              </w:rPr>
            </w:pPr>
            <w:r w:rsidRPr="008845DD">
              <w:rPr>
                <w:rFonts w:ascii="Times New Roman" w:hAnsi="Times New Roman"/>
                <w:b/>
                <w:bCs/>
                <w:lang w:val="en-US"/>
              </w:rPr>
              <w:t>xxx</w:t>
            </w:r>
          </w:p>
        </w:tc>
      </w:tr>
    </w:tbl>
    <w:p w14:paraId="244498F7" w14:textId="4C7C5030" w:rsidR="00CD015A" w:rsidRPr="008845DD" w:rsidRDefault="00CD015A" w:rsidP="0090264F">
      <w:pPr>
        <w:jc w:val="both"/>
        <w:rPr>
          <w:rFonts w:ascii="Times New Roman" w:hAnsi="Times New Roman"/>
          <w:b/>
          <w:sz w:val="22"/>
          <w:szCs w:val="22"/>
        </w:rPr>
      </w:pPr>
    </w:p>
    <w:p w14:paraId="5C5D2415" w14:textId="5207776B" w:rsidR="00CB662A" w:rsidRDefault="00CB662A">
      <w:pPr>
        <w:rPr>
          <w:rFonts w:ascii="Times New Roman" w:hAnsi="Times New Roman"/>
          <w:b/>
          <w:sz w:val="22"/>
          <w:szCs w:val="22"/>
        </w:rPr>
      </w:pPr>
      <w:r>
        <w:rPr>
          <w:rFonts w:ascii="Times New Roman" w:hAnsi="Times New Roman"/>
          <w:b/>
          <w:sz w:val="22"/>
          <w:szCs w:val="22"/>
        </w:rPr>
        <w:br w:type="page"/>
      </w:r>
    </w:p>
    <w:p w14:paraId="037D1506" w14:textId="449268E9" w:rsidR="00CD015A" w:rsidRDefault="00841D02" w:rsidP="0090264F">
      <w:pPr>
        <w:jc w:val="both"/>
        <w:rPr>
          <w:rFonts w:ascii="Times New Roman" w:hAnsi="Times New Roman"/>
          <w:b/>
          <w:bCs/>
          <w:sz w:val="22"/>
          <w:szCs w:val="22"/>
          <w:lang w:val="en-US"/>
        </w:rPr>
      </w:pPr>
      <w:r w:rsidRPr="00841D02">
        <w:rPr>
          <w:rFonts w:ascii="Times New Roman" w:hAnsi="Times New Roman"/>
          <w:b/>
          <w:bCs/>
          <w:sz w:val="22"/>
          <w:szCs w:val="22"/>
          <w:lang w:val="en-US"/>
        </w:rPr>
        <w:lastRenderedPageBreak/>
        <w:t>Notes to the financial statements</w:t>
      </w:r>
    </w:p>
    <w:p w14:paraId="1567A416" w14:textId="77777777" w:rsidR="00841D02" w:rsidRPr="008845DD" w:rsidRDefault="00841D02" w:rsidP="0090264F">
      <w:pPr>
        <w:jc w:val="both"/>
        <w:rPr>
          <w:rFonts w:ascii="Times New Roman" w:hAnsi="Times New Roman"/>
          <w:b/>
          <w:sz w:val="22"/>
          <w:szCs w:val="22"/>
        </w:rPr>
      </w:pPr>
    </w:p>
    <w:p w14:paraId="5A7794B2" w14:textId="7C3E1EB4" w:rsidR="00CD015A" w:rsidRPr="008845DD" w:rsidRDefault="00CD015A" w:rsidP="0090264F">
      <w:pPr>
        <w:numPr>
          <w:ilvl w:val="0"/>
          <w:numId w:val="38"/>
        </w:numPr>
        <w:jc w:val="both"/>
        <w:rPr>
          <w:rFonts w:ascii="Times New Roman" w:hAnsi="Times New Roman"/>
          <w:b/>
          <w:bCs/>
        </w:rPr>
      </w:pPr>
      <w:r w:rsidRPr="008845DD">
        <w:rPr>
          <w:rFonts w:ascii="Times New Roman" w:hAnsi="Times New Roman"/>
          <w:b/>
          <w:bCs/>
        </w:rPr>
        <w:t>Disclosure of Balances in Revenue Collection Accounts</w:t>
      </w:r>
    </w:p>
    <w:p w14:paraId="762CE0DD" w14:textId="77777777" w:rsidR="00CD015A" w:rsidRPr="008845DD" w:rsidRDefault="00CD015A" w:rsidP="0090264F">
      <w:pPr>
        <w:ind w:left="360"/>
        <w:jc w:val="both"/>
        <w:rPr>
          <w:rFonts w:ascii="Times New Roman" w:hAnsi="Times New Roman"/>
          <w:b/>
          <w:bCs/>
        </w:rPr>
      </w:pPr>
    </w:p>
    <w:p w14:paraId="38906913" w14:textId="177A4705" w:rsidR="00CD015A" w:rsidRPr="008845DD" w:rsidRDefault="00CD015A" w:rsidP="0090264F">
      <w:pPr>
        <w:spacing w:line="276" w:lineRule="auto"/>
        <w:jc w:val="both"/>
        <w:rPr>
          <w:rFonts w:ascii="Times New Roman" w:hAnsi="Times New Roman"/>
        </w:rPr>
      </w:pPr>
      <w:r w:rsidRPr="008845DD">
        <w:rPr>
          <w:rFonts w:ascii="Times New Roman" w:hAnsi="Times New Roman"/>
        </w:rPr>
        <w:t>County Government Own source revenue is recognized in the financial statements when it has be</w:t>
      </w:r>
      <w:r w:rsidR="008938C3" w:rsidRPr="008845DD">
        <w:rPr>
          <w:rFonts w:ascii="Times New Roman" w:hAnsi="Times New Roman"/>
        </w:rPr>
        <w:t>en</w:t>
      </w:r>
      <w:r w:rsidRPr="008845DD">
        <w:rPr>
          <w:rFonts w:ascii="Times New Roman" w:hAnsi="Times New Roman"/>
        </w:rPr>
        <w:t xml:space="preserve"> swiped to CRF. Revenue collection account balances </w:t>
      </w:r>
      <w:r w:rsidR="008938C3" w:rsidRPr="008845DD">
        <w:rPr>
          <w:rFonts w:ascii="Times New Roman" w:hAnsi="Times New Roman"/>
        </w:rPr>
        <w:t>are</w:t>
      </w:r>
      <w:r w:rsidRPr="008845DD">
        <w:rPr>
          <w:rFonts w:ascii="Times New Roman" w:hAnsi="Times New Roman"/>
        </w:rPr>
        <w:t xml:space="preserve"> disclosed</w:t>
      </w:r>
      <w:r w:rsidR="000E53A0" w:rsidRPr="008845DD">
        <w:rPr>
          <w:rFonts w:ascii="Times New Roman" w:hAnsi="Times New Roman"/>
        </w:rPr>
        <w:t xml:space="preserve"> as</w:t>
      </w:r>
      <w:r w:rsidRPr="008845DD">
        <w:rPr>
          <w:rFonts w:ascii="Times New Roman" w:hAnsi="Times New Roman"/>
        </w:rPr>
        <w:t xml:space="preserve"> at the end of the reporting period as below. </w:t>
      </w:r>
    </w:p>
    <w:p w14:paraId="171BD3C6" w14:textId="77777777" w:rsidR="00CD015A" w:rsidRPr="008845DD" w:rsidRDefault="00CD015A" w:rsidP="0090264F">
      <w:pPr>
        <w:spacing w:line="360" w:lineRule="auto"/>
        <w:jc w:val="both"/>
        <w:rPr>
          <w:rFonts w:ascii="Times New Roman" w:hAnsi="Times New Roman"/>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312"/>
        <w:gridCol w:w="1312"/>
        <w:gridCol w:w="1312"/>
        <w:gridCol w:w="1308"/>
      </w:tblGrid>
      <w:tr w:rsidR="00284B60" w:rsidRPr="008845DD" w14:paraId="0F3FB1B1" w14:textId="77777777" w:rsidTr="00406CA2">
        <w:trPr>
          <w:trHeight w:val="340"/>
        </w:trPr>
        <w:tc>
          <w:tcPr>
            <w:tcW w:w="2238" w:type="pct"/>
            <w:shd w:val="clear" w:color="auto" w:fill="0070C0"/>
            <w:vAlign w:val="bottom"/>
            <w:hideMark/>
          </w:tcPr>
          <w:p w14:paraId="21980C8D" w14:textId="77777777" w:rsidR="00284B60" w:rsidRPr="008845DD" w:rsidRDefault="00284B60" w:rsidP="0090264F">
            <w:pPr>
              <w:jc w:val="both"/>
              <w:rPr>
                <w:rFonts w:ascii="Times New Roman" w:hAnsi="Times New Roman"/>
                <w:b/>
                <w:bCs/>
                <w:color w:val="000000"/>
                <w:lang w:val="en-US"/>
              </w:rPr>
            </w:pPr>
            <w:r w:rsidRPr="008845DD">
              <w:rPr>
                <w:rFonts w:ascii="Times New Roman" w:hAnsi="Times New Roman"/>
                <w:b/>
                <w:bCs/>
                <w:color w:val="000000"/>
                <w:lang w:val="en-US"/>
              </w:rPr>
              <w:t>Name Of Bank, Account No. &amp; Currency</w:t>
            </w:r>
          </w:p>
        </w:tc>
        <w:tc>
          <w:tcPr>
            <w:tcW w:w="691" w:type="pct"/>
            <w:shd w:val="clear" w:color="auto" w:fill="0070C0"/>
            <w:vAlign w:val="bottom"/>
            <w:hideMark/>
          </w:tcPr>
          <w:p w14:paraId="61264AD9" w14:textId="77777777" w:rsidR="00284B60" w:rsidRPr="008845DD" w:rsidRDefault="00284B60" w:rsidP="00A72F7E">
            <w:pPr>
              <w:jc w:val="center"/>
              <w:rPr>
                <w:rFonts w:ascii="Times New Roman" w:hAnsi="Times New Roman"/>
                <w:b/>
                <w:bCs/>
                <w:color w:val="000000"/>
                <w:lang w:val="en-US"/>
              </w:rPr>
            </w:pPr>
            <w:r w:rsidRPr="008845DD">
              <w:rPr>
                <w:rFonts w:ascii="Times New Roman" w:hAnsi="Times New Roman"/>
                <w:b/>
                <w:bCs/>
                <w:color w:val="000000"/>
                <w:lang w:val="en-US"/>
              </w:rPr>
              <w:t>Amount in bank account currency*</w:t>
            </w:r>
          </w:p>
        </w:tc>
        <w:tc>
          <w:tcPr>
            <w:tcW w:w="691" w:type="pct"/>
            <w:shd w:val="clear" w:color="auto" w:fill="0070C0"/>
            <w:vAlign w:val="bottom"/>
            <w:hideMark/>
          </w:tcPr>
          <w:p w14:paraId="15124791" w14:textId="77777777" w:rsidR="00284B60" w:rsidRPr="008845DD" w:rsidRDefault="00284B60" w:rsidP="00A72F7E">
            <w:pPr>
              <w:jc w:val="center"/>
              <w:rPr>
                <w:rFonts w:ascii="Times New Roman" w:hAnsi="Times New Roman"/>
                <w:b/>
                <w:bCs/>
                <w:color w:val="000000"/>
                <w:lang w:val="en-US"/>
              </w:rPr>
            </w:pPr>
            <w:r w:rsidRPr="008845DD">
              <w:rPr>
                <w:rFonts w:ascii="Times New Roman" w:hAnsi="Times New Roman"/>
                <w:b/>
                <w:bCs/>
                <w:color w:val="000000"/>
                <w:lang w:val="en-US"/>
              </w:rPr>
              <w:t>Ex. rate  (if in foreign currency)</w:t>
            </w:r>
          </w:p>
        </w:tc>
        <w:tc>
          <w:tcPr>
            <w:tcW w:w="691" w:type="pct"/>
            <w:shd w:val="clear" w:color="auto" w:fill="0070C0"/>
            <w:noWrap/>
            <w:vAlign w:val="center"/>
            <w:hideMark/>
          </w:tcPr>
          <w:p w14:paraId="1DE88950" w14:textId="649559CB" w:rsidR="00284B60" w:rsidRPr="008845DD" w:rsidRDefault="00284B60" w:rsidP="00A72F7E">
            <w:pPr>
              <w:jc w:val="center"/>
              <w:rPr>
                <w:rFonts w:ascii="Times New Roman" w:hAnsi="Times New Roman"/>
                <w:b/>
                <w:bCs/>
                <w:color w:val="000000"/>
              </w:rPr>
            </w:pPr>
            <w:r w:rsidRPr="008845DD">
              <w:rPr>
                <w:rFonts w:ascii="Times New Roman" w:hAnsi="Times New Roman"/>
                <w:b/>
                <w:bCs/>
                <w:color w:val="000000"/>
              </w:rPr>
              <w:t>Period ended</w:t>
            </w:r>
          </w:p>
          <w:p w14:paraId="79504C41" w14:textId="7CE8947B" w:rsidR="00284B60" w:rsidRPr="008845DD" w:rsidRDefault="00284B60" w:rsidP="00A72F7E">
            <w:pPr>
              <w:ind w:hanging="98"/>
              <w:jc w:val="center"/>
              <w:rPr>
                <w:rFonts w:ascii="Times New Roman" w:hAnsi="Times New Roman"/>
                <w:b/>
                <w:bCs/>
                <w:color w:val="000000"/>
                <w:lang w:val="sw-KE" w:eastAsia="sw-KE"/>
              </w:rPr>
            </w:pPr>
            <w:r w:rsidRPr="008845DD">
              <w:rPr>
                <w:rFonts w:ascii="Times New Roman" w:hAnsi="Times New Roman"/>
                <w:b/>
                <w:bCs/>
                <w:color w:val="000000"/>
              </w:rPr>
              <w:t>Sep/Dec/March/June 20xx</w:t>
            </w:r>
          </w:p>
        </w:tc>
        <w:tc>
          <w:tcPr>
            <w:tcW w:w="691" w:type="pct"/>
            <w:shd w:val="clear" w:color="auto" w:fill="0070C0"/>
            <w:noWrap/>
            <w:vAlign w:val="center"/>
            <w:hideMark/>
          </w:tcPr>
          <w:p w14:paraId="52AE8D25" w14:textId="77777777" w:rsidR="00284B60" w:rsidRPr="008845DD" w:rsidRDefault="00284B60" w:rsidP="00A72F7E">
            <w:pPr>
              <w:jc w:val="center"/>
              <w:rPr>
                <w:rFonts w:ascii="Times New Roman" w:hAnsi="Times New Roman"/>
                <w:b/>
                <w:bCs/>
                <w:sz w:val="22"/>
                <w:szCs w:val="22"/>
                <w:lang w:val="en-US"/>
              </w:rPr>
            </w:pPr>
          </w:p>
          <w:p w14:paraId="0D699AEA" w14:textId="77777777" w:rsidR="00284B60" w:rsidRPr="008845DD" w:rsidRDefault="00284B60" w:rsidP="00A72F7E">
            <w:pPr>
              <w:jc w:val="center"/>
              <w:rPr>
                <w:rFonts w:ascii="Times New Roman" w:hAnsi="Times New Roman"/>
                <w:b/>
                <w:bCs/>
                <w:sz w:val="22"/>
                <w:szCs w:val="22"/>
                <w:lang w:val="en-US"/>
              </w:rPr>
            </w:pPr>
            <w:r w:rsidRPr="008845DD">
              <w:rPr>
                <w:rFonts w:ascii="Times New Roman" w:hAnsi="Times New Roman"/>
                <w:b/>
                <w:bCs/>
                <w:sz w:val="22"/>
                <w:szCs w:val="22"/>
                <w:lang w:val="en-US"/>
              </w:rPr>
              <w:t>Comparative</w:t>
            </w:r>
          </w:p>
          <w:p w14:paraId="188A5DDD" w14:textId="0C75571C" w:rsidR="00284B60" w:rsidRPr="008845DD" w:rsidRDefault="00284B60" w:rsidP="00A72F7E">
            <w:pPr>
              <w:ind w:hanging="98"/>
              <w:jc w:val="center"/>
              <w:rPr>
                <w:rFonts w:ascii="Times New Roman" w:hAnsi="Times New Roman"/>
                <w:b/>
                <w:bCs/>
                <w:color w:val="000000"/>
                <w:lang w:val="sw-KE" w:eastAsia="sw-KE"/>
              </w:rPr>
            </w:pPr>
            <w:r w:rsidRPr="008845DD">
              <w:rPr>
                <w:rFonts w:ascii="Times New Roman" w:hAnsi="Times New Roman"/>
                <w:b/>
                <w:bCs/>
                <w:sz w:val="22"/>
                <w:szCs w:val="22"/>
                <w:lang w:val="en-US"/>
              </w:rPr>
              <w:t>Period</w:t>
            </w:r>
          </w:p>
        </w:tc>
      </w:tr>
      <w:tr w:rsidR="00CD015A" w:rsidRPr="008845DD" w14:paraId="40E7246C" w14:textId="77777777" w:rsidTr="00406CA2">
        <w:trPr>
          <w:trHeight w:val="340"/>
        </w:trPr>
        <w:tc>
          <w:tcPr>
            <w:tcW w:w="2238" w:type="pct"/>
            <w:vAlign w:val="bottom"/>
            <w:hideMark/>
          </w:tcPr>
          <w:p w14:paraId="199094F1" w14:textId="77777777" w:rsidR="00CD015A" w:rsidRPr="008845DD" w:rsidRDefault="00CD015A" w:rsidP="0090264F">
            <w:pPr>
              <w:jc w:val="both"/>
              <w:rPr>
                <w:rFonts w:ascii="Times New Roman" w:hAnsi="Times New Roman"/>
                <w:color w:val="000000"/>
                <w:lang w:val="en-US"/>
              </w:rPr>
            </w:pPr>
            <w:r w:rsidRPr="008845DD">
              <w:rPr>
                <w:rFonts w:ascii="Times New Roman" w:hAnsi="Times New Roman"/>
                <w:color w:val="000000"/>
                <w:lang w:val="en-US"/>
              </w:rPr>
              <w:t> </w:t>
            </w:r>
          </w:p>
        </w:tc>
        <w:tc>
          <w:tcPr>
            <w:tcW w:w="691" w:type="pct"/>
            <w:noWrap/>
            <w:vAlign w:val="bottom"/>
            <w:hideMark/>
          </w:tcPr>
          <w:p w14:paraId="5AAE9985" w14:textId="77777777" w:rsidR="00CD015A" w:rsidRPr="008845DD" w:rsidRDefault="00CD015A" w:rsidP="00A72F7E">
            <w:pPr>
              <w:jc w:val="center"/>
              <w:rPr>
                <w:rFonts w:ascii="Times New Roman" w:hAnsi="Times New Roman"/>
                <w:color w:val="000000"/>
                <w:lang w:val="en-US"/>
              </w:rPr>
            </w:pPr>
          </w:p>
        </w:tc>
        <w:tc>
          <w:tcPr>
            <w:tcW w:w="691" w:type="pct"/>
            <w:vAlign w:val="bottom"/>
            <w:hideMark/>
          </w:tcPr>
          <w:p w14:paraId="77447774" w14:textId="77777777" w:rsidR="00CD015A" w:rsidRPr="008845DD" w:rsidRDefault="00CD015A" w:rsidP="00A72F7E">
            <w:pPr>
              <w:jc w:val="center"/>
              <w:rPr>
                <w:rFonts w:ascii="Times New Roman" w:hAnsi="Times New Roman"/>
                <w:color w:val="000000"/>
                <w:lang w:val="en-US"/>
              </w:rPr>
            </w:pPr>
          </w:p>
        </w:tc>
        <w:tc>
          <w:tcPr>
            <w:tcW w:w="691" w:type="pct"/>
            <w:noWrap/>
            <w:vAlign w:val="bottom"/>
            <w:hideMark/>
          </w:tcPr>
          <w:p w14:paraId="18A78BD0" w14:textId="77777777" w:rsidR="00CD015A" w:rsidRPr="008845DD" w:rsidRDefault="00CD015A" w:rsidP="00A72F7E">
            <w:pPr>
              <w:jc w:val="center"/>
              <w:rPr>
                <w:rFonts w:ascii="Times New Roman" w:hAnsi="Times New Roman"/>
                <w:b/>
                <w:bCs/>
                <w:color w:val="000000"/>
                <w:lang w:val="en-US"/>
              </w:rPr>
            </w:pPr>
            <w:r w:rsidRPr="008845DD">
              <w:rPr>
                <w:rFonts w:ascii="Times New Roman" w:hAnsi="Times New Roman"/>
                <w:b/>
                <w:bCs/>
                <w:color w:val="000000"/>
                <w:lang w:val="en-US"/>
              </w:rPr>
              <w:t>Kshs</w:t>
            </w:r>
          </w:p>
        </w:tc>
        <w:tc>
          <w:tcPr>
            <w:tcW w:w="691" w:type="pct"/>
            <w:noWrap/>
            <w:vAlign w:val="bottom"/>
            <w:hideMark/>
          </w:tcPr>
          <w:p w14:paraId="6EAB68FA" w14:textId="77777777" w:rsidR="00CD015A" w:rsidRPr="008845DD" w:rsidRDefault="00CD015A" w:rsidP="00A72F7E">
            <w:pPr>
              <w:jc w:val="center"/>
              <w:rPr>
                <w:rFonts w:ascii="Times New Roman" w:hAnsi="Times New Roman"/>
                <w:b/>
                <w:bCs/>
                <w:color w:val="000000"/>
                <w:lang w:val="en-US"/>
              </w:rPr>
            </w:pPr>
            <w:r w:rsidRPr="008845DD">
              <w:rPr>
                <w:rFonts w:ascii="Times New Roman" w:hAnsi="Times New Roman"/>
                <w:b/>
                <w:bCs/>
                <w:color w:val="000000"/>
                <w:lang w:val="en-US"/>
              </w:rPr>
              <w:t>Kshs</w:t>
            </w:r>
          </w:p>
        </w:tc>
      </w:tr>
      <w:tr w:rsidR="00CD015A" w:rsidRPr="008845DD" w14:paraId="4492F925" w14:textId="77777777" w:rsidTr="00406CA2">
        <w:trPr>
          <w:trHeight w:val="340"/>
        </w:trPr>
        <w:tc>
          <w:tcPr>
            <w:tcW w:w="2238" w:type="pct"/>
            <w:vAlign w:val="bottom"/>
            <w:hideMark/>
          </w:tcPr>
          <w:p w14:paraId="7E6D28C2" w14:textId="77777777" w:rsidR="00CD015A" w:rsidRPr="008845DD" w:rsidRDefault="00CD015A" w:rsidP="0090264F">
            <w:pPr>
              <w:jc w:val="both"/>
              <w:rPr>
                <w:rFonts w:ascii="Times New Roman" w:hAnsi="Times New Roman"/>
                <w:bCs/>
                <w:i/>
                <w:color w:val="000000"/>
                <w:lang w:val="en-US"/>
              </w:rPr>
            </w:pPr>
            <w:r w:rsidRPr="008845DD">
              <w:rPr>
                <w:rFonts w:ascii="Times New Roman" w:hAnsi="Times New Roman"/>
                <w:bCs/>
                <w:i/>
                <w:color w:val="000000"/>
                <w:lang w:val="en-US"/>
              </w:rPr>
              <w:t>Name Of Bank, Account No. &amp; Currency</w:t>
            </w:r>
          </w:p>
        </w:tc>
        <w:tc>
          <w:tcPr>
            <w:tcW w:w="691" w:type="pct"/>
            <w:noWrap/>
            <w:vAlign w:val="bottom"/>
            <w:hideMark/>
          </w:tcPr>
          <w:p w14:paraId="3CC19F66"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vAlign w:val="bottom"/>
            <w:hideMark/>
          </w:tcPr>
          <w:p w14:paraId="6B0CEEE2"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noWrap/>
            <w:vAlign w:val="bottom"/>
            <w:hideMark/>
          </w:tcPr>
          <w:p w14:paraId="6A354458"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noWrap/>
            <w:vAlign w:val="bottom"/>
            <w:hideMark/>
          </w:tcPr>
          <w:p w14:paraId="188BC1B5"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r>
      <w:tr w:rsidR="00CD015A" w:rsidRPr="008845DD" w14:paraId="4AA8C076" w14:textId="77777777" w:rsidTr="00406CA2">
        <w:trPr>
          <w:trHeight w:val="340"/>
        </w:trPr>
        <w:tc>
          <w:tcPr>
            <w:tcW w:w="2238" w:type="pct"/>
            <w:vAlign w:val="bottom"/>
            <w:hideMark/>
          </w:tcPr>
          <w:p w14:paraId="556CE9B7" w14:textId="77777777" w:rsidR="00CD015A" w:rsidRPr="008845DD" w:rsidRDefault="00CD015A" w:rsidP="0090264F">
            <w:pPr>
              <w:jc w:val="both"/>
              <w:rPr>
                <w:rFonts w:ascii="Times New Roman" w:hAnsi="Times New Roman"/>
                <w:bCs/>
                <w:i/>
                <w:color w:val="000000"/>
                <w:lang w:val="en-US"/>
              </w:rPr>
            </w:pPr>
            <w:r w:rsidRPr="008845DD">
              <w:rPr>
                <w:rFonts w:ascii="Times New Roman" w:hAnsi="Times New Roman"/>
                <w:bCs/>
                <w:i/>
                <w:color w:val="000000"/>
                <w:lang w:val="en-US"/>
              </w:rPr>
              <w:t>Name Of Bank, Account No. &amp; Currency</w:t>
            </w:r>
          </w:p>
        </w:tc>
        <w:tc>
          <w:tcPr>
            <w:tcW w:w="691" w:type="pct"/>
            <w:noWrap/>
            <w:vAlign w:val="bottom"/>
            <w:hideMark/>
          </w:tcPr>
          <w:p w14:paraId="4E4EF330"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vAlign w:val="bottom"/>
            <w:hideMark/>
          </w:tcPr>
          <w:p w14:paraId="45D44CE2"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noWrap/>
            <w:vAlign w:val="bottom"/>
            <w:hideMark/>
          </w:tcPr>
          <w:p w14:paraId="7C9648C6"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noWrap/>
            <w:vAlign w:val="bottom"/>
            <w:hideMark/>
          </w:tcPr>
          <w:p w14:paraId="2C72C97E"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r>
      <w:tr w:rsidR="00CD015A" w:rsidRPr="008845DD" w14:paraId="26C1BB0D" w14:textId="77777777" w:rsidTr="00406CA2">
        <w:trPr>
          <w:trHeight w:val="340"/>
        </w:trPr>
        <w:tc>
          <w:tcPr>
            <w:tcW w:w="2238" w:type="pct"/>
            <w:vAlign w:val="bottom"/>
            <w:hideMark/>
          </w:tcPr>
          <w:p w14:paraId="46EC58F7" w14:textId="77777777" w:rsidR="00CD015A" w:rsidRPr="008845DD" w:rsidRDefault="00CD015A" w:rsidP="0090264F">
            <w:pPr>
              <w:jc w:val="both"/>
              <w:rPr>
                <w:rFonts w:ascii="Times New Roman" w:hAnsi="Times New Roman"/>
                <w:bCs/>
                <w:i/>
                <w:color w:val="000000"/>
                <w:lang w:val="en-US"/>
              </w:rPr>
            </w:pPr>
            <w:r w:rsidRPr="008845DD">
              <w:rPr>
                <w:rFonts w:ascii="Times New Roman" w:hAnsi="Times New Roman"/>
                <w:bCs/>
                <w:i/>
                <w:color w:val="000000"/>
                <w:lang w:val="en-US"/>
              </w:rPr>
              <w:t>Name Of Bank, Account No. &amp; Currency</w:t>
            </w:r>
          </w:p>
        </w:tc>
        <w:tc>
          <w:tcPr>
            <w:tcW w:w="691" w:type="pct"/>
            <w:noWrap/>
            <w:vAlign w:val="bottom"/>
            <w:hideMark/>
          </w:tcPr>
          <w:p w14:paraId="741DDD5C"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vAlign w:val="bottom"/>
            <w:hideMark/>
          </w:tcPr>
          <w:p w14:paraId="38C20643"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noWrap/>
            <w:vAlign w:val="bottom"/>
            <w:hideMark/>
          </w:tcPr>
          <w:p w14:paraId="06770B4A"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c>
          <w:tcPr>
            <w:tcW w:w="691" w:type="pct"/>
            <w:noWrap/>
            <w:vAlign w:val="bottom"/>
            <w:hideMark/>
          </w:tcPr>
          <w:p w14:paraId="1FF8CC48" w14:textId="77777777" w:rsidR="00CD015A" w:rsidRPr="008845DD" w:rsidRDefault="00CD015A" w:rsidP="00A72F7E">
            <w:pPr>
              <w:jc w:val="center"/>
              <w:rPr>
                <w:rFonts w:ascii="Times New Roman" w:hAnsi="Times New Roman"/>
                <w:color w:val="000000"/>
              </w:rPr>
            </w:pPr>
            <w:r w:rsidRPr="008845DD">
              <w:rPr>
                <w:rFonts w:ascii="Times New Roman" w:hAnsi="Times New Roman"/>
                <w:color w:val="000000"/>
              </w:rPr>
              <w:t>xxx</w:t>
            </w:r>
          </w:p>
        </w:tc>
      </w:tr>
      <w:tr w:rsidR="00CD015A" w:rsidRPr="008845DD" w14:paraId="1C2BBE29" w14:textId="77777777" w:rsidTr="00406CA2">
        <w:trPr>
          <w:trHeight w:val="340"/>
        </w:trPr>
        <w:tc>
          <w:tcPr>
            <w:tcW w:w="2238" w:type="pct"/>
            <w:vAlign w:val="bottom"/>
            <w:hideMark/>
          </w:tcPr>
          <w:p w14:paraId="7131B3D7" w14:textId="77777777" w:rsidR="00CD015A" w:rsidRPr="008845DD" w:rsidRDefault="00CD015A" w:rsidP="0090264F">
            <w:pPr>
              <w:jc w:val="both"/>
              <w:rPr>
                <w:rFonts w:ascii="Times New Roman" w:hAnsi="Times New Roman"/>
                <w:color w:val="000000"/>
                <w:lang w:val="en-US"/>
              </w:rPr>
            </w:pPr>
            <w:r w:rsidRPr="008845DD">
              <w:rPr>
                <w:rFonts w:ascii="Times New Roman" w:hAnsi="Times New Roman"/>
                <w:bCs/>
                <w:i/>
                <w:color w:val="000000"/>
                <w:lang w:val="en-US"/>
              </w:rPr>
              <w:t>Name Of Bank, Account No. &amp; Currency</w:t>
            </w:r>
          </w:p>
        </w:tc>
        <w:tc>
          <w:tcPr>
            <w:tcW w:w="691" w:type="pct"/>
            <w:noWrap/>
            <w:vAlign w:val="bottom"/>
            <w:hideMark/>
          </w:tcPr>
          <w:p w14:paraId="1ACD424F" w14:textId="77777777" w:rsidR="00CD015A" w:rsidRPr="008845DD" w:rsidRDefault="00CD015A" w:rsidP="00A72F7E">
            <w:pPr>
              <w:jc w:val="center"/>
              <w:rPr>
                <w:rFonts w:ascii="Times New Roman" w:hAnsi="Times New Roman"/>
                <w:color w:val="000000"/>
                <w:lang w:val="en-US"/>
              </w:rPr>
            </w:pPr>
            <w:r w:rsidRPr="008845DD">
              <w:rPr>
                <w:rFonts w:ascii="Times New Roman" w:hAnsi="Times New Roman"/>
                <w:color w:val="000000"/>
                <w:lang w:val="en-US"/>
              </w:rPr>
              <w:t>xxx</w:t>
            </w:r>
          </w:p>
        </w:tc>
        <w:tc>
          <w:tcPr>
            <w:tcW w:w="691" w:type="pct"/>
            <w:vAlign w:val="bottom"/>
            <w:hideMark/>
          </w:tcPr>
          <w:p w14:paraId="4F758646" w14:textId="77777777" w:rsidR="00CD015A" w:rsidRPr="008845DD" w:rsidRDefault="00CD015A" w:rsidP="00A72F7E">
            <w:pPr>
              <w:jc w:val="center"/>
              <w:rPr>
                <w:rFonts w:ascii="Times New Roman" w:hAnsi="Times New Roman"/>
                <w:color w:val="000000"/>
                <w:lang w:val="en-US"/>
              </w:rPr>
            </w:pPr>
            <w:r w:rsidRPr="008845DD">
              <w:rPr>
                <w:rFonts w:ascii="Times New Roman" w:hAnsi="Times New Roman"/>
                <w:color w:val="000000"/>
                <w:lang w:val="en-US"/>
              </w:rPr>
              <w:t>xxx</w:t>
            </w:r>
          </w:p>
        </w:tc>
        <w:tc>
          <w:tcPr>
            <w:tcW w:w="691" w:type="pct"/>
            <w:noWrap/>
            <w:vAlign w:val="bottom"/>
            <w:hideMark/>
          </w:tcPr>
          <w:p w14:paraId="6AAD0065" w14:textId="77777777" w:rsidR="00CD015A" w:rsidRPr="008845DD" w:rsidRDefault="00CD015A" w:rsidP="00A72F7E">
            <w:pPr>
              <w:jc w:val="center"/>
              <w:rPr>
                <w:rFonts w:ascii="Times New Roman" w:hAnsi="Times New Roman"/>
                <w:color w:val="000000"/>
                <w:lang w:val="en-US"/>
              </w:rPr>
            </w:pPr>
            <w:r w:rsidRPr="008845DD">
              <w:rPr>
                <w:rFonts w:ascii="Times New Roman" w:hAnsi="Times New Roman"/>
                <w:color w:val="000000"/>
                <w:lang w:val="en-US"/>
              </w:rPr>
              <w:t>xxx</w:t>
            </w:r>
          </w:p>
        </w:tc>
        <w:tc>
          <w:tcPr>
            <w:tcW w:w="691" w:type="pct"/>
            <w:noWrap/>
            <w:vAlign w:val="bottom"/>
            <w:hideMark/>
          </w:tcPr>
          <w:p w14:paraId="09F52226" w14:textId="77777777" w:rsidR="00CD015A" w:rsidRPr="008845DD" w:rsidRDefault="00CD015A" w:rsidP="00A72F7E">
            <w:pPr>
              <w:jc w:val="center"/>
              <w:rPr>
                <w:rFonts w:ascii="Times New Roman" w:hAnsi="Times New Roman"/>
                <w:lang w:val="sw-KE" w:eastAsia="sw-KE"/>
              </w:rPr>
            </w:pPr>
            <w:r w:rsidRPr="008845DD">
              <w:rPr>
                <w:rFonts w:ascii="Times New Roman" w:hAnsi="Times New Roman"/>
                <w:lang w:val="sw-KE" w:eastAsia="sw-KE"/>
              </w:rPr>
              <w:t>xxx</w:t>
            </w:r>
          </w:p>
        </w:tc>
      </w:tr>
      <w:tr w:rsidR="00CD015A" w:rsidRPr="008845DD" w14:paraId="01B3F3F7" w14:textId="77777777" w:rsidTr="00406CA2">
        <w:trPr>
          <w:trHeight w:val="340"/>
        </w:trPr>
        <w:tc>
          <w:tcPr>
            <w:tcW w:w="2238" w:type="pct"/>
            <w:vAlign w:val="bottom"/>
            <w:hideMark/>
          </w:tcPr>
          <w:p w14:paraId="552AE0C4" w14:textId="77777777" w:rsidR="00CD015A" w:rsidRPr="008845DD" w:rsidRDefault="00CD015A" w:rsidP="0090264F">
            <w:pPr>
              <w:jc w:val="both"/>
              <w:rPr>
                <w:rFonts w:ascii="Times New Roman" w:hAnsi="Times New Roman"/>
                <w:b/>
                <w:bCs/>
                <w:color w:val="000000"/>
                <w:lang w:val="en-US"/>
              </w:rPr>
            </w:pPr>
            <w:r w:rsidRPr="008845DD">
              <w:rPr>
                <w:rFonts w:ascii="Times New Roman" w:hAnsi="Times New Roman"/>
                <w:b/>
                <w:bCs/>
                <w:color w:val="000000"/>
                <w:lang w:val="en-US"/>
              </w:rPr>
              <w:t>Total</w:t>
            </w:r>
          </w:p>
        </w:tc>
        <w:tc>
          <w:tcPr>
            <w:tcW w:w="691" w:type="pct"/>
            <w:noWrap/>
            <w:vAlign w:val="bottom"/>
            <w:hideMark/>
          </w:tcPr>
          <w:p w14:paraId="68FDB00B" w14:textId="77777777" w:rsidR="00CD015A" w:rsidRPr="008845DD" w:rsidRDefault="00CD015A" w:rsidP="00A72F7E">
            <w:pPr>
              <w:jc w:val="center"/>
              <w:rPr>
                <w:rFonts w:ascii="Times New Roman" w:hAnsi="Times New Roman"/>
                <w:b/>
                <w:bCs/>
                <w:color w:val="000000"/>
                <w:lang w:val="en-US"/>
              </w:rPr>
            </w:pPr>
          </w:p>
        </w:tc>
        <w:tc>
          <w:tcPr>
            <w:tcW w:w="691" w:type="pct"/>
            <w:vAlign w:val="bottom"/>
            <w:hideMark/>
          </w:tcPr>
          <w:p w14:paraId="675784F6" w14:textId="77777777" w:rsidR="00CD015A" w:rsidRPr="008845DD" w:rsidRDefault="00CD015A" w:rsidP="00A72F7E">
            <w:pPr>
              <w:jc w:val="center"/>
              <w:rPr>
                <w:rFonts w:ascii="Times New Roman" w:hAnsi="Times New Roman"/>
                <w:b/>
                <w:bCs/>
                <w:color w:val="000000"/>
                <w:lang w:val="en-US"/>
              </w:rPr>
            </w:pPr>
          </w:p>
        </w:tc>
        <w:tc>
          <w:tcPr>
            <w:tcW w:w="691" w:type="pct"/>
            <w:noWrap/>
            <w:vAlign w:val="bottom"/>
            <w:hideMark/>
          </w:tcPr>
          <w:p w14:paraId="2394D1F2" w14:textId="77777777" w:rsidR="00CD015A" w:rsidRPr="008845DD" w:rsidRDefault="00CD015A" w:rsidP="00A72F7E">
            <w:pPr>
              <w:ind w:leftChars="-7" w:left="3" w:hangingChars="8" w:hanging="20"/>
              <w:jc w:val="center"/>
              <w:rPr>
                <w:rFonts w:ascii="Times New Roman" w:hAnsi="Times New Roman"/>
                <w:b/>
                <w:color w:val="000000"/>
                <w:lang w:val="en-US"/>
              </w:rPr>
            </w:pPr>
            <w:r w:rsidRPr="008845DD">
              <w:rPr>
                <w:rFonts w:ascii="Times New Roman" w:hAnsi="Times New Roman"/>
                <w:b/>
                <w:color w:val="000000"/>
                <w:lang w:val="en-US"/>
              </w:rPr>
              <w:t>xxx</w:t>
            </w:r>
          </w:p>
        </w:tc>
        <w:tc>
          <w:tcPr>
            <w:tcW w:w="691" w:type="pct"/>
            <w:noWrap/>
            <w:vAlign w:val="bottom"/>
            <w:hideMark/>
          </w:tcPr>
          <w:p w14:paraId="1F46FF11" w14:textId="77777777" w:rsidR="00CD015A" w:rsidRPr="008845DD" w:rsidRDefault="00CD015A" w:rsidP="00A72F7E">
            <w:pPr>
              <w:jc w:val="center"/>
              <w:rPr>
                <w:rFonts w:ascii="Times New Roman" w:hAnsi="Times New Roman"/>
                <w:b/>
                <w:color w:val="000000"/>
              </w:rPr>
            </w:pPr>
            <w:r w:rsidRPr="008845DD">
              <w:rPr>
                <w:rFonts w:ascii="Times New Roman" w:hAnsi="Times New Roman"/>
                <w:b/>
                <w:color w:val="000000"/>
              </w:rPr>
              <w:t>xxx</w:t>
            </w:r>
          </w:p>
        </w:tc>
      </w:tr>
    </w:tbl>
    <w:p w14:paraId="70788447" w14:textId="44563BA9" w:rsidR="00CD015A" w:rsidRPr="008845DD" w:rsidRDefault="000E53A0" w:rsidP="0090264F">
      <w:pPr>
        <w:jc w:val="both"/>
        <w:rPr>
          <w:rFonts w:ascii="Times New Roman" w:hAnsi="Times New Roman"/>
          <w:bCs/>
          <w:i/>
          <w:iCs/>
          <w:sz w:val="22"/>
          <w:szCs w:val="22"/>
        </w:rPr>
      </w:pPr>
      <w:r w:rsidRPr="008845DD">
        <w:rPr>
          <w:rFonts w:ascii="Times New Roman" w:hAnsi="Times New Roman"/>
          <w:bCs/>
          <w:i/>
          <w:iCs/>
          <w:sz w:val="22"/>
          <w:szCs w:val="22"/>
        </w:rPr>
        <w:t xml:space="preserve">(These balances should be reconciled by those reported by CRORs </w:t>
      </w:r>
      <w:r w:rsidR="0085193D" w:rsidRPr="008845DD">
        <w:rPr>
          <w:rFonts w:ascii="Times New Roman" w:hAnsi="Times New Roman"/>
          <w:bCs/>
          <w:i/>
          <w:iCs/>
          <w:sz w:val="22"/>
          <w:szCs w:val="22"/>
        </w:rPr>
        <w:t xml:space="preserve">as balances due for disbursement to </w:t>
      </w:r>
      <w:r w:rsidR="005A026C" w:rsidRPr="008845DD">
        <w:rPr>
          <w:rFonts w:ascii="Times New Roman" w:hAnsi="Times New Roman"/>
          <w:bCs/>
          <w:i/>
          <w:iCs/>
          <w:sz w:val="22"/>
          <w:szCs w:val="22"/>
        </w:rPr>
        <w:t xml:space="preserve">the CRF </w:t>
      </w:r>
      <w:r w:rsidRPr="008845DD">
        <w:rPr>
          <w:rFonts w:ascii="Times New Roman" w:hAnsi="Times New Roman"/>
          <w:bCs/>
          <w:i/>
          <w:iCs/>
          <w:sz w:val="22"/>
          <w:szCs w:val="22"/>
        </w:rPr>
        <w:t>at the end of the reporting period.)</w:t>
      </w:r>
    </w:p>
    <w:p w14:paraId="76ACF2E0" w14:textId="77777777" w:rsidR="00B901E8" w:rsidRPr="008845DD" w:rsidRDefault="00B901E8" w:rsidP="0090264F">
      <w:pPr>
        <w:ind w:left="502"/>
        <w:jc w:val="both"/>
        <w:rPr>
          <w:rFonts w:ascii="Times New Roman" w:hAnsi="Times New Roman"/>
          <w:b/>
          <w:sz w:val="22"/>
          <w:szCs w:val="22"/>
        </w:rPr>
      </w:pPr>
    </w:p>
    <w:p w14:paraId="63EE6F96" w14:textId="77777777" w:rsidR="00B901E8" w:rsidRPr="008845DD" w:rsidRDefault="00B901E8" w:rsidP="0090264F">
      <w:pPr>
        <w:ind w:left="502"/>
        <w:jc w:val="both"/>
        <w:rPr>
          <w:rFonts w:ascii="Times New Roman" w:hAnsi="Times New Roman"/>
          <w:b/>
          <w:sz w:val="22"/>
          <w:szCs w:val="22"/>
        </w:rPr>
      </w:pPr>
    </w:p>
    <w:p w14:paraId="4D3BC334" w14:textId="77777777" w:rsidR="00CC2F5F" w:rsidRPr="008845DD" w:rsidRDefault="00CC2F5F" w:rsidP="0090264F">
      <w:pPr>
        <w:jc w:val="both"/>
        <w:rPr>
          <w:rFonts w:ascii="Times New Roman" w:hAnsi="Times New Roman"/>
          <w:b/>
        </w:rPr>
        <w:sectPr w:rsidR="00CC2F5F" w:rsidRPr="008845DD" w:rsidSect="00866920">
          <w:pgSz w:w="12240" w:h="15840"/>
          <w:pgMar w:top="1440" w:right="1440" w:bottom="1440" w:left="1440" w:header="720" w:footer="720" w:gutter="0"/>
          <w:cols w:space="720"/>
          <w:docGrid w:linePitch="360"/>
        </w:sectPr>
      </w:pPr>
    </w:p>
    <w:p w14:paraId="3AE806DE" w14:textId="29FBFBC5" w:rsidR="00786578" w:rsidRPr="008845DD" w:rsidRDefault="00786578" w:rsidP="0090264F">
      <w:pPr>
        <w:pStyle w:val="Heading1"/>
        <w:numPr>
          <w:ilvl w:val="0"/>
          <w:numId w:val="15"/>
        </w:numPr>
        <w:ind w:left="360"/>
        <w:jc w:val="both"/>
        <w:rPr>
          <w:rFonts w:ascii="Times New Roman" w:hAnsi="Times New Roman"/>
          <w:bCs w:val="0"/>
          <w:sz w:val="24"/>
          <w:szCs w:val="24"/>
        </w:rPr>
      </w:pPr>
      <w:bookmarkStart w:id="111" w:name="_Toc172615619"/>
      <w:r w:rsidRPr="008845DD">
        <w:rPr>
          <w:rFonts w:ascii="Times New Roman" w:hAnsi="Times New Roman"/>
          <w:bCs w:val="0"/>
          <w:sz w:val="24"/>
          <w:szCs w:val="24"/>
        </w:rPr>
        <w:lastRenderedPageBreak/>
        <w:t>Annex</w:t>
      </w:r>
      <w:r w:rsidR="004B12A8" w:rsidRPr="008845DD">
        <w:rPr>
          <w:rFonts w:ascii="Times New Roman" w:hAnsi="Times New Roman"/>
          <w:bCs w:val="0"/>
          <w:sz w:val="24"/>
          <w:szCs w:val="24"/>
        </w:rPr>
        <w:t>es</w:t>
      </w:r>
      <w:bookmarkEnd w:id="111"/>
    </w:p>
    <w:p w14:paraId="15DAAA0A" w14:textId="44024B54" w:rsidR="001113C3" w:rsidRPr="008845DD" w:rsidRDefault="00786578" w:rsidP="0090264F">
      <w:pPr>
        <w:pStyle w:val="NoSpacing"/>
        <w:jc w:val="both"/>
        <w:rPr>
          <w:rFonts w:ascii="Times New Roman" w:hAnsi="Times New Roman"/>
          <w:b/>
          <w:bCs/>
          <w:lang w:val="en-US" w:eastAsia="x-none"/>
        </w:rPr>
      </w:pPr>
      <w:r w:rsidRPr="008845DD">
        <w:rPr>
          <w:rFonts w:ascii="Times New Roman" w:hAnsi="Times New Roman"/>
          <w:b/>
          <w:bCs/>
          <w:lang w:val="en-US"/>
        </w:rPr>
        <w:t xml:space="preserve">Annex 1: </w:t>
      </w:r>
      <w:bookmarkStart w:id="112" w:name="_Hlk97821626"/>
      <w:r w:rsidR="001113C3" w:rsidRPr="008845DD">
        <w:rPr>
          <w:rFonts w:ascii="Times New Roman" w:hAnsi="Times New Roman"/>
          <w:b/>
          <w:bCs/>
          <w:lang w:val="en-US" w:eastAsia="x-none"/>
        </w:rPr>
        <w:t xml:space="preserve">Analysis Of </w:t>
      </w:r>
      <w:r w:rsidR="0024724C" w:rsidRPr="008845DD">
        <w:rPr>
          <w:rFonts w:ascii="Times New Roman" w:hAnsi="Times New Roman"/>
          <w:b/>
          <w:bCs/>
          <w:lang w:val="en-US" w:eastAsia="x-none"/>
        </w:rPr>
        <w:t>Receipts from</w:t>
      </w:r>
      <w:r w:rsidR="001113C3" w:rsidRPr="008845DD">
        <w:rPr>
          <w:rFonts w:ascii="Times New Roman" w:hAnsi="Times New Roman"/>
          <w:b/>
          <w:bCs/>
          <w:lang w:val="en-US" w:eastAsia="x-none"/>
        </w:rPr>
        <w:t xml:space="preserve"> The </w:t>
      </w:r>
      <w:r w:rsidR="0024724C" w:rsidRPr="008845DD">
        <w:rPr>
          <w:rFonts w:ascii="Times New Roman" w:hAnsi="Times New Roman"/>
          <w:b/>
          <w:bCs/>
          <w:lang w:val="en-US" w:eastAsia="x-none"/>
        </w:rPr>
        <w:t xml:space="preserve">National Treasury </w:t>
      </w:r>
      <w:r w:rsidR="001113C3" w:rsidRPr="008845DD">
        <w:rPr>
          <w:rFonts w:ascii="Times New Roman" w:hAnsi="Times New Roman"/>
          <w:b/>
          <w:bCs/>
          <w:lang w:val="en-US" w:eastAsia="x-none"/>
        </w:rPr>
        <w:t>Exchequer</w:t>
      </w:r>
      <w:r w:rsidR="0024724C" w:rsidRPr="008845DD">
        <w:rPr>
          <w:rFonts w:ascii="Times New Roman" w:hAnsi="Times New Roman"/>
          <w:b/>
          <w:bCs/>
          <w:lang w:val="en-US" w:eastAsia="x-none"/>
        </w:rPr>
        <w:t xml:space="preserve"> Releases</w:t>
      </w:r>
    </w:p>
    <w:bookmarkEnd w:id="112"/>
    <w:p w14:paraId="00BA0440" w14:textId="77777777" w:rsidR="001113C3" w:rsidRPr="008845DD" w:rsidRDefault="001113C3" w:rsidP="0090264F">
      <w:pPr>
        <w:ind w:left="720"/>
        <w:jc w:val="both"/>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1570"/>
        <w:gridCol w:w="1572"/>
        <w:gridCol w:w="1572"/>
        <w:gridCol w:w="1572"/>
        <w:gridCol w:w="1567"/>
      </w:tblGrid>
      <w:tr w:rsidR="001113C3" w:rsidRPr="008845DD" w14:paraId="2A51D6C1" w14:textId="77777777" w:rsidTr="00406CA2">
        <w:trPr>
          <w:trHeight w:val="510"/>
          <w:tblHeader/>
        </w:trPr>
        <w:tc>
          <w:tcPr>
            <w:tcW w:w="1968" w:type="pct"/>
            <w:shd w:val="clear" w:color="auto" w:fill="0070C0"/>
            <w:vAlign w:val="bottom"/>
          </w:tcPr>
          <w:p w14:paraId="7B41AAB7" w14:textId="017622F2" w:rsidR="001113C3" w:rsidRPr="008845DD" w:rsidRDefault="001113C3" w:rsidP="0090264F">
            <w:pPr>
              <w:spacing w:line="276" w:lineRule="auto"/>
              <w:jc w:val="both"/>
              <w:rPr>
                <w:rFonts w:ascii="Times New Roman" w:hAnsi="Times New Roman"/>
                <w:b/>
                <w:bCs/>
                <w:sz w:val="22"/>
                <w:szCs w:val="22"/>
              </w:rPr>
            </w:pPr>
            <w:bookmarkStart w:id="113" w:name="_Hlk97821727"/>
            <w:r w:rsidRPr="008845DD">
              <w:rPr>
                <w:rFonts w:ascii="Times New Roman" w:hAnsi="Times New Roman"/>
                <w:b/>
                <w:bCs/>
                <w:sz w:val="22"/>
                <w:szCs w:val="22"/>
              </w:rPr>
              <w:t xml:space="preserve">Period </w:t>
            </w:r>
            <w:r w:rsidR="000F52CB" w:rsidRPr="008845DD">
              <w:rPr>
                <w:rFonts w:ascii="Times New Roman" w:hAnsi="Times New Roman"/>
                <w:b/>
                <w:bCs/>
                <w:sz w:val="22"/>
                <w:szCs w:val="22"/>
              </w:rPr>
              <w:t>20xx</w:t>
            </w:r>
          </w:p>
        </w:tc>
        <w:tc>
          <w:tcPr>
            <w:tcW w:w="606" w:type="pct"/>
            <w:shd w:val="clear" w:color="auto" w:fill="0070C0"/>
            <w:vAlign w:val="center"/>
          </w:tcPr>
          <w:p w14:paraId="213F39C7"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1</w:t>
            </w:r>
          </w:p>
          <w:p w14:paraId="119839B9"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w:t>
            </w:r>
            <w:r w:rsidR="00DB1BFD" w:rsidRPr="008845DD">
              <w:rPr>
                <w:rFonts w:ascii="Times New Roman" w:hAnsi="Times New Roman"/>
                <w:b/>
                <w:bCs/>
                <w:sz w:val="22"/>
                <w:szCs w:val="22"/>
              </w:rPr>
              <w:t>Kshs.</w:t>
            </w:r>
            <w:r w:rsidRPr="008845DD">
              <w:rPr>
                <w:rFonts w:ascii="Times New Roman" w:hAnsi="Times New Roman"/>
                <w:b/>
                <w:bCs/>
                <w:sz w:val="22"/>
                <w:szCs w:val="22"/>
              </w:rPr>
              <w:t>)</w:t>
            </w:r>
          </w:p>
        </w:tc>
        <w:tc>
          <w:tcPr>
            <w:tcW w:w="607" w:type="pct"/>
            <w:shd w:val="clear" w:color="auto" w:fill="0070C0"/>
            <w:vAlign w:val="center"/>
          </w:tcPr>
          <w:p w14:paraId="17EB2B0D"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2</w:t>
            </w:r>
          </w:p>
          <w:p w14:paraId="33DF5815"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w:t>
            </w:r>
            <w:r w:rsidR="00DB1BFD" w:rsidRPr="008845DD">
              <w:rPr>
                <w:rFonts w:ascii="Times New Roman" w:hAnsi="Times New Roman"/>
                <w:b/>
                <w:bCs/>
                <w:sz w:val="22"/>
                <w:szCs w:val="22"/>
              </w:rPr>
              <w:t>Kshs.</w:t>
            </w:r>
            <w:r w:rsidRPr="008845DD">
              <w:rPr>
                <w:rFonts w:ascii="Times New Roman" w:hAnsi="Times New Roman"/>
                <w:b/>
                <w:bCs/>
                <w:sz w:val="22"/>
                <w:szCs w:val="22"/>
              </w:rPr>
              <w:t>)</w:t>
            </w:r>
          </w:p>
        </w:tc>
        <w:tc>
          <w:tcPr>
            <w:tcW w:w="607" w:type="pct"/>
            <w:shd w:val="clear" w:color="auto" w:fill="0070C0"/>
            <w:vAlign w:val="center"/>
          </w:tcPr>
          <w:p w14:paraId="1A42E69D"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3</w:t>
            </w:r>
          </w:p>
          <w:p w14:paraId="1395C55E"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w:t>
            </w:r>
            <w:r w:rsidR="00DB1BFD" w:rsidRPr="008845DD">
              <w:rPr>
                <w:rFonts w:ascii="Times New Roman" w:hAnsi="Times New Roman"/>
                <w:b/>
                <w:bCs/>
                <w:sz w:val="22"/>
                <w:szCs w:val="22"/>
              </w:rPr>
              <w:t>Kshs.</w:t>
            </w:r>
            <w:r w:rsidRPr="008845DD">
              <w:rPr>
                <w:rFonts w:ascii="Times New Roman" w:hAnsi="Times New Roman"/>
                <w:b/>
                <w:bCs/>
                <w:sz w:val="22"/>
                <w:szCs w:val="22"/>
              </w:rPr>
              <w:t>)</w:t>
            </w:r>
          </w:p>
        </w:tc>
        <w:tc>
          <w:tcPr>
            <w:tcW w:w="607" w:type="pct"/>
            <w:shd w:val="clear" w:color="auto" w:fill="0070C0"/>
            <w:vAlign w:val="center"/>
          </w:tcPr>
          <w:p w14:paraId="73C160B1"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4</w:t>
            </w:r>
          </w:p>
          <w:p w14:paraId="5CA75352"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w:t>
            </w:r>
            <w:r w:rsidR="00DB1BFD" w:rsidRPr="008845DD">
              <w:rPr>
                <w:rFonts w:ascii="Times New Roman" w:hAnsi="Times New Roman"/>
                <w:b/>
                <w:bCs/>
                <w:sz w:val="22"/>
                <w:szCs w:val="22"/>
              </w:rPr>
              <w:t>Kshs.</w:t>
            </w:r>
            <w:r w:rsidRPr="008845DD">
              <w:rPr>
                <w:rFonts w:ascii="Times New Roman" w:hAnsi="Times New Roman"/>
                <w:b/>
                <w:bCs/>
                <w:sz w:val="22"/>
                <w:szCs w:val="22"/>
              </w:rPr>
              <w:t>)</w:t>
            </w:r>
          </w:p>
        </w:tc>
        <w:tc>
          <w:tcPr>
            <w:tcW w:w="607" w:type="pct"/>
            <w:shd w:val="clear" w:color="auto" w:fill="0070C0"/>
            <w:vAlign w:val="center"/>
          </w:tcPr>
          <w:p w14:paraId="64C94105" w14:textId="77777777" w:rsidR="001113C3" w:rsidRPr="008845DD" w:rsidRDefault="001113C3"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Total</w:t>
            </w:r>
          </w:p>
          <w:p w14:paraId="17D03A1B" w14:textId="77777777" w:rsidR="001113C3" w:rsidRPr="008845DD" w:rsidRDefault="001113C3" w:rsidP="00A72F7E">
            <w:pPr>
              <w:spacing w:line="276" w:lineRule="auto"/>
              <w:jc w:val="center"/>
              <w:rPr>
                <w:rFonts w:ascii="Times New Roman" w:hAnsi="Times New Roman"/>
                <w:sz w:val="22"/>
                <w:szCs w:val="22"/>
              </w:rPr>
            </w:pPr>
            <w:r w:rsidRPr="008845DD">
              <w:rPr>
                <w:rFonts w:ascii="Times New Roman" w:hAnsi="Times New Roman"/>
                <w:b/>
                <w:bCs/>
                <w:sz w:val="22"/>
                <w:szCs w:val="22"/>
              </w:rPr>
              <w:t>(</w:t>
            </w:r>
            <w:r w:rsidR="00DB1BFD" w:rsidRPr="008845DD">
              <w:rPr>
                <w:rFonts w:ascii="Times New Roman" w:hAnsi="Times New Roman"/>
                <w:b/>
                <w:bCs/>
                <w:sz w:val="22"/>
                <w:szCs w:val="22"/>
              </w:rPr>
              <w:t>Kshs.</w:t>
            </w:r>
            <w:r w:rsidRPr="008845DD">
              <w:rPr>
                <w:rFonts w:ascii="Times New Roman" w:hAnsi="Times New Roman"/>
                <w:b/>
                <w:bCs/>
                <w:sz w:val="22"/>
                <w:szCs w:val="22"/>
              </w:rPr>
              <w:t>)</w:t>
            </w:r>
          </w:p>
        </w:tc>
      </w:tr>
      <w:tr w:rsidR="001113C3" w:rsidRPr="008845DD" w14:paraId="40C6E8E0" w14:textId="77777777" w:rsidTr="00406CA2">
        <w:trPr>
          <w:trHeight w:val="305"/>
        </w:trPr>
        <w:tc>
          <w:tcPr>
            <w:tcW w:w="1968" w:type="pct"/>
          </w:tcPr>
          <w:p w14:paraId="20A885C1" w14:textId="77777777" w:rsidR="001113C3" w:rsidRPr="008845DD" w:rsidRDefault="001113C3" w:rsidP="0090264F">
            <w:pPr>
              <w:spacing w:line="276" w:lineRule="auto"/>
              <w:jc w:val="both"/>
              <w:rPr>
                <w:rFonts w:ascii="Times New Roman" w:hAnsi="Times New Roman"/>
                <w:sz w:val="22"/>
                <w:szCs w:val="22"/>
              </w:rPr>
            </w:pPr>
            <w:r w:rsidRPr="008845DD">
              <w:rPr>
                <w:rFonts w:ascii="Times New Roman" w:hAnsi="Times New Roman"/>
                <w:sz w:val="22"/>
                <w:szCs w:val="22"/>
              </w:rPr>
              <w:t>Equitable Share</w:t>
            </w:r>
          </w:p>
        </w:tc>
        <w:tc>
          <w:tcPr>
            <w:tcW w:w="606" w:type="pct"/>
            <w:vAlign w:val="center"/>
          </w:tcPr>
          <w:p w14:paraId="7C1FF635" w14:textId="77777777" w:rsidR="001113C3"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shd w:val="clear" w:color="auto" w:fill="auto"/>
            <w:vAlign w:val="center"/>
          </w:tcPr>
          <w:p w14:paraId="713538D3" w14:textId="77777777" w:rsidR="001113C3" w:rsidRPr="008845DD" w:rsidRDefault="001113C3" w:rsidP="00A72F7E">
            <w:pPr>
              <w:spacing w:line="276" w:lineRule="auto"/>
              <w:jc w:val="center"/>
              <w:rPr>
                <w:rFonts w:ascii="Times New Roman" w:hAnsi="Times New Roman"/>
                <w:sz w:val="22"/>
                <w:szCs w:val="22"/>
              </w:rPr>
            </w:pPr>
          </w:p>
        </w:tc>
        <w:tc>
          <w:tcPr>
            <w:tcW w:w="607" w:type="pct"/>
            <w:shd w:val="clear" w:color="auto" w:fill="auto"/>
            <w:vAlign w:val="center"/>
          </w:tcPr>
          <w:p w14:paraId="21D1F44F" w14:textId="77777777" w:rsidR="001113C3" w:rsidRPr="008845DD" w:rsidRDefault="001113C3" w:rsidP="00A72F7E">
            <w:pPr>
              <w:spacing w:line="276" w:lineRule="auto"/>
              <w:jc w:val="center"/>
              <w:rPr>
                <w:rFonts w:ascii="Times New Roman" w:hAnsi="Times New Roman"/>
                <w:sz w:val="22"/>
                <w:szCs w:val="22"/>
              </w:rPr>
            </w:pPr>
          </w:p>
        </w:tc>
        <w:tc>
          <w:tcPr>
            <w:tcW w:w="607" w:type="pct"/>
            <w:shd w:val="clear" w:color="auto" w:fill="auto"/>
            <w:vAlign w:val="center"/>
          </w:tcPr>
          <w:p w14:paraId="0E9645B5" w14:textId="77777777" w:rsidR="001113C3" w:rsidRPr="008845DD" w:rsidRDefault="001113C3" w:rsidP="00A72F7E">
            <w:pPr>
              <w:spacing w:line="276" w:lineRule="auto"/>
              <w:jc w:val="center"/>
              <w:rPr>
                <w:rFonts w:ascii="Times New Roman" w:hAnsi="Times New Roman"/>
                <w:sz w:val="22"/>
                <w:szCs w:val="22"/>
              </w:rPr>
            </w:pPr>
          </w:p>
        </w:tc>
        <w:tc>
          <w:tcPr>
            <w:tcW w:w="607" w:type="pct"/>
            <w:shd w:val="clear" w:color="auto" w:fill="auto"/>
            <w:vAlign w:val="center"/>
          </w:tcPr>
          <w:p w14:paraId="35FCDD6A" w14:textId="77777777" w:rsidR="001113C3" w:rsidRPr="008845DD" w:rsidRDefault="001113C3" w:rsidP="00A72F7E">
            <w:pPr>
              <w:spacing w:line="276" w:lineRule="auto"/>
              <w:jc w:val="center"/>
              <w:rPr>
                <w:rFonts w:ascii="Times New Roman" w:hAnsi="Times New Roman"/>
                <w:sz w:val="22"/>
                <w:szCs w:val="22"/>
              </w:rPr>
            </w:pPr>
          </w:p>
        </w:tc>
      </w:tr>
      <w:tr w:rsidR="000726E7" w:rsidRPr="008845DD" w14:paraId="172B25AC" w14:textId="77777777" w:rsidTr="00406CA2">
        <w:trPr>
          <w:trHeight w:val="260"/>
        </w:trPr>
        <w:tc>
          <w:tcPr>
            <w:tcW w:w="1968" w:type="pct"/>
          </w:tcPr>
          <w:p w14:paraId="29E0AA26" w14:textId="77777777" w:rsidR="000726E7" w:rsidRPr="008845DD" w:rsidRDefault="000726E7" w:rsidP="0090264F">
            <w:pPr>
              <w:spacing w:line="276" w:lineRule="auto"/>
              <w:jc w:val="both"/>
              <w:rPr>
                <w:rFonts w:ascii="Times New Roman" w:hAnsi="Times New Roman"/>
                <w:sz w:val="22"/>
                <w:szCs w:val="22"/>
              </w:rPr>
            </w:pPr>
            <w:r w:rsidRPr="008845DD">
              <w:rPr>
                <w:rFonts w:ascii="Times New Roman" w:hAnsi="Times New Roman"/>
                <w:sz w:val="22"/>
                <w:szCs w:val="22"/>
              </w:rPr>
              <w:t>Level 5 Hospitals</w:t>
            </w:r>
          </w:p>
        </w:tc>
        <w:tc>
          <w:tcPr>
            <w:tcW w:w="606" w:type="pct"/>
            <w:vAlign w:val="center"/>
          </w:tcPr>
          <w:p w14:paraId="2AEC464D"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551D14A"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ED6CB23"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13BF3F4"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340AA365"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64C7A4E6" w14:textId="77777777" w:rsidTr="00406CA2">
        <w:trPr>
          <w:trHeight w:val="413"/>
        </w:trPr>
        <w:tc>
          <w:tcPr>
            <w:tcW w:w="1968" w:type="pct"/>
          </w:tcPr>
          <w:p w14:paraId="6D50F200" w14:textId="77777777" w:rsidR="000726E7" w:rsidRPr="008845DD" w:rsidRDefault="000726E7" w:rsidP="0090264F">
            <w:pPr>
              <w:spacing w:line="276" w:lineRule="auto"/>
              <w:jc w:val="both"/>
              <w:rPr>
                <w:rFonts w:ascii="Times New Roman" w:hAnsi="Times New Roman"/>
                <w:sz w:val="22"/>
                <w:szCs w:val="22"/>
              </w:rPr>
            </w:pPr>
            <w:r w:rsidRPr="008845DD">
              <w:rPr>
                <w:rFonts w:ascii="Times New Roman" w:hAnsi="Times New Roman"/>
                <w:sz w:val="22"/>
                <w:szCs w:val="22"/>
              </w:rPr>
              <w:t>DANIDA - Universal Healthcare in Devolved Units Programme</w:t>
            </w:r>
          </w:p>
        </w:tc>
        <w:tc>
          <w:tcPr>
            <w:tcW w:w="606" w:type="pct"/>
            <w:vAlign w:val="center"/>
          </w:tcPr>
          <w:p w14:paraId="5560E4E2"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013987C0"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7197578"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6BC3038"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3C92BF74"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12B609ED" w14:textId="77777777" w:rsidTr="00406CA2">
        <w:trPr>
          <w:trHeight w:val="179"/>
        </w:trPr>
        <w:tc>
          <w:tcPr>
            <w:tcW w:w="1968" w:type="pct"/>
          </w:tcPr>
          <w:p w14:paraId="5A0DEAA3" w14:textId="77777777" w:rsidR="000726E7" w:rsidRPr="008845DD" w:rsidRDefault="000726E7" w:rsidP="0090264F">
            <w:pPr>
              <w:spacing w:line="276" w:lineRule="auto"/>
              <w:jc w:val="both"/>
              <w:rPr>
                <w:rFonts w:ascii="Times New Roman" w:hAnsi="Times New Roman"/>
                <w:bCs/>
                <w:sz w:val="22"/>
                <w:szCs w:val="22"/>
                <w:lang w:val="en-US"/>
              </w:rPr>
            </w:pPr>
            <w:r w:rsidRPr="008845DD">
              <w:rPr>
                <w:rFonts w:ascii="Times New Roman" w:hAnsi="Times New Roman"/>
                <w:sz w:val="22"/>
                <w:szCs w:val="22"/>
              </w:rPr>
              <w:t>World Bank – THUSCP</w:t>
            </w:r>
          </w:p>
        </w:tc>
        <w:tc>
          <w:tcPr>
            <w:tcW w:w="606" w:type="pct"/>
            <w:vAlign w:val="center"/>
          </w:tcPr>
          <w:p w14:paraId="62EF5C4F"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3B52E86"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28C68CC5"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4131CFC"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C4BCAF5"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6596F503" w14:textId="77777777" w:rsidTr="00406CA2">
        <w:trPr>
          <w:trHeight w:val="510"/>
        </w:trPr>
        <w:tc>
          <w:tcPr>
            <w:tcW w:w="1968" w:type="pct"/>
          </w:tcPr>
          <w:p w14:paraId="6CA7724E" w14:textId="77777777" w:rsidR="000726E7" w:rsidRPr="008845DD" w:rsidRDefault="000726E7" w:rsidP="0090264F">
            <w:pPr>
              <w:spacing w:line="276" w:lineRule="auto"/>
              <w:jc w:val="both"/>
              <w:rPr>
                <w:rFonts w:ascii="Times New Roman" w:hAnsi="Times New Roman"/>
                <w:bCs/>
                <w:sz w:val="22"/>
                <w:szCs w:val="22"/>
                <w:lang w:val="en-US"/>
              </w:rPr>
            </w:pPr>
            <w:r w:rsidRPr="008845DD">
              <w:rPr>
                <w:rFonts w:ascii="Times New Roman" w:hAnsi="Times New Roman"/>
                <w:sz w:val="22"/>
                <w:szCs w:val="22"/>
              </w:rPr>
              <w:t>National Agricultural &amp; Rural Inclusive Growth Project (NARIGP)</w:t>
            </w:r>
          </w:p>
        </w:tc>
        <w:tc>
          <w:tcPr>
            <w:tcW w:w="606" w:type="pct"/>
            <w:vAlign w:val="center"/>
          </w:tcPr>
          <w:p w14:paraId="6ED916CA"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94C3859"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C1A76A4"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3E462FEB"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25A92902"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0BF78D73" w14:textId="77777777" w:rsidTr="00406CA2">
        <w:trPr>
          <w:trHeight w:val="269"/>
        </w:trPr>
        <w:tc>
          <w:tcPr>
            <w:tcW w:w="1968" w:type="pct"/>
          </w:tcPr>
          <w:p w14:paraId="6B425246" w14:textId="77777777" w:rsidR="000726E7" w:rsidRPr="008845DD" w:rsidRDefault="000726E7" w:rsidP="0090264F">
            <w:pPr>
              <w:spacing w:line="276" w:lineRule="auto"/>
              <w:jc w:val="both"/>
              <w:rPr>
                <w:rFonts w:ascii="Times New Roman" w:hAnsi="Times New Roman"/>
                <w:sz w:val="22"/>
                <w:szCs w:val="22"/>
              </w:rPr>
            </w:pPr>
            <w:r w:rsidRPr="008845DD">
              <w:rPr>
                <w:rFonts w:ascii="Times New Roman" w:hAnsi="Times New Roman"/>
                <w:sz w:val="22"/>
                <w:szCs w:val="22"/>
              </w:rPr>
              <w:t>Kenya Devolution Support Programme</w:t>
            </w:r>
          </w:p>
        </w:tc>
        <w:tc>
          <w:tcPr>
            <w:tcW w:w="606" w:type="pct"/>
            <w:vAlign w:val="center"/>
          </w:tcPr>
          <w:p w14:paraId="6A5B2DA1"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6F27066"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5DCEDD02"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4017B67"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27E80AEA"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3FB31997" w14:textId="77777777" w:rsidTr="00406CA2">
        <w:trPr>
          <w:trHeight w:val="341"/>
        </w:trPr>
        <w:tc>
          <w:tcPr>
            <w:tcW w:w="1968" w:type="pct"/>
          </w:tcPr>
          <w:p w14:paraId="32FA3178" w14:textId="77777777" w:rsidR="000726E7" w:rsidRPr="008845DD" w:rsidRDefault="000726E7" w:rsidP="0090264F">
            <w:pPr>
              <w:spacing w:line="276" w:lineRule="auto"/>
              <w:jc w:val="both"/>
              <w:rPr>
                <w:rFonts w:ascii="Times New Roman" w:hAnsi="Times New Roman"/>
                <w:b/>
                <w:sz w:val="22"/>
                <w:szCs w:val="22"/>
                <w:lang w:val="en-US"/>
              </w:rPr>
            </w:pPr>
            <w:r w:rsidRPr="008845DD">
              <w:rPr>
                <w:rFonts w:ascii="Times New Roman" w:hAnsi="Times New Roman"/>
                <w:sz w:val="22"/>
                <w:szCs w:val="22"/>
              </w:rPr>
              <w:t>Youth Polytechnic support grant</w:t>
            </w:r>
          </w:p>
        </w:tc>
        <w:tc>
          <w:tcPr>
            <w:tcW w:w="606" w:type="pct"/>
            <w:vAlign w:val="center"/>
          </w:tcPr>
          <w:p w14:paraId="4348A761"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554A0576"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3C055D0"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54A8CD26"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AD31AAC"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3BBBB0A0" w14:textId="77777777" w:rsidTr="00406CA2">
        <w:trPr>
          <w:trHeight w:val="440"/>
        </w:trPr>
        <w:tc>
          <w:tcPr>
            <w:tcW w:w="1968" w:type="pct"/>
          </w:tcPr>
          <w:p w14:paraId="54E99F47" w14:textId="77777777" w:rsidR="000726E7" w:rsidRPr="008845DD" w:rsidRDefault="000726E7" w:rsidP="0090264F">
            <w:pPr>
              <w:spacing w:line="276" w:lineRule="auto"/>
              <w:jc w:val="both"/>
              <w:rPr>
                <w:rFonts w:ascii="Times New Roman" w:hAnsi="Times New Roman"/>
                <w:b/>
                <w:sz w:val="22"/>
                <w:szCs w:val="22"/>
                <w:lang w:val="en-US"/>
              </w:rPr>
            </w:pPr>
            <w:r w:rsidRPr="008845DD">
              <w:rPr>
                <w:rFonts w:ascii="Times New Roman" w:hAnsi="Times New Roman"/>
                <w:sz w:val="22"/>
                <w:szCs w:val="22"/>
              </w:rPr>
              <w:t>Abolishment of user fees in health centres and dispensaries</w:t>
            </w:r>
          </w:p>
        </w:tc>
        <w:tc>
          <w:tcPr>
            <w:tcW w:w="606" w:type="pct"/>
            <w:vAlign w:val="center"/>
          </w:tcPr>
          <w:p w14:paraId="21905670"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3950D2E4"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CB74440"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DC239C5"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2F2F1169"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358271EB" w14:textId="77777777" w:rsidTr="00406CA2">
        <w:trPr>
          <w:trHeight w:val="296"/>
        </w:trPr>
        <w:tc>
          <w:tcPr>
            <w:tcW w:w="1968" w:type="pct"/>
          </w:tcPr>
          <w:p w14:paraId="2A73CEE8" w14:textId="77777777" w:rsidR="000726E7" w:rsidRPr="008845DD" w:rsidRDefault="000726E7" w:rsidP="0090264F">
            <w:pPr>
              <w:spacing w:line="276" w:lineRule="auto"/>
              <w:jc w:val="both"/>
              <w:rPr>
                <w:rFonts w:ascii="Times New Roman" w:hAnsi="Times New Roman"/>
                <w:b/>
                <w:sz w:val="22"/>
                <w:szCs w:val="22"/>
                <w:lang w:val="en-US"/>
              </w:rPr>
            </w:pPr>
            <w:r w:rsidRPr="008845DD">
              <w:rPr>
                <w:rFonts w:ascii="Times New Roman" w:hAnsi="Times New Roman"/>
                <w:sz w:val="22"/>
                <w:szCs w:val="22"/>
              </w:rPr>
              <w:t>Kenya Urban Support Programme</w:t>
            </w:r>
          </w:p>
        </w:tc>
        <w:tc>
          <w:tcPr>
            <w:tcW w:w="606" w:type="pct"/>
            <w:vAlign w:val="center"/>
          </w:tcPr>
          <w:p w14:paraId="37D55986"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0ED828D9"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5A3C508"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6CA8039"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1A5ED03"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682C5963" w14:textId="77777777" w:rsidTr="00406CA2">
        <w:trPr>
          <w:trHeight w:val="510"/>
        </w:trPr>
        <w:tc>
          <w:tcPr>
            <w:tcW w:w="1968" w:type="pct"/>
          </w:tcPr>
          <w:p w14:paraId="68591870" w14:textId="77777777" w:rsidR="000726E7" w:rsidRPr="008845DD" w:rsidRDefault="000726E7" w:rsidP="0090264F">
            <w:pPr>
              <w:spacing w:line="276" w:lineRule="auto"/>
              <w:jc w:val="both"/>
              <w:rPr>
                <w:rFonts w:ascii="Times New Roman" w:hAnsi="Times New Roman"/>
                <w:b/>
                <w:sz w:val="22"/>
                <w:szCs w:val="22"/>
                <w:lang w:val="en-US"/>
              </w:rPr>
            </w:pPr>
            <w:r w:rsidRPr="008845DD">
              <w:rPr>
                <w:rFonts w:ascii="Times New Roman" w:hAnsi="Times New Roman"/>
                <w:sz w:val="22"/>
                <w:szCs w:val="22"/>
              </w:rPr>
              <w:t>Agriculture Sector Development Support Project (ASDSP)</w:t>
            </w:r>
          </w:p>
        </w:tc>
        <w:tc>
          <w:tcPr>
            <w:tcW w:w="606" w:type="pct"/>
            <w:vAlign w:val="center"/>
          </w:tcPr>
          <w:p w14:paraId="3D0B793F"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7C3749B0"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7012E30A"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F9CEB73"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2015525"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26E4F286" w14:textId="77777777" w:rsidTr="00406CA2">
        <w:trPr>
          <w:trHeight w:val="197"/>
        </w:trPr>
        <w:tc>
          <w:tcPr>
            <w:tcW w:w="1968" w:type="pct"/>
          </w:tcPr>
          <w:p w14:paraId="086E08DB" w14:textId="77777777" w:rsidR="000726E7" w:rsidRPr="008845DD" w:rsidRDefault="000726E7" w:rsidP="0090264F">
            <w:pPr>
              <w:spacing w:line="276" w:lineRule="auto"/>
              <w:jc w:val="both"/>
              <w:rPr>
                <w:rFonts w:ascii="Times New Roman" w:hAnsi="Times New Roman"/>
                <w:b/>
                <w:sz w:val="22"/>
                <w:szCs w:val="22"/>
                <w:lang w:val="en-US"/>
              </w:rPr>
            </w:pPr>
            <w:r w:rsidRPr="008845DD">
              <w:rPr>
                <w:rFonts w:ascii="Times New Roman" w:hAnsi="Times New Roman"/>
                <w:sz w:val="22"/>
                <w:szCs w:val="22"/>
              </w:rPr>
              <w:t>Kenya Climate Smart Agriculture Project (KCSAP)</w:t>
            </w:r>
          </w:p>
        </w:tc>
        <w:tc>
          <w:tcPr>
            <w:tcW w:w="606" w:type="pct"/>
            <w:vAlign w:val="center"/>
          </w:tcPr>
          <w:p w14:paraId="00565D87"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0C4EBEB7"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43F72E93"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7CC2992D"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507B57D2"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726E7" w:rsidRPr="008845DD" w14:paraId="25CD7294" w14:textId="77777777" w:rsidTr="00406CA2">
        <w:trPr>
          <w:trHeight w:val="359"/>
        </w:trPr>
        <w:tc>
          <w:tcPr>
            <w:tcW w:w="1968" w:type="pct"/>
          </w:tcPr>
          <w:p w14:paraId="3838D359" w14:textId="77777777" w:rsidR="000726E7" w:rsidRPr="008845DD" w:rsidRDefault="000726E7" w:rsidP="0090264F">
            <w:pPr>
              <w:spacing w:line="276" w:lineRule="auto"/>
              <w:jc w:val="both"/>
              <w:rPr>
                <w:rFonts w:ascii="Times New Roman" w:hAnsi="Times New Roman"/>
                <w:sz w:val="22"/>
                <w:szCs w:val="22"/>
              </w:rPr>
            </w:pPr>
            <w:r w:rsidRPr="008845DD">
              <w:rPr>
                <w:rFonts w:ascii="Times New Roman" w:hAnsi="Times New Roman"/>
                <w:sz w:val="22"/>
                <w:szCs w:val="22"/>
              </w:rPr>
              <w:t>Water and Sanitation Development Project</w:t>
            </w:r>
          </w:p>
        </w:tc>
        <w:tc>
          <w:tcPr>
            <w:tcW w:w="606" w:type="pct"/>
            <w:vAlign w:val="center"/>
          </w:tcPr>
          <w:p w14:paraId="7710E0E9"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5D9133D8"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267EC035"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67A089D1"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c>
          <w:tcPr>
            <w:tcW w:w="607" w:type="pct"/>
            <w:vAlign w:val="center"/>
          </w:tcPr>
          <w:p w14:paraId="14D40B98" w14:textId="77777777" w:rsidR="000726E7" w:rsidRPr="008845DD" w:rsidRDefault="000726E7" w:rsidP="00A72F7E">
            <w:pPr>
              <w:spacing w:line="276" w:lineRule="auto"/>
              <w:jc w:val="center"/>
              <w:rPr>
                <w:rFonts w:ascii="Times New Roman" w:hAnsi="Times New Roman"/>
                <w:sz w:val="22"/>
                <w:szCs w:val="22"/>
              </w:rPr>
            </w:pPr>
            <w:r w:rsidRPr="008845DD">
              <w:rPr>
                <w:rFonts w:ascii="Times New Roman" w:hAnsi="Times New Roman"/>
                <w:sz w:val="22"/>
                <w:szCs w:val="22"/>
              </w:rPr>
              <w:t>xx</w:t>
            </w:r>
          </w:p>
        </w:tc>
      </w:tr>
      <w:tr w:rsidR="000F52CB" w:rsidRPr="008845DD" w14:paraId="4B243153" w14:textId="77777777" w:rsidTr="00406CA2">
        <w:trPr>
          <w:trHeight w:val="359"/>
        </w:trPr>
        <w:tc>
          <w:tcPr>
            <w:tcW w:w="1968" w:type="pct"/>
          </w:tcPr>
          <w:p w14:paraId="4D27A39E" w14:textId="3DE12966" w:rsidR="000F52CB" w:rsidRPr="008845DD" w:rsidRDefault="000F52CB" w:rsidP="0090264F">
            <w:pPr>
              <w:spacing w:line="276" w:lineRule="auto"/>
              <w:jc w:val="both"/>
              <w:rPr>
                <w:rFonts w:ascii="Times New Roman" w:hAnsi="Times New Roman"/>
                <w:sz w:val="22"/>
                <w:szCs w:val="22"/>
              </w:rPr>
            </w:pPr>
            <w:r w:rsidRPr="008845DD">
              <w:rPr>
                <w:rFonts w:ascii="Times New Roman" w:hAnsi="Times New Roman"/>
                <w:sz w:val="22"/>
                <w:szCs w:val="22"/>
              </w:rPr>
              <w:t>Others (Specify)</w:t>
            </w:r>
          </w:p>
        </w:tc>
        <w:tc>
          <w:tcPr>
            <w:tcW w:w="606" w:type="pct"/>
            <w:shd w:val="clear" w:color="auto" w:fill="auto"/>
            <w:vAlign w:val="center"/>
          </w:tcPr>
          <w:p w14:paraId="04BCB327" w14:textId="77777777" w:rsidR="000F52CB" w:rsidRPr="008845DD" w:rsidRDefault="000F52CB" w:rsidP="00A72F7E">
            <w:pPr>
              <w:spacing w:line="276" w:lineRule="auto"/>
              <w:jc w:val="center"/>
              <w:rPr>
                <w:rFonts w:ascii="Times New Roman" w:hAnsi="Times New Roman"/>
                <w:sz w:val="22"/>
                <w:szCs w:val="22"/>
              </w:rPr>
            </w:pPr>
          </w:p>
        </w:tc>
        <w:tc>
          <w:tcPr>
            <w:tcW w:w="607" w:type="pct"/>
            <w:shd w:val="clear" w:color="auto" w:fill="auto"/>
            <w:vAlign w:val="center"/>
          </w:tcPr>
          <w:p w14:paraId="56318EF9" w14:textId="77777777" w:rsidR="000F52CB" w:rsidRPr="008845DD" w:rsidRDefault="000F52CB" w:rsidP="00A72F7E">
            <w:pPr>
              <w:spacing w:line="276" w:lineRule="auto"/>
              <w:jc w:val="center"/>
              <w:rPr>
                <w:rFonts w:ascii="Times New Roman" w:hAnsi="Times New Roman"/>
                <w:sz w:val="22"/>
                <w:szCs w:val="22"/>
              </w:rPr>
            </w:pPr>
          </w:p>
        </w:tc>
        <w:tc>
          <w:tcPr>
            <w:tcW w:w="607" w:type="pct"/>
            <w:shd w:val="clear" w:color="auto" w:fill="auto"/>
            <w:vAlign w:val="center"/>
          </w:tcPr>
          <w:p w14:paraId="4646BBF3" w14:textId="77777777" w:rsidR="000F52CB" w:rsidRPr="008845DD" w:rsidRDefault="000F52CB" w:rsidP="00A72F7E">
            <w:pPr>
              <w:spacing w:line="276" w:lineRule="auto"/>
              <w:jc w:val="center"/>
              <w:rPr>
                <w:rFonts w:ascii="Times New Roman" w:hAnsi="Times New Roman"/>
                <w:sz w:val="22"/>
                <w:szCs w:val="22"/>
              </w:rPr>
            </w:pPr>
          </w:p>
        </w:tc>
        <w:tc>
          <w:tcPr>
            <w:tcW w:w="607" w:type="pct"/>
            <w:shd w:val="clear" w:color="auto" w:fill="auto"/>
            <w:vAlign w:val="center"/>
          </w:tcPr>
          <w:p w14:paraId="22A53CC9" w14:textId="77777777" w:rsidR="000F52CB" w:rsidRPr="008845DD" w:rsidRDefault="000F52CB" w:rsidP="00A72F7E">
            <w:pPr>
              <w:spacing w:line="276" w:lineRule="auto"/>
              <w:jc w:val="center"/>
              <w:rPr>
                <w:rFonts w:ascii="Times New Roman" w:hAnsi="Times New Roman"/>
                <w:sz w:val="22"/>
                <w:szCs w:val="22"/>
              </w:rPr>
            </w:pPr>
          </w:p>
        </w:tc>
        <w:tc>
          <w:tcPr>
            <w:tcW w:w="607" w:type="pct"/>
            <w:shd w:val="clear" w:color="auto" w:fill="auto"/>
            <w:vAlign w:val="center"/>
          </w:tcPr>
          <w:p w14:paraId="3819A6E3" w14:textId="77777777" w:rsidR="000F52CB" w:rsidRPr="008845DD" w:rsidRDefault="000F52CB" w:rsidP="00A72F7E">
            <w:pPr>
              <w:spacing w:line="276" w:lineRule="auto"/>
              <w:jc w:val="center"/>
              <w:rPr>
                <w:rFonts w:ascii="Times New Roman" w:hAnsi="Times New Roman"/>
                <w:sz w:val="22"/>
                <w:szCs w:val="22"/>
              </w:rPr>
            </w:pPr>
          </w:p>
        </w:tc>
      </w:tr>
      <w:tr w:rsidR="000726E7" w:rsidRPr="008845DD" w14:paraId="5C8ACB2F" w14:textId="77777777" w:rsidTr="00406CA2">
        <w:trPr>
          <w:trHeight w:val="341"/>
        </w:trPr>
        <w:tc>
          <w:tcPr>
            <w:tcW w:w="1968" w:type="pct"/>
          </w:tcPr>
          <w:p w14:paraId="55B15F9F" w14:textId="77777777" w:rsidR="000726E7" w:rsidRPr="008845DD" w:rsidRDefault="000726E7" w:rsidP="0090264F">
            <w:pPr>
              <w:spacing w:line="276" w:lineRule="auto"/>
              <w:jc w:val="both"/>
              <w:rPr>
                <w:rFonts w:ascii="Times New Roman" w:hAnsi="Times New Roman"/>
                <w:b/>
                <w:bCs/>
                <w:sz w:val="22"/>
                <w:szCs w:val="22"/>
              </w:rPr>
            </w:pPr>
            <w:r w:rsidRPr="008845DD">
              <w:rPr>
                <w:rFonts w:ascii="Times New Roman" w:hAnsi="Times New Roman"/>
                <w:b/>
                <w:bCs/>
                <w:sz w:val="22"/>
                <w:szCs w:val="22"/>
              </w:rPr>
              <w:t>Total</w:t>
            </w:r>
          </w:p>
        </w:tc>
        <w:tc>
          <w:tcPr>
            <w:tcW w:w="606" w:type="pct"/>
            <w:vAlign w:val="center"/>
          </w:tcPr>
          <w:p w14:paraId="10AE3806" w14:textId="77777777" w:rsidR="000726E7" w:rsidRPr="008845DD" w:rsidRDefault="000726E7"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xx</w:t>
            </w:r>
          </w:p>
        </w:tc>
        <w:tc>
          <w:tcPr>
            <w:tcW w:w="607" w:type="pct"/>
            <w:vAlign w:val="center"/>
          </w:tcPr>
          <w:p w14:paraId="06A7E8D1" w14:textId="77777777" w:rsidR="000726E7" w:rsidRPr="008845DD" w:rsidRDefault="000726E7"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xx</w:t>
            </w:r>
          </w:p>
        </w:tc>
        <w:tc>
          <w:tcPr>
            <w:tcW w:w="607" w:type="pct"/>
            <w:vAlign w:val="center"/>
          </w:tcPr>
          <w:p w14:paraId="729B5AF6" w14:textId="77777777" w:rsidR="000726E7" w:rsidRPr="008845DD" w:rsidRDefault="000726E7"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xx</w:t>
            </w:r>
          </w:p>
        </w:tc>
        <w:tc>
          <w:tcPr>
            <w:tcW w:w="607" w:type="pct"/>
            <w:vAlign w:val="center"/>
          </w:tcPr>
          <w:p w14:paraId="4CFD82AE" w14:textId="77777777" w:rsidR="000726E7" w:rsidRPr="008845DD" w:rsidRDefault="000726E7"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xx</w:t>
            </w:r>
          </w:p>
        </w:tc>
        <w:tc>
          <w:tcPr>
            <w:tcW w:w="607" w:type="pct"/>
            <w:vAlign w:val="center"/>
          </w:tcPr>
          <w:p w14:paraId="348B3C08" w14:textId="77777777" w:rsidR="000726E7" w:rsidRPr="008845DD" w:rsidRDefault="000726E7"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xx</w:t>
            </w:r>
          </w:p>
        </w:tc>
      </w:tr>
    </w:tbl>
    <w:bookmarkEnd w:id="113"/>
    <w:p w14:paraId="50581F5E" w14:textId="67B25BA9" w:rsidR="00252DB1" w:rsidRPr="008845DD" w:rsidRDefault="00D8654D" w:rsidP="0090264F">
      <w:pPr>
        <w:jc w:val="both"/>
        <w:rPr>
          <w:rFonts w:ascii="Times New Roman" w:hAnsi="Times New Roman"/>
          <w:b/>
          <w:bCs/>
          <w:i/>
          <w:iCs/>
          <w:lang w:val="en-US" w:eastAsia="sw-KE"/>
        </w:rPr>
      </w:pPr>
      <w:r w:rsidRPr="008845DD">
        <w:rPr>
          <w:rFonts w:ascii="Times New Roman" w:hAnsi="Times New Roman"/>
          <w:b/>
          <w:bCs/>
          <w:i/>
          <w:iCs/>
          <w:lang w:val="en-US" w:eastAsia="sw-KE"/>
        </w:rPr>
        <w:t>(Amend appropriately as per the current year CARA</w:t>
      </w:r>
      <w:r w:rsidR="00FE240F" w:rsidRPr="008845DD">
        <w:rPr>
          <w:rFonts w:ascii="Times New Roman" w:hAnsi="Times New Roman"/>
          <w:b/>
          <w:bCs/>
          <w:i/>
          <w:iCs/>
          <w:lang w:val="en-US" w:eastAsia="sw-KE"/>
        </w:rPr>
        <w:t xml:space="preserve"> </w:t>
      </w:r>
      <w:r w:rsidRPr="008845DD">
        <w:rPr>
          <w:rFonts w:ascii="Times New Roman" w:hAnsi="Times New Roman"/>
          <w:b/>
          <w:bCs/>
          <w:i/>
          <w:iCs/>
          <w:lang w:val="en-US" w:eastAsia="sw-KE"/>
        </w:rPr>
        <w:t>)</w:t>
      </w:r>
    </w:p>
    <w:p w14:paraId="3BA521C2" w14:textId="77777777" w:rsidR="00252DB1" w:rsidRPr="008845DD" w:rsidRDefault="00252DB1" w:rsidP="0090264F">
      <w:pPr>
        <w:jc w:val="both"/>
        <w:rPr>
          <w:rFonts w:ascii="Times New Roman" w:hAnsi="Times New Roman"/>
          <w:b/>
          <w:bCs/>
          <w:lang w:val="en-US" w:eastAsia="sw-KE"/>
        </w:rPr>
      </w:pPr>
    </w:p>
    <w:p w14:paraId="10B5AAB6" w14:textId="77777777" w:rsidR="00252DB1" w:rsidRPr="008845DD" w:rsidRDefault="00252DB1" w:rsidP="0090264F">
      <w:pPr>
        <w:jc w:val="both"/>
        <w:rPr>
          <w:rFonts w:ascii="Times New Roman" w:hAnsi="Times New Roman"/>
          <w:lang w:val="en-US" w:eastAsia="sw-KE"/>
        </w:rPr>
      </w:pPr>
    </w:p>
    <w:p w14:paraId="7BF15A4F" w14:textId="77777777" w:rsidR="00252DB1" w:rsidRPr="008845DD" w:rsidRDefault="00252DB1" w:rsidP="0090264F">
      <w:pPr>
        <w:jc w:val="both"/>
        <w:rPr>
          <w:rFonts w:ascii="Times New Roman" w:hAnsi="Times New Roman"/>
          <w:lang w:val="en-US" w:eastAsia="sw-KE"/>
        </w:rPr>
      </w:pPr>
    </w:p>
    <w:p w14:paraId="471CE87B" w14:textId="2072E80E" w:rsidR="00FE240F" w:rsidRPr="008845DD" w:rsidRDefault="00FE240F" w:rsidP="0090264F">
      <w:pPr>
        <w:jc w:val="both"/>
        <w:rPr>
          <w:rFonts w:ascii="Times New Roman" w:hAnsi="Times New Roman"/>
          <w:lang w:val="en-US" w:eastAsia="sw-KE"/>
        </w:rPr>
      </w:pPr>
      <w:r w:rsidRPr="008845DD">
        <w:rPr>
          <w:rFonts w:ascii="Times New Roman" w:hAnsi="Times New Roman"/>
          <w:lang w:val="en-US" w:eastAsia="sw-KE"/>
        </w:rPr>
        <w:br w:type="page"/>
      </w:r>
    </w:p>
    <w:p w14:paraId="5D288D5F" w14:textId="43BFC347" w:rsidR="00252DB1" w:rsidRPr="008845DD" w:rsidRDefault="00252DB1" w:rsidP="0090264F">
      <w:pPr>
        <w:jc w:val="both"/>
        <w:rPr>
          <w:rFonts w:ascii="Times New Roman" w:hAnsi="Times New Roman"/>
          <w:b/>
          <w:bCs/>
          <w:lang w:val="en-US" w:eastAsia="x-none"/>
        </w:rPr>
      </w:pPr>
      <w:r w:rsidRPr="008845DD">
        <w:rPr>
          <w:rFonts w:ascii="Times New Roman" w:hAnsi="Times New Roman"/>
          <w:b/>
          <w:bCs/>
          <w:lang w:val="en-US" w:eastAsia="x-none"/>
        </w:rPr>
        <w:lastRenderedPageBreak/>
        <w:t xml:space="preserve">Annex </w:t>
      </w:r>
      <w:r w:rsidR="00284B60" w:rsidRPr="008845DD">
        <w:rPr>
          <w:rFonts w:ascii="Times New Roman" w:hAnsi="Times New Roman"/>
          <w:b/>
          <w:bCs/>
          <w:lang w:val="en-US" w:eastAsia="x-none"/>
        </w:rPr>
        <w:t>2</w:t>
      </w:r>
      <w:r w:rsidR="00BA7049" w:rsidRPr="008845DD">
        <w:rPr>
          <w:rFonts w:ascii="Times New Roman" w:hAnsi="Times New Roman"/>
          <w:b/>
          <w:bCs/>
          <w:lang w:val="en-US" w:eastAsia="x-none"/>
        </w:rPr>
        <w:t>.</w:t>
      </w:r>
      <w:r w:rsidRPr="008845DD">
        <w:rPr>
          <w:rFonts w:ascii="Times New Roman" w:hAnsi="Times New Roman"/>
          <w:b/>
          <w:bCs/>
          <w:lang w:val="en-US" w:eastAsia="x-none"/>
        </w:rPr>
        <w:t xml:space="preserve"> Analysis Of Receipts from Own Source Revenue per Quarter</w:t>
      </w:r>
    </w:p>
    <w:p w14:paraId="4BE964BE" w14:textId="77777777" w:rsidR="00252DB1" w:rsidRPr="008845DD" w:rsidRDefault="00252DB1" w:rsidP="0090264F">
      <w:pPr>
        <w:jc w:val="both"/>
        <w:rPr>
          <w:rFonts w:ascii="Times New Roman" w:hAnsi="Times New Roman"/>
          <w:lang w:val="en-US" w:eastAsia="sw-KE"/>
        </w:rPr>
      </w:pPr>
    </w:p>
    <w:p w14:paraId="314CA111" w14:textId="77777777" w:rsidR="00D47EF6" w:rsidRPr="008845DD" w:rsidRDefault="00D47EF6" w:rsidP="0090264F">
      <w:pPr>
        <w:jc w:val="both"/>
        <w:rPr>
          <w:rFonts w:ascii="Times New Roman" w:hAnsi="Times New Roman"/>
          <w:lang w:val="en-US" w:eastAsia="sw-KE"/>
        </w:rPr>
      </w:pPr>
    </w:p>
    <w:p w14:paraId="63CBD0BB" w14:textId="77777777" w:rsidR="00D47EF6" w:rsidRPr="008845DD" w:rsidRDefault="00D47EF6" w:rsidP="0090264F">
      <w:pPr>
        <w:numPr>
          <w:ilvl w:val="0"/>
          <w:numId w:val="39"/>
        </w:numPr>
        <w:jc w:val="both"/>
        <w:rPr>
          <w:rFonts w:ascii="Times New Roman" w:hAnsi="Times New Roman"/>
          <w:b/>
          <w:bCs/>
        </w:rPr>
      </w:pPr>
      <w:r w:rsidRPr="008845DD">
        <w:rPr>
          <w:rFonts w:ascii="Times New Roman" w:hAnsi="Times New Roman"/>
          <w:b/>
          <w:bCs/>
        </w:rPr>
        <w:t>Non-Exchange own source revenue</w:t>
      </w:r>
    </w:p>
    <w:p w14:paraId="1D1381AF" w14:textId="77777777" w:rsidR="00D47EF6" w:rsidRPr="008845DD" w:rsidRDefault="00D47EF6" w:rsidP="0090264F">
      <w:pPr>
        <w:pStyle w:val="ListParagraph"/>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D47EF6" w:rsidRPr="008845DD" w14:paraId="31721498" w14:textId="77777777" w:rsidTr="00C91B40">
        <w:trPr>
          <w:trHeight w:val="340"/>
        </w:trPr>
        <w:tc>
          <w:tcPr>
            <w:tcW w:w="2286" w:type="pct"/>
            <w:shd w:val="clear" w:color="auto" w:fill="0070C0"/>
            <w:vAlign w:val="bottom"/>
          </w:tcPr>
          <w:p w14:paraId="1062D1B2" w14:textId="77777777" w:rsidR="00D47EF6" w:rsidRPr="008845DD" w:rsidRDefault="00D47EF6" w:rsidP="0090264F">
            <w:pPr>
              <w:jc w:val="both"/>
              <w:rPr>
                <w:rFonts w:ascii="Times New Roman" w:hAnsi="Times New Roman"/>
                <w:b/>
                <w:bCs/>
                <w:lang w:val="en-US"/>
              </w:rPr>
            </w:pPr>
            <w:r w:rsidRPr="008845DD">
              <w:rPr>
                <w:rFonts w:ascii="Times New Roman" w:hAnsi="Times New Roman"/>
                <w:b/>
                <w:bCs/>
                <w:lang w:val="en-US"/>
              </w:rPr>
              <w:t>Period 20xx</w:t>
            </w:r>
          </w:p>
        </w:tc>
        <w:tc>
          <w:tcPr>
            <w:tcW w:w="543" w:type="pct"/>
            <w:shd w:val="clear" w:color="auto" w:fill="0070C0"/>
            <w:vAlign w:val="center"/>
          </w:tcPr>
          <w:p w14:paraId="3A135934" w14:textId="77777777" w:rsidR="00D47EF6" w:rsidRPr="008845DD" w:rsidRDefault="00D47EF6"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1</w:t>
            </w:r>
          </w:p>
          <w:p w14:paraId="1351FAEE"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sz w:val="22"/>
                <w:szCs w:val="22"/>
              </w:rPr>
              <w:t>(Kshs.)</w:t>
            </w:r>
          </w:p>
        </w:tc>
        <w:tc>
          <w:tcPr>
            <w:tcW w:w="543" w:type="pct"/>
            <w:shd w:val="clear" w:color="auto" w:fill="0070C0"/>
            <w:vAlign w:val="center"/>
          </w:tcPr>
          <w:p w14:paraId="4B144A89" w14:textId="77777777" w:rsidR="00D47EF6" w:rsidRPr="008845DD" w:rsidRDefault="00D47EF6"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2</w:t>
            </w:r>
          </w:p>
          <w:p w14:paraId="647C4DF2"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sz w:val="22"/>
                <w:szCs w:val="22"/>
              </w:rPr>
              <w:t>(Kshs.)</w:t>
            </w:r>
          </w:p>
        </w:tc>
        <w:tc>
          <w:tcPr>
            <w:tcW w:w="543" w:type="pct"/>
            <w:shd w:val="clear" w:color="auto" w:fill="0070C0"/>
            <w:vAlign w:val="center"/>
          </w:tcPr>
          <w:p w14:paraId="0FC73780" w14:textId="77777777" w:rsidR="00D47EF6" w:rsidRPr="008845DD" w:rsidRDefault="00D47EF6"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3</w:t>
            </w:r>
          </w:p>
          <w:p w14:paraId="68A8E344"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sz w:val="22"/>
                <w:szCs w:val="22"/>
              </w:rPr>
              <w:t>(Kshs.)</w:t>
            </w:r>
          </w:p>
        </w:tc>
        <w:tc>
          <w:tcPr>
            <w:tcW w:w="543" w:type="pct"/>
            <w:shd w:val="clear" w:color="auto" w:fill="0070C0"/>
            <w:noWrap/>
            <w:vAlign w:val="center"/>
            <w:hideMark/>
          </w:tcPr>
          <w:p w14:paraId="3223A9A1" w14:textId="77777777" w:rsidR="00D47EF6" w:rsidRPr="008845DD" w:rsidRDefault="00D47EF6"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Quarter 4</w:t>
            </w:r>
          </w:p>
          <w:p w14:paraId="1D2F5DFB"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sz w:val="22"/>
                <w:szCs w:val="22"/>
              </w:rPr>
              <w:t>(Kshs.)</w:t>
            </w:r>
          </w:p>
        </w:tc>
        <w:tc>
          <w:tcPr>
            <w:tcW w:w="541" w:type="pct"/>
            <w:shd w:val="clear" w:color="auto" w:fill="0070C0"/>
            <w:noWrap/>
            <w:vAlign w:val="center"/>
            <w:hideMark/>
          </w:tcPr>
          <w:p w14:paraId="3D352D84" w14:textId="77777777" w:rsidR="00D47EF6" w:rsidRPr="008845DD" w:rsidRDefault="00D47EF6" w:rsidP="00A72F7E">
            <w:pPr>
              <w:spacing w:line="276" w:lineRule="auto"/>
              <w:jc w:val="center"/>
              <w:rPr>
                <w:rFonts w:ascii="Times New Roman" w:hAnsi="Times New Roman"/>
                <w:b/>
                <w:bCs/>
                <w:sz w:val="22"/>
                <w:szCs w:val="22"/>
              </w:rPr>
            </w:pPr>
            <w:r w:rsidRPr="008845DD">
              <w:rPr>
                <w:rFonts w:ascii="Times New Roman" w:hAnsi="Times New Roman"/>
                <w:b/>
                <w:bCs/>
                <w:sz w:val="22"/>
                <w:szCs w:val="22"/>
              </w:rPr>
              <w:t>Total</w:t>
            </w:r>
          </w:p>
          <w:p w14:paraId="3C1FF7CC"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sz w:val="22"/>
                <w:szCs w:val="22"/>
              </w:rPr>
              <w:t>(Kshs.)</w:t>
            </w:r>
          </w:p>
        </w:tc>
      </w:tr>
      <w:tr w:rsidR="00D47EF6" w:rsidRPr="008845DD" w14:paraId="22372A40" w14:textId="77777777" w:rsidTr="00C91B40">
        <w:trPr>
          <w:trHeight w:val="340"/>
        </w:trPr>
        <w:tc>
          <w:tcPr>
            <w:tcW w:w="2286" w:type="pct"/>
            <w:shd w:val="clear" w:color="auto" w:fill="auto"/>
          </w:tcPr>
          <w:p w14:paraId="008CC9A3" w14:textId="77777777" w:rsidR="00D47EF6" w:rsidRPr="008845DD" w:rsidRDefault="00D47EF6" w:rsidP="0090264F">
            <w:pPr>
              <w:jc w:val="both"/>
              <w:rPr>
                <w:rFonts w:ascii="Times New Roman" w:hAnsi="Times New Roman"/>
                <w:bCs/>
                <w:lang w:val="en-US"/>
              </w:rPr>
            </w:pPr>
            <w:r w:rsidRPr="008845DD">
              <w:rPr>
                <w:rFonts w:ascii="Times New Roman" w:hAnsi="Times New Roman"/>
              </w:rPr>
              <w:t>Cess</w:t>
            </w:r>
          </w:p>
        </w:tc>
        <w:tc>
          <w:tcPr>
            <w:tcW w:w="543" w:type="pct"/>
            <w:vAlign w:val="center"/>
          </w:tcPr>
          <w:p w14:paraId="34203175"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521614AB"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3423CE2F"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hideMark/>
          </w:tcPr>
          <w:p w14:paraId="5CA9AC13"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hideMark/>
          </w:tcPr>
          <w:p w14:paraId="743B4E49"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449C22F5" w14:textId="77777777" w:rsidTr="00C91B40">
        <w:trPr>
          <w:trHeight w:val="340"/>
        </w:trPr>
        <w:tc>
          <w:tcPr>
            <w:tcW w:w="2286" w:type="pct"/>
            <w:shd w:val="clear" w:color="auto" w:fill="auto"/>
          </w:tcPr>
          <w:p w14:paraId="395CAA19" w14:textId="77777777" w:rsidR="00D47EF6" w:rsidRPr="008845DD" w:rsidRDefault="00D47EF6" w:rsidP="0090264F">
            <w:pPr>
              <w:jc w:val="both"/>
              <w:rPr>
                <w:rFonts w:ascii="Times New Roman" w:hAnsi="Times New Roman"/>
                <w:bCs/>
                <w:lang w:val="en-US"/>
              </w:rPr>
            </w:pPr>
            <w:r w:rsidRPr="008845DD">
              <w:rPr>
                <w:rFonts w:ascii="Times New Roman" w:hAnsi="Times New Roman"/>
              </w:rPr>
              <w:t>Land rate</w:t>
            </w:r>
          </w:p>
        </w:tc>
        <w:tc>
          <w:tcPr>
            <w:tcW w:w="543" w:type="pct"/>
            <w:vAlign w:val="center"/>
          </w:tcPr>
          <w:p w14:paraId="32F65A8C"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2FFC820E"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05161AB9"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3C0BD132"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2C654887"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615B328D" w14:textId="77777777" w:rsidTr="00C91B40">
        <w:trPr>
          <w:trHeight w:val="340"/>
        </w:trPr>
        <w:tc>
          <w:tcPr>
            <w:tcW w:w="2286" w:type="pct"/>
            <w:shd w:val="clear" w:color="auto" w:fill="auto"/>
          </w:tcPr>
          <w:p w14:paraId="34F5E885" w14:textId="77777777" w:rsidR="00D47EF6" w:rsidRPr="008845DD" w:rsidRDefault="00D47EF6" w:rsidP="0090264F">
            <w:pPr>
              <w:jc w:val="both"/>
              <w:rPr>
                <w:rFonts w:ascii="Times New Roman" w:hAnsi="Times New Roman"/>
                <w:bCs/>
                <w:lang w:val="en-US"/>
              </w:rPr>
            </w:pPr>
            <w:r w:rsidRPr="008845DD">
              <w:rPr>
                <w:rFonts w:ascii="Times New Roman" w:hAnsi="Times New Roman"/>
              </w:rPr>
              <w:t>Single/Business permits</w:t>
            </w:r>
          </w:p>
        </w:tc>
        <w:tc>
          <w:tcPr>
            <w:tcW w:w="543" w:type="pct"/>
            <w:vAlign w:val="center"/>
          </w:tcPr>
          <w:p w14:paraId="58E61626"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0DEC95DC"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483DDB88"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081BDC9B"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2FEAE4E0"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50995C29" w14:textId="77777777" w:rsidTr="00C91B40">
        <w:trPr>
          <w:trHeight w:val="340"/>
        </w:trPr>
        <w:tc>
          <w:tcPr>
            <w:tcW w:w="2286" w:type="pct"/>
            <w:shd w:val="clear" w:color="auto" w:fill="auto"/>
          </w:tcPr>
          <w:p w14:paraId="02AF2883" w14:textId="77777777" w:rsidR="00D47EF6" w:rsidRPr="008845DD" w:rsidRDefault="00D47EF6" w:rsidP="0090264F">
            <w:pPr>
              <w:jc w:val="both"/>
              <w:rPr>
                <w:rFonts w:ascii="Times New Roman" w:hAnsi="Times New Roman"/>
                <w:bCs/>
                <w:lang w:val="en-US"/>
              </w:rPr>
            </w:pPr>
            <w:r w:rsidRPr="008845DD">
              <w:rPr>
                <w:rFonts w:ascii="Times New Roman" w:hAnsi="Times New Roman"/>
              </w:rPr>
              <w:t>Public health service fees</w:t>
            </w:r>
          </w:p>
        </w:tc>
        <w:tc>
          <w:tcPr>
            <w:tcW w:w="543" w:type="pct"/>
            <w:vAlign w:val="center"/>
          </w:tcPr>
          <w:p w14:paraId="14B1E28A"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074C7D6A"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C73F53F"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27942C08"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7A6A06F2"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365F9B7E" w14:textId="77777777" w:rsidTr="00C91B40">
        <w:trPr>
          <w:trHeight w:val="340"/>
        </w:trPr>
        <w:tc>
          <w:tcPr>
            <w:tcW w:w="2286" w:type="pct"/>
            <w:shd w:val="clear" w:color="auto" w:fill="auto"/>
          </w:tcPr>
          <w:p w14:paraId="26718077" w14:textId="77777777" w:rsidR="00D47EF6" w:rsidRPr="008845DD" w:rsidRDefault="00D47EF6" w:rsidP="0090264F">
            <w:pPr>
              <w:jc w:val="both"/>
              <w:rPr>
                <w:rFonts w:ascii="Times New Roman" w:hAnsi="Times New Roman"/>
                <w:bCs/>
                <w:lang w:val="en-US"/>
              </w:rPr>
            </w:pPr>
            <w:r w:rsidRPr="008845DD">
              <w:rPr>
                <w:rFonts w:ascii="Times New Roman" w:hAnsi="Times New Roman"/>
              </w:rPr>
              <w:t>Physical planning and development</w:t>
            </w:r>
          </w:p>
        </w:tc>
        <w:tc>
          <w:tcPr>
            <w:tcW w:w="543" w:type="pct"/>
            <w:vAlign w:val="center"/>
          </w:tcPr>
          <w:p w14:paraId="6B5A1A76"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7AB61AC6"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372E0C26"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7C94EF22"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78A6E9AD"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562507F0" w14:textId="77777777" w:rsidTr="00C91B40">
        <w:trPr>
          <w:trHeight w:val="340"/>
        </w:trPr>
        <w:tc>
          <w:tcPr>
            <w:tcW w:w="2286" w:type="pct"/>
            <w:shd w:val="clear" w:color="auto" w:fill="auto"/>
          </w:tcPr>
          <w:p w14:paraId="0CDCFE2E" w14:textId="77777777" w:rsidR="00D47EF6" w:rsidRPr="008845DD" w:rsidRDefault="00D47EF6" w:rsidP="0090264F">
            <w:pPr>
              <w:jc w:val="both"/>
              <w:rPr>
                <w:rFonts w:ascii="Times New Roman" w:hAnsi="Times New Roman"/>
                <w:bCs/>
                <w:lang w:val="en-US"/>
              </w:rPr>
            </w:pPr>
            <w:r w:rsidRPr="008845DD">
              <w:rPr>
                <w:rFonts w:ascii="Times New Roman" w:hAnsi="Times New Roman"/>
              </w:rPr>
              <w:t>Conservancy administration</w:t>
            </w:r>
          </w:p>
        </w:tc>
        <w:tc>
          <w:tcPr>
            <w:tcW w:w="543" w:type="pct"/>
            <w:vAlign w:val="center"/>
          </w:tcPr>
          <w:p w14:paraId="150FD02E"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AB2214C"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3EB41702"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1DE37C9F"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3B30B1E2"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2372F91A" w14:textId="77777777" w:rsidTr="00C91B40">
        <w:trPr>
          <w:trHeight w:val="340"/>
        </w:trPr>
        <w:tc>
          <w:tcPr>
            <w:tcW w:w="2286" w:type="pct"/>
            <w:shd w:val="clear" w:color="auto" w:fill="auto"/>
          </w:tcPr>
          <w:p w14:paraId="65AE5E0C" w14:textId="77777777" w:rsidR="00D47EF6" w:rsidRPr="008845DD" w:rsidRDefault="00D47EF6" w:rsidP="0090264F">
            <w:pPr>
              <w:jc w:val="both"/>
              <w:rPr>
                <w:rFonts w:ascii="Times New Roman" w:hAnsi="Times New Roman"/>
                <w:bCs/>
                <w:lang w:val="en-US"/>
              </w:rPr>
            </w:pPr>
            <w:r w:rsidRPr="008845DD">
              <w:rPr>
                <w:rFonts w:ascii="Times New Roman" w:hAnsi="Times New Roman"/>
              </w:rPr>
              <w:t>Administration control fees and charges</w:t>
            </w:r>
          </w:p>
        </w:tc>
        <w:tc>
          <w:tcPr>
            <w:tcW w:w="543" w:type="pct"/>
            <w:vAlign w:val="center"/>
          </w:tcPr>
          <w:p w14:paraId="6D5AE6B8"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5352246B"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14BF537"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2A0AF861"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01E759F7"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68A985A3" w14:textId="77777777" w:rsidTr="00C91B40">
        <w:trPr>
          <w:trHeight w:val="340"/>
        </w:trPr>
        <w:tc>
          <w:tcPr>
            <w:tcW w:w="2286" w:type="pct"/>
            <w:shd w:val="clear" w:color="auto" w:fill="auto"/>
          </w:tcPr>
          <w:p w14:paraId="0CCB1FE9" w14:textId="77777777" w:rsidR="00D47EF6" w:rsidRPr="008845DD" w:rsidRDefault="00D47EF6" w:rsidP="0090264F">
            <w:pPr>
              <w:jc w:val="both"/>
              <w:rPr>
                <w:rFonts w:ascii="Times New Roman" w:hAnsi="Times New Roman"/>
                <w:bCs/>
                <w:lang w:val="en-US"/>
              </w:rPr>
            </w:pPr>
            <w:r w:rsidRPr="008845DD">
              <w:rPr>
                <w:rFonts w:ascii="Times New Roman" w:hAnsi="Times New Roman"/>
              </w:rPr>
              <w:t>Park fees</w:t>
            </w:r>
          </w:p>
        </w:tc>
        <w:tc>
          <w:tcPr>
            <w:tcW w:w="543" w:type="pct"/>
            <w:vAlign w:val="center"/>
          </w:tcPr>
          <w:p w14:paraId="6793E05E"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2F13753A"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8850E4F"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4382B72E"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08BA2852"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3D46789A" w14:textId="77777777" w:rsidTr="00C91B40">
        <w:trPr>
          <w:trHeight w:val="340"/>
        </w:trPr>
        <w:tc>
          <w:tcPr>
            <w:tcW w:w="2286" w:type="pct"/>
            <w:shd w:val="clear" w:color="auto" w:fill="auto"/>
          </w:tcPr>
          <w:p w14:paraId="4A78B2BA" w14:textId="77777777" w:rsidR="00D47EF6" w:rsidRPr="008845DD" w:rsidRDefault="00D47EF6" w:rsidP="0090264F">
            <w:pPr>
              <w:jc w:val="both"/>
              <w:rPr>
                <w:rFonts w:ascii="Times New Roman" w:hAnsi="Times New Roman"/>
                <w:bCs/>
                <w:lang w:val="en-US"/>
              </w:rPr>
            </w:pPr>
            <w:r w:rsidRPr="008845DD">
              <w:rPr>
                <w:rFonts w:ascii="Times New Roman" w:hAnsi="Times New Roman"/>
              </w:rPr>
              <w:t>Other fines, penalties, and forfeiture fees</w:t>
            </w:r>
          </w:p>
        </w:tc>
        <w:tc>
          <w:tcPr>
            <w:tcW w:w="543" w:type="pct"/>
            <w:vAlign w:val="center"/>
          </w:tcPr>
          <w:p w14:paraId="136D74B9"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692386F1"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2FCAC10"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0261937E"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74640CA8"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52F027E9" w14:textId="77777777" w:rsidTr="00C91B40">
        <w:trPr>
          <w:trHeight w:val="340"/>
        </w:trPr>
        <w:tc>
          <w:tcPr>
            <w:tcW w:w="2286" w:type="pct"/>
            <w:shd w:val="clear" w:color="auto" w:fill="auto"/>
          </w:tcPr>
          <w:p w14:paraId="538D882E" w14:textId="77777777" w:rsidR="00D47EF6" w:rsidRPr="008845DD" w:rsidRDefault="00D47EF6" w:rsidP="0090264F">
            <w:pPr>
              <w:jc w:val="both"/>
              <w:rPr>
                <w:rFonts w:ascii="Times New Roman" w:hAnsi="Times New Roman"/>
                <w:bCs/>
                <w:lang w:val="en-US"/>
              </w:rPr>
            </w:pPr>
            <w:r w:rsidRPr="008845DD">
              <w:rPr>
                <w:rFonts w:ascii="Times New Roman" w:hAnsi="Times New Roman"/>
              </w:rPr>
              <w:t>Miscellaneous</w:t>
            </w:r>
          </w:p>
        </w:tc>
        <w:tc>
          <w:tcPr>
            <w:tcW w:w="543" w:type="pct"/>
            <w:vAlign w:val="center"/>
          </w:tcPr>
          <w:p w14:paraId="77AE3D8D"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727C3930"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22AAE717"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1170328D"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185012DB"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0A19729E" w14:textId="77777777" w:rsidTr="00C91B40">
        <w:trPr>
          <w:trHeight w:val="340"/>
        </w:trPr>
        <w:tc>
          <w:tcPr>
            <w:tcW w:w="2286" w:type="pct"/>
            <w:shd w:val="clear" w:color="auto" w:fill="auto"/>
          </w:tcPr>
          <w:p w14:paraId="6237F301" w14:textId="77777777" w:rsidR="00D47EF6" w:rsidRPr="008845DD" w:rsidRDefault="00D47EF6" w:rsidP="0090264F">
            <w:pPr>
              <w:jc w:val="both"/>
              <w:rPr>
                <w:rFonts w:ascii="Times New Roman" w:hAnsi="Times New Roman"/>
                <w:bCs/>
                <w:lang w:val="en-US"/>
              </w:rPr>
            </w:pPr>
            <w:r w:rsidRPr="008845DD">
              <w:rPr>
                <w:rFonts w:ascii="Times New Roman" w:hAnsi="Times New Roman"/>
                <w:bCs/>
                <w:lang w:val="en-US"/>
              </w:rPr>
              <w:t xml:space="preserve">Others </w:t>
            </w:r>
            <w:r w:rsidRPr="008845DD">
              <w:rPr>
                <w:rFonts w:ascii="Times New Roman" w:hAnsi="Times New Roman"/>
                <w:bCs/>
                <w:i/>
                <w:iCs/>
                <w:lang w:val="en-US"/>
              </w:rPr>
              <w:t>(Specify)</w:t>
            </w:r>
          </w:p>
        </w:tc>
        <w:tc>
          <w:tcPr>
            <w:tcW w:w="543" w:type="pct"/>
            <w:vAlign w:val="center"/>
          </w:tcPr>
          <w:p w14:paraId="177253A5"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7FF9219"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4294828D"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56614146"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c>
          <w:tcPr>
            <w:tcW w:w="541" w:type="pct"/>
            <w:shd w:val="clear" w:color="auto" w:fill="auto"/>
            <w:noWrap/>
            <w:vAlign w:val="center"/>
          </w:tcPr>
          <w:p w14:paraId="6C120367" w14:textId="77777777" w:rsidR="00D47EF6" w:rsidRPr="008845DD" w:rsidRDefault="00D47EF6" w:rsidP="00A72F7E">
            <w:pPr>
              <w:jc w:val="center"/>
              <w:rPr>
                <w:rFonts w:ascii="Times New Roman" w:hAnsi="Times New Roman"/>
                <w:lang w:val="en-US"/>
              </w:rPr>
            </w:pPr>
            <w:r w:rsidRPr="008845DD">
              <w:rPr>
                <w:rFonts w:ascii="Times New Roman" w:hAnsi="Times New Roman"/>
                <w:lang w:val="en-US"/>
              </w:rPr>
              <w:t>xx</w:t>
            </w:r>
          </w:p>
        </w:tc>
      </w:tr>
      <w:tr w:rsidR="00D47EF6" w:rsidRPr="008845DD" w14:paraId="0BB9EEFC" w14:textId="77777777" w:rsidTr="00C91B40">
        <w:trPr>
          <w:trHeight w:val="340"/>
        </w:trPr>
        <w:tc>
          <w:tcPr>
            <w:tcW w:w="2286" w:type="pct"/>
            <w:shd w:val="clear" w:color="auto" w:fill="auto"/>
          </w:tcPr>
          <w:p w14:paraId="0D4ED5F8" w14:textId="77777777" w:rsidR="00D47EF6" w:rsidRPr="008845DD" w:rsidRDefault="00D47EF6" w:rsidP="0090264F">
            <w:pPr>
              <w:jc w:val="both"/>
              <w:rPr>
                <w:rFonts w:ascii="Times New Roman" w:hAnsi="Times New Roman"/>
                <w:b/>
                <w:bCs/>
                <w:lang w:val="en-US"/>
              </w:rPr>
            </w:pPr>
            <w:r w:rsidRPr="008845DD">
              <w:rPr>
                <w:rFonts w:ascii="Times New Roman" w:hAnsi="Times New Roman"/>
                <w:b/>
                <w:bCs/>
              </w:rPr>
              <w:t>Total</w:t>
            </w:r>
          </w:p>
        </w:tc>
        <w:tc>
          <w:tcPr>
            <w:tcW w:w="543" w:type="pct"/>
            <w:vAlign w:val="center"/>
          </w:tcPr>
          <w:p w14:paraId="247331E9"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lang w:val="en-US"/>
              </w:rPr>
              <w:t>xx</w:t>
            </w:r>
          </w:p>
        </w:tc>
        <w:tc>
          <w:tcPr>
            <w:tcW w:w="543" w:type="pct"/>
            <w:vAlign w:val="center"/>
          </w:tcPr>
          <w:p w14:paraId="724E6E90"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lang w:val="en-US"/>
              </w:rPr>
              <w:t>xx</w:t>
            </w:r>
          </w:p>
        </w:tc>
        <w:tc>
          <w:tcPr>
            <w:tcW w:w="543" w:type="pct"/>
            <w:vAlign w:val="center"/>
          </w:tcPr>
          <w:p w14:paraId="45F48FFC"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lang w:val="en-US"/>
              </w:rPr>
              <w:t>xx</w:t>
            </w:r>
          </w:p>
        </w:tc>
        <w:tc>
          <w:tcPr>
            <w:tcW w:w="543" w:type="pct"/>
            <w:shd w:val="clear" w:color="auto" w:fill="auto"/>
            <w:noWrap/>
            <w:vAlign w:val="center"/>
          </w:tcPr>
          <w:p w14:paraId="5244922F"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lang w:val="en-US"/>
              </w:rPr>
              <w:t>xx</w:t>
            </w:r>
          </w:p>
        </w:tc>
        <w:tc>
          <w:tcPr>
            <w:tcW w:w="541" w:type="pct"/>
            <w:shd w:val="clear" w:color="auto" w:fill="auto"/>
            <w:noWrap/>
            <w:vAlign w:val="center"/>
          </w:tcPr>
          <w:p w14:paraId="2BA8F489" w14:textId="77777777" w:rsidR="00D47EF6" w:rsidRPr="008845DD" w:rsidRDefault="00D47EF6" w:rsidP="00A72F7E">
            <w:pPr>
              <w:jc w:val="center"/>
              <w:rPr>
                <w:rFonts w:ascii="Times New Roman" w:hAnsi="Times New Roman"/>
                <w:b/>
                <w:bCs/>
                <w:lang w:val="en-US"/>
              </w:rPr>
            </w:pPr>
            <w:r w:rsidRPr="008845DD">
              <w:rPr>
                <w:rFonts w:ascii="Times New Roman" w:hAnsi="Times New Roman"/>
                <w:b/>
                <w:bCs/>
                <w:lang w:val="en-US"/>
              </w:rPr>
              <w:t>xx</w:t>
            </w:r>
          </w:p>
        </w:tc>
      </w:tr>
    </w:tbl>
    <w:p w14:paraId="7711EA66" w14:textId="77777777" w:rsidR="00D47EF6" w:rsidRPr="008845DD" w:rsidRDefault="00D47EF6" w:rsidP="0090264F">
      <w:pPr>
        <w:jc w:val="both"/>
        <w:rPr>
          <w:rFonts w:ascii="Times New Roman" w:hAnsi="Times New Roman"/>
          <w:lang w:val="en-US" w:eastAsia="sw-KE"/>
        </w:rPr>
      </w:pPr>
    </w:p>
    <w:p w14:paraId="055A3562" w14:textId="77777777" w:rsidR="00D47EF6" w:rsidRPr="008845DD" w:rsidRDefault="00D47EF6" w:rsidP="0090264F">
      <w:pPr>
        <w:jc w:val="both"/>
        <w:rPr>
          <w:rFonts w:ascii="Times New Roman" w:hAnsi="Times New Roman"/>
          <w:lang w:val="en-US" w:eastAsia="sw-KE"/>
        </w:rPr>
      </w:pPr>
      <w:r w:rsidRPr="008845DD">
        <w:rPr>
          <w:rFonts w:ascii="Times New Roman" w:hAnsi="Times New Roman"/>
          <w:lang w:val="en-US" w:eastAsia="sw-KE"/>
        </w:rPr>
        <w:br w:type="page"/>
      </w:r>
    </w:p>
    <w:p w14:paraId="70BE9A7C" w14:textId="77777777" w:rsidR="00D47EF6" w:rsidRPr="008845DD" w:rsidRDefault="00D47EF6" w:rsidP="0090264F">
      <w:pPr>
        <w:numPr>
          <w:ilvl w:val="0"/>
          <w:numId w:val="39"/>
        </w:numPr>
        <w:jc w:val="both"/>
        <w:rPr>
          <w:rFonts w:ascii="Times New Roman" w:hAnsi="Times New Roman"/>
          <w:b/>
          <w:bCs/>
        </w:rPr>
      </w:pPr>
      <w:r w:rsidRPr="008845DD">
        <w:rPr>
          <w:rFonts w:ascii="Times New Roman" w:hAnsi="Times New Roman"/>
          <w:b/>
          <w:bCs/>
        </w:rPr>
        <w:lastRenderedPageBreak/>
        <w:t>Exchange own source revenue</w:t>
      </w:r>
    </w:p>
    <w:p w14:paraId="5B39757D" w14:textId="77777777" w:rsidR="00D47EF6" w:rsidRPr="008845DD" w:rsidRDefault="00D47EF6" w:rsidP="0090264F">
      <w:pPr>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5"/>
        <w:gridCol w:w="1407"/>
        <w:gridCol w:w="1404"/>
        <w:gridCol w:w="1406"/>
        <w:gridCol w:w="1406"/>
      </w:tblGrid>
      <w:tr w:rsidR="00D47EF6" w:rsidRPr="008845DD" w14:paraId="259C0DD7" w14:textId="77777777" w:rsidTr="00406CA2">
        <w:trPr>
          <w:trHeight w:val="340"/>
        </w:trPr>
        <w:tc>
          <w:tcPr>
            <w:tcW w:w="2286" w:type="pct"/>
            <w:shd w:val="clear" w:color="auto" w:fill="0070C0"/>
            <w:vAlign w:val="bottom"/>
          </w:tcPr>
          <w:p w14:paraId="465D3292" w14:textId="77777777" w:rsidR="00D47EF6" w:rsidRPr="008845DD" w:rsidRDefault="00D47EF6" w:rsidP="0090264F">
            <w:pPr>
              <w:jc w:val="both"/>
              <w:rPr>
                <w:rFonts w:ascii="Times New Roman" w:hAnsi="Times New Roman"/>
                <w:b/>
                <w:bCs/>
                <w:lang w:val="en-US"/>
              </w:rPr>
            </w:pPr>
            <w:r w:rsidRPr="008845DD">
              <w:rPr>
                <w:rFonts w:ascii="Times New Roman" w:hAnsi="Times New Roman"/>
                <w:b/>
                <w:bCs/>
                <w:lang w:val="en-US"/>
              </w:rPr>
              <w:t>Period 20xx</w:t>
            </w:r>
          </w:p>
        </w:tc>
        <w:tc>
          <w:tcPr>
            <w:tcW w:w="542" w:type="pct"/>
            <w:shd w:val="clear" w:color="auto" w:fill="0070C0"/>
            <w:vAlign w:val="center"/>
          </w:tcPr>
          <w:p w14:paraId="0069F60A" w14:textId="77777777" w:rsidR="00D47EF6" w:rsidRPr="008845DD" w:rsidRDefault="00D47EF6" w:rsidP="00D6123A">
            <w:pPr>
              <w:spacing w:line="276" w:lineRule="auto"/>
              <w:jc w:val="center"/>
              <w:rPr>
                <w:rFonts w:ascii="Times New Roman" w:hAnsi="Times New Roman"/>
                <w:b/>
                <w:bCs/>
                <w:sz w:val="22"/>
                <w:szCs w:val="22"/>
              </w:rPr>
            </w:pPr>
            <w:r w:rsidRPr="008845DD">
              <w:rPr>
                <w:rFonts w:ascii="Times New Roman" w:hAnsi="Times New Roman"/>
                <w:b/>
                <w:bCs/>
                <w:sz w:val="22"/>
                <w:szCs w:val="22"/>
              </w:rPr>
              <w:t>Quarter 1</w:t>
            </w:r>
          </w:p>
          <w:p w14:paraId="7C109FCB"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sz w:val="22"/>
                <w:szCs w:val="22"/>
              </w:rPr>
              <w:t>(Kshs.)</w:t>
            </w:r>
          </w:p>
        </w:tc>
        <w:tc>
          <w:tcPr>
            <w:tcW w:w="543" w:type="pct"/>
            <w:shd w:val="clear" w:color="auto" w:fill="0070C0"/>
            <w:vAlign w:val="center"/>
          </w:tcPr>
          <w:p w14:paraId="24CF1780" w14:textId="77777777" w:rsidR="00D47EF6" w:rsidRPr="008845DD" w:rsidRDefault="00D47EF6" w:rsidP="00D6123A">
            <w:pPr>
              <w:spacing w:line="276" w:lineRule="auto"/>
              <w:jc w:val="center"/>
              <w:rPr>
                <w:rFonts w:ascii="Times New Roman" w:hAnsi="Times New Roman"/>
                <w:b/>
                <w:bCs/>
                <w:sz w:val="22"/>
                <w:szCs w:val="22"/>
              </w:rPr>
            </w:pPr>
            <w:r w:rsidRPr="008845DD">
              <w:rPr>
                <w:rFonts w:ascii="Times New Roman" w:hAnsi="Times New Roman"/>
                <w:b/>
                <w:bCs/>
                <w:sz w:val="22"/>
                <w:szCs w:val="22"/>
              </w:rPr>
              <w:t>Quarter 2</w:t>
            </w:r>
          </w:p>
          <w:p w14:paraId="37C548D1"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sz w:val="22"/>
                <w:szCs w:val="22"/>
              </w:rPr>
              <w:t>(Kshs.)</w:t>
            </w:r>
          </w:p>
        </w:tc>
        <w:tc>
          <w:tcPr>
            <w:tcW w:w="542" w:type="pct"/>
            <w:shd w:val="clear" w:color="auto" w:fill="0070C0"/>
            <w:vAlign w:val="center"/>
          </w:tcPr>
          <w:p w14:paraId="2687400F" w14:textId="77777777" w:rsidR="00D47EF6" w:rsidRPr="008845DD" w:rsidRDefault="00D47EF6" w:rsidP="00D6123A">
            <w:pPr>
              <w:spacing w:line="276" w:lineRule="auto"/>
              <w:jc w:val="center"/>
              <w:rPr>
                <w:rFonts w:ascii="Times New Roman" w:hAnsi="Times New Roman"/>
                <w:b/>
                <w:bCs/>
                <w:sz w:val="22"/>
                <w:szCs w:val="22"/>
              </w:rPr>
            </w:pPr>
            <w:r w:rsidRPr="008845DD">
              <w:rPr>
                <w:rFonts w:ascii="Times New Roman" w:hAnsi="Times New Roman"/>
                <w:b/>
                <w:bCs/>
                <w:sz w:val="22"/>
                <w:szCs w:val="22"/>
              </w:rPr>
              <w:t>Quarter 3</w:t>
            </w:r>
          </w:p>
          <w:p w14:paraId="2DB159E4"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sz w:val="22"/>
                <w:szCs w:val="22"/>
              </w:rPr>
              <w:t>(Kshs.)</w:t>
            </w:r>
          </w:p>
        </w:tc>
        <w:tc>
          <w:tcPr>
            <w:tcW w:w="543" w:type="pct"/>
            <w:shd w:val="clear" w:color="auto" w:fill="0070C0"/>
            <w:noWrap/>
            <w:vAlign w:val="center"/>
            <w:hideMark/>
          </w:tcPr>
          <w:p w14:paraId="07D23C86" w14:textId="77777777" w:rsidR="00D47EF6" w:rsidRPr="008845DD" w:rsidRDefault="00D47EF6" w:rsidP="00D6123A">
            <w:pPr>
              <w:spacing w:line="276" w:lineRule="auto"/>
              <w:jc w:val="center"/>
              <w:rPr>
                <w:rFonts w:ascii="Times New Roman" w:hAnsi="Times New Roman"/>
                <w:b/>
                <w:bCs/>
                <w:sz w:val="22"/>
                <w:szCs w:val="22"/>
              </w:rPr>
            </w:pPr>
            <w:r w:rsidRPr="008845DD">
              <w:rPr>
                <w:rFonts w:ascii="Times New Roman" w:hAnsi="Times New Roman"/>
                <w:b/>
                <w:bCs/>
                <w:sz w:val="22"/>
                <w:szCs w:val="22"/>
              </w:rPr>
              <w:t>Quarter 4</w:t>
            </w:r>
          </w:p>
          <w:p w14:paraId="2768991A"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sz w:val="22"/>
                <w:szCs w:val="22"/>
              </w:rPr>
              <w:t>(Kshs.)</w:t>
            </w:r>
          </w:p>
        </w:tc>
        <w:tc>
          <w:tcPr>
            <w:tcW w:w="543" w:type="pct"/>
            <w:shd w:val="clear" w:color="auto" w:fill="0070C0"/>
            <w:noWrap/>
            <w:vAlign w:val="center"/>
            <w:hideMark/>
          </w:tcPr>
          <w:p w14:paraId="72C64BAA" w14:textId="77777777" w:rsidR="00D47EF6" w:rsidRPr="008845DD" w:rsidRDefault="00D47EF6" w:rsidP="00D6123A">
            <w:pPr>
              <w:spacing w:line="276" w:lineRule="auto"/>
              <w:jc w:val="center"/>
              <w:rPr>
                <w:rFonts w:ascii="Times New Roman" w:hAnsi="Times New Roman"/>
                <w:b/>
                <w:bCs/>
                <w:sz w:val="22"/>
                <w:szCs w:val="22"/>
              </w:rPr>
            </w:pPr>
            <w:r w:rsidRPr="008845DD">
              <w:rPr>
                <w:rFonts w:ascii="Times New Roman" w:hAnsi="Times New Roman"/>
                <w:b/>
                <w:bCs/>
                <w:sz w:val="22"/>
                <w:szCs w:val="22"/>
              </w:rPr>
              <w:t>Total</w:t>
            </w:r>
          </w:p>
          <w:p w14:paraId="3C51B510"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sz w:val="22"/>
                <w:szCs w:val="22"/>
              </w:rPr>
              <w:t>(Kshs.)</w:t>
            </w:r>
          </w:p>
        </w:tc>
      </w:tr>
      <w:tr w:rsidR="00D47EF6" w:rsidRPr="008845DD" w14:paraId="47D77DF1" w14:textId="77777777" w:rsidTr="00406CA2">
        <w:trPr>
          <w:trHeight w:val="340"/>
        </w:trPr>
        <w:tc>
          <w:tcPr>
            <w:tcW w:w="2286" w:type="pct"/>
            <w:shd w:val="clear" w:color="auto" w:fill="auto"/>
          </w:tcPr>
          <w:p w14:paraId="6ECBC193" w14:textId="77777777" w:rsidR="00D47EF6" w:rsidRPr="008845DD" w:rsidRDefault="00D47EF6" w:rsidP="0090264F">
            <w:pPr>
              <w:jc w:val="both"/>
              <w:rPr>
                <w:rFonts w:ascii="Times New Roman" w:hAnsi="Times New Roman"/>
                <w:bCs/>
                <w:lang w:val="en-US"/>
              </w:rPr>
            </w:pPr>
            <w:r w:rsidRPr="008845DD">
              <w:rPr>
                <w:rFonts w:ascii="Times New Roman" w:hAnsi="Times New Roman"/>
              </w:rPr>
              <w:t>Property rent</w:t>
            </w:r>
          </w:p>
        </w:tc>
        <w:tc>
          <w:tcPr>
            <w:tcW w:w="542" w:type="pct"/>
            <w:vAlign w:val="center"/>
          </w:tcPr>
          <w:p w14:paraId="19CE27C1"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4D7DAA0"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37EAF8D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hideMark/>
          </w:tcPr>
          <w:p w14:paraId="4C599D09"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hideMark/>
          </w:tcPr>
          <w:p w14:paraId="24EA33F1"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1A55A358" w14:textId="77777777" w:rsidTr="00406CA2">
        <w:trPr>
          <w:trHeight w:val="340"/>
        </w:trPr>
        <w:tc>
          <w:tcPr>
            <w:tcW w:w="2286" w:type="pct"/>
            <w:shd w:val="clear" w:color="auto" w:fill="auto"/>
          </w:tcPr>
          <w:p w14:paraId="310754C7" w14:textId="77777777" w:rsidR="00D47EF6" w:rsidRPr="008845DD" w:rsidRDefault="00D47EF6" w:rsidP="0090264F">
            <w:pPr>
              <w:jc w:val="both"/>
              <w:rPr>
                <w:rFonts w:ascii="Times New Roman" w:hAnsi="Times New Roman"/>
                <w:bCs/>
                <w:lang w:val="en-US"/>
              </w:rPr>
            </w:pPr>
            <w:r w:rsidRPr="008845DD">
              <w:rPr>
                <w:rFonts w:ascii="Times New Roman" w:hAnsi="Times New Roman"/>
              </w:rPr>
              <w:t>Parking fees</w:t>
            </w:r>
          </w:p>
        </w:tc>
        <w:tc>
          <w:tcPr>
            <w:tcW w:w="542" w:type="pct"/>
            <w:vAlign w:val="center"/>
          </w:tcPr>
          <w:p w14:paraId="014C220D"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60C2F256"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31D7AE20"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3A3FE19C"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3FBEEB4C"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0C5FA4C5" w14:textId="77777777" w:rsidTr="00406CA2">
        <w:trPr>
          <w:trHeight w:val="340"/>
        </w:trPr>
        <w:tc>
          <w:tcPr>
            <w:tcW w:w="2286" w:type="pct"/>
            <w:shd w:val="clear" w:color="auto" w:fill="auto"/>
          </w:tcPr>
          <w:p w14:paraId="62682D8D" w14:textId="77777777" w:rsidR="00D47EF6" w:rsidRPr="008845DD" w:rsidRDefault="00D47EF6" w:rsidP="0090264F">
            <w:pPr>
              <w:jc w:val="both"/>
              <w:rPr>
                <w:rFonts w:ascii="Times New Roman" w:hAnsi="Times New Roman"/>
                <w:bCs/>
                <w:lang w:val="en-US"/>
              </w:rPr>
            </w:pPr>
            <w:r w:rsidRPr="008845DD">
              <w:rPr>
                <w:rFonts w:ascii="Times New Roman" w:hAnsi="Times New Roman"/>
              </w:rPr>
              <w:t>Market fees</w:t>
            </w:r>
          </w:p>
        </w:tc>
        <w:tc>
          <w:tcPr>
            <w:tcW w:w="542" w:type="pct"/>
            <w:vAlign w:val="center"/>
          </w:tcPr>
          <w:p w14:paraId="51A8581B"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4248F480"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03D8B389"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2B6C4ADD"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7480CDAF"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574E4050" w14:textId="77777777" w:rsidTr="00406CA2">
        <w:trPr>
          <w:trHeight w:val="340"/>
        </w:trPr>
        <w:tc>
          <w:tcPr>
            <w:tcW w:w="2286" w:type="pct"/>
            <w:shd w:val="clear" w:color="auto" w:fill="auto"/>
          </w:tcPr>
          <w:p w14:paraId="4C40C626" w14:textId="77777777" w:rsidR="00D47EF6" w:rsidRPr="008845DD" w:rsidRDefault="00D47EF6" w:rsidP="0090264F">
            <w:pPr>
              <w:jc w:val="both"/>
              <w:rPr>
                <w:rFonts w:ascii="Times New Roman" w:hAnsi="Times New Roman"/>
                <w:bCs/>
                <w:lang w:val="en-US"/>
              </w:rPr>
            </w:pPr>
            <w:r w:rsidRPr="008845DD">
              <w:rPr>
                <w:rFonts w:ascii="Times New Roman" w:hAnsi="Times New Roman"/>
              </w:rPr>
              <w:t>Advertising</w:t>
            </w:r>
          </w:p>
        </w:tc>
        <w:tc>
          <w:tcPr>
            <w:tcW w:w="542" w:type="pct"/>
            <w:vAlign w:val="center"/>
          </w:tcPr>
          <w:p w14:paraId="6BFE7C90"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CFD9B92"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4846023C"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40D09B9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1DEE3AB0"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12E35472" w14:textId="77777777" w:rsidTr="00406CA2">
        <w:trPr>
          <w:trHeight w:val="340"/>
        </w:trPr>
        <w:tc>
          <w:tcPr>
            <w:tcW w:w="2286" w:type="pct"/>
            <w:shd w:val="clear" w:color="auto" w:fill="auto"/>
          </w:tcPr>
          <w:p w14:paraId="700616C0" w14:textId="77777777" w:rsidR="00D47EF6" w:rsidRPr="008845DD" w:rsidRDefault="00D47EF6" w:rsidP="0090264F">
            <w:pPr>
              <w:jc w:val="both"/>
              <w:rPr>
                <w:rFonts w:ascii="Times New Roman" w:hAnsi="Times New Roman"/>
                <w:bCs/>
                <w:lang w:val="en-US"/>
              </w:rPr>
            </w:pPr>
            <w:r w:rsidRPr="008845DD">
              <w:rPr>
                <w:rFonts w:ascii="Times New Roman" w:hAnsi="Times New Roman"/>
              </w:rPr>
              <w:t>Hospital fees</w:t>
            </w:r>
          </w:p>
        </w:tc>
        <w:tc>
          <w:tcPr>
            <w:tcW w:w="542" w:type="pct"/>
            <w:vAlign w:val="center"/>
          </w:tcPr>
          <w:p w14:paraId="34A3ADD9"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06513F7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75FC85B4"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73A2438C"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33064720"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37E67EED" w14:textId="77777777" w:rsidTr="00406CA2">
        <w:trPr>
          <w:trHeight w:val="340"/>
        </w:trPr>
        <w:tc>
          <w:tcPr>
            <w:tcW w:w="2286" w:type="pct"/>
            <w:shd w:val="clear" w:color="auto" w:fill="auto"/>
          </w:tcPr>
          <w:p w14:paraId="362B4745" w14:textId="77777777" w:rsidR="00D47EF6" w:rsidRPr="008845DD" w:rsidRDefault="00D47EF6" w:rsidP="0090264F">
            <w:pPr>
              <w:jc w:val="both"/>
              <w:rPr>
                <w:rFonts w:ascii="Times New Roman" w:hAnsi="Times New Roman"/>
                <w:bCs/>
                <w:lang w:val="en-US"/>
              </w:rPr>
            </w:pPr>
            <w:r w:rsidRPr="008845DD">
              <w:rPr>
                <w:rFonts w:ascii="Times New Roman" w:hAnsi="Times New Roman"/>
              </w:rPr>
              <w:t>Hire of County Assets</w:t>
            </w:r>
          </w:p>
        </w:tc>
        <w:tc>
          <w:tcPr>
            <w:tcW w:w="542" w:type="pct"/>
            <w:vAlign w:val="center"/>
          </w:tcPr>
          <w:p w14:paraId="355A0233"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59133A17"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51A85CD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42FEB82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40EBFA1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162F213D" w14:textId="77777777" w:rsidTr="00406CA2">
        <w:trPr>
          <w:trHeight w:val="340"/>
        </w:trPr>
        <w:tc>
          <w:tcPr>
            <w:tcW w:w="2286" w:type="pct"/>
            <w:shd w:val="clear" w:color="auto" w:fill="auto"/>
          </w:tcPr>
          <w:p w14:paraId="20A02EE1" w14:textId="77777777" w:rsidR="00D47EF6" w:rsidRPr="008845DD" w:rsidRDefault="00D47EF6" w:rsidP="0090264F">
            <w:pPr>
              <w:jc w:val="both"/>
              <w:rPr>
                <w:rFonts w:ascii="Times New Roman" w:hAnsi="Times New Roman"/>
                <w:bCs/>
                <w:lang w:val="en-US"/>
              </w:rPr>
            </w:pPr>
            <w:r w:rsidRPr="008845DD">
              <w:rPr>
                <w:rFonts w:ascii="Times New Roman" w:hAnsi="Times New Roman"/>
              </w:rPr>
              <w:t>Administration control fees and charges</w:t>
            </w:r>
          </w:p>
        </w:tc>
        <w:tc>
          <w:tcPr>
            <w:tcW w:w="542" w:type="pct"/>
            <w:vAlign w:val="center"/>
          </w:tcPr>
          <w:p w14:paraId="3C332CF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251585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55B72CE4"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6F420982"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5373A28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53A78746" w14:textId="77777777" w:rsidTr="00406CA2">
        <w:trPr>
          <w:trHeight w:val="340"/>
        </w:trPr>
        <w:tc>
          <w:tcPr>
            <w:tcW w:w="2286" w:type="pct"/>
            <w:shd w:val="clear" w:color="auto" w:fill="auto"/>
          </w:tcPr>
          <w:p w14:paraId="291ACEDE" w14:textId="77777777" w:rsidR="00D47EF6" w:rsidRPr="008845DD" w:rsidRDefault="00D47EF6" w:rsidP="0090264F">
            <w:pPr>
              <w:jc w:val="both"/>
              <w:rPr>
                <w:rFonts w:ascii="Times New Roman" w:hAnsi="Times New Roman"/>
                <w:bCs/>
                <w:lang w:val="en-US"/>
              </w:rPr>
            </w:pPr>
            <w:r w:rsidRPr="008845DD">
              <w:rPr>
                <w:rFonts w:ascii="Times New Roman" w:hAnsi="Times New Roman"/>
              </w:rPr>
              <w:t>Park fees</w:t>
            </w:r>
          </w:p>
        </w:tc>
        <w:tc>
          <w:tcPr>
            <w:tcW w:w="542" w:type="pct"/>
            <w:vAlign w:val="center"/>
          </w:tcPr>
          <w:p w14:paraId="047EECD9"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1450FE47"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02379B2D"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2A48B55C"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4262641D"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7DE1EE6E" w14:textId="77777777" w:rsidTr="00406CA2">
        <w:trPr>
          <w:trHeight w:val="340"/>
        </w:trPr>
        <w:tc>
          <w:tcPr>
            <w:tcW w:w="2286" w:type="pct"/>
            <w:shd w:val="clear" w:color="auto" w:fill="auto"/>
          </w:tcPr>
          <w:p w14:paraId="5CFD60FE" w14:textId="77777777" w:rsidR="00D47EF6" w:rsidRPr="008845DD" w:rsidRDefault="00D47EF6" w:rsidP="0090264F">
            <w:pPr>
              <w:jc w:val="both"/>
              <w:rPr>
                <w:rFonts w:ascii="Times New Roman" w:hAnsi="Times New Roman"/>
                <w:bCs/>
                <w:lang w:val="en-US"/>
              </w:rPr>
            </w:pPr>
            <w:r w:rsidRPr="008845DD">
              <w:rPr>
                <w:rFonts w:ascii="Times New Roman" w:hAnsi="Times New Roman"/>
              </w:rPr>
              <w:t xml:space="preserve">Proceeds from sale of assets </w:t>
            </w:r>
          </w:p>
        </w:tc>
        <w:tc>
          <w:tcPr>
            <w:tcW w:w="542" w:type="pct"/>
            <w:vAlign w:val="center"/>
          </w:tcPr>
          <w:p w14:paraId="7F7EE4EF"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42219DE9"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1EB3BB81"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702CFEC1"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0936297A"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3F41EC09" w14:textId="77777777" w:rsidTr="00406CA2">
        <w:trPr>
          <w:trHeight w:val="340"/>
        </w:trPr>
        <w:tc>
          <w:tcPr>
            <w:tcW w:w="2286" w:type="pct"/>
            <w:shd w:val="clear" w:color="auto" w:fill="auto"/>
          </w:tcPr>
          <w:p w14:paraId="5F84EC3E" w14:textId="77777777" w:rsidR="00D47EF6" w:rsidRPr="008845DD" w:rsidRDefault="00D47EF6" w:rsidP="0090264F">
            <w:pPr>
              <w:jc w:val="both"/>
              <w:rPr>
                <w:rFonts w:ascii="Times New Roman" w:hAnsi="Times New Roman"/>
                <w:bCs/>
                <w:lang w:val="en-US"/>
              </w:rPr>
            </w:pPr>
            <w:r w:rsidRPr="008845DD">
              <w:rPr>
                <w:rFonts w:ascii="Times New Roman" w:hAnsi="Times New Roman"/>
              </w:rPr>
              <w:t>Other fines, penalties, and forfeiture fees</w:t>
            </w:r>
          </w:p>
        </w:tc>
        <w:tc>
          <w:tcPr>
            <w:tcW w:w="542" w:type="pct"/>
            <w:vAlign w:val="center"/>
          </w:tcPr>
          <w:p w14:paraId="0967F126"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739B047C"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1D08066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57EA72E9"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58473826"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75F36C53" w14:textId="77777777" w:rsidTr="00406CA2">
        <w:trPr>
          <w:trHeight w:val="340"/>
        </w:trPr>
        <w:tc>
          <w:tcPr>
            <w:tcW w:w="2286" w:type="pct"/>
            <w:shd w:val="clear" w:color="auto" w:fill="auto"/>
          </w:tcPr>
          <w:p w14:paraId="5F08F421" w14:textId="77777777" w:rsidR="00D47EF6" w:rsidRPr="008845DD" w:rsidRDefault="00D47EF6" w:rsidP="0090264F">
            <w:pPr>
              <w:jc w:val="both"/>
              <w:rPr>
                <w:rFonts w:ascii="Times New Roman" w:hAnsi="Times New Roman"/>
                <w:bCs/>
                <w:lang w:val="en-US"/>
              </w:rPr>
            </w:pPr>
            <w:r w:rsidRPr="008845DD">
              <w:rPr>
                <w:rFonts w:ascii="Times New Roman" w:hAnsi="Times New Roman"/>
              </w:rPr>
              <w:t>Miscellaneous</w:t>
            </w:r>
          </w:p>
        </w:tc>
        <w:tc>
          <w:tcPr>
            <w:tcW w:w="542" w:type="pct"/>
            <w:vAlign w:val="center"/>
          </w:tcPr>
          <w:p w14:paraId="758A6E2D"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vAlign w:val="center"/>
          </w:tcPr>
          <w:p w14:paraId="5AB1AC8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2" w:type="pct"/>
            <w:vAlign w:val="center"/>
          </w:tcPr>
          <w:p w14:paraId="6D34C4BB"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1C6C264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c>
          <w:tcPr>
            <w:tcW w:w="543" w:type="pct"/>
            <w:shd w:val="clear" w:color="auto" w:fill="auto"/>
            <w:noWrap/>
            <w:vAlign w:val="center"/>
          </w:tcPr>
          <w:p w14:paraId="7C0564A8" w14:textId="77777777" w:rsidR="00D47EF6" w:rsidRPr="008845DD" w:rsidRDefault="00D47EF6" w:rsidP="00D6123A">
            <w:pPr>
              <w:jc w:val="center"/>
              <w:rPr>
                <w:rFonts w:ascii="Times New Roman" w:hAnsi="Times New Roman"/>
                <w:lang w:val="en-US"/>
              </w:rPr>
            </w:pPr>
            <w:r w:rsidRPr="008845DD">
              <w:rPr>
                <w:rFonts w:ascii="Times New Roman" w:hAnsi="Times New Roman"/>
                <w:lang w:val="en-US"/>
              </w:rPr>
              <w:t>xx</w:t>
            </w:r>
          </w:p>
        </w:tc>
      </w:tr>
      <w:tr w:rsidR="00D47EF6" w:rsidRPr="008845DD" w14:paraId="601C18B0" w14:textId="77777777" w:rsidTr="00406CA2">
        <w:trPr>
          <w:trHeight w:val="340"/>
        </w:trPr>
        <w:tc>
          <w:tcPr>
            <w:tcW w:w="2286" w:type="pct"/>
            <w:shd w:val="clear" w:color="auto" w:fill="auto"/>
          </w:tcPr>
          <w:p w14:paraId="168FB08E" w14:textId="77777777" w:rsidR="00D47EF6" w:rsidRPr="008845DD" w:rsidRDefault="00D47EF6" w:rsidP="0090264F">
            <w:pPr>
              <w:jc w:val="both"/>
              <w:rPr>
                <w:rFonts w:ascii="Times New Roman" w:hAnsi="Times New Roman"/>
                <w:b/>
                <w:bCs/>
                <w:lang w:val="en-US"/>
              </w:rPr>
            </w:pPr>
            <w:r w:rsidRPr="008845DD">
              <w:rPr>
                <w:rFonts w:ascii="Times New Roman" w:hAnsi="Times New Roman"/>
                <w:bCs/>
                <w:lang w:val="en-US"/>
              </w:rPr>
              <w:t xml:space="preserve">Others </w:t>
            </w:r>
            <w:r w:rsidRPr="008845DD">
              <w:rPr>
                <w:rFonts w:ascii="Times New Roman" w:hAnsi="Times New Roman"/>
                <w:bCs/>
                <w:i/>
                <w:iCs/>
                <w:lang w:val="en-US"/>
              </w:rPr>
              <w:t>(Specify)</w:t>
            </w:r>
          </w:p>
        </w:tc>
        <w:tc>
          <w:tcPr>
            <w:tcW w:w="542" w:type="pct"/>
            <w:vAlign w:val="center"/>
          </w:tcPr>
          <w:p w14:paraId="2174E991"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lang w:val="en-US"/>
              </w:rPr>
              <w:t>xx</w:t>
            </w:r>
          </w:p>
        </w:tc>
        <w:tc>
          <w:tcPr>
            <w:tcW w:w="543" w:type="pct"/>
            <w:vAlign w:val="center"/>
          </w:tcPr>
          <w:p w14:paraId="1D311913"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lang w:val="en-US"/>
              </w:rPr>
              <w:t>xx</w:t>
            </w:r>
          </w:p>
        </w:tc>
        <w:tc>
          <w:tcPr>
            <w:tcW w:w="542" w:type="pct"/>
            <w:vAlign w:val="center"/>
          </w:tcPr>
          <w:p w14:paraId="7F9BA69F"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lang w:val="en-US"/>
              </w:rPr>
              <w:t>xx</w:t>
            </w:r>
          </w:p>
        </w:tc>
        <w:tc>
          <w:tcPr>
            <w:tcW w:w="543" w:type="pct"/>
            <w:shd w:val="clear" w:color="auto" w:fill="auto"/>
            <w:noWrap/>
            <w:vAlign w:val="center"/>
          </w:tcPr>
          <w:p w14:paraId="11540EDC"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lang w:val="en-US"/>
              </w:rPr>
              <w:t>xx</w:t>
            </w:r>
          </w:p>
        </w:tc>
        <w:tc>
          <w:tcPr>
            <w:tcW w:w="543" w:type="pct"/>
            <w:shd w:val="clear" w:color="auto" w:fill="auto"/>
            <w:noWrap/>
            <w:vAlign w:val="center"/>
          </w:tcPr>
          <w:p w14:paraId="60CAD361" w14:textId="77777777" w:rsidR="00D47EF6" w:rsidRPr="008845DD" w:rsidRDefault="00D47EF6" w:rsidP="00D6123A">
            <w:pPr>
              <w:jc w:val="center"/>
              <w:rPr>
                <w:rFonts w:ascii="Times New Roman" w:hAnsi="Times New Roman"/>
                <w:b/>
                <w:bCs/>
                <w:lang w:val="en-US"/>
              </w:rPr>
            </w:pPr>
            <w:r w:rsidRPr="008845DD">
              <w:rPr>
                <w:rFonts w:ascii="Times New Roman" w:hAnsi="Times New Roman"/>
                <w:b/>
                <w:bCs/>
                <w:lang w:val="en-US"/>
              </w:rPr>
              <w:t>xx</w:t>
            </w:r>
          </w:p>
        </w:tc>
      </w:tr>
    </w:tbl>
    <w:p w14:paraId="1EF4CF08" w14:textId="77777777" w:rsidR="00252DB1" w:rsidRPr="008845DD" w:rsidRDefault="00252DB1" w:rsidP="0090264F">
      <w:pPr>
        <w:jc w:val="both"/>
        <w:rPr>
          <w:rFonts w:ascii="Times New Roman" w:hAnsi="Times New Roman"/>
          <w:lang w:val="en-US" w:eastAsia="sw-KE"/>
        </w:rPr>
      </w:pPr>
    </w:p>
    <w:p w14:paraId="7C4CCB26" w14:textId="77777777" w:rsidR="00252DB1" w:rsidRPr="008845DD" w:rsidRDefault="00252DB1" w:rsidP="0090264F">
      <w:pPr>
        <w:jc w:val="both"/>
        <w:rPr>
          <w:rFonts w:ascii="Times New Roman" w:hAnsi="Times New Roman"/>
          <w:lang w:val="en-US" w:eastAsia="sw-KE"/>
        </w:rPr>
      </w:pPr>
    </w:p>
    <w:p w14:paraId="7A95DFA0" w14:textId="30020531" w:rsidR="0024724C" w:rsidRPr="008845DD" w:rsidRDefault="00220E9F" w:rsidP="0090264F">
      <w:pPr>
        <w:jc w:val="both"/>
        <w:rPr>
          <w:rFonts w:ascii="Times New Roman" w:hAnsi="Times New Roman"/>
          <w:lang w:val="en-US" w:eastAsia="x-none"/>
        </w:rPr>
      </w:pPr>
      <w:r w:rsidRPr="008845DD">
        <w:rPr>
          <w:rFonts w:ascii="Times New Roman" w:hAnsi="Times New Roman"/>
          <w:lang w:val="en-US" w:eastAsia="sw-KE"/>
        </w:rPr>
        <w:br w:type="page"/>
      </w:r>
      <w:r w:rsidR="005B5095" w:rsidRPr="008845DD">
        <w:rPr>
          <w:rFonts w:ascii="Times New Roman" w:hAnsi="Times New Roman"/>
          <w:b/>
          <w:bCs/>
          <w:lang w:val="en-US" w:eastAsia="x-none"/>
        </w:rPr>
        <w:lastRenderedPageBreak/>
        <w:t xml:space="preserve">Annex </w:t>
      </w:r>
      <w:r w:rsidR="00284B60" w:rsidRPr="008845DD">
        <w:rPr>
          <w:rFonts w:ascii="Times New Roman" w:hAnsi="Times New Roman"/>
          <w:b/>
          <w:bCs/>
          <w:lang w:val="en-US" w:eastAsia="x-none"/>
        </w:rPr>
        <w:t>3</w:t>
      </w:r>
      <w:r w:rsidR="005B5095" w:rsidRPr="008845DD">
        <w:rPr>
          <w:rFonts w:ascii="Times New Roman" w:hAnsi="Times New Roman"/>
          <w:b/>
          <w:bCs/>
          <w:lang w:val="en-US" w:eastAsia="x-none"/>
        </w:rPr>
        <w:t xml:space="preserve">: </w:t>
      </w:r>
      <w:r w:rsidR="00875A74" w:rsidRPr="008845DD">
        <w:rPr>
          <w:rFonts w:ascii="Times New Roman" w:hAnsi="Times New Roman"/>
          <w:b/>
          <w:bCs/>
          <w:lang w:val="en-US" w:eastAsia="x-none"/>
        </w:rPr>
        <w:t>Analysis of Transfers from t</w:t>
      </w:r>
      <w:r w:rsidR="0024724C" w:rsidRPr="008845DD">
        <w:rPr>
          <w:rFonts w:ascii="Times New Roman" w:hAnsi="Times New Roman"/>
          <w:b/>
          <w:bCs/>
          <w:lang w:val="en-US" w:eastAsia="x-none"/>
        </w:rPr>
        <w:t>he County Revenue Fund</w:t>
      </w:r>
    </w:p>
    <w:p w14:paraId="62B0FAA1" w14:textId="77777777" w:rsidR="0024724C" w:rsidRPr="008845DD" w:rsidRDefault="0024724C" w:rsidP="0090264F">
      <w:pPr>
        <w:jc w:val="both"/>
        <w:rPr>
          <w:rFonts w:ascii="Times New Roman" w:hAnsi="Times New Roman"/>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725"/>
        <w:gridCol w:w="1725"/>
        <w:gridCol w:w="1725"/>
        <w:gridCol w:w="1725"/>
        <w:gridCol w:w="1722"/>
      </w:tblGrid>
      <w:tr w:rsidR="0024724C" w:rsidRPr="008845DD" w14:paraId="7F73D020" w14:textId="77777777" w:rsidTr="00DA3775">
        <w:trPr>
          <w:trHeight w:val="454"/>
          <w:tblHeader/>
        </w:trPr>
        <w:tc>
          <w:tcPr>
            <w:tcW w:w="1671" w:type="pct"/>
            <w:shd w:val="clear" w:color="auto" w:fill="0070C0"/>
            <w:vAlign w:val="center"/>
          </w:tcPr>
          <w:p w14:paraId="3A8BD5EB" w14:textId="60C87B7F" w:rsidR="0024724C" w:rsidRPr="008845DD" w:rsidRDefault="00252DB1" w:rsidP="0090264F">
            <w:pPr>
              <w:spacing w:line="276" w:lineRule="auto"/>
              <w:jc w:val="both"/>
              <w:rPr>
                <w:rFonts w:ascii="Times New Roman" w:hAnsi="Times New Roman"/>
                <w:b/>
                <w:bCs/>
              </w:rPr>
            </w:pPr>
            <w:r w:rsidRPr="008845DD">
              <w:rPr>
                <w:rFonts w:ascii="Times New Roman" w:hAnsi="Times New Roman"/>
                <w:b/>
                <w:bCs/>
              </w:rPr>
              <w:t>Period -20xx</w:t>
            </w:r>
          </w:p>
        </w:tc>
        <w:tc>
          <w:tcPr>
            <w:tcW w:w="666" w:type="pct"/>
            <w:shd w:val="clear" w:color="auto" w:fill="0070C0"/>
            <w:vAlign w:val="center"/>
          </w:tcPr>
          <w:p w14:paraId="219A73A3"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Quarter 1</w:t>
            </w:r>
          </w:p>
          <w:p w14:paraId="3D52F0D5"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w:t>
            </w:r>
            <w:r w:rsidR="00DB1BFD" w:rsidRPr="008845DD">
              <w:rPr>
                <w:rFonts w:ascii="Times New Roman" w:hAnsi="Times New Roman"/>
                <w:b/>
                <w:bCs/>
              </w:rPr>
              <w:t>Kshs.</w:t>
            </w:r>
            <w:r w:rsidRPr="008845DD">
              <w:rPr>
                <w:rFonts w:ascii="Times New Roman" w:hAnsi="Times New Roman"/>
                <w:b/>
                <w:bCs/>
              </w:rPr>
              <w:t>)</w:t>
            </w:r>
          </w:p>
        </w:tc>
        <w:tc>
          <w:tcPr>
            <w:tcW w:w="666" w:type="pct"/>
            <w:shd w:val="clear" w:color="auto" w:fill="0070C0"/>
            <w:vAlign w:val="center"/>
          </w:tcPr>
          <w:p w14:paraId="31EDF332"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Quarter 2</w:t>
            </w:r>
          </w:p>
          <w:p w14:paraId="10979A83"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w:t>
            </w:r>
            <w:r w:rsidR="00DB1BFD" w:rsidRPr="008845DD">
              <w:rPr>
                <w:rFonts w:ascii="Times New Roman" w:hAnsi="Times New Roman"/>
                <w:b/>
                <w:bCs/>
              </w:rPr>
              <w:t>Kshs.</w:t>
            </w:r>
            <w:r w:rsidRPr="008845DD">
              <w:rPr>
                <w:rFonts w:ascii="Times New Roman" w:hAnsi="Times New Roman"/>
                <w:b/>
                <w:bCs/>
              </w:rPr>
              <w:t>)</w:t>
            </w:r>
          </w:p>
        </w:tc>
        <w:tc>
          <w:tcPr>
            <w:tcW w:w="666" w:type="pct"/>
            <w:shd w:val="clear" w:color="auto" w:fill="0070C0"/>
            <w:vAlign w:val="center"/>
          </w:tcPr>
          <w:p w14:paraId="230F42CC"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Quarter 3</w:t>
            </w:r>
          </w:p>
          <w:p w14:paraId="1B825039"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w:t>
            </w:r>
            <w:r w:rsidR="00DB1BFD" w:rsidRPr="008845DD">
              <w:rPr>
                <w:rFonts w:ascii="Times New Roman" w:hAnsi="Times New Roman"/>
                <w:b/>
                <w:bCs/>
              </w:rPr>
              <w:t>Kshs.</w:t>
            </w:r>
            <w:r w:rsidRPr="008845DD">
              <w:rPr>
                <w:rFonts w:ascii="Times New Roman" w:hAnsi="Times New Roman"/>
                <w:b/>
                <w:bCs/>
              </w:rPr>
              <w:t>)</w:t>
            </w:r>
          </w:p>
        </w:tc>
        <w:tc>
          <w:tcPr>
            <w:tcW w:w="666" w:type="pct"/>
            <w:shd w:val="clear" w:color="auto" w:fill="0070C0"/>
            <w:vAlign w:val="center"/>
          </w:tcPr>
          <w:p w14:paraId="714C5273"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Quarter 4</w:t>
            </w:r>
          </w:p>
          <w:p w14:paraId="18040B61"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w:t>
            </w:r>
            <w:r w:rsidR="00DB1BFD" w:rsidRPr="008845DD">
              <w:rPr>
                <w:rFonts w:ascii="Times New Roman" w:hAnsi="Times New Roman"/>
                <w:b/>
                <w:bCs/>
              </w:rPr>
              <w:t>Kshs.</w:t>
            </w:r>
            <w:r w:rsidRPr="008845DD">
              <w:rPr>
                <w:rFonts w:ascii="Times New Roman" w:hAnsi="Times New Roman"/>
                <w:b/>
                <w:bCs/>
              </w:rPr>
              <w:t>)</w:t>
            </w:r>
          </w:p>
        </w:tc>
        <w:tc>
          <w:tcPr>
            <w:tcW w:w="665" w:type="pct"/>
            <w:shd w:val="clear" w:color="auto" w:fill="0070C0"/>
            <w:vAlign w:val="center"/>
          </w:tcPr>
          <w:p w14:paraId="0A7D35F3" w14:textId="77777777" w:rsidR="0024724C" w:rsidRPr="008845DD" w:rsidRDefault="0024724C" w:rsidP="00D81ED8">
            <w:pPr>
              <w:spacing w:line="276" w:lineRule="auto"/>
              <w:jc w:val="center"/>
              <w:rPr>
                <w:rFonts w:ascii="Times New Roman" w:hAnsi="Times New Roman"/>
                <w:b/>
                <w:bCs/>
              </w:rPr>
            </w:pPr>
            <w:r w:rsidRPr="008845DD">
              <w:rPr>
                <w:rFonts w:ascii="Times New Roman" w:hAnsi="Times New Roman"/>
                <w:b/>
                <w:bCs/>
              </w:rPr>
              <w:t>Total</w:t>
            </w:r>
          </w:p>
          <w:p w14:paraId="008B6A25" w14:textId="77777777" w:rsidR="0024724C" w:rsidRPr="008845DD" w:rsidRDefault="0024724C" w:rsidP="00D81ED8">
            <w:pPr>
              <w:spacing w:line="276" w:lineRule="auto"/>
              <w:jc w:val="center"/>
              <w:rPr>
                <w:rFonts w:ascii="Times New Roman" w:hAnsi="Times New Roman"/>
              </w:rPr>
            </w:pPr>
            <w:r w:rsidRPr="008845DD">
              <w:rPr>
                <w:rFonts w:ascii="Times New Roman" w:hAnsi="Times New Roman"/>
                <w:b/>
                <w:bCs/>
              </w:rPr>
              <w:t>(</w:t>
            </w:r>
            <w:r w:rsidR="00DB1BFD" w:rsidRPr="008845DD">
              <w:rPr>
                <w:rFonts w:ascii="Times New Roman" w:hAnsi="Times New Roman"/>
                <w:b/>
                <w:bCs/>
              </w:rPr>
              <w:t>Kshs.</w:t>
            </w:r>
            <w:r w:rsidRPr="008845DD">
              <w:rPr>
                <w:rFonts w:ascii="Times New Roman" w:hAnsi="Times New Roman"/>
                <w:b/>
                <w:bCs/>
              </w:rPr>
              <w:t>)</w:t>
            </w:r>
          </w:p>
        </w:tc>
      </w:tr>
      <w:tr w:rsidR="002E7CE5" w:rsidRPr="008845DD" w14:paraId="7AD02791" w14:textId="77777777" w:rsidTr="00382745">
        <w:trPr>
          <w:trHeight w:val="278"/>
        </w:trPr>
        <w:tc>
          <w:tcPr>
            <w:tcW w:w="1671" w:type="pct"/>
            <w:vAlign w:val="center"/>
          </w:tcPr>
          <w:p w14:paraId="19044ECB" w14:textId="77777777" w:rsidR="002E7CE5" w:rsidRPr="008845DD" w:rsidRDefault="002E7CE5" w:rsidP="0090264F">
            <w:pPr>
              <w:spacing w:line="276" w:lineRule="auto"/>
              <w:jc w:val="both"/>
              <w:rPr>
                <w:rFonts w:ascii="Times New Roman" w:hAnsi="Times New Roman"/>
              </w:rPr>
            </w:pPr>
            <w:r w:rsidRPr="008845DD">
              <w:rPr>
                <w:rFonts w:ascii="Times New Roman" w:hAnsi="Times New Roman"/>
              </w:rPr>
              <w:t>County Executive -Rec</w:t>
            </w:r>
          </w:p>
        </w:tc>
        <w:tc>
          <w:tcPr>
            <w:tcW w:w="666" w:type="pct"/>
            <w:vAlign w:val="center"/>
          </w:tcPr>
          <w:p w14:paraId="554F87CE"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6719BD4E"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61804083"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1037C001"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5" w:type="pct"/>
            <w:vAlign w:val="center"/>
          </w:tcPr>
          <w:p w14:paraId="45CD94BE"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r>
      <w:tr w:rsidR="002E7CE5" w:rsidRPr="008845DD" w14:paraId="229E254C" w14:textId="77777777" w:rsidTr="00382745">
        <w:trPr>
          <w:trHeight w:val="224"/>
        </w:trPr>
        <w:tc>
          <w:tcPr>
            <w:tcW w:w="1671" w:type="pct"/>
            <w:vAlign w:val="center"/>
          </w:tcPr>
          <w:p w14:paraId="1E8AF11F" w14:textId="77777777" w:rsidR="002E7CE5" w:rsidRPr="008845DD" w:rsidRDefault="002E7CE5" w:rsidP="0090264F">
            <w:pPr>
              <w:spacing w:line="276" w:lineRule="auto"/>
              <w:jc w:val="both"/>
              <w:rPr>
                <w:rFonts w:ascii="Times New Roman" w:hAnsi="Times New Roman"/>
              </w:rPr>
            </w:pPr>
            <w:r w:rsidRPr="008845DD">
              <w:rPr>
                <w:rFonts w:ascii="Times New Roman" w:hAnsi="Times New Roman"/>
              </w:rPr>
              <w:t>County Executive -Dev</w:t>
            </w:r>
          </w:p>
        </w:tc>
        <w:tc>
          <w:tcPr>
            <w:tcW w:w="666" w:type="pct"/>
            <w:vAlign w:val="center"/>
          </w:tcPr>
          <w:p w14:paraId="5350E716"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61BE1301"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53EBE94D"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1C6203F2"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5" w:type="pct"/>
            <w:vAlign w:val="center"/>
          </w:tcPr>
          <w:p w14:paraId="773E0DA3"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r>
      <w:tr w:rsidR="002E7CE5" w:rsidRPr="008845DD" w14:paraId="71593755" w14:textId="77777777" w:rsidTr="00382745">
        <w:trPr>
          <w:trHeight w:val="161"/>
        </w:trPr>
        <w:tc>
          <w:tcPr>
            <w:tcW w:w="1671" w:type="pct"/>
            <w:vAlign w:val="center"/>
          </w:tcPr>
          <w:p w14:paraId="28098A7C" w14:textId="77777777" w:rsidR="002E7CE5" w:rsidRPr="008845DD" w:rsidRDefault="002E7CE5" w:rsidP="0090264F">
            <w:pPr>
              <w:spacing w:line="276" w:lineRule="auto"/>
              <w:jc w:val="both"/>
              <w:rPr>
                <w:rFonts w:ascii="Times New Roman" w:hAnsi="Times New Roman"/>
              </w:rPr>
            </w:pPr>
            <w:r w:rsidRPr="008845DD">
              <w:rPr>
                <w:rFonts w:ascii="Times New Roman" w:hAnsi="Times New Roman"/>
              </w:rPr>
              <w:t>County Assembly -Rec</w:t>
            </w:r>
          </w:p>
        </w:tc>
        <w:tc>
          <w:tcPr>
            <w:tcW w:w="666" w:type="pct"/>
            <w:vAlign w:val="center"/>
          </w:tcPr>
          <w:p w14:paraId="11128187"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0DFFE0A7"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2C5A1A85"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17B82E78"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5" w:type="pct"/>
            <w:vAlign w:val="center"/>
          </w:tcPr>
          <w:p w14:paraId="0FDB7662"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r>
      <w:tr w:rsidR="002E7CE5" w:rsidRPr="008845DD" w14:paraId="5161E00B" w14:textId="77777777" w:rsidTr="00382745">
        <w:trPr>
          <w:trHeight w:val="197"/>
        </w:trPr>
        <w:tc>
          <w:tcPr>
            <w:tcW w:w="1671" w:type="pct"/>
            <w:vAlign w:val="center"/>
          </w:tcPr>
          <w:p w14:paraId="06ACBEC1" w14:textId="77777777" w:rsidR="002E7CE5" w:rsidRPr="008845DD" w:rsidRDefault="002E7CE5" w:rsidP="0090264F">
            <w:pPr>
              <w:spacing w:line="276" w:lineRule="auto"/>
              <w:jc w:val="both"/>
              <w:rPr>
                <w:rFonts w:ascii="Times New Roman" w:hAnsi="Times New Roman"/>
                <w:bCs/>
                <w:lang w:val="en-US"/>
              </w:rPr>
            </w:pPr>
            <w:r w:rsidRPr="008845DD">
              <w:rPr>
                <w:rFonts w:ascii="Times New Roman" w:hAnsi="Times New Roman"/>
                <w:bCs/>
                <w:lang w:val="en-US"/>
              </w:rPr>
              <w:t>County Assembly -Dev</w:t>
            </w:r>
          </w:p>
        </w:tc>
        <w:tc>
          <w:tcPr>
            <w:tcW w:w="666" w:type="pct"/>
            <w:vAlign w:val="center"/>
          </w:tcPr>
          <w:p w14:paraId="2C1EA3CB"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2E7E66A2"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42341E0F"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6471EAAE"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5" w:type="pct"/>
            <w:vAlign w:val="center"/>
          </w:tcPr>
          <w:p w14:paraId="01450F20"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r>
      <w:tr w:rsidR="002E7CE5" w:rsidRPr="008845DD" w14:paraId="130B41C2" w14:textId="77777777" w:rsidTr="00382745">
        <w:trPr>
          <w:trHeight w:val="143"/>
        </w:trPr>
        <w:tc>
          <w:tcPr>
            <w:tcW w:w="1671" w:type="pct"/>
            <w:vAlign w:val="center"/>
          </w:tcPr>
          <w:p w14:paraId="32DCE049" w14:textId="77777777" w:rsidR="002E7CE5" w:rsidRPr="008845DD" w:rsidRDefault="002E7CE5" w:rsidP="0090264F">
            <w:pPr>
              <w:spacing w:line="276" w:lineRule="auto"/>
              <w:jc w:val="both"/>
              <w:rPr>
                <w:rFonts w:ascii="Times New Roman" w:hAnsi="Times New Roman"/>
                <w:bCs/>
                <w:lang w:val="en-US"/>
              </w:rPr>
            </w:pPr>
            <w:r w:rsidRPr="008845DD">
              <w:rPr>
                <w:rFonts w:ascii="Times New Roman" w:hAnsi="Times New Roman"/>
                <w:bCs/>
                <w:lang w:val="en-US"/>
              </w:rPr>
              <w:t>Special Purpose A</w:t>
            </w:r>
            <w:r w:rsidR="00987F5D" w:rsidRPr="008845DD">
              <w:rPr>
                <w:rFonts w:ascii="Times New Roman" w:hAnsi="Times New Roman"/>
                <w:bCs/>
                <w:lang w:val="en-US"/>
              </w:rPr>
              <w:t>/c</w:t>
            </w:r>
            <w:r w:rsidRPr="008845DD">
              <w:rPr>
                <w:rFonts w:ascii="Times New Roman" w:hAnsi="Times New Roman"/>
                <w:bCs/>
                <w:lang w:val="en-US"/>
              </w:rPr>
              <w:t xml:space="preserve"> (Specify)</w:t>
            </w:r>
          </w:p>
        </w:tc>
        <w:tc>
          <w:tcPr>
            <w:tcW w:w="666" w:type="pct"/>
            <w:vAlign w:val="center"/>
          </w:tcPr>
          <w:p w14:paraId="5E95311A"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1C899175"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649DF544"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6" w:type="pct"/>
            <w:vAlign w:val="center"/>
          </w:tcPr>
          <w:p w14:paraId="1AD721A6"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c>
          <w:tcPr>
            <w:tcW w:w="665" w:type="pct"/>
            <w:vAlign w:val="center"/>
          </w:tcPr>
          <w:p w14:paraId="4A329F04" w14:textId="77777777" w:rsidR="002E7CE5" w:rsidRPr="008845DD" w:rsidRDefault="002E7CE5" w:rsidP="00D81ED8">
            <w:pPr>
              <w:spacing w:line="276" w:lineRule="auto"/>
              <w:jc w:val="center"/>
              <w:rPr>
                <w:rFonts w:ascii="Times New Roman" w:hAnsi="Times New Roman"/>
              </w:rPr>
            </w:pPr>
            <w:r w:rsidRPr="008845DD">
              <w:rPr>
                <w:rFonts w:ascii="Times New Roman" w:hAnsi="Times New Roman"/>
              </w:rPr>
              <w:t>xx</w:t>
            </w:r>
          </w:p>
        </w:tc>
      </w:tr>
      <w:tr w:rsidR="002E7CE5" w:rsidRPr="008845DD" w14:paraId="67C77012" w14:textId="77777777" w:rsidTr="00382745">
        <w:trPr>
          <w:trHeight w:val="341"/>
        </w:trPr>
        <w:tc>
          <w:tcPr>
            <w:tcW w:w="1671" w:type="pct"/>
            <w:vAlign w:val="center"/>
          </w:tcPr>
          <w:p w14:paraId="31E67922" w14:textId="77777777" w:rsidR="002E7CE5" w:rsidRPr="008845DD" w:rsidRDefault="002E7CE5" w:rsidP="0090264F">
            <w:pPr>
              <w:spacing w:line="276" w:lineRule="auto"/>
              <w:jc w:val="both"/>
              <w:rPr>
                <w:rFonts w:ascii="Times New Roman" w:hAnsi="Times New Roman"/>
                <w:b/>
                <w:bCs/>
              </w:rPr>
            </w:pPr>
            <w:r w:rsidRPr="008845DD">
              <w:rPr>
                <w:rFonts w:ascii="Times New Roman" w:hAnsi="Times New Roman"/>
                <w:b/>
                <w:bCs/>
              </w:rPr>
              <w:t>Total</w:t>
            </w:r>
          </w:p>
        </w:tc>
        <w:tc>
          <w:tcPr>
            <w:tcW w:w="666" w:type="pct"/>
            <w:vAlign w:val="center"/>
          </w:tcPr>
          <w:p w14:paraId="71C1D607" w14:textId="77777777" w:rsidR="002E7CE5" w:rsidRPr="008845DD" w:rsidRDefault="002E7CE5" w:rsidP="00D81ED8">
            <w:pPr>
              <w:spacing w:line="276" w:lineRule="auto"/>
              <w:jc w:val="center"/>
              <w:rPr>
                <w:rFonts w:ascii="Times New Roman" w:hAnsi="Times New Roman"/>
                <w:b/>
                <w:bCs/>
              </w:rPr>
            </w:pPr>
            <w:r w:rsidRPr="008845DD">
              <w:rPr>
                <w:rFonts w:ascii="Times New Roman" w:hAnsi="Times New Roman"/>
                <w:b/>
                <w:bCs/>
              </w:rPr>
              <w:t>xx</w:t>
            </w:r>
          </w:p>
        </w:tc>
        <w:tc>
          <w:tcPr>
            <w:tcW w:w="666" w:type="pct"/>
            <w:vAlign w:val="center"/>
          </w:tcPr>
          <w:p w14:paraId="343CD217" w14:textId="77777777" w:rsidR="002E7CE5" w:rsidRPr="008845DD" w:rsidRDefault="002E7CE5" w:rsidP="00D81ED8">
            <w:pPr>
              <w:spacing w:line="276" w:lineRule="auto"/>
              <w:jc w:val="center"/>
              <w:rPr>
                <w:rFonts w:ascii="Times New Roman" w:hAnsi="Times New Roman"/>
                <w:b/>
                <w:bCs/>
              </w:rPr>
            </w:pPr>
            <w:r w:rsidRPr="008845DD">
              <w:rPr>
                <w:rFonts w:ascii="Times New Roman" w:hAnsi="Times New Roman"/>
                <w:b/>
                <w:bCs/>
              </w:rPr>
              <w:t>xx</w:t>
            </w:r>
          </w:p>
        </w:tc>
        <w:tc>
          <w:tcPr>
            <w:tcW w:w="666" w:type="pct"/>
            <w:vAlign w:val="center"/>
          </w:tcPr>
          <w:p w14:paraId="1C548676" w14:textId="77777777" w:rsidR="002E7CE5" w:rsidRPr="008845DD" w:rsidRDefault="002E7CE5" w:rsidP="00D81ED8">
            <w:pPr>
              <w:spacing w:line="276" w:lineRule="auto"/>
              <w:jc w:val="center"/>
              <w:rPr>
                <w:rFonts w:ascii="Times New Roman" w:hAnsi="Times New Roman"/>
                <w:b/>
                <w:bCs/>
              </w:rPr>
            </w:pPr>
            <w:r w:rsidRPr="008845DD">
              <w:rPr>
                <w:rFonts w:ascii="Times New Roman" w:hAnsi="Times New Roman"/>
                <w:b/>
                <w:bCs/>
              </w:rPr>
              <w:t>xx</w:t>
            </w:r>
          </w:p>
        </w:tc>
        <w:tc>
          <w:tcPr>
            <w:tcW w:w="666" w:type="pct"/>
            <w:vAlign w:val="center"/>
          </w:tcPr>
          <w:p w14:paraId="71B728FE" w14:textId="77777777" w:rsidR="002E7CE5" w:rsidRPr="008845DD" w:rsidRDefault="002E7CE5" w:rsidP="00D81ED8">
            <w:pPr>
              <w:spacing w:line="276" w:lineRule="auto"/>
              <w:jc w:val="center"/>
              <w:rPr>
                <w:rFonts w:ascii="Times New Roman" w:hAnsi="Times New Roman"/>
                <w:b/>
                <w:bCs/>
              </w:rPr>
            </w:pPr>
            <w:r w:rsidRPr="008845DD">
              <w:rPr>
                <w:rFonts w:ascii="Times New Roman" w:hAnsi="Times New Roman"/>
                <w:b/>
                <w:bCs/>
              </w:rPr>
              <w:t>xx</w:t>
            </w:r>
          </w:p>
        </w:tc>
        <w:tc>
          <w:tcPr>
            <w:tcW w:w="665" w:type="pct"/>
            <w:vAlign w:val="center"/>
          </w:tcPr>
          <w:p w14:paraId="1AAC8718" w14:textId="77777777" w:rsidR="002E7CE5" w:rsidRPr="008845DD" w:rsidRDefault="002E7CE5" w:rsidP="00D81ED8">
            <w:pPr>
              <w:spacing w:line="276" w:lineRule="auto"/>
              <w:jc w:val="center"/>
              <w:rPr>
                <w:rFonts w:ascii="Times New Roman" w:hAnsi="Times New Roman"/>
                <w:b/>
                <w:bCs/>
              </w:rPr>
            </w:pPr>
            <w:r w:rsidRPr="008845DD">
              <w:rPr>
                <w:rFonts w:ascii="Times New Roman" w:hAnsi="Times New Roman"/>
                <w:b/>
                <w:bCs/>
              </w:rPr>
              <w:t>xx</w:t>
            </w:r>
          </w:p>
        </w:tc>
      </w:tr>
    </w:tbl>
    <w:p w14:paraId="69233FE6" w14:textId="77777777" w:rsidR="0024724C" w:rsidRPr="008845DD" w:rsidRDefault="0024724C" w:rsidP="0090264F">
      <w:pPr>
        <w:jc w:val="both"/>
        <w:rPr>
          <w:rFonts w:ascii="Times New Roman" w:hAnsi="Times New Roman"/>
          <w:b/>
          <w:bCs/>
          <w:lang w:val="en-US" w:eastAsia="sw-KE"/>
        </w:rPr>
      </w:pPr>
    </w:p>
    <w:sectPr w:rsidR="0024724C" w:rsidRPr="008845DD" w:rsidSect="002814A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B82F" w14:textId="77777777" w:rsidR="00CC69C3" w:rsidRDefault="00CC69C3">
      <w:r>
        <w:separator/>
      </w:r>
    </w:p>
  </w:endnote>
  <w:endnote w:type="continuationSeparator" w:id="0">
    <w:p w14:paraId="00F3360A" w14:textId="77777777" w:rsidR="00CC69C3" w:rsidRDefault="00CC69C3">
      <w:r>
        <w:continuationSeparator/>
      </w:r>
    </w:p>
  </w:endnote>
  <w:endnote w:type="continuationNotice" w:id="1">
    <w:p w14:paraId="2242F4FC" w14:textId="77777777" w:rsidR="00CC69C3" w:rsidRDefault="00CC6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84EE" w14:textId="77777777" w:rsidR="0073205E" w:rsidRDefault="0073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9097" w14:textId="3C4E78D7" w:rsidR="00072136" w:rsidRDefault="00072136">
    <w:pPr>
      <w:pStyle w:val="Footer"/>
      <w:jc w:val="center"/>
    </w:pPr>
  </w:p>
  <w:p w14:paraId="361C04AD" w14:textId="77777777" w:rsidR="00480BD5" w:rsidRDefault="00480BD5" w:rsidP="0072607F">
    <w:pPr>
      <w:pStyle w:val="Footer"/>
      <w:tabs>
        <w:tab w:val="lef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9EC7" w14:textId="77777777" w:rsidR="0073205E" w:rsidRDefault="00732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058576"/>
      <w:docPartObj>
        <w:docPartGallery w:val="Page Numbers (Bottom of Page)"/>
        <w:docPartUnique/>
      </w:docPartObj>
    </w:sdtPr>
    <w:sdtEndPr>
      <w:rPr>
        <w:noProof/>
      </w:rPr>
    </w:sdtEndPr>
    <w:sdtContent>
      <w:p w14:paraId="22CA0497" w14:textId="2A285551" w:rsidR="001251AE" w:rsidRDefault="001251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8987F" w14:textId="77777777" w:rsidR="00072136" w:rsidRDefault="00072136" w:rsidP="0072607F">
    <w:pPr>
      <w:pStyle w:val="Footer"/>
      <w:tabs>
        <w:tab w:val="lef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0866" w14:textId="39E03571" w:rsidR="00480BD5" w:rsidRPr="00525F43" w:rsidRDefault="00480BD5">
    <w:pPr>
      <w:pStyle w:val="Footer"/>
      <w:jc w:val="center"/>
      <w:rPr>
        <w:rFonts w:ascii="Times New Roman" w:hAnsi="Times New Roman"/>
      </w:rPr>
    </w:pPr>
    <w:r>
      <w:fldChar w:fldCharType="begin"/>
    </w:r>
    <w:r>
      <w:instrText xml:space="preserve"> PAGE   \* MERGEFORMAT </w:instrText>
    </w:r>
    <w:r>
      <w:fldChar w:fldCharType="separate"/>
    </w:r>
    <w:r w:rsidR="00BF06E3">
      <w:rPr>
        <w:noProof/>
      </w:rPr>
      <w:t>14</w:t>
    </w:r>
    <w:r>
      <w:rPr>
        <w:noProof/>
      </w:rPr>
      <w:fldChar w:fldCharType="end"/>
    </w:r>
  </w:p>
  <w:p w14:paraId="27C6DD0A" w14:textId="77777777" w:rsidR="00480BD5" w:rsidRDefault="00480BD5" w:rsidP="0072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BE2C7" w14:textId="77777777" w:rsidR="00CC69C3" w:rsidRDefault="00CC69C3">
      <w:r>
        <w:separator/>
      </w:r>
    </w:p>
  </w:footnote>
  <w:footnote w:type="continuationSeparator" w:id="0">
    <w:p w14:paraId="4F9DF607" w14:textId="77777777" w:rsidR="00CC69C3" w:rsidRDefault="00CC69C3">
      <w:r>
        <w:continuationSeparator/>
      </w:r>
    </w:p>
  </w:footnote>
  <w:footnote w:type="continuationNotice" w:id="1">
    <w:p w14:paraId="2A6BFB39" w14:textId="77777777" w:rsidR="00CC69C3" w:rsidRDefault="00CC6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81D7" w14:textId="77777777" w:rsidR="0073205E" w:rsidRDefault="0073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8247" w14:textId="77777777" w:rsidR="0073205E" w:rsidRDefault="00732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BF075" w14:textId="77777777" w:rsidR="0073205E" w:rsidRDefault="007320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E098" w14:textId="77777777" w:rsidR="00480BD5" w:rsidRPr="006E03BF" w:rsidRDefault="00480BD5">
    <w:pPr>
      <w:pStyle w:val="Header"/>
      <w:rPr>
        <w:rFonts w:ascii="Times New Roman" w:hAnsi="Times New Roman"/>
        <w:i/>
        <w:iCs/>
      </w:rPr>
    </w:pPr>
    <w:r w:rsidRPr="006E03BF">
      <w:rPr>
        <w:rFonts w:ascii="Times New Roman" w:hAnsi="Times New Roman"/>
        <w:i/>
        <w:iCs/>
      </w:rPr>
      <w:t>County Government of XX</w:t>
    </w:r>
  </w:p>
  <w:p w14:paraId="7FB4F5F7" w14:textId="77777777" w:rsidR="00480BD5" w:rsidRPr="006E03BF" w:rsidRDefault="00480BD5">
    <w:pPr>
      <w:pStyle w:val="Header"/>
      <w:rPr>
        <w:rFonts w:ascii="Times New Roman" w:hAnsi="Times New Roman"/>
        <w:i/>
        <w:iCs/>
      </w:rPr>
    </w:pPr>
    <w:r w:rsidRPr="006E03BF">
      <w:rPr>
        <w:rFonts w:ascii="Times New Roman" w:hAnsi="Times New Roman"/>
        <w:i/>
        <w:iCs/>
      </w:rPr>
      <w:t>County Revenue Fund</w:t>
    </w:r>
  </w:p>
  <w:p w14:paraId="5C4D0143" w14:textId="34898F86" w:rsidR="00480BD5" w:rsidRDefault="0073205E" w:rsidP="00926682">
    <w:pPr>
      <w:pStyle w:val="Header"/>
      <w:pBdr>
        <w:bottom w:val="single" w:sz="4" w:space="1" w:color="auto"/>
      </w:pBdr>
    </w:pPr>
    <w:r>
      <w:rPr>
        <w:rFonts w:ascii="Times New Roman" w:hAnsi="Times New Roman"/>
        <w:i/>
        <w:iCs/>
      </w:rPr>
      <w:t xml:space="preserve">Quarterly Report and Financial Statements </w:t>
    </w:r>
    <w:r w:rsidR="00480BD5" w:rsidRPr="006E03BF">
      <w:rPr>
        <w:rFonts w:ascii="Times New Roman" w:hAnsi="Times New Roman"/>
        <w:i/>
        <w:iCs/>
      </w:rPr>
      <w:t xml:space="preserve">For </w:t>
    </w:r>
    <w:r w:rsidR="00AF296D" w:rsidRPr="006E03BF">
      <w:rPr>
        <w:rFonts w:ascii="Times New Roman" w:hAnsi="Times New Roman"/>
        <w:i/>
        <w:iCs/>
      </w:rPr>
      <w:t xml:space="preserve">the </w:t>
    </w:r>
    <w:r w:rsidR="00AF296D">
      <w:rPr>
        <w:rFonts w:ascii="Times New Roman" w:hAnsi="Times New Roman"/>
        <w:i/>
        <w:iCs/>
      </w:rPr>
      <w:t>Period</w:t>
    </w:r>
    <w:r w:rsidR="00480BD5" w:rsidRPr="006E03BF">
      <w:rPr>
        <w:rFonts w:ascii="Times New Roman" w:hAnsi="Times New Roman"/>
        <w:i/>
        <w:iCs/>
      </w:rPr>
      <w:t xml:space="preserve"> ended </w:t>
    </w:r>
    <w:r w:rsidR="00532D24">
      <w:rPr>
        <w:rFonts w:ascii="Times New Roman" w:hAnsi="Times New Roman"/>
        <w:i/>
        <w:iCs/>
      </w:rPr>
      <w:t xml:space="preserve">Sep/Dec/Mar/June xxx, </w:t>
    </w:r>
    <w:r w:rsidR="00480BD5" w:rsidRPr="006E03BF">
      <w:rPr>
        <w:rFonts w:ascii="Times New Roman" w:hAnsi="Times New Roman"/>
        <w:i/>
        <w:iCs/>
      </w:rPr>
      <w:t>June 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5B95" w14:textId="0073084D" w:rsidR="00480BD5" w:rsidRDefault="00480B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1DC5" w14:textId="77777777" w:rsidR="00AF296D" w:rsidRPr="006E03BF" w:rsidRDefault="00AF296D" w:rsidP="00AF296D">
    <w:pPr>
      <w:pStyle w:val="Header"/>
      <w:rPr>
        <w:rFonts w:ascii="Times New Roman" w:hAnsi="Times New Roman"/>
        <w:i/>
        <w:iCs/>
      </w:rPr>
    </w:pPr>
    <w:r w:rsidRPr="006E03BF">
      <w:rPr>
        <w:rFonts w:ascii="Times New Roman" w:hAnsi="Times New Roman"/>
        <w:i/>
        <w:iCs/>
      </w:rPr>
      <w:t>County Government of XX</w:t>
    </w:r>
  </w:p>
  <w:p w14:paraId="1240F9B8" w14:textId="77777777" w:rsidR="00AF296D" w:rsidRPr="006E03BF" w:rsidRDefault="00AF296D" w:rsidP="00AF296D">
    <w:pPr>
      <w:pStyle w:val="Header"/>
      <w:rPr>
        <w:rFonts w:ascii="Times New Roman" w:hAnsi="Times New Roman"/>
        <w:i/>
        <w:iCs/>
      </w:rPr>
    </w:pPr>
    <w:r w:rsidRPr="006E03BF">
      <w:rPr>
        <w:rFonts w:ascii="Times New Roman" w:hAnsi="Times New Roman"/>
        <w:i/>
        <w:iCs/>
      </w:rPr>
      <w:t>County Revenue Fund</w:t>
    </w:r>
  </w:p>
  <w:p w14:paraId="61B8B194" w14:textId="77777777" w:rsidR="00AF296D" w:rsidRDefault="00AF296D" w:rsidP="00AF296D">
    <w:pPr>
      <w:pStyle w:val="Header"/>
      <w:pBdr>
        <w:bottom w:val="single" w:sz="4" w:space="1" w:color="auto"/>
      </w:pBdr>
    </w:pPr>
    <w:r w:rsidRPr="006E03BF">
      <w:rPr>
        <w:rFonts w:ascii="Times New Roman" w:hAnsi="Times New Roman"/>
        <w:i/>
        <w:iCs/>
      </w:rPr>
      <w:t xml:space="preserve">For the </w:t>
    </w:r>
    <w:r>
      <w:rPr>
        <w:rFonts w:ascii="Times New Roman" w:hAnsi="Times New Roman"/>
        <w:i/>
        <w:iCs/>
      </w:rPr>
      <w:t>Period</w:t>
    </w:r>
    <w:r w:rsidRPr="006E03BF">
      <w:rPr>
        <w:rFonts w:ascii="Times New Roman" w:hAnsi="Times New Roman"/>
        <w:i/>
        <w:iCs/>
      </w:rPr>
      <w:t xml:space="preserve"> ended </w:t>
    </w:r>
    <w:r>
      <w:rPr>
        <w:rFonts w:ascii="Times New Roman" w:hAnsi="Times New Roman"/>
        <w:i/>
        <w:iCs/>
      </w:rPr>
      <w:t xml:space="preserve">Sep/Dec/Mar/June xxx, </w:t>
    </w:r>
    <w:r w:rsidRPr="006E03BF">
      <w:rPr>
        <w:rFonts w:ascii="Times New Roman" w:hAnsi="Times New Roman"/>
        <w:i/>
        <w:iCs/>
      </w:rPr>
      <w:t>June 20xx</w:t>
    </w:r>
  </w:p>
  <w:p w14:paraId="7DAD0696" w14:textId="04BA76FA" w:rsidR="00480BD5" w:rsidRDefault="00480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22803"/>
    <w:multiLevelType w:val="hybridMultilevel"/>
    <w:tmpl w:val="788CF4A2"/>
    <w:lvl w:ilvl="0" w:tplc="F072C71E">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C3CD9"/>
    <w:multiLevelType w:val="hybridMultilevel"/>
    <w:tmpl w:val="E5CC5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C3FC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107FD"/>
    <w:multiLevelType w:val="hybridMultilevel"/>
    <w:tmpl w:val="2B04992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512DD"/>
    <w:multiLevelType w:val="hybridMultilevel"/>
    <w:tmpl w:val="0FC8AA6A"/>
    <w:lvl w:ilvl="0" w:tplc="E02A5082">
      <w:start w:val="3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347D6"/>
    <w:multiLevelType w:val="multilevel"/>
    <w:tmpl w:val="C7489490"/>
    <w:lvl w:ilvl="0">
      <w:start w:val="1"/>
      <w:numFmt w:val="bullet"/>
      <w:pStyle w:val="ListBullet"/>
      <w:lvlText w:val=""/>
      <w:lvlJc w:val="left"/>
      <w:pPr>
        <w:tabs>
          <w:tab w:val="num" w:pos="595"/>
        </w:tabs>
        <w:ind w:left="595" w:hanging="595"/>
      </w:pPr>
      <w:rPr>
        <w:rFonts w:ascii="Monotype Sorts" w:hAnsi="Monotype Sorts" w:hint="default"/>
        <w:color w:val="auto"/>
        <w:sz w:val="12"/>
      </w:rPr>
    </w:lvl>
    <w:lvl w:ilvl="1">
      <w:start w:val="1"/>
      <w:numFmt w:val="bullet"/>
      <w:pStyle w:val="ListBullet2"/>
      <w:lvlText w:val=""/>
      <w:lvlJc w:val="left"/>
      <w:pPr>
        <w:tabs>
          <w:tab w:val="num" w:pos="1191"/>
        </w:tabs>
        <w:ind w:left="1191" w:hanging="595"/>
      </w:pPr>
      <w:rPr>
        <w:rFonts w:ascii="Symbol" w:hAnsi="Symbol" w:hint="default"/>
        <w:sz w:val="20"/>
      </w:rPr>
    </w:lvl>
    <w:lvl w:ilvl="2">
      <w:start w:val="1"/>
      <w:numFmt w:val="bullet"/>
      <w:pStyle w:val="ListBullet3"/>
      <w:lvlText w:val=""/>
      <w:lvlJc w:val="left"/>
      <w:pPr>
        <w:tabs>
          <w:tab w:val="num" w:pos="1786"/>
        </w:tabs>
        <w:ind w:left="1786" w:hanging="595"/>
      </w:pPr>
      <w:rPr>
        <w:rFonts w:ascii="Monotype Sorts" w:hAnsi="Monotype Sorts" w:hint="default"/>
        <w:position w:val="4"/>
        <w:sz w:val="12"/>
      </w:rPr>
    </w:lvl>
    <w:lvl w:ilvl="3">
      <w:start w:val="1"/>
      <w:numFmt w:val="bullet"/>
      <w:pStyle w:val="ListBullet4"/>
      <w:lvlText w:val=""/>
      <w:lvlJc w:val="left"/>
      <w:pPr>
        <w:tabs>
          <w:tab w:val="num" w:pos="2381"/>
        </w:tabs>
        <w:ind w:left="2381" w:hanging="595"/>
      </w:pPr>
      <w:rPr>
        <w:rFonts w:ascii="Symbol" w:hAnsi="Symbol" w:hint="default"/>
        <w:position w:val="-6"/>
        <w:sz w:val="28"/>
      </w:rPr>
    </w:lvl>
    <w:lvl w:ilvl="4">
      <w:start w:val="1"/>
      <w:numFmt w:val="bullet"/>
      <w:pStyle w:val="ListBullet5"/>
      <w:lvlText w:val=""/>
      <w:lvlJc w:val="left"/>
      <w:pPr>
        <w:tabs>
          <w:tab w:val="num" w:pos="2976"/>
        </w:tabs>
        <w:ind w:left="2976" w:hanging="595"/>
      </w:pPr>
      <w:rPr>
        <w:rFonts w:ascii="Monotype Sorts" w:hAnsi="Monotype Sorts" w:hint="default"/>
        <w:color w:val="auto"/>
        <w:sz w:val="12"/>
      </w:rPr>
    </w:lvl>
    <w:lvl w:ilvl="5">
      <w:start w:val="1"/>
      <w:numFmt w:val="bullet"/>
      <w:lvlText w:val="§"/>
      <w:lvlJc w:val="left"/>
      <w:pPr>
        <w:tabs>
          <w:tab w:val="num" w:pos="3572"/>
        </w:tabs>
        <w:ind w:left="3572" w:hanging="595"/>
      </w:pPr>
      <w:rPr>
        <w:rFonts w:ascii="Wingdings" w:hAnsi="Wingdings" w:hint="default"/>
        <w:sz w:val="18"/>
      </w:rPr>
    </w:lvl>
    <w:lvl w:ilvl="6">
      <w:start w:val="1"/>
      <w:numFmt w:val="bullet"/>
      <w:lvlText w:val="§"/>
      <w:lvlJc w:val="left"/>
      <w:pPr>
        <w:tabs>
          <w:tab w:val="num" w:pos="4167"/>
        </w:tabs>
        <w:ind w:left="4167" w:hanging="595"/>
      </w:pPr>
      <w:rPr>
        <w:rFonts w:ascii="Wingdings" w:hAnsi="Wingdings" w:hint="default"/>
        <w:sz w:val="18"/>
      </w:rPr>
    </w:lvl>
    <w:lvl w:ilvl="7">
      <w:start w:val="1"/>
      <w:numFmt w:val="bullet"/>
      <w:lvlText w:val="§"/>
      <w:lvlJc w:val="left"/>
      <w:pPr>
        <w:tabs>
          <w:tab w:val="num" w:pos="4762"/>
        </w:tabs>
        <w:ind w:left="4762" w:hanging="595"/>
      </w:pPr>
      <w:rPr>
        <w:rFonts w:ascii="Wingdings" w:hAnsi="Wingdings" w:hint="default"/>
        <w:sz w:val="18"/>
      </w:rPr>
    </w:lvl>
    <w:lvl w:ilvl="8">
      <w:start w:val="1"/>
      <w:numFmt w:val="bullet"/>
      <w:lvlText w:val="§"/>
      <w:lvlJc w:val="left"/>
      <w:pPr>
        <w:tabs>
          <w:tab w:val="num" w:pos="4762"/>
        </w:tabs>
        <w:ind w:left="4762" w:hanging="595"/>
      </w:pPr>
      <w:rPr>
        <w:rFonts w:ascii="Wingdings" w:hAnsi="Wingdings" w:hint="default"/>
        <w:sz w:val="18"/>
      </w:rPr>
    </w:lvl>
  </w:abstractNum>
  <w:abstractNum w:abstractNumId="8" w15:restartNumberingAfterBreak="0">
    <w:nsid w:val="16B30105"/>
    <w:multiLevelType w:val="hybridMultilevel"/>
    <w:tmpl w:val="0240C60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246" w:hanging="360"/>
      </w:pPr>
    </w:lvl>
    <w:lvl w:ilvl="2" w:tplc="2000001B" w:tentative="1">
      <w:start w:val="1"/>
      <w:numFmt w:val="lowerRoman"/>
      <w:lvlText w:val="%3."/>
      <w:lvlJc w:val="right"/>
      <w:pPr>
        <w:ind w:left="-526" w:hanging="180"/>
      </w:pPr>
    </w:lvl>
    <w:lvl w:ilvl="3" w:tplc="2000000F" w:tentative="1">
      <w:start w:val="1"/>
      <w:numFmt w:val="decimal"/>
      <w:lvlText w:val="%4."/>
      <w:lvlJc w:val="left"/>
      <w:pPr>
        <w:ind w:left="194" w:hanging="360"/>
      </w:pPr>
    </w:lvl>
    <w:lvl w:ilvl="4" w:tplc="20000019" w:tentative="1">
      <w:start w:val="1"/>
      <w:numFmt w:val="lowerLetter"/>
      <w:lvlText w:val="%5."/>
      <w:lvlJc w:val="left"/>
      <w:pPr>
        <w:ind w:left="914" w:hanging="360"/>
      </w:pPr>
    </w:lvl>
    <w:lvl w:ilvl="5" w:tplc="2000001B" w:tentative="1">
      <w:start w:val="1"/>
      <w:numFmt w:val="lowerRoman"/>
      <w:lvlText w:val="%6."/>
      <w:lvlJc w:val="right"/>
      <w:pPr>
        <w:ind w:left="1634" w:hanging="180"/>
      </w:pPr>
    </w:lvl>
    <w:lvl w:ilvl="6" w:tplc="2000000F" w:tentative="1">
      <w:start w:val="1"/>
      <w:numFmt w:val="decimal"/>
      <w:lvlText w:val="%7."/>
      <w:lvlJc w:val="left"/>
      <w:pPr>
        <w:ind w:left="2354" w:hanging="360"/>
      </w:pPr>
    </w:lvl>
    <w:lvl w:ilvl="7" w:tplc="20000019" w:tentative="1">
      <w:start w:val="1"/>
      <w:numFmt w:val="lowerLetter"/>
      <w:lvlText w:val="%8."/>
      <w:lvlJc w:val="left"/>
      <w:pPr>
        <w:ind w:left="3074" w:hanging="360"/>
      </w:pPr>
    </w:lvl>
    <w:lvl w:ilvl="8" w:tplc="2000001B" w:tentative="1">
      <w:start w:val="1"/>
      <w:numFmt w:val="lowerRoman"/>
      <w:lvlText w:val="%9."/>
      <w:lvlJc w:val="right"/>
      <w:pPr>
        <w:ind w:left="3794" w:hanging="180"/>
      </w:pPr>
    </w:lvl>
  </w:abstractNum>
  <w:abstractNum w:abstractNumId="9" w15:restartNumberingAfterBreak="0">
    <w:nsid w:val="178042FF"/>
    <w:multiLevelType w:val="hybridMultilevel"/>
    <w:tmpl w:val="423674A6"/>
    <w:lvl w:ilvl="0" w:tplc="0409000F">
      <w:start w:val="1"/>
      <w:numFmt w:val="decimal"/>
      <w:lvlText w:val="%1."/>
      <w:lvlJc w:val="left"/>
      <w:pPr>
        <w:ind w:left="196" w:hanging="360"/>
      </w:pPr>
      <w:rPr>
        <w:b/>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0" w15:restartNumberingAfterBreak="0">
    <w:nsid w:val="18C33461"/>
    <w:multiLevelType w:val="multilevel"/>
    <w:tmpl w:val="0220CE64"/>
    <w:styleLink w:val="CurrentList2"/>
    <w:lvl w:ilvl="0">
      <w:start w:val="1"/>
      <w:numFmt w:val="decimal"/>
      <w:lvlText w:val="%1."/>
      <w:lvlJc w:val="left"/>
      <w:pPr>
        <w:ind w:left="644" w:hanging="360"/>
      </w:p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6E3EA3"/>
    <w:multiLevelType w:val="hybridMultilevel"/>
    <w:tmpl w:val="7420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1626A5"/>
    <w:multiLevelType w:val="hybridMultilevel"/>
    <w:tmpl w:val="9282FBB4"/>
    <w:lvl w:ilvl="0" w:tplc="93B2BFF0">
      <w:start w:val="1"/>
      <w:numFmt w:val="lowerRoman"/>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238559BA"/>
    <w:multiLevelType w:val="hybridMultilevel"/>
    <w:tmpl w:val="0220CE64"/>
    <w:lvl w:ilvl="0" w:tplc="0409000F">
      <w:start w:val="1"/>
      <w:numFmt w:val="decimal"/>
      <w:lvlText w:val="%1."/>
      <w:lvlJc w:val="left"/>
      <w:pPr>
        <w:ind w:left="644" w:hanging="360"/>
      </w:pPr>
    </w:lvl>
    <w:lvl w:ilvl="1" w:tplc="FFFFFFFF">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F6B2E"/>
    <w:multiLevelType w:val="hybridMultilevel"/>
    <w:tmpl w:val="1FCA0528"/>
    <w:lvl w:ilvl="0" w:tplc="2578DF86">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48138F"/>
    <w:multiLevelType w:val="hybridMultilevel"/>
    <w:tmpl w:val="C868C1C6"/>
    <w:lvl w:ilvl="0" w:tplc="08090019">
      <w:start w:val="1"/>
      <w:numFmt w:val="lowerLetter"/>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8" w15:restartNumberingAfterBreak="0">
    <w:nsid w:val="3D8B4A72"/>
    <w:multiLevelType w:val="hybridMultilevel"/>
    <w:tmpl w:val="3A567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84975"/>
    <w:multiLevelType w:val="hybridMultilevel"/>
    <w:tmpl w:val="051EB130"/>
    <w:lvl w:ilvl="0" w:tplc="F20ECD0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128DC"/>
    <w:multiLevelType w:val="hybridMultilevel"/>
    <w:tmpl w:val="72EC4626"/>
    <w:lvl w:ilvl="0" w:tplc="9C02664E">
      <w:start w:val="1"/>
      <w:numFmt w:val="decimal"/>
      <w:lvlText w:val="%1."/>
      <w:lvlJc w:val="left"/>
      <w:pPr>
        <w:ind w:left="360" w:hanging="360"/>
      </w:pPr>
      <w:rPr>
        <w:b/>
        <w:bCs/>
      </w:rPr>
    </w:lvl>
    <w:lvl w:ilvl="1" w:tplc="FFFFFFFF">
      <w:start w:val="1"/>
      <w:numFmt w:val="decimal"/>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50636B7"/>
    <w:multiLevelType w:val="hybridMultilevel"/>
    <w:tmpl w:val="DBD414CC"/>
    <w:lvl w:ilvl="0" w:tplc="079E9B5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E66E5"/>
    <w:multiLevelType w:val="hybridMultilevel"/>
    <w:tmpl w:val="8C366F8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9229EF"/>
    <w:multiLevelType w:val="hybridMultilevel"/>
    <w:tmpl w:val="5A7CBE66"/>
    <w:lvl w:ilvl="0" w:tplc="74D46328">
      <w:start w:val="5"/>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03F4D7D"/>
    <w:multiLevelType w:val="hybridMultilevel"/>
    <w:tmpl w:val="6A68ABC4"/>
    <w:lvl w:ilvl="0" w:tplc="04090017">
      <w:start w:val="1"/>
      <w:numFmt w:val="lowerLetter"/>
      <w:lvlText w:val="%1)"/>
      <w:lvlJc w:val="left"/>
      <w:pPr>
        <w:ind w:left="502" w:hanging="360"/>
      </w:pPr>
    </w:lvl>
    <w:lvl w:ilvl="1" w:tplc="FFFFFFFF">
      <w:start w:val="1"/>
      <w:numFmt w:val="decimal"/>
      <w:lvlText w:val="%2"/>
      <w:lvlJc w:val="left"/>
      <w:pPr>
        <w:tabs>
          <w:tab w:val="num" w:pos="2083"/>
        </w:tabs>
        <w:ind w:left="2083" w:hanging="720"/>
      </w:pPr>
      <w:rPr>
        <w:rFonts w:hint="default"/>
      </w:r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26" w15:restartNumberingAfterBreak="0">
    <w:nsid w:val="52F0165C"/>
    <w:multiLevelType w:val="hybridMultilevel"/>
    <w:tmpl w:val="50D450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5F967AB"/>
    <w:multiLevelType w:val="hybridMultilevel"/>
    <w:tmpl w:val="8E9A2754"/>
    <w:lvl w:ilvl="0" w:tplc="4A225D8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622521"/>
    <w:multiLevelType w:val="hybridMultilevel"/>
    <w:tmpl w:val="1F60170A"/>
    <w:lvl w:ilvl="0" w:tplc="08090015">
      <w:start w:val="1"/>
      <w:numFmt w:val="upperLetter"/>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9"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F646E9"/>
    <w:multiLevelType w:val="hybridMultilevel"/>
    <w:tmpl w:val="546E9A22"/>
    <w:lvl w:ilvl="0" w:tplc="08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15:restartNumberingAfterBreak="0">
    <w:nsid w:val="59C070DC"/>
    <w:multiLevelType w:val="hybridMultilevel"/>
    <w:tmpl w:val="B1EE7AB4"/>
    <w:lvl w:ilvl="0" w:tplc="FFFFFFFF">
      <w:start w:val="1"/>
      <w:numFmt w:val="decimal"/>
      <w:lvlText w:val="%1."/>
      <w:lvlJc w:val="left"/>
      <w:pPr>
        <w:ind w:left="1495"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A551CC"/>
    <w:multiLevelType w:val="hybridMultilevel"/>
    <w:tmpl w:val="546E9A22"/>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5" w15:restartNumberingAfterBreak="0">
    <w:nsid w:val="732C3778"/>
    <w:multiLevelType w:val="hybridMultilevel"/>
    <w:tmpl w:val="8C366F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1E6116"/>
    <w:multiLevelType w:val="hybridMultilevel"/>
    <w:tmpl w:val="DD440580"/>
    <w:lvl w:ilvl="0" w:tplc="0409000F">
      <w:start w:val="1"/>
      <w:numFmt w:val="decimal"/>
      <w:lvlText w:val="%1."/>
      <w:lvlJc w:val="left"/>
      <w:pPr>
        <w:ind w:left="126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403CE6"/>
    <w:multiLevelType w:val="multilevel"/>
    <w:tmpl w:val="B3D47A40"/>
    <w:styleLink w:val="CurrentList1"/>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CA37D0"/>
    <w:multiLevelType w:val="hybridMultilevel"/>
    <w:tmpl w:val="BD9A57A0"/>
    <w:lvl w:ilvl="0" w:tplc="7EF0213E">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CC04CD"/>
    <w:multiLevelType w:val="hybridMultilevel"/>
    <w:tmpl w:val="B3D47A40"/>
    <w:lvl w:ilvl="0" w:tplc="04090017">
      <w:start w:val="1"/>
      <w:numFmt w:val="lowerLetter"/>
      <w:lvlText w:val="%1)"/>
      <w:lvlJc w:val="left"/>
      <w:pPr>
        <w:tabs>
          <w:tab w:val="num" w:pos="720"/>
        </w:tabs>
        <w:ind w:left="720" w:hanging="360"/>
      </w:pPr>
    </w:lvl>
    <w:lvl w:ilvl="1" w:tplc="AEBCD17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2253186">
    <w:abstractNumId w:val="7"/>
  </w:num>
  <w:num w:numId="2" w16cid:durableId="1967470150">
    <w:abstractNumId w:val="39"/>
  </w:num>
  <w:num w:numId="3" w16cid:durableId="1571380382">
    <w:abstractNumId w:val="32"/>
  </w:num>
  <w:num w:numId="4" w16cid:durableId="1039621977">
    <w:abstractNumId w:val="27"/>
  </w:num>
  <w:num w:numId="5" w16cid:durableId="1225990670">
    <w:abstractNumId w:val="36"/>
  </w:num>
  <w:num w:numId="6" w16cid:durableId="2032342539">
    <w:abstractNumId w:val="18"/>
  </w:num>
  <w:num w:numId="7" w16cid:durableId="1590842844">
    <w:abstractNumId w:val="24"/>
  </w:num>
  <w:num w:numId="8" w16cid:durableId="1965621744">
    <w:abstractNumId w:val="31"/>
  </w:num>
  <w:num w:numId="9" w16cid:durableId="940189256">
    <w:abstractNumId w:val="13"/>
  </w:num>
  <w:num w:numId="10" w16cid:durableId="946037637">
    <w:abstractNumId w:val="4"/>
  </w:num>
  <w:num w:numId="11" w16cid:durableId="1258172122">
    <w:abstractNumId w:val="26"/>
  </w:num>
  <w:num w:numId="12" w16cid:durableId="1859155182">
    <w:abstractNumId w:val="9"/>
  </w:num>
  <w:num w:numId="13" w16cid:durableId="1276716479">
    <w:abstractNumId w:val="19"/>
  </w:num>
  <w:num w:numId="14" w16cid:durableId="684332641">
    <w:abstractNumId w:val="23"/>
  </w:num>
  <w:num w:numId="15" w16cid:durableId="63994646">
    <w:abstractNumId w:val="22"/>
  </w:num>
  <w:num w:numId="16" w16cid:durableId="1020662640">
    <w:abstractNumId w:val="28"/>
  </w:num>
  <w:num w:numId="17" w16cid:durableId="49111691">
    <w:abstractNumId w:val="17"/>
  </w:num>
  <w:num w:numId="18" w16cid:durableId="971328111">
    <w:abstractNumId w:val="35"/>
  </w:num>
  <w:num w:numId="19" w16cid:durableId="966197876">
    <w:abstractNumId w:val="30"/>
  </w:num>
  <w:num w:numId="20" w16cid:durableId="1026175801">
    <w:abstractNumId w:val="34"/>
  </w:num>
  <w:num w:numId="21" w16cid:durableId="923152763">
    <w:abstractNumId w:val="3"/>
  </w:num>
  <w:num w:numId="22" w16cid:durableId="2012947266">
    <w:abstractNumId w:val="8"/>
  </w:num>
  <w:num w:numId="23" w16cid:durableId="91361850">
    <w:abstractNumId w:val="6"/>
  </w:num>
  <w:num w:numId="24" w16cid:durableId="1730956075">
    <w:abstractNumId w:val="1"/>
  </w:num>
  <w:num w:numId="25" w16cid:durableId="383799379">
    <w:abstractNumId w:val="15"/>
  </w:num>
  <w:num w:numId="26" w16cid:durableId="1134057594">
    <w:abstractNumId w:val="38"/>
  </w:num>
  <w:num w:numId="27" w16cid:durableId="1059941371">
    <w:abstractNumId w:val="33"/>
  </w:num>
  <w:num w:numId="28" w16cid:durableId="1573933472">
    <w:abstractNumId w:val="11"/>
  </w:num>
  <w:num w:numId="29" w16cid:durableId="261955953">
    <w:abstractNumId w:val="14"/>
  </w:num>
  <w:num w:numId="30" w16cid:durableId="2065716387">
    <w:abstractNumId w:val="37"/>
  </w:num>
  <w:num w:numId="31" w16cid:durableId="115370133">
    <w:abstractNumId w:val="25"/>
  </w:num>
  <w:num w:numId="32" w16cid:durableId="837767853">
    <w:abstractNumId w:val="10"/>
  </w:num>
  <w:num w:numId="33" w16cid:durableId="1624384380">
    <w:abstractNumId w:val="0"/>
  </w:num>
  <w:num w:numId="34" w16cid:durableId="1712532951">
    <w:abstractNumId w:val="12"/>
  </w:num>
  <w:num w:numId="35" w16cid:durableId="117114222">
    <w:abstractNumId w:val="29"/>
  </w:num>
  <w:num w:numId="36" w16cid:durableId="938946277">
    <w:abstractNumId w:val="16"/>
  </w:num>
  <w:num w:numId="37" w16cid:durableId="656805459">
    <w:abstractNumId w:val="21"/>
  </w:num>
  <w:num w:numId="38" w16cid:durableId="1092701163">
    <w:abstractNumId w:val="20"/>
  </w:num>
  <w:num w:numId="39" w16cid:durableId="390928354">
    <w:abstractNumId w:val="2"/>
  </w:num>
  <w:num w:numId="40" w16cid:durableId="74364594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S0NDGwtDAzsDRQ0lEKTi0uzszPAykwrAUAUjdBYiwAAAA="/>
  </w:docVars>
  <w:rsids>
    <w:rsidRoot w:val="00E23D04"/>
    <w:rsid w:val="00000055"/>
    <w:rsid w:val="00003405"/>
    <w:rsid w:val="00004DFE"/>
    <w:rsid w:val="00006120"/>
    <w:rsid w:val="00007537"/>
    <w:rsid w:val="00007BB3"/>
    <w:rsid w:val="000102FE"/>
    <w:rsid w:val="00011687"/>
    <w:rsid w:val="000136F2"/>
    <w:rsid w:val="000151FF"/>
    <w:rsid w:val="000158F9"/>
    <w:rsid w:val="00015B71"/>
    <w:rsid w:val="00017F99"/>
    <w:rsid w:val="000207C6"/>
    <w:rsid w:val="00025526"/>
    <w:rsid w:val="00025651"/>
    <w:rsid w:val="00026453"/>
    <w:rsid w:val="000308E4"/>
    <w:rsid w:val="000312BE"/>
    <w:rsid w:val="00033C95"/>
    <w:rsid w:val="00034F3C"/>
    <w:rsid w:val="00035244"/>
    <w:rsid w:val="0003539E"/>
    <w:rsid w:val="00035E0A"/>
    <w:rsid w:val="00040AD0"/>
    <w:rsid w:val="00040B1F"/>
    <w:rsid w:val="00042A1A"/>
    <w:rsid w:val="0004533B"/>
    <w:rsid w:val="00047390"/>
    <w:rsid w:val="0005171E"/>
    <w:rsid w:val="0005190B"/>
    <w:rsid w:val="000559A6"/>
    <w:rsid w:val="00056BFE"/>
    <w:rsid w:val="00057595"/>
    <w:rsid w:val="00057EE3"/>
    <w:rsid w:val="000607A5"/>
    <w:rsid w:val="00061E34"/>
    <w:rsid w:val="0006224F"/>
    <w:rsid w:val="00062C36"/>
    <w:rsid w:val="00063224"/>
    <w:rsid w:val="000645E7"/>
    <w:rsid w:val="00065D1A"/>
    <w:rsid w:val="00067F70"/>
    <w:rsid w:val="00070337"/>
    <w:rsid w:val="000703D0"/>
    <w:rsid w:val="00071224"/>
    <w:rsid w:val="00072136"/>
    <w:rsid w:val="000726E7"/>
    <w:rsid w:val="00073A79"/>
    <w:rsid w:val="00073B1A"/>
    <w:rsid w:val="0007419A"/>
    <w:rsid w:val="00074AAA"/>
    <w:rsid w:val="00075998"/>
    <w:rsid w:val="00076D2C"/>
    <w:rsid w:val="00081319"/>
    <w:rsid w:val="000821D6"/>
    <w:rsid w:val="000841D9"/>
    <w:rsid w:val="0009036D"/>
    <w:rsid w:val="00091AA8"/>
    <w:rsid w:val="00092326"/>
    <w:rsid w:val="00092585"/>
    <w:rsid w:val="00093087"/>
    <w:rsid w:val="00093A35"/>
    <w:rsid w:val="00093D7B"/>
    <w:rsid w:val="00093DEA"/>
    <w:rsid w:val="0009419C"/>
    <w:rsid w:val="000952EB"/>
    <w:rsid w:val="00095905"/>
    <w:rsid w:val="0009704C"/>
    <w:rsid w:val="000A1C36"/>
    <w:rsid w:val="000A5157"/>
    <w:rsid w:val="000A5AEC"/>
    <w:rsid w:val="000A71BD"/>
    <w:rsid w:val="000B00AA"/>
    <w:rsid w:val="000B309D"/>
    <w:rsid w:val="000B41AD"/>
    <w:rsid w:val="000B52D5"/>
    <w:rsid w:val="000B7393"/>
    <w:rsid w:val="000C12B7"/>
    <w:rsid w:val="000C1345"/>
    <w:rsid w:val="000C29B8"/>
    <w:rsid w:val="000C3C71"/>
    <w:rsid w:val="000C3F6B"/>
    <w:rsid w:val="000C5733"/>
    <w:rsid w:val="000C5F66"/>
    <w:rsid w:val="000D0835"/>
    <w:rsid w:val="000D5428"/>
    <w:rsid w:val="000D662A"/>
    <w:rsid w:val="000D75C3"/>
    <w:rsid w:val="000D7B85"/>
    <w:rsid w:val="000E0F84"/>
    <w:rsid w:val="000E156A"/>
    <w:rsid w:val="000E53A0"/>
    <w:rsid w:val="000F1D37"/>
    <w:rsid w:val="000F2C97"/>
    <w:rsid w:val="000F4513"/>
    <w:rsid w:val="000F46AB"/>
    <w:rsid w:val="000F4D26"/>
    <w:rsid w:val="000F52CB"/>
    <w:rsid w:val="000F5B1E"/>
    <w:rsid w:val="000F68D5"/>
    <w:rsid w:val="000F6A32"/>
    <w:rsid w:val="000F756A"/>
    <w:rsid w:val="0010066C"/>
    <w:rsid w:val="00100BAC"/>
    <w:rsid w:val="00102E74"/>
    <w:rsid w:val="00103465"/>
    <w:rsid w:val="00104362"/>
    <w:rsid w:val="00104363"/>
    <w:rsid w:val="00106A3B"/>
    <w:rsid w:val="00106B98"/>
    <w:rsid w:val="001113C3"/>
    <w:rsid w:val="00112AA3"/>
    <w:rsid w:val="00114BF2"/>
    <w:rsid w:val="0011632A"/>
    <w:rsid w:val="001164C3"/>
    <w:rsid w:val="001202B5"/>
    <w:rsid w:val="0012257C"/>
    <w:rsid w:val="00122D5F"/>
    <w:rsid w:val="00122D9B"/>
    <w:rsid w:val="00123610"/>
    <w:rsid w:val="00124155"/>
    <w:rsid w:val="0012425A"/>
    <w:rsid w:val="001251AE"/>
    <w:rsid w:val="00126181"/>
    <w:rsid w:val="001279B3"/>
    <w:rsid w:val="00127EE8"/>
    <w:rsid w:val="00130113"/>
    <w:rsid w:val="00131E79"/>
    <w:rsid w:val="0013212B"/>
    <w:rsid w:val="00132A0D"/>
    <w:rsid w:val="00132C71"/>
    <w:rsid w:val="00132E94"/>
    <w:rsid w:val="00135258"/>
    <w:rsid w:val="00137413"/>
    <w:rsid w:val="00137E51"/>
    <w:rsid w:val="00140064"/>
    <w:rsid w:val="00142187"/>
    <w:rsid w:val="00142544"/>
    <w:rsid w:val="001430C6"/>
    <w:rsid w:val="001448DA"/>
    <w:rsid w:val="00150419"/>
    <w:rsid w:val="0015045B"/>
    <w:rsid w:val="001528AB"/>
    <w:rsid w:val="00152AF5"/>
    <w:rsid w:val="00153664"/>
    <w:rsid w:val="00153CE7"/>
    <w:rsid w:val="00154381"/>
    <w:rsid w:val="00154857"/>
    <w:rsid w:val="001563B6"/>
    <w:rsid w:val="00157F37"/>
    <w:rsid w:val="00160A19"/>
    <w:rsid w:val="0016412A"/>
    <w:rsid w:val="00166A0D"/>
    <w:rsid w:val="00170CEF"/>
    <w:rsid w:val="00171CCA"/>
    <w:rsid w:val="00172E54"/>
    <w:rsid w:val="00173327"/>
    <w:rsid w:val="0017363B"/>
    <w:rsid w:val="00174846"/>
    <w:rsid w:val="00177E96"/>
    <w:rsid w:val="001801B0"/>
    <w:rsid w:val="001807E4"/>
    <w:rsid w:val="00184FCF"/>
    <w:rsid w:val="00185310"/>
    <w:rsid w:val="001857B4"/>
    <w:rsid w:val="0018741F"/>
    <w:rsid w:val="001902C3"/>
    <w:rsid w:val="00190956"/>
    <w:rsid w:val="0019203A"/>
    <w:rsid w:val="00192897"/>
    <w:rsid w:val="00192ABB"/>
    <w:rsid w:val="00192F60"/>
    <w:rsid w:val="00193333"/>
    <w:rsid w:val="00193EC7"/>
    <w:rsid w:val="0019573C"/>
    <w:rsid w:val="001958A4"/>
    <w:rsid w:val="001A1F30"/>
    <w:rsid w:val="001A3107"/>
    <w:rsid w:val="001A4844"/>
    <w:rsid w:val="001B0961"/>
    <w:rsid w:val="001B3D8A"/>
    <w:rsid w:val="001B5D31"/>
    <w:rsid w:val="001B6CAD"/>
    <w:rsid w:val="001B7336"/>
    <w:rsid w:val="001B76AA"/>
    <w:rsid w:val="001C00B2"/>
    <w:rsid w:val="001C11D7"/>
    <w:rsid w:val="001C2EC4"/>
    <w:rsid w:val="001C300C"/>
    <w:rsid w:val="001C4A01"/>
    <w:rsid w:val="001C4A65"/>
    <w:rsid w:val="001C6A15"/>
    <w:rsid w:val="001C6F99"/>
    <w:rsid w:val="001D192C"/>
    <w:rsid w:val="001D22B7"/>
    <w:rsid w:val="001D4312"/>
    <w:rsid w:val="001D7AD2"/>
    <w:rsid w:val="001E02DB"/>
    <w:rsid w:val="001E0D57"/>
    <w:rsid w:val="001E1264"/>
    <w:rsid w:val="001E15BD"/>
    <w:rsid w:val="001E48E9"/>
    <w:rsid w:val="001E52BE"/>
    <w:rsid w:val="001E5CDA"/>
    <w:rsid w:val="001E6A58"/>
    <w:rsid w:val="001E74FC"/>
    <w:rsid w:val="001F0337"/>
    <w:rsid w:val="001F0997"/>
    <w:rsid w:val="001F14C7"/>
    <w:rsid w:val="001F2AB4"/>
    <w:rsid w:val="001F3751"/>
    <w:rsid w:val="001F37D7"/>
    <w:rsid w:val="001F40A2"/>
    <w:rsid w:val="001F4476"/>
    <w:rsid w:val="001F4DD4"/>
    <w:rsid w:val="001F50FF"/>
    <w:rsid w:val="001F51E0"/>
    <w:rsid w:val="00201938"/>
    <w:rsid w:val="00205305"/>
    <w:rsid w:val="00206EF4"/>
    <w:rsid w:val="00207358"/>
    <w:rsid w:val="0021072F"/>
    <w:rsid w:val="00212783"/>
    <w:rsid w:val="00212826"/>
    <w:rsid w:val="002140FB"/>
    <w:rsid w:val="00220E6B"/>
    <w:rsid w:val="00220E9F"/>
    <w:rsid w:val="0022107B"/>
    <w:rsid w:val="002210EB"/>
    <w:rsid w:val="0022355B"/>
    <w:rsid w:val="0022420C"/>
    <w:rsid w:val="00227930"/>
    <w:rsid w:val="0023225B"/>
    <w:rsid w:val="002322A6"/>
    <w:rsid w:val="00232A45"/>
    <w:rsid w:val="00233A70"/>
    <w:rsid w:val="00234051"/>
    <w:rsid w:val="00234934"/>
    <w:rsid w:val="00234DE9"/>
    <w:rsid w:val="0023528A"/>
    <w:rsid w:val="00235C0D"/>
    <w:rsid w:val="00236E6B"/>
    <w:rsid w:val="002407C0"/>
    <w:rsid w:val="002423AE"/>
    <w:rsid w:val="002424D0"/>
    <w:rsid w:val="0024319E"/>
    <w:rsid w:val="00244BDE"/>
    <w:rsid w:val="00247189"/>
    <w:rsid w:val="0024724C"/>
    <w:rsid w:val="002476C4"/>
    <w:rsid w:val="00252DB1"/>
    <w:rsid w:val="002543BD"/>
    <w:rsid w:val="002547BC"/>
    <w:rsid w:val="002560D2"/>
    <w:rsid w:val="0026096E"/>
    <w:rsid w:val="00261DAD"/>
    <w:rsid w:val="00262B61"/>
    <w:rsid w:val="0026441D"/>
    <w:rsid w:val="002661D5"/>
    <w:rsid w:val="00267D85"/>
    <w:rsid w:val="00270368"/>
    <w:rsid w:val="00271F4F"/>
    <w:rsid w:val="00272402"/>
    <w:rsid w:val="00272FE1"/>
    <w:rsid w:val="00274A85"/>
    <w:rsid w:val="00274FEA"/>
    <w:rsid w:val="002750CE"/>
    <w:rsid w:val="00275FE7"/>
    <w:rsid w:val="002814AB"/>
    <w:rsid w:val="00283747"/>
    <w:rsid w:val="00284116"/>
    <w:rsid w:val="00284242"/>
    <w:rsid w:val="002845B6"/>
    <w:rsid w:val="00284A53"/>
    <w:rsid w:val="00284B60"/>
    <w:rsid w:val="00284CDF"/>
    <w:rsid w:val="00286B92"/>
    <w:rsid w:val="00287324"/>
    <w:rsid w:val="00287401"/>
    <w:rsid w:val="00287944"/>
    <w:rsid w:val="00287E62"/>
    <w:rsid w:val="002903F1"/>
    <w:rsid w:val="0029154F"/>
    <w:rsid w:val="002932C9"/>
    <w:rsid w:val="002955CC"/>
    <w:rsid w:val="00295886"/>
    <w:rsid w:val="002A1554"/>
    <w:rsid w:val="002A161F"/>
    <w:rsid w:val="002A1AC0"/>
    <w:rsid w:val="002A1FBA"/>
    <w:rsid w:val="002A2621"/>
    <w:rsid w:val="002A2C23"/>
    <w:rsid w:val="002A7CA2"/>
    <w:rsid w:val="002B02D0"/>
    <w:rsid w:val="002B070F"/>
    <w:rsid w:val="002B1BB0"/>
    <w:rsid w:val="002B2403"/>
    <w:rsid w:val="002B29DE"/>
    <w:rsid w:val="002B2E0F"/>
    <w:rsid w:val="002B45A2"/>
    <w:rsid w:val="002B58F4"/>
    <w:rsid w:val="002B7EBC"/>
    <w:rsid w:val="002C014F"/>
    <w:rsid w:val="002C0B9E"/>
    <w:rsid w:val="002C3435"/>
    <w:rsid w:val="002C55B8"/>
    <w:rsid w:val="002D1D27"/>
    <w:rsid w:val="002D27B7"/>
    <w:rsid w:val="002D3FE3"/>
    <w:rsid w:val="002D706D"/>
    <w:rsid w:val="002D7DB0"/>
    <w:rsid w:val="002E02A7"/>
    <w:rsid w:val="002E235E"/>
    <w:rsid w:val="002E4B42"/>
    <w:rsid w:val="002E5C76"/>
    <w:rsid w:val="002E7CE5"/>
    <w:rsid w:val="002F02EC"/>
    <w:rsid w:val="002F039B"/>
    <w:rsid w:val="002F1473"/>
    <w:rsid w:val="002F18FE"/>
    <w:rsid w:val="002F275D"/>
    <w:rsid w:val="002F2822"/>
    <w:rsid w:val="002F3353"/>
    <w:rsid w:val="002F36B4"/>
    <w:rsid w:val="002F37E0"/>
    <w:rsid w:val="002F41F8"/>
    <w:rsid w:val="002F4310"/>
    <w:rsid w:val="002F50D1"/>
    <w:rsid w:val="002F50F3"/>
    <w:rsid w:val="002F5744"/>
    <w:rsid w:val="002F7E90"/>
    <w:rsid w:val="0030008C"/>
    <w:rsid w:val="00300B78"/>
    <w:rsid w:val="00301D28"/>
    <w:rsid w:val="003028D0"/>
    <w:rsid w:val="00304A59"/>
    <w:rsid w:val="003079C1"/>
    <w:rsid w:val="00314DA2"/>
    <w:rsid w:val="00315B5F"/>
    <w:rsid w:val="0031743A"/>
    <w:rsid w:val="00317F5C"/>
    <w:rsid w:val="003201AB"/>
    <w:rsid w:val="00320630"/>
    <w:rsid w:val="00320B57"/>
    <w:rsid w:val="003211BA"/>
    <w:rsid w:val="00321B12"/>
    <w:rsid w:val="00321F9B"/>
    <w:rsid w:val="00322B94"/>
    <w:rsid w:val="003231BE"/>
    <w:rsid w:val="00323CEC"/>
    <w:rsid w:val="00326EFB"/>
    <w:rsid w:val="0032735F"/>
    <w:rsid w:val="003276DD"/>
    <w:rsid w:val="0033011C"/>
    <w:rsid w:val="003310EA"/>
    <w:rsid w:val="0033364E"/>
    <w:rsid w:val="0034054A"/>
    <w:rsid w:val="00340D43"/>
    <w:rsid w:val="00342517"/>
    <w:rsid w:val="0034259F"/>
    <w:rsid w:val="003431E0"/>
    <w:rsid w:val="00343639"/>
    <w:rsid w:val="00343BAA"/>
    <w:rsid w:val="00344072"/>
    <w:rsid w:val="0034599A"/>
    <w:rsid w:val="00345BA6"/>
    <w:rsid w:val="00346C04"/>
    <w:rsid w:val="003521C2"/>
    <w:rsid w:val="00352ADD"/>
    <w:rsid w:val="003546A7"/>
    <w:rsid w:val="00354DF7"/>
    <w:rsid w:val="00356CF8"/>
    <w:rsid w:val="00360B69"/>
    <w:rsid w:val="00362ED1"/>
    <w:rsid w:val="00363E67"/>
    <w:rsid w:val="0036448B"/>
    <w:rsid w:val="00364786"/>
    <w:rsid w:val="00364ED3"/>
    <w:rsid w:val="00364EE4"/>
    <w:rsid w:val="00366C9C"/>
    <w:rsid w:val="0036712A"/>
    <w:rsid w:val="003706D8"/>
    <w:rsid w:val="00370C60"/>
    <w:rsid w:val="003711C0"/>
    <w:rsid w:val="0037314E"/>
    <w:rsid w:val="0037434E"/>
    <w:rsid w:val="00374C6E"/>
    <w:rsid w:val="00376785"/>
    <w:rsid w:val="0038014A"/>
    <w:rsid w:val="00380B3D"/>
    <w:rsid w:val="0038125F"/>
    <w:rsid w:val="003825A1"/>
    <w:rsid w:val="00382745"/>
    <w:rsid w:val="00383823"/>
    <w:rsid w:val="0038613D"/>
    <w:rsid w:val="00386493"/>
    <w:rsid w:val="003864F2"/>
    <w:rsid w:val="0038670E"/>
    <w:rsid w:val="00386F7F"/>
    <w:rsid w:val="003926E9"/>
    <w:rsid w:val="00392B71"/>
    <w:rsid w:val="00392DF8"/>
    <w:rsid w:val="003949C8"/>
    <w:rsid w:val="0039523B"/>
    <w:rsid w:val="003959B0"/>
    <w:rsid w:val="003966E5"/>
    <w:rsid w:val="00396F22"/>
    <w:rsid w:val="003A218E"/>
    <w:rsid w:val="003A22E7"/>
    <w:rsid w:val="003A3C57"/>
    <w:rsid w:val="003A488D"/>
    <w:rsid w:val="003A5D15"/>
    <w:rsid w:val="003A6AA1"/>
    <w:rsid w:val="003B0949"/>
    <w:rsid w:val="003B0DE1"/>
    <w:rsid w:val="003B12CC"/>
    <w:rsid w:val="003B21C7"/>
    <w:rsid w:val="003B3582"/>
    <w:rsid w:val="003B447D"/>
    <w:rsid w:val="003B5E7C"/>
    <w:rsid w:val="003B6952"/>
    <w:rsid w:val="003B6BA2"/>
    <w:rsid w:val="003B6E59"/>
    <w:rsid w:val="003B70F6"/>
    <w:rsid w:val="003B757B"/>
    <w:rsid w:val="003C11F9"/>
    <w:rsid w:val="003C26CC"/>
    <w:rsid w:val="003C3E0D"/>
    <w:rsid w:val="003C4B95"/>
    <w:rsid w:val="003C6D63"/>
    <w:rsid w:val="003C7731"/>
    <w:rsid w:val="003C77A2"/>
    <w:rsid w:val="003D0638"/>
    <w:rsid w:val="003D25AF"/>
    <w:rsid w:val="003D2668"/>
    <w:rsid w:val="003D5F1B"/>
    <w:rsid w:val="003D61DF"/>
    <w:rsid w:val="003E097A"/>
    <w:rsid w:val="003E0FF2"/>
    <w:rsid w:val="003E1198"/>
    <w:rsid w:val="003E20FF"/>
    <w:rsid w:val="003E5B74"/>
    <w:rsid w:val="003E5D7E"/>
    <w:rsid w:val="003E727A"/>
    <w:rsid w:val="003F0EDA"/>
    <w:rsid w:val="003F23B9"/>
    <w:rsid w:val="003F268D"/>
    <w:rsid w:val="003F4F66"/>
    <w:rsid w:val="003F5BFC"/>
    <w:rsid w:val="003F74DB"/>
    <w:rsid w:val="004036B4"/>
    <w:rsid w:val="0040521D"/>
    <w:rsid w:val="00405533"/>
    <w:rsid w:val="00406CA2"/>
    <w:rsid w:val="004078DA"/>
    <w:rsid w:val="004117D3"/>
    <w:rsid w:val="00411B11"/>
    <w:rsid w:val="00414985"/>
    <w:rsid w:val="004156E4"/>
    <w:rsid w:val="00416435"/>
    <w:rsid w:val="00416AB4"/>
    <w:rsid w:val="00417DF0"/>
    <w:rsid w:val="004219B3"/>
    <w:rsid w:val="00421D89"/>
    <w:rsid w:val="0042434E"/>
    <w:rsid w:val="004243E6"/>
    <w:rsid w:val="00430022"/>
    <w:rsid w:val="00430778"/>
    <w:rsid w:val="004311E0"/>
    <w:rsid w:val="004334B6"/>
    <w:rsid w:val="00433677"/>
    <w:rsid w:val="004364BF"/>
    <w:rsid w:val="00440136"/>
    <w:rsid w:val="004414E0"/>
    <w:rsid w:val="00442290"/>
    <w:rsid w:val="0044260D"/>
    <w:rsid w:val="00443B1A"/>
    <w:rsid w:val="0044431E"/>
    <w:rsid w:val="00444A58"/>
    <w:rsid w:val="0044653D"/>
    <w:rsid w:val="004466F1"/>
    <w:rsid w:val="00447787"/>
    <w:rsid w:val="0044789C"/>
    <w:rsid w:val="00447A2E"/>
    <w:rsid w:val="00450E80"/>
    <w:rsid w:val="00452A49"/>
    <w:rsid w:val="00455354"/>
    <w:rsid w:val="004563F5"/>
    <w:rsid w:val="00456EA3"/>
    <w:rsid w:val="00460BB7"/>
    <w:rsid w:val="00461063"/>
    <w:rsid w:val="004610B5"/>
    <w:rsid w:val="004611DE"/>
    <w:rsid w:val="00463032"/>
    <w:rsid w:val="004646DC"/>
    <w:rsid w:val="00464DE5"/>
    <w:rsid w:val="0046772F"/>
    <w:rsid w:val="00471746"/>
    <w:rsid w:val="004721C0"/>
    <w:rsid w:val="00473A23"/>
    <w:rsid w:val="004742CE"/>
    <w:rsid w:val="00475015"/>
    <w:rsid w:val="00475625"/>
    <w:rsid w:val="00477761"/>
    <w:rsid w:val="00480BD5"/>
    <w:rsid w:val="0048106F"/>
    <w:rsid w:val="0048228B"/>
    <w:rsid w:val="00485DDA"/>
    <w:rsid w:val="004865BE"/>
    <w:rsid w:val="00492008"/>
    <w:rsid w:val="0049364E"/>
    <w:rsid w:val="0049398F"/>
    <w:rsid w:val="00493BEA"/>
    <w:rsid w:val="0049561C"/>
    <w:rsid w:val="00496D71"/>
    <w:rsid w:val="004A0BC3"/>
    <w:rsid w:val="004A0D1E"/>
    <w:rsid w:val="004A22CD"/>
    <w:rsid w:val="004A22F9"/>
    <w:rsid w:val="004A250F"/>
    <w:rsid w:val="004A3498"/>
    <w:rsid w:val="004A3C38"/>
    <w:rsid w:val="004A4BED"/>
    <w:rsid w:val="004A5295"/>
    <w:rsid w:val="004A70FA"/>
    <w:rsid w:val="004A759F"/>
    <w:rsid w:val="004A7757"/>
    <w:rsid w:val="004A7D55"/>
    <w:rsid w:val="004B12A8"/>
    <w:rsid w:val="004B2902"/>
    <w:rsid w:val="004B3184"/>
    <w:rsid w:val="004B3DA5"/>
    <w:rsid w:val="004B5C43"/>
    <w:rsid w:val="004B712A"/>
    <w:rsid w:val="004B7F00"/>
    <w:rsid w:val="004C012C"/>
    <w:rsid w:val="004C0CD4"/>
    <w:rsid w:val="004C1277"/>
    <w:rsid w:val="004C3691"/>
    <w:rsid w:val="004C4B11"/>
    <w:rsid w:val="004C4D57"/>
    <w:rsid w:val="004C5C85"/>
    <w:rsid w:val="004D0D04"/>
    <w:rsid w:val="004D13B8"/>
    <w:rsid w:val="004D162D"/>
    <w:rsid w:val="004D2106"/>
    <w:rsid w:val="004D383B"/>
    <w:rsid w:val="004D6B2A"/>
    <w:rsid w:val="004E04A5"/>
    <w:rsid w:val="004E249C"/>
    <w:rsid w:val="004E2882"/>
    <w:rsid w:val="004E36AB"/>
    <w:rsid w:val="004E3AFC"/>
    <w:rsid w:val="004E4DFB"/>
    <w:rsid w:val="004E55DA"/>
    <w:rsid w:val="004E583D"/>
    <w:rsid w:val="004E6DED"/>
    <w:rsid w:val="004E7279"/>
    <w:rsid w:val="004F16F5"/>
    <w:rsid w:val="004F38E5"/>
    <w:rsid w:val="004F4715"/>
    <w:rsid w:val="004F5C98"/>
    <w:rsid w:val="004F5D4C"/>
    <w:rsid w:val="004F7ED4"/>
    <w:rsid w:val="005000BD"/>
    <w:rsid w:val="00501676"/>
    <w:rsid w:val="00502A9D"/>
    <w:rsid w:val="00502EF7"/>
    <w:rsid w:val="0050490D"/>
    <w:rsid w:val="005049AB"/>
    <w:rsid w:val="00506749"/>
    <w:rsid w:val="00506854"/>
    <w:rsid w:val="00506A20"/>
    <w:rsid w:val="005072D2"/>
    <w:rsid w:val="0051051F"/>
    <w:rsid w:val="00511AD6"/>
    <w:rsid w:val="0051371C"/>
    <w:rsid w:val="005151ED"/>
    <w:rsid w:val="0051696D"/>
    <w:rsid w:val="00517F4E"/>
    <w:rsid w:val="0052102B"/>
    <w:rsid w:val="005233CA"/>
    <w:rsid w:val="00523BF5"/>
    <w:rsid w:val="005242BF"/>
    <w:rsid w:val="00525F43"/>
    <w:rsid w:val="00530705"/>
    <w:rsid w:val="00530875"/>
    <w:rsid w:val="00531933"/>
    <w:rsid w:val="00532D24"/>
    <w:rsid w:val="00535037"/>
    <w:rsid w:val="00535DC7"/>
    <w:rsid w:val="005360EF"/>
    <w:rsid w:val="0053688C"/>
    <w:rsid w:val="00536A8C"/>
    <w:rsid w:val="00540AE0"/>
    <w:rsid w:val="005419D6"/>
    <w:rsid w:val="0054312C"/>
    <w:rsid w:val="005458D9"/>
    <w:rsid w:val="00545953"/>
    <w:rsid w:val="00546E3F"/>
    <w:rsid w:val="005475D8"/>
    <w:rsid w:val="00547725"/>
    <w:rsid w:val="00547BAA"/>
    <w:rsid w:val="00550A29"/>
    <w:rsid w:val="00550F35"/>
    <w:rsid w:val="00553995"/>
    <w:rsid w:val="00553E83"/>
    <w:rsid w:val="00554EC0"/>
    <w:rsid w:val="005561F1"/>
    <w:rsid w:val="00557BFC"/>
    <w:rsid w:val="00557F74"/>
    <w:rsid w:val="00560B99"/>
    <w:rsid w:val="0056104C"/>
    <w:rsid w:val="00561566"/>
    <w:rsid w:val="00563085"/>
    <w:rsid w:val="00563816"/>
    <w:rsid w:val="00564007"/>
    <w:rsid w:val="00565089"/>
    <w:rsid w:val="0056521B"/>
    <w:rsid w:val="00566BB7"/>
    <w:rsid w:val="00566DBC"/>
    <w:rsid w:val="00570970"/>
    <w:rsid w:val="005714CD"/>
    <w:rsid w:val="00571B77"/>
    <w:rsid w:val="005753BF"/>
    <w:rsid w:val="005770B0"/>
    <w:rsid w:val="00580DA6"/>
    <w:rsid w:val="005825D5"/>
    <w:rsid w:val="0058289F"/>
    <w:rsid w:val="00582AC2"/>
    <w:rsid w:val="00582C7F"/>
    <w:rsid w:val="00583758"/>
    <w:rsid w:val="00584534"/>
    <w:rsid w:val="00585212"/>
    <w:rsid w:val="00586548"/>
    <w:rsid w:val="005875D9"/>
    <w:rsid w:val="005905C0"/>
    <w:rsid w:val="005914BF"/>
    <w:rsid w:val="00593F36"/>
    <w:rsid w:val="00594591"/>
    <w:rsid w:val="00594CCB"/>
    <w:rsid w:val="005965FB"/>
    <w:rsid w:val="00597154"/>
    <w:rsid w:val="005A026C"/>
    <w:rsid w:val="005A70D9"/>
    <w:rsid w:val="005B262F"/>
    <w:rsid w:val="005B3433"/>
    <w:rsid w:val="005B5095"/>
    <w:rsid w:val="005B6FF1"/>
    <w:rsid w:val="005B7E67"/>
    <w:rsid w:val="005C2556"/>
    <w:rsid w:val="005C2B16"/>
    <w:rsid w:val="005C2B2E"/>
    <w:rsid w:val="005C2F03"/>
    <w:rsid w:val="005C30BA"/>
    <w:rsid w:val="005C38E3"/>
    <w:rsid w:val="005C4EEB"/>
    <w:rsid w:val="005D004F"/>
    <w:rsid w:val="005D0612"/>
    <w:rsid w:val="005D6406"/>
    <w:rsid w:val="005E1D94"/>
    <w:rsid w:val="005E2AE5"/>
    <w:rsid w:val="005E3220"/>
    <w:rsid w:val="005E3324"/>
    <w:rsid w:val="005E7AC6"/>
    <w:rsid w:val="005F21D2"/>
    <w:rsid w:val="005F3C01"/>
    <w:rsid w:val="005F3E28"/>
    <w:rsid w:val="005F4E7C"/>
    <w:rsid w:val="005F698C"/>
    <w:rsid w:val="005F7F94"/>
    <w:rsid w:val="006006E6"/>
    <w:rsid w:val="006043F5"/>
    <w:rsid w:val="006045CC"/>
    <w:rsid w:val="00604759"/>
    <w:rsid w:val="00604924"/>
    <w:rsid w:val="00605D41"/>
    <w:rsid w:val="006101D3"/>
    <w:rsid w:val="00610872"/>
    <w:rsid w:val="00610CD4"/>
    <w:rsid w:val="0061214C"/>
    <w:rsid w:val="00612C60"/>
    <w:rsid w:val="006133D5"/>
    <w:rsid w:val="00613909"/>
    <w:rsid w:val="00613A63"/>
    <w:rsid w:val="00614CB7"/>
    <w:rsid w:val="00615229"/>
    <w:rsid w:val="00617BC2"/>
    <w:rsid w:val="00620853"/>
    <w:rsid w:val="0062095E"/>
    <w:rsid w:val="0062150A"/>
    <w:rsid w:val="0062296B"/>
    <w:rsid w:val="00623667"/>
    <w:rsid w:val="00623BB8"/>
    <w:rsid w:val="00624073"/>
    <w:rsid w:val="00626BDE"/>
    <w:rsid w:val="00626D4C"/>
    <w:rsid w:val="00627285"/>
    <w:rsid w:val="00630EC4"/>
    <w:rsid w:val="006310C1"/>
    <w:rsid w:val="00633FEF"/>
    <w:rsid w:val="00635684"/>
    <w:rsid w:val="00641037"/>
    <w:rsid w:val="006422EA"/>
    <w:rsid w:val="00642615"/>
    <w:rsid w:val="00642EFC"/>
    <w:rsid w:val="00643776"/>
    <w:rsid w:val="006465D8"/>
    <w:rsid w:val="00646DCA"/>
    <w:rsid w:val="006472C7"/>
    <w:rsid w:val="0064775F"/>
    <w:rsid w:val="00650803"/>
    <w:rsid w:val="00652CD2"/>
    <w:rsid w:val="00665285"/>
    <w:rsid w:val="006659AC"/>
    <w:rsid w:val="00666016"/>
    <w:rsid w:val="0067000B"/>
    <w:rsid w:val="00670B47"/>
    <w:rsid w:val="00671201"/>
    <w:rsid w:val="00671247"/>
    <w:rsid w:val="00671A9B"/>
    <w:rsid w:val="006734A2"/>
    <w:rsid w:val="00674190"/>
    <w:rsid w:val="00674AA0"/>
    <w:rsid w:val="006765D9"/>
    <w:rsid w:val="00677CC8"/>
    <w:rsid w:val="00677FB9"/>
    <w:rsid w:val="00682FEC"/>
    <w:rsid w:val="00683D8A"/>
    <w:rsid w:val="0068640E"/>
    <w:rsid w:val="00686EC8"/>
    <w:rsid w:val="00690F99"/>
    <w:rsid w:val="00691D1D"/>
    <w:rsid w:val="0069487A"/>
    <w:rsid w:val="00696D60"/>
    <w:rsid w:val="0069741B"/>
    <w:rsid w:val="006A0E15"/>
    <w:rsid w:val="006A3E2A"/>
    <w:rsid w:val="006A4BC0"/>
    <w:rsid w:val="006B0D2F"/>
    <w:rsid w:val="006B1E57"/>
    <w:rsid w:val="006B1EA0"/>
    <w:rsid w:val="006B2FCC"/>
    <w:rsid w:val="006B39DD"/>
    <w:rsid w:val="006B3A6B"/>
    <w:rsid w:val="006B4405"/>
    <w:rsid w:val="006B4D4E"/>
    <w:rsid w:val="006B5079"/>
    <w:rsid w:val="006B5432"/>
    <w:rsid w:val="006B6137"/>
    <w:rsid w:val="006B6E78"/>
    <w:rsid w:val="006C0DDB"/>
    <w:rsid w:val="006C155B"/>
    <w:rsid w:val="006C17CB"/>
    <w:rsid w:val="006C2EBD"/>
    <w:rsid w:val="006C385D"/>
    <w:rsid w:val="006C4DB1"/>
    <w:rsid w:val="006C67C7"/>
    <w:rsid w:val="006C78A3"/>
    <w:rsid w:val="006D19C2"/>
    <w:rsid w:val="006D1DD5"/>
    <w:rsid w:val="006D3598"/>
    <w:rsid w:val="006D4D04"/>
    <w:rsid w:val="006D57C6"/>
    <w:rsid w:val="006D5A90"/>
    <w:rsid w:val="006D7188"/>
    <w:rsid w:val="006E03BF"/>
    <w:rsid w:val="006E1C20"/>
    <w:rsid w:val="006E3AEB"/>
    <w:rsid w:val="006E4FB1"/>
    <w:rsid w:val="006E4FDF"/>
    <w:rsid w:val="006E5DC1"/>
    <w:rsid w:val="006E6FE1"/>
    <w:rsid w:val="006E7029"/>
    <w:rsid w:val="006E7E6C"/>
    <w:rsid w:val="006F1691"/>
    <w:rsid w:val="006F16AC"/>
    <w:rsid w:val="006F226F"/>
    <w:rsid w:val="006F281B"/>
    <w:rsid w:val="006F4265"/>
    <w:rsid w:val="006F4AD3"/>
    <w:rsid w:val="006F7191"/>
    <w:rsid w:val="006F7A35"/>
    <w:rsid w:val="00700515"/>
    <w:rsid w:val="00700EA0"/>
    <w:rsid w:val="0070453C"/>
    <w:rsid w:val="00704EDC"/>
    <w:rsid w:val="007052AD"/>
    <w:rsid w:val="00706030"/>
    <w:rsid w:val="007062B1"/>
    <w:rsid w:val="00706414"/>
    <w:rsid w:val="007078D9"/>
    <w:rsid w:val="00707F8D"/>
    <w:rsid w:val="00712008"/>
    <w:rsid w:val="00713992"/>
    <w:rsid w:val="007160E9"/>
    <w:rsid w:val="0071766F"/>
    <w:rsid w:val="007176F0"/>
    <w:rsid w:val="00720312"/>
    <w:rsid w:val="007203B4"/>
    <w:rsid w:val="00720789"/>
    <w:rsid w:val="0072168B"/>
    <w:rsid w:val="0072187C"/>
    <w:rsid w:val="00724B21"/>
    <w:rsid w:val="00724FC0"/>
    <w:rsid w:val="0072607F"/>
    <w:rsid w:val="007315D1"/>
    <w:rsid w:val="0073205E"/>
    <w:rsid w:val="00732810"/>
    <w:rsid w:val="00733D49"/>
    <w:rsid w:val="00735858"/>
    <w:rsid w:val="007367D9"/>
    <w:rsid w:val="00737AA0"/>
    <w:rsid w:val="00737C80"/>
    <w:rsid w:val="00743242"/>
    <w:rsid w:val="00745A84"/>
    <w:rsid w:val="00747B8B"/>
    <w:rsid w:val="007500FE"/>
    <w:rsid w:val="00751C73"/>
    <w:rsid w:val="0075631E"/>
    <w:rsid w:val="00760FD5"/>
    <w:rsid w:val="0076127C"/>
    <w:rsid w:val="007645BF"/>
    <w:rsid w:val="007645FD"/>
    <w:rsid w:val="00766BE2"/>
    <w:rsid w:val="00767221"/>
    <w:rsid w:val="00767A90"/>
    <w:rsid w:val="007721A4"/>
    <w:rsid w:val="00775D98"/>
    <w:rsid w:val="00776B26"/>
    <w:rsid w:val="00776CD9"/>
    <w:rsid w:val="00781240"/>
    <w:rsid w:val="0078130B"/>
    <w:rsid w:val="00781848"/>
    <w:rsid w:val="00783364"/>
    <w:rsid w:val="0078361A"/>
    <w:rsid w:val="00786230"/>
    <w:rsid w:val="00786511"/>
    <w:rsid w:val="00786578"/>
    <w:rsid w:val="0078719B"/>
    <w:rsid w:val="007875B3"/>
    <w:rsid w:val="00787CDC"/>
    <w:rsid w:val="00790E44"/>
    <w:rsid w:val="007910C8"/>
    <w:rsid w:val="00792DCA"/>
    <w:rsid w:val="00795D67"/>
    <w:rsid w:val="00796EA3"/>
    <w:rsid w:val="00797BDD"/>
    <w:rsid w:val="007A02C8"/>
    <w:rsid w:val="007A10DD"/>
    <w:rsid w:val="007A1436"/>
    <w:rsid w:val="007A29D6"/>
    <w:rsid w:val="007A315F"/>
    <w:rsid w:val="007A4684"/>
    <w:rsid w:val="007A6CB7"/>
    <w:rsid w:val="007B015C"/>
    <w:rsid w:val="007B0A0A"/>
    <w:rsid w:val="007B131A"/>
    <w:rsid w:val="007B1937"/>
    <w:rsid w:val="007B6B02"/>
    <w:rsid w:val="007C0696"/>
    <w:rsid w:val="007C139B"/>
    <w:rsid w:val="007C2332"/>
    <w:rsid w:val="007C3032"/>
    <w:rsid w:val="007C3FCE"/>
    <w:rsid w:val="007C466B"/>
    <w:rsid w:val="007C6DCF"/>
    <w:rsid w:val="007C6FA2"/>
    <w:rsid w:val="007C7DD4"/>
    <w:rsid w:val="007D0668"/>
    <w:rsid w:val="007D0C99"/>
    <w:rsid w:val="007D4391"/>
    <w:rsid w:val="007D4727"/>
    <w:rsid w:val="007D57FC"/>
    <w:rsid w:val="007D6B1C"/>
    <w:rsid w:val="007E0805"/>
    <w:rsid w:val="007E17F9"/>
    <w:rsid w:val="007E35E3"/>
    <w:rsid w:val="007F0AF9"/>
    <w:rsid w:val="007F0C06"/>
    <w:rsid w:val="007F0C29"/>
    <w:rsid w:val="007F29D7"/>
    <w:rsid w:val="007F3E1C"/>
    <w:rsid w:val="007F7586"/>
    <w:rsid w:val="007F7C6A"/>
    <w:rsid w:val="0080002E"/>
    <w:rsid w:val="0080072C"/>
    <w:rsid w:val="00801654"/>
    <w:rsid w:val="00803793"/>
    <w:rsid w:val="00804AB7"/>
    <w:rsid w:val="008061A6"/>
    <w:rsid w:val="008069FF"/>
    <w:rsid w:val="00806E46"/>
    <w:rsid w:val="008107D8"/>
    <w:rsid w:val="00811734"/>
    <w:rsid w:val="00812A07"/>
    <w:rsid w:val="00812F1E"/>
    <w:rsid w:val="00813459"/>
    <w:rsid w:val="00814414"/>
    <w:rsid w:val="00820C76"/>
    <w:rsid w:val="008238DD"/>
    <w:rsid w:val="00824610"/>
    <w:rsid w:val="0082512F"/>
    <w:rsid w:val="008278BD"/>
    <w:rsid w:val="00830A41"/>
    <w:rsid w:val="0083103E"/>
    <w:rsid w:val="00831E99"/>
    <w:rsid w:val="008328F5"/>
    <w:rsid w:val="00832BB6"/>
    <w:rsid w:val="00833A48"/>
    <w:rsid w:val="0083431F"/>
    <w:rsid w:val="008347DA"/>
    <w:rsid w:val="00835116"/>
    <w:rsid w:val="0083551B"/>
    <w:rsid w:val="00837810"/>
    <w:rsid w:val="00837ECC"/>
    <w:rsid w:val="00841D02"/>
    <w:rsid w:val="00841DAA"/>
    <w:rsid w:val="0084300E"/>
    <w:rsid w:val="0084539A"/>
    <w:rsid w:val="008503DA"/>
    <w:rsid w:val="0085135C"/>
    <w:rsid w:val="008518C2"/>
    <w:rsid w:val="0085193D"/>
    <w:rsid w:val="0085234D"/>
    <w:rsid w:val="00852FD6"/>
    <w:rsid w:val="0085498C"/>
    <w:rsid w:val="008549C6"/>
    <w:rsid w:val="00854EAB"/>
    <w:rsid w:val="008566B6"/>
    <w:rsid w:val="00857E57"/>
    <w:rsid w:val="00861A2D"/>
    <w:rsid w:val="008628C2"/>
    <w:rsid w:val="00862E6B"/>
    <w:rsid w:val="00863B0D"/>
    <w:rsid w:val="008644B2"/>
    <w:rsid w:val="00864734"/>
    <w:rsid w:val="00865DFF"/>
    <w:rsid w:val="00865FDF"/>
    <w:rsid w:val="00866920"/>
    <w:rsid w:val="008703D3"/>
    <w:rsid w:val="0087042E"/>
    <w:rsid w:val="008723B6"/>
    <w:rsid w:val="008730A8"/>
    <w:rsid w:val="008735BE"/>
    <w:rsid w:val="00873B38"/>
    <w:rsid w:val="0087461E"/>
    <w:rsid w:val="00875A74"/>
    <w:rsid w:val="00876079"/>
    <w:rsid w:val="00877E81"/>
    <w:rsid w:val="008810F0"/>
    <w:rsid w:val="00881436"/>
    <w:rsid w:val="0088317A"/>
    <w:rsid w:val="008845DD"/>
    <w:rsid w:val="0088556A"/>
    <w:rsid w:val="00890B29"/>
    <w:rsid w:val="00890C08"/>
    <w:rsid w:val="0089162B"/>
    <w:rsid w:val="00891E99"/>
    <w:rsid w:val="008926E4"/>
    <w:rsid w:val="00893142"/>
    <w:rsid w:val="008936AE"/>
    <w:rsid w:val="008938C3"/>
    <w:rsid w:val="008939DA"/>
    <w:rsid w:val="008941E8"/>
    <w:rsid w:val="008942AF"/>
    <w:rsid w:val="00894F36"/>
    <w:rsid w:val="00894F62"/>
    <w:rsid w:val="00894FEF"/>
    <w:rsid w:val="00895FAA"/>
    <w:rsid w:val="00896E42"/>
    <w:rsid w:val="008A2307"/>
    <w:rsid w:val="008A3D11"/>
    <w:rsid w:val="008A4138"/>
    <w:rsid w:val="008A58F9"/>
    <w:rsid w:val="008A597D"/>
    <w:rsid w:val="008A793E"/>
    <w:rsid w:val="008A7D0E"/>
    <w:rsid w:val="008B0E31"/>
    <w:rsid w:val="008B1E47"/>
    <w:rsid w:val="008B246A"/>
    <w:rsid w:val="008B419C"/>
    <w:rsid w:val="008B4B05"/>
    <w:rsid w:val="008B5560"/>
    <w:rsid w:val="008B672E"/>
    <w:rsid w:val="008C0183"/>
    <w:rsid w:val="008C0A06"/>
    <w:rsid w:val="008C323F"/>
    <w:rsid w:val="008C40C6"/>
    <w:rsid w:val="008C61D1"/>
    <w:rsid w:val="008C7390"/>
    <w:rsid w:val="008D1B2B"/>
    <w:rsid w:val="008D41BC"/>
    <w:rsid w:val="008D4F47"/>
    <w:rsid w:val="008D5728"/>
    <w:rsid w:val="008D5CE1"/>
    <w:rsid w:val="008E0542"/>
    <w:rsid w:val="008E0D00"/>
    <w:rsid w:val="008E2D8B"/>
    <w:rsid w:val="008E4D41"/>
    <w:rsid w:val="008E5494"/>
    <w:rsid w:val="008E5589"/>
    <w:rsid w:val="008E6357"/>
    <w:rsid w:val="008E6A9C"/>
    <w:rsid w:val="008E747B"/>
    <w:rsid w:val="008F3766"/>
    <w:rsid w:val="008F4B33"/>
    <w:rsid w:val="008F5178"/>
    <w:rsid w:val="008F5208"/>
    <w:rsid w:val="008F5E2E"/>
    <w:rsid w:val="008F6207"/>
    <w:rsid w:val="008F6921"/>
    <w:rsid w:val="008F6C9B"/>
    <w:rsid w:val="008F6EDD"/>
    <w:rsid w:val="0090264F"/>
    <w:rsid w:val="00902990"/>
    <w:rsid w:val="009032E7"/>
    <w:rsid w:val="00904678"/>
    <w:rsid w:val="009056F7"/>
    <w:rsid w:val="00905A86"/>
    <w:rsid w:val="00905B75"/>
    <w:rsid w:val="00906153"/>
    <w:rsid w:val="00906C13"/>
    <w:rsid w:val="00907CA8"/>
    <w:rsid w:val="00907E37"/>
    <w:rsid w:val="0091021E"/>
    <w:rsid w:val="00910861"/>
    <w:rsid w:val="009138B7"/>
    <w:rsid w:val="00913D60"/>
    <w:rsid w:val="009155FC"/>
    <w:rsid w:val="0091574B"/>
    <w:rsid w:val="00915BFB"/>
    <w:rsid w:val="00920133"/>
    <w:rsid w:val="00920DEA"/>
    <w:rsid w:val="00923271"/>
    <w:rsid w:val="0092366C"/>
    <w:rsid w:val="00926682"/>
    <w:rsid w:val="00926822"/>
    <w:rsid w:val="009329B0"/>
    <w:rsid w:val="00934847"/>
    <w:rsid w:val="00936AA7"/>
    <w:rsid w:val="00936E11"/>
    <w:rsid w:val="00936EE7"/>
    <w:rsid w:val="00941AC2"/>
    <w:rsid w:val="00941C31"/>
    <w:rsid w:val="00942D5A"/>
    <w:rsid w:val="00943080"/>
    <w:rsid w:val="009434FA"/>
    <w:rsid w:val="00944EDB"/>
    <w:rsid w:val="0094544A"/>
    <w:rsid w:val="00945B8F"/>
    <w:rsid w:val="00946051"/>
    <w:rsid w:val="0095076A"/>
    <w:rsid w:val="00950843"/>
    <w:rsid w:val="00952E4A"/>
    <w:rsid w:val="00953728"/>
    <w:rsid w:val="00954729"/>
    <w:rsid w:val="00955191"/>
    <w:rsid w:val="00955EEA"/>
    <w:rsid w:val="0095617A"/>
    <w:rsid w:val="00956D64"/>
    <w:rsid w:val="00956D8B"/>
    <w:rsid w:val="0095769E"/>
    <w:rsid w:val="00961B25"/>
    <w:rsid w:val="00961DDA"/>
    <w:rsid w:val="00961ED0"/>
    <w:rsid w:val="00963003"/>
    <w:rsid w:val="0096449D"/>
    <w:rsid w:val="009647A7"/>
    <w:rsid w:val="00964912"/>
    <w:rsid w:val="00966761"/>
    <w:rsid w:val="00966774"/>
    <w:rsid w:val="0096688A"/>
    <w:rsid w:val="00970E8A"/>
    <w:rsid w:val="00972CB9"/>
    <w:rsid w:val="009735E9"/>
    <w:rsid w:val="00974446"/>
    <w:rsid w:val="00974F89"/>
    <w:rsid w:val="00975AE4"/>
    <w:rsid w:val="00980466"/>
    <w:rsid w:val="00980D19"/>
    <w:rsid w:val="0098174D"/>
    <w:rsid w:val="009818FB"/>
    <w:rsid w:val="00981AC2"/>
    <w:rsid w:val="00981BD6"/>
    <w:rsid w:val="00983A49"/>
    <w:rsid w:val="009846B2"/>
    <w:rsid w:val="00984C67"/>
    <w:rsid w:val="00986A93"/>
    <w:rsid w:val="00987174"/>
    <w:rsid w:val="0098717C"/>
    <w:rsid w:val="0098785E"/>
    <w:rsid w:val="00987F5D"/>
    <w:rsid w:val="00991A4A"/>
    <w:rsid w:val="00992412"/>
    <w:rsid w:val="00992D05"/>
    <w:rsid w:val="0099520B"/>
    <w:rsid w:val="00995EE3"/>
    <w:rsid w:val="00996429"/>
    <w:rsid w:val="009977CC"/>
    <w:rsid w:val="009A0ADB"/>
    <w:rsid w:val="009A1405"/>
    <w:rsid w:val="009A157C"/>
    <w:rsid w:val="009A193D"/>
    <w:rsid w:val="009A2F68"/>
    <w:rsid w:val="009A36AC"/>
    <w:rsid w:val="009A37E0"/>
    <w:rsid w:val="009B015B"/>
    <w:rsid w:val="009B5579"/>
    <w:rsid w:val="009B5D46"/>
    <w:rsid w:val="009B60DE"/>
    <w:rsid w:val="009C0BC9"/>
    <w:rsid w:val="009C0E7B"/>
    <w:rsid w:val="009C1052"/>
    <w:rsid w:val="009C11FE"/>
    <w:rsid w:val="009C1297"/>
    <w:rsid w:val="009C20F6"/>
    <w:rsid w:val="009C2B90"/>
    <w:rsid w:val="009C41A7"/>
    <w:rsid w:val="009C4BE8"/>
    <w:rsid w:val="009C5EF9"/>
    <w:rsid w:val="009C73DA"/>
    <w:rsid w:val="009C7854"/>
    <w:rsid w:val="009D0490"/>
    <w:rsid w:val="009D1342"/>
    <w:rsid w:val="009D185E"/>
    <w:rsid w:val="009D22CA"/>
    <w:rsid w:val="009D48DF"/>
    <w:rsid w:val="009D4A89"/>
    <w:rsid w:val="009D62F3"/>
    <w:rsid w:val="009E15CC"/>
    <w:rsid w:val="009E18B0"/>
    <w:rsid w:val="009E2430"/>
    <w:rsid w:val="009E3808"/>
    <w:rsid w:val="009E4270"/>
    <w:rsid w:val="009E522A"/>
    <w:rsid w:val="009E5D9C"/>
    <w:rsid w:val="009E6C69"/>
    <w:rsid w:val="009E7516"/>
    <w:rsid w:val="009F2959"/>
    <w:rsid w:val="009F5D06"/>
    <w:rsid w:val="009F7845"/>
    <w:rsid w:val="00A0049A"/>
    <w:rsid w:val="00A02C52"/>
    <w:rsid w:val="00A03EE4"/>
    <w:rsid w:val="00A04D42"/>
    <w:rsid w:val="00A0551E"/>
    <w:rsid w:val="00A06B71"/>
    <w:rsid w:val="00A10F40"/>
    <w:rsid w:val="00A113AE"/>
    <w:rsid w:val="00A13ACB"/>
    <w:rsid w:val="00A16216"/>
    <w:rsid w:val="00A174E6"/>
    <w:rsid w:val="00A17C8D"/>
    <w:rsid w:val="00A20DD9"/>
    <w:rsid w:val="00A22556"/>
    <w:rsid w:val="00A22D65"/>
    <w:rsid w:val="00A2462B"/>
    <w:rsid w:val="00A260DE"/>
    <w:rsid w:val="00A26584"/>
    <w:rsid w:val="00A26ECD"/>
    <w:rsid w:val="00A3243F"/>
    <w:rsid w:val="00A3416C"/>
    <w:rsid w:val="00A34B2B"/>
    <w:rsid w:val="00A34E64"/>
    <w:rsid w:val="00A3676D"/>
    <w:rsid w:val="00A3686D"/>
    <w:rsid w:val="00A37319"/>
    <w:rsid w:val="00A40226"/>
    <w:rsid w:val="00A40332"/>
    <w:rsid w:val="00A404AA"/>
    <w:rsid w:val="00A4068D"/>
    <w:rsid w:val="00A41733"/>
    <w:rsid w:val="00A41CE7"/>
    <w:rsid w:val="00A42802"/>
    <w:rsid w:val="00A430F1"/>
    <w:rsid w:val="00A44A0F"/>
    <w:rsid w:val="00A456C9"/>
    <w:rsid w:val="00A4596C"/>
    <w:rsid w:val="00A5267B"/>
    <w:rsid w:val="00A545E4"/>
    <w:rsid w:val="00A54F1C"/>
    <w:rsid w:val="00A55E00"/>
    <w:rsid w:val="00A561C5"/>
    <w:rsid w:val="00A564CF"/>
    <w:rsid w:val="00A6131E"/>
    <w:rsid w:val="00A62103"/>
    <w:rsid w:val="00A643C2"/>
    <w:rsid w:val="00A64A96"/>
    <w:rsid w:val="00A652B4"/>
    <w:rsid w:val="00A65F24"/>
    <w:rsid w:val="00A65FA5"/>
    <w:rsid w:val="00A70A0F"/>
    <w:rsid w:val="00A7150C"/>
    <w:rsid w:val="00A72E64"/>
    <w:rsid w:val="00A72F7E"/>
    <w:rsid w:val="00A7360C"/>
    <w:rsid w:val="00A73B1B"/>
    <w:rsid w:val="00A7440B"/>
    <w:rsid w:val="00A7610D"/>
    <w:rsid w:val="00A77380"/>
    <w:rsid w:val="00A80AA5"/>
    <w:rsid w:val="00A80E09"/>
    <w:rsid w:val="00A81F45"/>
    <w:rsid w:val="00A82CD2"/>
    <w:rsid w:val="00A83976"/>
    <w:rsid w:val="00A83B76"/>
    <w:rsid w:val="00A855FB"/>
    <w:rsid w:val="00A872F9"/>
    <w:rsid w:val="00A87A81"/>
    <w:rsid w:val="00A9006E"/>
    <w:rsid w:val="00A91D4E"/>
    <w:rsid w:val="00A9391F"/>
    <w:rsid w:val="00A95403"/>
    <w:rsid w:val="00A959A1"/>
    <w:rsid w:val="00A95E9B"/>
    <w:rsid w:val="00A9678E"/>
    <w:rsid w:val="00A979F6"/>
    <w:rsid w:val="00AA0A23"/>
    <w:rsid w:val="00AA0E97"/>
    <w:rsid w:val="00AA1BA6"/>
    <w:rsid w:val="00AA2FF5"/>
    <w:rsid w:val="00AA49E4"/>
    <w:rsid w:val="00AA4D14"/>
    <w:rsid w:val="00AA4DD0"/>
    <w:rsid w:val="00AA5214"/>
    <w:rsid w:val="00AB0479"/>
    <w:rsid w:val="00AB4A36"/>
    <w:rsid w:val="00AB5BF1"/>
    <w:rsid w:val="00AB6AB0"/>
    <w:rsid w:val="00AC02DE"/>
    <w:rsid w:val="00AC1655"/>
    <w:rsid w:val="00AC3874"/>
    <w:rsid w:val="00AC4D4B"/>
    <w:rsid w:val="00AC511B"/>
    <w:rsid w:val="00AC697B"/>
    <w:rsid w:val="00AD037E"/>
    <w:rsid w:val="00AD1BF4"/>
    <w:rsid w:val="00AD25D8"/>
    <w:rsid w:val="00AD53C9"/>
    <w:rsid w:val="00AD54AA"/>
    <w:rsid w:val="00AD5BEA"/>
    <w:rsid w:val="00AD7A7E"/>
    <w:rsid w:val="00AE0FAD"/>
    <w:rsid w:val="00AE17EF"/>
    <w:rsid w:val="00AE3BA8"/>
    <w:rsid w:val="00AE3FA2"/>
    <w:rsid w:val="00AE411E"/>
    <w:rsid w:val="00AE4FB4"/>
    <w:rsid w:val="00AE5131"/>
    <w:rsid w:val="00AE6BD8"/>
    <w:rsid w:val="00AF296D"/>
    <w:rsid w:val="00AF2991"/>
    <w:rsid w:val="00AF32C7"/>
    <w:rsid w:val="00AF3AEA"/>
    <w:rsid w:val="00AF4AAB"/>
    <w:rsid w:val="00AF4EB4"/>
    <w:rsid w:val="00AF4FAB"/>
    <w:rsid w:val="00AF56F7"/>
    <w:rsid w:val="00AF6BEF"/>
    <w:rsid w:val="00B0100E"/>
    <w:rsid w:val="00B01BC6"/>
    <w:rsid w:val="00B02940"/>
    <w:rsid w:val="00B03352"/>
    <w:rsid w:val="00B0459A"/>
    <w:rsid w:val="00B06DAA"/>
    <w:rsid w:val="00B1020A"/>
    <w:rsid w:val="00B11334"/>
    <w:rsid w:val="00B120E8"/>
    <w:rsid w:val="00B12727"/>
    <w:rsid w:val="00B17B58"/>
    <w:rsid w:val="00B17FF2"/>
    <w:rsid w:val="00B209ED"/>
    <w:rsid w:val="00B22706"/>
    <w:rsid w:val="00B22A92"/>
    <w:rsid w:val="00B233FE"/>
    <w:rsid w:val="00B2384B"/>
    <w:rsid w:val="00B23A1D"/>
    <w:rsid w:val="00B24628"/>
    <w:rsid w:val="00B253D8"/>
    <w:rsid w:val="00B26368"/>
    <w:rsid w:val="00B27A46"/>
    <w:rsid w:val="00B307C0"/>
    <w:rsid w:val="00B31A7D"/>
    <w:rsid w:val="00B31D9E"/>
    <w:rsid w:val="00B341AC"/>
    <w:rsid w:val="00B34A63"/>
    <w:rsid w:val="00B400E8"/>
    <w:rsid w:val="00B414E2"/>
    <w:rsid w:val="00B41C15"/>
    <w:rsid w:val="00B4288B"/>
    <w:rsid w:val="00B45C45"/>
    <w:rsid w:val="00B4662A"/>
    <w:rsid w:val="00B508C9"/>
    <w:rsid w:val="00B514E9"/>
    <w:rsid w:val="00B52577"/>
    <w:rsid w:val="00B52E36"/>
    <w:rsid w:val="00B53B5A"/>
    <w:rsid w:val="00B54C6E"/>
    <w:rsid w:val="00B552D4"/>
    <w:rsid w:val="00B567CC"/>
    <w:rsid w:val="00B5768E"/>
    <w:rsid w:val="00B60011"/>
    <w:rsid w:val="00B616B9"/>
    <w:rsid w:val="00B64CCD"/>
    <w:rsid w:val="00B65A26"/>
    <w:rsid w:val="00B66B60"/>
    <w:rsid w:val="00B70597"/>
    <w:rsid w:val="00B72E3C"/>
    <w:rsid w:val="00B72F2A"/>
    <w:rsid w:val="00B73519"/>
    <w:rsid w:val="00B73A97"/>
    <w:rsid w:val="00B74177"/>
    <w:rsid w:val="00B74696"/>
    <w:rsid w:val="00B753B7"/>
    <w:rsid w:val="00B75D53"/>
    <w:rsid w:val="00B76735"/>
    <w:rsid w:val="00B81DD3"/>
    <w:rsid w:val="00B8370E"/>
    <w:rsid w:val="00B838B5"/>
    <w:rsid w:val="00B8423E"/>
    <w:rsid w:val="00B845E0"/>
    <w:rsid w:val="00B859B3"/>
    <w:rsid w:val="00B901E8"/>
    <w:rsid w:val="00B90C61"/>
    <w:rsid w:val="00B9373C"/>
    <w:rsid w:val="00B95610"/>
    <w:rsid w:val="00B956B1"/>
    <w:rsid w:val="00B97586"/>
    <w:rsid w:val="00BA00E3"/>
    <w:rsid w:val="00BA07B5"/>
    <w:rsid w:val="00BA0A2B"/>
    <w:rsid w:val="00BA2A0E"/>
    <w:rsid w:val="00BA36DC"/>
    <w:rsid w:val="00BA3CDC"/>
    <w:rsid w:val="00BA4373"/>
    <w:rsid w:val="00BA5947"/>
    <w:rsid w:val="00BA61FE"/>
    <w:rsid w:val="00BA6C71"/>
    <w:rsid w:val="00BA7049"/>
    <w:rsid w:val="00BB2CA2"/>
    <w:rsid w:val="00BB33DD"/>
    <w:rsid w:val="00BB36A7"/>
    <w:rsid w:val="00BB3D9A"/>
    <w:rsid w:val="00BB4561"/>
    <w:rsid w:val="00BB4A80"/>
    <w:rsid w:val="00BB54B4"/>
    <w:rsid w:val="00BB5F01"/>
    <w:rsid w:val="00BC13E8"/>
    <w:rsid w:val="00BC324C"/>
    <w:rsid w:val="00BC4109"/>
    <w:rsid w:val="00BC441E"/>
    <w:rsid w:val="00BC4426"/>
    <w:rsid w:val="00BD063E"/>
    <w:rsid w:val="00BD15EB"/>
    <w:rsid w:val="00BD3C2B"/>
    <w:rsid w:val="00BD62B4"/>
    <w:rsid w:val="00BD6DC3"/>
    <w:rsid w:val="00BE0833"/>
    <w:rsid w:val="00BE135D"/>
    <w:rsid w:val="00BE1507"/>
    <w:rsid w:val="00BE3111"/>
    <w:rsid w:val="00BE50E1"/>
    <w:rsid w:val="00BE54CC"/>
    <w:rsid w:val="00BE56EB"/>
    <w:rsid w:val="00BE6D4A"/>
    <w:rsid w:val="00BF06E3"/>
    <w:rsid w:val="00BF5C7D"/>
    <w:rsid w:val="00BF6DB4"/>
    <w:rsid w:val="00C01DF8"/>
    <w:rsid w:val="00C02713"/>
    <w:rsid w:val="00C0347B"/>
    <w:rsid w:val="00C03EB0"/>
    <w:rsid w:val="00C046D8"/>
    <w:rsid w:val="00C04DA5"/>
    <w:rsid w:val="00C051BC"/>
    <w:rsid w:val="00C0548D"/>
    <w:rsid w:val="00C066CA"/>
    <w:rsid w:val="00C06C48"/>
    <w:rsid w:val="00C10524"/>
    <w:rsid w:val="00C14275"/>
    <w:rsid w:val="00C15159"/>
    <w:rsid w:val="00C15EBF"/>
    <w:rsid w:val="00C17702"/>
    <w:rsid w:val="00C17AF5"/>
    <w:rsid w:val="00C20189"/>
    <w:rsid w:val="00C21D3C"/>
    <w:rsid w:val="00C25973"/>
    <w:rsid w:val="00C30D6E"/>
    <w:rsid w:val="00C31475"/>
    <w:rsid w:val="00C332B8"/>
    <w:rsid w:val="00C3362F"/>
    <w:rsid w:val="00C33685"/>
    <w:rsid w:val="00C33B92"/>
    <w:rsid w:val="00C34899"/>
    <w:rsid w:val="00C36837"/>
    <w:rsid w:val="00C37C54"/>
    <w:rsid w:val="00C40108"/>
    <w:rsid w:val="00C4030A"/>
    <w:rsid w:val="00C406D7"/>
    <w:rsid w:val="00C40AB1"/>
    <w:rsid w:val="00C431EB"/>
    <w:rsid w:val="00C47C35"/>
    <w:rsid w:val="00C47F7F"/>
    <w:rsid w:val="00C501AB"/>
    <w:rsid w:val="00C51253"/>
    <w:rsid w:val="00C52EA3"/>
    <w:rsid w:val="00C53DD5"/>
    <w:rsid w:val="00C545CE"/>
    <w:rsid w:val="00C54A1C"/>
    <w:rsid w:val="00C5636E"/>
    <w:rsid w:val="00C57C97"/>
    <w:rsid w:val="00C615FF"/>
    <w:rsid w:val="00C63868"/>
    <w:rsid w:val="00C63B37"/>
    <w:rsid w:val="00C648E2"/>
    <w:rsid w:val="00C723EA"/>
    <w:rsid w:val="00C73B69"/>
    <w:rsid w:val="00C74193"/>
    <w:rsid w:val="00C74ECE"/>
    <w:rsid w:val="00C750FA"/>
    <w:rsid w:val="00C75E0A"/>
    <w:rsid w:val="00C77A94"/>
    <w:rsid w:val="00C77DF7"/>
    <w:rsid w:val="00C8150D"/>
    <w:rsid w:val="00C825C8"/>
    <w:rsid w:val="00C8323F"/>
    <w:rsid w:val="00C8491C"/>
    <w:rsid w:val="00C85C68"/>
    <w:rsid w:val="00C87766"/>
    <w:rsid w:val="00C902D9"/>
    <w:rsid w:val="00C90C6F"/>
    <w:rsid w:val="00C914FE"/>
    <w:rsid w:val="00C91743"/>
    <w:rsid w:val="00C91A43"/>
    <w:rsid w:val="00C91B40"/>
    <w:rsid w:val="00C92D6B"/>
    <w:rsid w:val="00C96A6E"/>
    <w:rsid w:val="00C96EB0"/>
    <w:rsid w:val="00C97555"/>
    <w:rsid w:val="00CA0915"/>
    <w:rsid w:val="00CA1509"/>
    <w:rsid w:val="00CA28CA"/>
    <w:rsid w:val="00CA3C59"/>
    <w:rsid w:val="00CB0BAA"/>
    <w:rsid w:val="00CB0D88"/>
    <w:rsid w:val="00CB0E33"/>
    <w:rsid w:val="00CB12A8"/>
    <w:rsid w:val="00CB3799"/>
    <w:rsid w:val="00CB465D"/>
    <w:rsid w:val="00CB662A"/>
    <w:rsid w:val="00CB765F"/>
    <w:rsid w:val="00CC1735"/>
    <w:rsid w:val="00CC2F5F"/>
    <w:rsid w:val="00CC303E"/>
    <w:rsid w:val="00CC30E3"/>
    <w:rsid w:val="00CC4101"/>
    <w:rsid w:val="00CC62CD"/>
    <w:rsid w:val="00CC69C3"/>
    <w:rsid w:val="00CD015A"/>
    <w:rsid w:val="00CD19E6"/>
    <w:rsid w:val="00CD2B66"/>
    <w:rsid w:val="00CD3C5E"/>
    <w:rsid w:val="00CD3E17"/>
    <w:rsid w:val="00CD3E45"/>
    <w:rsid w:val="00CD4BF9"/>
    <w:rsid w:val="00CD54DF"/>
    <w:rsid w:val="00CD5F8F"/>
    <w:rsid w:val="00CD7962"/>
    <w:rsid w:val="00CE0209"/>
    <w:rsid w:val="00CE27B8"/>
    <w:rsid w:val="00CE348D"/>
    <w:rsid w:val="00CF2A83"/>
    <w:rsid w:val="00CF6199"/>
    <w:rsid w:val="00CF6490"/>
    <w:rsid w:val="00CF75C2"/>
    <w:rsid w:val="00CF78F6"/>
    <w:rsid w:val="00D02865"/>
    <w:rsid w:val="00D0372D"/>
    <w:rsid w:val="00D04859"/>
    <w:rsid w:val="00D04AAB"/>
    <w:rsid w:val="00D04D46"/>
    <w:rsid w:val="00D10210"/>
    <w:rsid w:val="00D124A4"/>
    <w:rsid w:val="00D1272A"/>
    <w:rsid w:val="00D13476"/>
    <w:rsid w:val="00D14422"/>
    <w:rsid w:val="00D1460A"/>
    <w:rsid w:val="00D15778"/>
    <w:rsid w:val="00D15A6F"/>
    <w:rsid w:val="00D16432"/>
    <w:rsid w:val="00D16691"/>
    <w:rsid w:val="00D16DD4"/>
    <w:rsid w:val="00D16F2D"/>
    <w:rsid w:val="00D16FAE"/>
    <w:rsid w:val="00D17A90"/>
    <w:rsid w:val="00D201EF"/>
    <w:rsid w:val="00D22090"/>
    <w:rsid w:val="00D239E2"/>
    <w:rsid w:val="00D246C9"/>
    <w:rsid w:val="00D2748C"/>
    <w:rsid w:val="00D35B8B"/>
    <w:rsid w:val="00D3665A"/>
    <w:rsid w:val="00D40587"/>
    <w:rsid w:val="00D42146"/>
    <w:rsid w:val="00D42773"/>
    <w:rsid w:val="00D42968"/>
    <w:rsid w:val="00D45FFD"/>
    <w:rsid w:val="00D465BD"/>
    <w:rsid w:val="00D46D90"/>
    <w:rsid w:val="00D47C27"/>
    <w:rsid w:val="00D47EF6"/>
    <w:rsid w:val="00D51457"/>
    <w:rsid w:val="00D55619"/>
    <w:rsid w:val="00D5611B"/>
    <w:rsid w:val="00D56A85"/>
    <w:rsid w:val="00D603C8"/>
    <w:rsid w:val="00D6123A"/>
    <w:rsid w:val="00D61FC3"/>
    <w:rsid w:val="00D63AAB"/>
    <w:rsid w:val="00D6545A"/>
    <w:rsid w:val="00D6651B"/>
    <w:rsid w:val="00D67BC1"/>
    <w:rsid w:val="00D71249"/>
    <w:rsid w:val="00D72120"/>
    <w:rsid w:val="00D7286B"/>
    <w:rsid w:val="00D72B87"/>
    <w:rsid w:val="00D72F27"/>
    <w:rsid w:val="00D73FCB"/>
    <w:rsid w:val="00D7598C"/>
    <w:rsid w:val="00D75B8C"/>
    <w:rsid w:val="00D77435"/>
    <w:rsid w:val="00D77937"/>
    <w:rsid w:val="00D77A2A"/>
    <w:rsid w:val="00D815F1"/>
    <w:rsid w:val="00D81ED8"/>
    <w:rsid w:val="00D822ED"/>
    <w:rsid w:val="00D83095"/>
    <w:rsid w:val="00D86449"/>
    <w:rsid w:val="00D8654D"/>
    <w:rsid w:val="00D86D76"/>
    <w:rsid w:val="00D914CC"/>
    <w:rsid w:val="00D914CE"/>
    <w:rsid w:val="00D939B4"/>
    <w:rsid w:val="00DA07F6"/>
    <w:rsid w:val="00DA0BB6"/>
    <w:rsid w:val="00DA1AE0"/>
    <w:rsid w:val="00DA2B65"/>
    <w:rsid w:val="00DA3775"/>
    <w:rsid w:val="00DA6673"/>
    <w:rsid w:val="00DA6DBC"/>
    <w:rsid w:val="00DB1BFD"/>
    <w:rsid w:val="00DB20A7"/>
    <w:rsid w:val="00DB238D"/>
    <w:rsid w:val="00DC10EB"/>
    <w:rsid w:val="00DC176C"/>
    <w:rsid w:val="00DC2CD0"/>
    <w:rsid w:val="00DC33CD"/>
    <w:rsid w:val="00DD02ED"/>
    <w:rsid w:val="00DD0C80"/>
    <w:rsid w:val="00DD2A04"/>
    <w:rsid w:val="00DD7862"/>
    <w:rsid w:val="00DE20DD"/>
    <w:rsid w:val="00DE2517"/>
    <w:rsid w:val="00DE3514"/>
    <w:rsid w:val="00DE40D4"/>
    <w:rsid w:val="00DE652E"/>
    <w:rsid w:val="00DE6C02"/>
    <w:rsid w:val="00DF2F97"/>
    <w:rsid w:val="00DF491D"/>
    <w:rsid w:val="00DF4D59"/>
    <w:rsid w:val="00DF4E18"/>
    <w:rsid w:val="00DF68A3"/>
    <w:rsid w:val="00DF7B26"/>
    <w:rsid w:val="00E00D57"/>
    <w:rsid w:val="00E00FE0"/>
    <w:rsid w:val="00E0274E"/>
    <w:rsid w:val="00E06B60"/>
    <w:rsid w:val="00E1033D"/>
    <w:rsid w:val="00E116AC"/>
    <w:rsid w:val="00E13259"/>
    <w:rsid w:val="00E145F7"/>
    <w:rsid w:val="00E155F5"/>
    <w:rsid w:val="00E15CA4"/>
    <w:rsid w:val="00E17E15"/>
    <w:rsid w:val="00E20020"/>
    <w:rsid w:val="00E21C44"/>
    <w:rsid w:val="00E23D04"/>
    <w:rsid w:val="00E27AC2"/>
    <w:rsid w:val="00E30066"/>
    <w:rsid w:val="00E30447"/>
    <w:rsid w:val="00E32A4E"/>
    <w:rsid w:val="00E344C9"/>
    <w:rsid w:val="00E3667D"/>
    <w:rsid w:val="00E37D03"/>
    <w:rsid w:val="00E42112"/>
    <w:rsid w:val="00E4628B"/>
    <w:rsid w:val="00E50E28"/>
    <w:rsid w:val="00E514E0"/>
    <w:rsid w:val="00E51AC7"/>
    <w:rsid w:val="00E52998"/>
    <w:rsid w:val="00E5364C"/>
    <w:rsid w:val="00E55196"/>
    <w:rsid w:val="00E57476"/>
    <w:rsid w:val="00E60677"/>
    <w:rsid w:val="00E606D8"/>
    <w:rsid w:val="00E610B8"/>
    <w:rsid w:val="00E62F57"/>
    <w:rsid w:val="00E63307"/>
    <w:rsid w:val="00E63BF1"/>
    <w:rsid w:val="00E6651D"/>
    <w:rsid w:val="00E6749F"/>
    <w:rsid w:val="00E7109C"/>
    <w:rsid w:val="00E7130C"/>
    <w:rsid w:val="00E722FC"/>
    <w:rsid w:val="00E72734"/>
    <w:rsid w:val="00E72ED0"/>
    <w:rsid w:val="00E73D8E"/>
    <w:rsid w:val="00E80273"/>
    <w:rsid w:val="00E80B70"/>
    <w:rsid w:val="00E84BC3"/>
    <w:rsid w:val="00E852C9"/>
    <w:rsid w:val="00E930A8"/>
    <w:rsid w:val="00E934C0"/>
    <w:rsid w:val="00E93F51"/>
    <w:rsid w:val="00E9666D"/>
    <w:rsid w:val="00E96E62"/>
    <w:rsid w:val="00E976F7"/>
    <w:rsid w:val="00EA0536"/>
    <w:rsid w:val="00EA1C9E"/>
    <w:rsid w:val="00EA2255"/>
    <w:rsid w:val="00EA2503"/>
    <w:rsid w:val="00EA3D53"/>
    <w:rsid w:val="00EA46A7"/>
    <w:rsid w:val="00EA5E3E"/>
    <w:rsid w:val="00EA664B"/>
    <w:rsid w:val="00EA6969"/>
    <w:rsid w:val="00EA6AAF"/>
    <w:rsid w:val="00EA6DBD"/>
    <w:rsid w:val="00EB3CFD"/>
    <w:rsid w:val="00EB4E78"/>
    <w:rsid w:val="00EB5F93"/>
    <w:rsid w:val="00EB6413"/>
    <w:rsid w:val="00EB6850"/>
    <w:rsid w:val="00EB7694"/>
    <w:rsid w:val="00EB7AA9"/>
    <w:rsid w:val="00EC039A"/>
    <w:rsid w:val="00EC0409"/>
    <w:rsid w:val="00EC1B9D"/>
    <w:rsid w:val="00EC3A31"/>
    <w:rsid w:val="00EC3D15"/>
    <w:rsid w:val="00EC402C"/>
    <w:rsid w:val="00EC4652"/>
    <w:rsid w:val="00EC50A3"/>
    <w:rsid w:val="00EC5EB3"/>
    <w:rsid w:val="00EC7931"/>
    <w:rsid w:val="00ED18B9"/>
    <w:rsid w:val="00ED25B1"/>
    <w:rsid w:val="00ED2F87"/>
    <w:rsid w:val="00ED3125"/>
    <w:rsid w:val="00ED5201"/>
    <w:rsid w:val="00EE04FD"/>
    <w:rsid w:val="00EE07E1"/>
    <w:rsid w:val="00EE211C"/>
    <w:rsid w:val="00EE273B"/>
    <w:rsid w:val="00EE2CDA"/>
    <w:rsid w:val="00EE6467"/>
    <w:rsid w:val="00EE6884"/>
    <w:rsid w:val="00EE6B8E"/>
    <w:rsid w:val="00EE78EC"/>
    <w:rsid w:val="00EE7B40"/>
    <w:rsid w:val="00EF03BE"/>
    <w:rsid w:val="00EF2E63"/>
    <w:rsid w:val="00EF353D"/>
    <w:rsid w:val="00EF3C2C"/>
    <w:rsid w:val="00EF47B1"/>
    <w:rsid w:val="00EF488A"/>
    <w:rsid w:val="00EF4B48"/>
    <w:rsid w:val="00F0253E"/>
    <w:rsid w:val="00F026D2"/>
    <w:rsid w:val="00F02B5A"/>
    <w:rsid w:val="00F02F11"/>
    <w:rsid w:val="00F03096"/>
    <w:rsid w:val="00F03CAA"/>
    <w:rsid w:val="00F05D00"/>
    <w:rsid w:val="00F05F28"/>
    <w:rsid w:val="00F05F5B"/>
    <w:rsid w:val="00F0675D"/>
    <w:rsid w:val="00F108ED"/>
    <w:rsid w:val="00F2059B"/>
    <w:rsid w:val="00F20C29"/>
    <w:rsid w:val="00F21CA9"/>
    <w:rsid w:val="00F23826"/>
    <w:rsid w:val="00F2530E"/>
    <w:rsid w:val="00F25776"/>
    <w:rsid w:val="00F277A3"/>
    <w:rsid w:val="00F27B9C"/>
    <w:rsid w:val="00F27F1C"/>
    <w:rsid w:val="00F3010E"/>
    <w:rsid w:val="00F301E5"/>
    <w:rsid w:val="00F31AB6"/>
    <w:rsid w:val="00F33556"/>
    <w:rsid w:val="00F336F9"/>
    <w:rsid w:val="00F33BF6"/>
    <w:rsid w:val="00F34B19"/>
    <w:rsid w:val="00F35C23"/>
    <w:rsid w:val="00F44397"/>
    <w:rsid w:val="00F4535F"/>
    <w:rsid w:val="00F45466"/>
    <w:rsid w:val="00F46744"/>
    <w:rsid w:val="00F47E89"/>
    <w:rsid w:val="00F500CE"/>
    <w:rsid w:val="00F53692"/>
    <w:rsid w:val="00F5646F"/>
    <w:rsid w:val="00F60BBD"/>
    <w:rsid w:val="00F61942"/>
    <w:rsid w:val="00F63647"/>
    <w:rsid w:val="00F6584C"/>
    <w:rsid w:val="00F65A17"/>
    <w:rsid w:val="00F667E8"/>
    <w:rsid w:val="00F672CA"/>
    <w:rsid w:val="00F720FD"/>
    <w:rsid w:val="00F732AD"/>
    <w:rsid w:val="00F73AC8"/>
    <w:rsid w:val="00F74014"/>
    <w:rsid w:val="00F76DF2"/>
    <w:rsid w:val="00F801D1"/>
    <w:rsid w:val="00F85077"/>
    <w:rsid w:val="00F850F5"/>
    <w:rsid w:val="00F85724"/>
    <w:rsid w:val="00F85AEE"/>
    <w:rsid w:val="00F8639B"/>
    <w:rsid w:val="00F86514"/>
    <w:rsid w:val="00F8653B"/>
    <w:rsid w:val="00F87696"/>
    <w:rsid w:val="00F91AC7"/>
    <w:rsid w:val="00F91CB5"/>
    <w:rsid w:val="00F9267B"/>
    <w:rsid w:val="00F930FD"/>
    <w:rsid w:val="00F94EF2"/>
    <w:rsid w:val="00F95857"/>
    <w:rsid w:val="00F95B2A"/>
    <w:rsid w:val="00FA1551"/>
    <w:rsid w:val="00FA2D63"/>
    <w:rsid w:val="00FA2F12"/>
    <w:rsid w:val="00FA5C71"/>
    <w:rsid w:val="00FA627A"/>
    <w:rsid w:val="00FA62D8"/>
    <w:rsid w:val="00FA6559"/>
    <w:rsid w:val="00FA7ACF"/>
    <w:rsid w:val="00FB0F56"/>
    <w:rsid w:val="00FB3E8D"/>
    <w:rsid w:val="00FB6380"/>
    <w:rsid w:val="00FB7203"/>
    <w:rsid w:val="00FC0523"/>
    <w:rsid w:val="00FC1113"/>
    <w:rsid w:val="00FC1CD0"/>
    <w:rsid w:val="00FC2EB9"/>
    <w:rsid w:val="00FC3247"/>
    <w:rsid w:val="00FC3D22"/>
    <w:rsid w:val="00FC3D84"/>
    <w:rsid w:val="00FC4FF8"/>
    <w:rsid w:val="00FC57A0"/>
    <w:rsid w:val="00FC618D"/>
    <w:rsid w:val="00FC7954"/>
    <w:rsid w:val="00FC7A3D"/>
    <w:rsid w:val="00FD04EA"/>
    <w:rsid w:val="00FD2B20"/>
    <w:rsid w:val="00FD30E5"/>
    <w:rsid w:val="00FD3401"/>
    <w:rsid w:val="00FD3973"/>
    <w:rsid w:val="00FD3B2B"/>
    <w:rsid w:val="00FD5030"/>
    <w:rsid w:val="00FD59F7"/>
    <w:rsid w:val="00FD5F7E"/>
    <w:rsid w:val="00FD5FA1"/>
    <w:rsid w:val="00FE14FB"/>
    <w:rsid w:val="00FE240F"/>
    <w:rsid w:val="00FE45AE"/>
    <w:rsid w:val="00FE5EF0"/>
    <w:rsid w:val="00FE6C3B"/>
    <w:rsid w:val="00FF0091"/>
    <w:rsid w:val="00FF212B"/>
    <w:rsid w:val="00FF28F1"/>
    <w:rsid w:val="00FF2E42"/>
    <w:rsid w:val="00FF43AA"/>
    <w:rsid w:val="00FF4E57"/>
    <w:rsid w:val="00FF7527"/>
    <w:rsid w:val="05C6DD03"/>
    <w:rsid w:val="0690A754"/>
    <w:rsid w:val="0CA8C5E2"/>
    <w:rsid w:val="240F7338"/>
    <w:rsid w:val="2860E7A8"/>
    <w:rsid w:val="2AF3F02E"/>
    <w:rsid w:val="2F2F3C1B"/>
    <w:rsid w:val="4751E7F2"/>
    <w:rsid w:val="5C7E84A9"/>
    <w:rsid w:val="61EBB955"/>
    <w:rsid w:val="6FB2E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4232"/>
  <w15:chartTrackingRefBased/>
  <w15:docId w15:val="{97E55E07-B058-4C8A-9CCF-A8A52A0D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C6"/>
    <w:rPr>
      <w:rFonts w:ascii="Arial" w:eastAsia="Times New Roman" w:hAnsi="Arial"/>
      <w:sz w:val="24"/>
      <w:szCs w:val="24"/>
      <w:lang w:val="en-GB"/>
    </w:rPr>
  </w:style>
  <w:style w:type="paragraph" w:styleId="Heading1">
    <w:name w:val="heading 1"/>
    <w:basedOn w:val="Normal"/>
    <w:next w:val="Normal"/>
    <w:link w:val="Heading1Char"/>
    <w:qFormat/>
    <w:rsid w:val="00E23D04"/>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E23D04"/>
    <w:pPr>
      <w:keepNext/>
      <w:spacing w:before="240" w:after="60"/>
      <w:outlineLvl w:val="1"/>
    </w:pPr>
    <w:rPr>
      <w:b/>
      <w:bCs/>
      <w:i/>
      <w:iCs/>
      <w:sz w:val="28"/>
      <w:szCs w:val="28"/>
      <w:lang w:eastAsia="x-none"/>
    </w:rPr>
  </w:style>
  <w:style w:type="paragraph" w:styleId="Heading3">
    <w:name w:val="heading 3"/>
    <w:basedOn w:val="Normal"/>
    <w:next w:val="Normal"/>
    <w:link w:val="Heading3Char"/>
    <w:qFormat/>
    <w:rsid w:val="00E23D04"/>
    <w:pPr>
      <w:keepNext/>
      <w:spacing w:before="240" w:after="60"/>
      <w:outlineLvl w:val="2"/>
    </w:pPr>
    <w:rPr>
      <w:b/>
      <w:bCs/>
      <w:sz w:val="26"/>
      <w:szCs w:val="26"/>
      <w:lang w:eastAsia="x-none"/>
    </w:rPr>
  </w:style>
  <w:style w:type="paragraph" w:styleId="Heading4">
    <w:name w:val="heading 4"/>
    <w:basedOn w:val="Normal"/>
    <w:next w:val="Normal"/>
    <w:link w:val="Heading4Char"/>
    <w:qFormat/>
    <w:rsid w:val="00E23D04"/>
    <w:pPr>
      <w:keepNext/>
      <w:spacing w:before="240" w:after="60"/>
      <w:outlineLvl w:val="3"/>
    </w:pPr>
    <w:rPr>
      <w:b/>
      <w:bCs/>
      <w:sz w:val="28"/>
      <w:szCs w:val="28"/>
      <w:lang w:eastAsia="x-none"/>
    </w:rPr>
  </w:style>
  <w:style w:type="paragraph" w:styleId="Heading6">
    <w:name w:val="heading 6"/>
    <w:basedOn w:val="Normal"/>
    <w:next w:val="Normal"/>
    <w:link w:val="Heading6Char"/>
    <w:qFormat/>
    <w:rsid w:val="00E23D04"/>
    <w:pPr>
      <w:spacing w:before="240" w:after="60"/>
      <w:outlineLvl w:val="5"/>
    </w:pPr>
    <w:rPr>
      <w:b/>
      <w:bCs/>
      <w:sz w:val="20"/>
      <w:szCs w:val="20"/>
      <w:lang w:eastAsia="x-none"/>
    </w:rPr>
  </w:style>
  <w:style w:type="paragraph" w:styleId="Heading7">
    <w:name w:val="heading 7"/>
    <w:basedOn w:val="Normal"/>
    <w:next w:val="Normal"/>
    <w:link w:val="Heading7Char"/>
    <w:qFormat/>
    <w:rsid w:val="00E23D04"/>
    <w:pPr>
      <w:spacing w:before="240" w:after="60"/>
      <w:outlineLvl w:val="6"/>
    </w:pPr>
    <w:rPr>
      <w:lang w:eastAsia="x-none"/>
    </w:rPr>
  </w:style>
  <w:style w:type="paragraph" w:styleId="Heading8">
    <w:name w:val="heading 8"/>
    <w:basedOn w:val="Normal"/>
    <w:next w:val="Normal"/>
    <w:link w:val="Heading8Char"/>
    <w:qFormat/>
    <w:rsid w:val="00E23D04"/>
    <w:pPr>
      <w:spacing w:before="240" w:after="60"/>
      <w:outlineLvl w:val="7"/>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3D04"/>
    <w:rPr>
      <w:rFonts w:ascii="Arial" w:eastAsia="Times New Roman" w:hAnsi="Arial" w:cs="Arial"/>
      <w:b/>
      <w:bCs/>
      <w:kern w:val="32"/>
      <w:sz w:val="32"/>
      <w:szCs w:val="32"/>
      <w:lang w:val="en-GB"/>
    </w:rPr>
  </w:style>
  <w:style w:type="character" w:customStyle="1" w:styleId="Heading2Char">
    <w:name w:val="Heading 2 Char"/>
    <w:link w:val="Heading2"/>
    <w:rsid w:val="00E23D04"/>
    <w:rPr>
      <w:rFonts w:ascii="Arial" w:eastAsia="Times New Roman" w:hAnsi="Arial" w:cs="Arial"/>
      <w:b/>
      <w:bCs/>
      <w:i/>
      <w:iCs/>
      <w:sz w:val="28"/>
      <w:szCs w:val="28"/>
      <w:lang w:val="en-GB"/>
    </w:rPr>
  </w:style>
  <w:style w:type="character" w:customStyle="1" w:styleId="Heading3Char">
    <w:name w:val="Heading 3 Char"/>
    <w:link w:val="Heading3"/>
    <w:rsid w:val="00E23D04"/>
    <w:rPr>
      <w:rFonts w:ascii="Arial" w:eastAsia="Times New Roman" w:hAnsi="Arial" w:cs="Arial"/>
      <w:b/>
      <w:bCs/>
      <w:sz w:val="26"/>
      <w:szCs w:val="26"/>
      <w:lang w:val="en-GB"/>
    </w:rPr>
  </w:style>
  <w:style w:type="character" w:customStyle="1" w:styleId="Heading4Char">
    <w:name w:val="Heading 4 Char"/>
    <w:link w:val="Heading4"/>
    <w:rsid w:val="00E23D04"/>
    <w:rPr>
      <w:rFonts w:ascii="Arial" w:eastAsia="Times New Roman" w:hAnsi="Arial" w:cs="Times New Roman"/>
      <w:b/>
      <w:bCs/>
      <w:sz w:val="28"/>
      <w:szCs w:val="28"/>
      <w:lang w:val="en-GB"/>
    </w:rPr>
  </w:style>
  <w:style w:type="character" w:customStyle="1" w:styleId="Heading6Char">
    <w:name w:val="Heading 6 Char"/>
    <w:link w:val="Heading6"/>
    <w:rsid w:val="00E23D04"/>
    <w:rPr>
      <w:rFonts w:ascii="Arial" w:eastAsia="Times New Roman" w:hAnsi="Arial" w:cs="Times New Roman"/>
      <w:b/>
      <w:bCs/>
      <w:lang w:val="en-GB"/>
    </w:rPr>
  </w:style>
  <w:style w:type="character" w:customStyle="1" w:styleId="Heading7Char">
    <w:name w:val="Heading 7 Char"/>
    <w:link w:val="Heading7"/>
    <w:rsid w:val="00E23D04"/>
    <w:rPr>
      <w:rFonts w:ascii="Arial" w:eastAsia="Times New Roman" w:hAnsi="Arial" w:cs="Times New Roman"/>
      <w:sz w:val="24"/>
      <w:szCs w:val="24"/>
      <w:lang w:val="en-GB"/>
    </w:rPr>
  </w:style>
  <w:style w:type="character" w:customStyle="1" w:styleId="Heading8Char">
    <w:name w:val="Heading 8 Char"/>
    <w:link w:val="Heading8"/>
    <w:rsid w:val="00E23D04"/>
    <w:rPr>
      <w:rFonts w:ascii="Arial" w:eastAsia="Times New Roman" w:hAnsi="Arial" w:cs="Times New Roman"/>
      <w:i/>
      <w:iCs/>
      <w:sz w:val="24"/>
      <w:szCs w:val="24"/>
      <w:lang w:val="en-GB"/>
    </w:rPr>
  </w:style>
  <w:style w:type="paragraph" w:styleId="BodyText2">
    <w:name w:val="Body Text 2"/>
    <w:basedOn w:val="Normal"/>
    <w:link w:val="BodyText2Char"/>
    <w:rsid w:val="00E23D04"/>
    <w:pPr>
      <w:spacing w:after="260" w:line="480" w:lineRule="auto"/>
    </w:pPr>
    <w:rPr>
      <w:sz w:val="20"/>
      <w:szCs w:val="20"/>
      <w:lang w:eastAsia="x-none"/>
    </w:rPr>
  </w:style>
  <w:style w:type="character" w:customStyle="1" w:styleId="BodyText2Char">
    <w:name w:val="Body Text 2 Char"/>
    <w:link w:val="BodyText2"/>
    <w:rsid w:val="00E23D04"/>
    <w:rPr>
      <w:rFonts w:ascii="Arial" w:eastAsia="Times New Roman" w:hAnsi="Arial" w:cs="Times New Roman"/>
      <w:sz w:val="20"/>
      <w:szCs w:val="20"/>
      <w:lang w:val="en-GB"/>
    </w:rPr>
  </w:style>
  <w:style w:type="character" w:styleId="CommentReference">
    <w:name w:val="annotation reference"/>
    <w:semiHidden/>
    <w:rsid w:val="00E23D04"/>
    <w:rPr>
      <w:rFonts w:ascii="Arial" w:hAnsi="Arial"/>
      <w:sz w:val="16"/>
      <w:szCs w:val="16"/>
    </w:rPr>
  </w:style>
  <w:style w:type="paragraph" w:styleId="DocumentMap">
    <w:name w:val="Document Map"/>
    <w:basedOn w:val="Normal"/>
    <w:link w:val="DocumentMapChar"/>
    <w:semiHidden/>
    <w:rsid w:val="00E23D04"/>
    <w:pPr>
      <w:shd w:val="clear" w:color="auto" w:fill="000080"/>
    </w:pPr>
    <w:rPr>
      <w:lang w:eastAsia="x-none"/>
    </w:rPr>
  </w:style>
  <w:style w:type="character" w:customStyle="1" w:styleId="DocumentMapChar">
    <w:name w:val="Document Map Char"/>
    <w:link w:val="DocumentMap"/>
    <w:semiHidden/>
    <w:rsid w:val="00E23D04"/>
    <w:rPr>
      <w:rFonts w:ascii="Arial" w:eastAsia="Times New Roman" w:hAnsi="Arial" w:cs="Tahoma"/>
      <w:sz w:val="24"/>
      <w:szCs w:val="24"/>
      <w:shd w:val="clear" w:color="auto" w:fill="000080"/>
      <w:lang w:val="en-GB"/>
    </w:rPr>
  </w:style>
  <w:style w:type="character" w:styleId="Emphasis">
    <w:name w:val="Emphasis"/>
    <w:qFormat/>
    <w:rsid w:val="00E23D04"/>
    <w:rPr>
      <w:rFonts w:ascii="Arial" w:hAnsi="Arial"/>
      <w:iCs/>
    </w:rPr>
  </w:style>
  <w:style w:type="character" w:styleId="EndnoteReference">
    <w:name w:val="endnote reference"/>
    <w:semiHidden/>
    <w:rsid w:val="00E23D04"/>
    <w:rPr>
      <w:rFonts w:ascii="Arial" w:hAnsi="Arial"/>
      <w:vertAlign w:val="superscript"/>
    </w:rPr>
  </w:style>
  <w:style w:type="character" w:styleId="FollowedHyperlink">
    <w:name w:val="FollowedHyperlink"/>
    <w:uiPriority w:val="99"/>
    <w:rsid w:val="00E23D04"/>
    <w:rPr>
      <w:rFonts w:ascii="Arial" w:hAnsi="Arial"/>
      <w:color w:val="800080"/>
      <w:u w:val="single"/>
    </w:rPr>
  </w:style>
  <w:style w:type="character" w:styleId="FootnoteReference">
    <w:name w:val="footnote reference"/>
    <w:semiHidden/>
    <w:rsid w:val="00E23D04"/>
    <w:rPr>
      <w:rFonts w:ascii="Arial" w:hAnsi="Arial"/>
      <w:vertAlign w:val="superscript"/>
    </w:rPr>
  </w:style>
  <w:style w:type="character" w:styleId="HTMLAcronym">
    <w:name w:val="HTML Acronym"/>
    <w:rsid w:val="00E23D04"/>
    <w:rPr>
      <w:rFonts w:ascii="Arial" w:hAnsi="Arial"/>
    </w:rPr>
  </w:style>
  <w:style w:type="character" w:styleId="HTMLCite">
    <w:name w:val="HTML Cite"/>
    <w:rsid w:val="00E23D04"/>
    <w:rPr>
      <w:rFonts w:ascii="Arial" w:hAnsi="Arial"/>
      <w:iCs/>
    </w:rPr>
  </w:style>
  <w:style w:type="character" w:styleId="HTMLCode">
    <w:name w:val="HTML Code"/>
    <w:rsid w:val="00E23D04"/>
    <w:rPr>
      <w:rFonts w:ascii="Arial" w:hAnsi="Arial"/>
      <w:sz w:val="20"/>
      <w:szCs w:val="20"/>
    </w:rPr>
  </w:style>
  <w:style w:type="character" w:styleId="HTMLDefinition">
    <w:name w:val="HTML Definition"/>
    <w:rsid w:val="00E23D04"/>
    <w:rPr>
      <w:rFonts w:ascii="Arial" w:hAnsi="Arial"/>
      <w:iCs/>
    </w:rPr>
  </w:style>
  <w:style w:type="character" w:styleId="HTMLKeyboard">
    <w:name w:val="HTML Keyboard"/>
    <w:rsid w:val="00E23D04"/>
    <w:rPr>
      <w:rFonts w:ascii="Arial" w:hAnsi="Arial"/>
      <w:sz w:val="20"/>
      <w:szCs w:val="20"/>
    </w:rPr>
  </w:style>
  <w:style w:type="paragraph" w:styleId="HTMLPreformatted">
    <w:name w:val="HTML Preformatted"/>
    <w:basedOn w:val="Normal"/>
    <w:link w:val="HTMLPreformattedChar"/>
    <w:rsid w:val="00E23D04"/>
    <w:rPr>
      <w:sz w:val="20"/>
      <w:szCs w:val="20"/>
      <w:lang w:eastAsia="x-none"/>
    </w:rPr>
  </w:style>
  <w:style w:type="character" w:customStyle="1" w:styleId="HTMLPreformattedChar">
    <w:name w:val="HTML Preformatted Char"/>
    <w:link w:val="HTMLPreformatted"/>
    <w:rsid w:val="00E23D04"/>
    <w:rPr>
      <w:rFonts w:ascii="Arial" w:eastAsia="Times New Roman" w:hAnsi="Arial" w:cs="Courier New"/>
      <w:sz w:val="20"/>
      <w:szCs w:val="20"/>
      <w:lang w:val="en-GB"/>
    </w:rPr>
  </w:style>
  <w:style w:type="character" w:styleId="HTMLSample">
    <w:name w:val="HTML Sample"/>
    <w:rsid w:val="00E23D04"/>
    <w:rPr>
      <w:rFonts w:ascii="Arial" w:hAnsi="Arial"/>
    </w:rPr>
  </w:style>
  <w:style w:type="character" w:styleId="HTMLTypewriter">
    <w:name w:val="HTML Typewriter"/>
    <w:rsid w:val="00E23D04"/>
    <w:rPr>
      <w:rFonts w:ascii="Arial" w:hAnsi="Arial"/>
      <w:sz w:val="20"/>
      <w:szCs w:val="20"/>
    </w:rPr>
  </w:style>
  <w:style w:type="character" w:styleId="HTMLVariable">
    <w:name w:val="HTML Variable"/>
    <w:rsid w:val="00E23D04"/>
    <w:rPr>
      <w:rFonts w:ascii="Arial" w:hAnsi="Arial"/>
      <w:iCs/>
    </w:rPr>
  </w:style>
  <w:style w:type="character" w:styleId="Hyperlink">
    <w:name w:val="Hyperlink"/>
    <w:uiPriority w:val="99"/>
    <w:rsid w:val="00E23D04"/>
    <w:rPr>
      <w:rFonts w:ascii="Arial" w:hAnsi="Arial"/>
      <w:color w:val="0000FF"/>
      <w:u w:val="single"/>
    </w:rPr>
  </w:style>
  <w:style w:type="character" w:styleId="LineNumber">
    <w:name w:val="line number"/>
    <w:rsid w:val="00E23D04"/>
    <w:rPr>
      <w:rFonts w:ascii="Arial" w:hAnsi="Arial"/>
    </w:rPr>
  </w:style>
  <w:style w:type="paragraph" w:styleId="MacroText">
    <w:name w:val="macro"/>
    <w:link w:val="MacroTextChar"/>
    <w:semiHidden/>
    <w:rsid w:val="00E23D04"/>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urier New"/>
      <w:lang w:val="en-GB"/>
    </w:rPr>
  </w:style>
  <w:style w:type="character" w:customStyle="1" w:styleId="MacroTextChar">
    <w:name w:val="Macro Text Char"/>
    <w:link w:val="MacroText"/>
    <w:semiHidden/>
    <w:rsid w:val="00E23D04"/>
    <w:rPr>
      <w:rFonts w:ascii="Arial" w:eastAsia="Times New Roman" w:hAnsi="Arial" w:cs="Courier New"/>
      <w:lang w:val="en-GB" w:eastAsia="en-US" w:bidi="ar-SA"/>
    </w:rPr>
  </w:style>
  <w:style w:type="paragraph" w:styleId="NormalWeb">
    <w:name w:val="Normal (Web)"/>
    <w:basedOn w:val="Normal"/>
    <w:rsid w:val="00E23D04"/>
  </w:style>
  <w:style w:type="character" w:styleId="PageNumber">
    <w:name w:val="page number"/>
    <w:rsid w:val="00E23D04"/>
    <w:rPr>
      <w:rFonts w:ascii="Arial" w:hAnsi="Arial"/>
    </w:rPr>
  </w:style>
  <w:style w:type="paragraph" w:styleId="PlainText">
    <w:name w:val="Plain Text"/>
    <w:basedOn w:val="Normal"/>
    <w:link w:val="PlainTextChar"/>
    <w:rsid w:val="00E23D04"/>
    <w:rPr>
      <w:sz w:val="20"/>
      <w:szCs w:val="20"/>
      <w:lang w:eastAsia="x-none"/>
    </w:rPr>
  </w:style>
  <w:style w:type="character" w:customStyle="1" w:styleId="PlainTextChar">
    <w:name w:val="Plain Text Char"/>
    <w:link w:val="PlainText"/>
    <w:rsid w:val="00E23D04"/>
    <w:rPr>
      <w:rFonts w:ascii="Arial" w:eastAsia="Times New Roman" w:hAnsi="Arial" w:cs="Courier New"/>
      <w:sz w:val="20"/>
      <w:szCs w:val="20"/>
      <w:lang w:val="en-GB"/>
    </w:rPr>
  </w:style>
  <w:style w:type="character" w:styleId="Strong">
    <w:name w:val="Strong"/>
    <w:qFormat/>
    <w:rsid w:val="00E23D04"/>
    <w:rPr>
      <w:rFonts w:ascii="Arial" w:hAnsi="Arial"/>
      <w:b/>
      <w:bCs/>
    </w:rPr>
  </w:style>
  <w:style w:type="paragraph" w:styleId="TOC9">
    <w:name w:val="toc 9"/>
    <w:basedOn w:val="Normal"/>
    <w:next w:val="Normal"/>
    <w:autoRedefine/>
    <w:semiHidden/>
    <w:rsid w:val="00E23D04"/>
    <w:pPr>
      <w:ind w:left="1920"/>
    </w:pPr>
  </w:style>
  <w:style w:type="paragraph" w:styleId="ListBullet">
    <w:name w:val="List Bullet"/>
    <w:basedOn w:val="Normal"/>
    <w:autoRedefine/>
    <w:rsid w:val="00E23D04"/>
    <w:pPr>
      <w:numPr>
        <w:numId w:val="1"/>
      </w:numPr>
    </w:pPr>
  </w:style>
  <w:style w:type="paragraph" w:styleId="ListBullet2">
    <w:name w:val="List Bullet 2"/>
    <w:basedOn w:val="Normal"/>
    <w:autoRedefine/>
    <w:rsid w:val="00E23D04"/>
    <w:pPr>
      <w:numPr>
        <w:ilvl w:val="1"/>
        <w:numId w:val="1"/>
      </w:numPr>
    </w:pPr>
  </w:style>
  <w:style w:type="paragraph" w:styleId="ListBullet3">
    <w:name w:val="List Bullet 3"/>
    <w:basedOn w:val="Normal"/>
    <w:autoRedefine/>
    <w:rsid w:val="00E23D04"/>
    <w:pPr>
      <w:numPr>
        <w:ilvl w:val="2"/>
        <w:numId w:val="1"/>
      </w:numPr>
    </w:pPr>
  </w:style>
  <w:style w:type="paragraph" w:styleId="ListBullet4">
    <w:name w:val="List Bullet 4"/>
    <w:basedOn w:val="Normal"/>
    <w:autoRedefine/>
    <w:rsid w:val="00E23D04"/>
    <w:pPr>
      <w:numPr>
        <w:ilvl w:val="3"/>
        <w:numId w:val="1"/>
      </w:numPr>
    </w:pPr>
  </w:style>
  <w:style w:type="paragraph" w:styleId="ListBullet5">
    <w:name w:val="List Bullet 5"/>
    <w:basedOn w:val="Normal"/>
    <w:autoRedefine/>
    <w:rsid w:val="00E23D04"/>
    <w:pPr>
      <w:numPr>
        <w:ilvl w:val="4"/>
        <w:numId w:val="1"/>
      </w:numPr>
    </w:pPr>
  </w:style>
  <w:style w:type="paragraph" w:styleId="TOC6">
    <w:name w:val="toc 6"/>
    <w:basedOn w:val="Normal"/>
    <w:next w:val="Normal"/>
    <w:autoRedefine/>
    <w:semiHidden/>
    <w:rsid w:val="00E23D04"/>
    <w:pPr>
      <w:ind w:left="1200"/>
    </w:pPr>
  </w:style>
  <w:style w:type="paragraph" w:styleId="TOC1">
    <w:name w:val="toc 1"/>
    <w:basedOn w:val="Normal"/>
    <w:next w:val="Normal"/>
    <w:autoRedefine/>
    <w:uiPriority w:val="39"/>
    <w:rsid w:val="00950843"/>
    <w:pPr>
      <w:tabs>
        <w:tab w:val="left" w:pos="426"/>
        <w:tab w:val="right" w:leader="dot" w:pos="9540"/>
      </w:tabs>
      <w:spacing w:before="120" w:after="120" w:line="360" w:lineRule="auto"/>
    </w:pPr>
    <w:rPr>
      <w:rFonts w:ascii="Times New Roman" w:hAnsi="Times New Roman"/>
      <w:bCs/>
      <w:noProof/>
      <w:sz w:val="22"/>
      <w:szCs w:val="22"/>
      <w:lang w:val="en-US"/>
    </w:rPr>
  </w:style>
  <w:style w:type="paragraph" w:styleId="Header">
    <w:name w:val="header"/>
    <w:basedOn w:val="Normal"/>
    <w:link w:val="HeaderChar"/>
    <w:rsid w:val="00E23D04"/>
    <w:pPr>
      <w:tabs>
        <w:tab w:val="center" w:pos="4320"/>
        <w:tab w:val="right" w:pos="8640"/>
      </w:tabs>
    </w:pPr>
    <w:rPr>
      <w:lang w:eastAsia="x-none"/>
    </w:rPr>
  </w:style>
  <w:style w:type="character" w:customStyle="1" w:styleId="HeaderChar">
    <w:name w:val="Header Char"/>
    <w:link w:val="Header"/>
    <w:rsid w:val="00E23D04"/>
    <w:rPr>
      <w:rFonts w:ascii="Arial" w:eastAsia="Times New Roman" w:hAnsi="Arial" w:cs="Times New Roman"/>
      <w:sz w:val="24"/>
      <w:szCs w:val="24"/>
      <w:lang w:val="en-GB"/>
    </w:rPr>
  </w:style>
  <w:style w:type="paragraph" w:styleId="Footer">
    <w:name w:val="footer"/>
    <w:basedOn w:val="Normal"/>
    <w:link w:val="FooterChar"/>
    <w:uiPriority w:val="99"/>
    <w:rsid w:val="00E23D04"/>
    <w:pPr>
      <w:tabs>
        <w:tab w:val="center" w:pos="4320"/>
        <w:tab w:val="right" w:pos="8640"/>
      </w:tabs>
    </w:pPr>
    <w:rPr>
      <w:lang w:eastAsia="x-none"/>
    </w:rPr>
  </w:style>
  <w:style w:type="character" w:customStyle="1" w:styleId="FooterChar">
    <w:name w:val="Footer Char"/>
    <w:link w:val="Footer"/>
    <w:uiPriority w:val="99"/>
    <w:rsid w:val="00E23D04"/>
    <w:rPr>
      <w:rFonts w:ascii="Arial" w:eastAsia="Times New Roman" w:hAnsi="Arial" w:cs="Times New Roman"/>
      <w:sz w:val="24"/>
      <w:szCs w:val="24"/>
      <w:lang w:val="en-GB" w:eastAsia="x-none"/>
    </w:rPr>
  </w:style>
  <w:style w:type="paragraph" w:styleId="TOC2">
    <w:name w:val="toc 2"/>
    <w:basedOn w:val="Normal"/>
    <w:next w:val="Normal"/>
    <w:autoRedefine/>
    <w:uiPriority w:val="39"/>
    <w:rsid w:val="00E23D04"/>
    <w:pPr>
      <w:tabs>
        <w:tab w:val="right" w:leader="dot" w:pos="8630"/>
      </w:tabs>
      <w:ind w:left="240" w:firstLine="300"/>
    </w:pPr>
  </w:style>
  <w:style w:type="table" w:styleId="TableGrid">
    <w:name w:val="Table Grid"/>
    <w:basedOn w:val="TableNormal"/>
    <w:rsid w:val="00E23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link w:val="BodySingleChar"/>
    <w:rsid w:val="00E23D04"/>
    <w:pPr>
      <w:spacing w:after="0" w:line="260" w:lineRule="atLeast"/>
    </w:pPr>
    <w:rPr>
      <w:sz w:val="20"/>
      <w:szCs w:val="20"/>
    </w:rPr>
  </w:style>
  <w:style w:type="paragraph" w:styleId="BodyText">
    <w:name w:val="Body Text"/>
    <w:basedOn w:val="Normal"/>
    <w:link w:val="BodyTextChar"/>
    <w:rsid w:val="00E23D04"/>
    <w:pPr>
      <w:spacing w:after="120"/>
    </w:pPr>
    <w:rPr>
      <w:lang w:eastAsia="x-none"/>
    </w:rPr>
  </w:style>
  <w:style w:type="character" w:customStyle="1" w:styleId="BodyTextChar">
    <w:name w:val="Body Text Char"/>
    <w:link w:val="BodyText"/>
    <w:rsid w:val="00E23D04"/>
    <w:rPr>
      <w:rFonts w:ascii="Arial" w:eastAsia="Times New Roman" w:hAnsi="Arial" w:cs="Times New Roman"/>
      <w:sz w:val="24"/>
      <w:szCs w:val="24"/>
      <w:lang w:val="en-GB"/>
    </w:rPr>
  </w:style>
  <w:style w:type="character" w:customStyle="1" w:styleId="BodySingleChar">
    <w:name w:val="Body Single Char"/>
    <w:link w:val="BodySingle"/>
    <w:rsid w:val="00E23D04"/>
    <w:rPr>
      <w:rFonts w:ascii="Arial" w:eastAsia="Times New Roman" w:hAnsi="Arial" w:cs="Times New Roman"/>
      <w:sz w:val="20"/>
      <w:szCs w:val="20"/>
      <w:lang w:val="en-GB"/>
    </w:rPr>
  </w:style>
  <w:style w:type="paragraph" w:styleId="Title">
    <w:name w:val="Title"/>
    <w:basedOn w:val="Normal"/>
    <w:link w:val="TitleChar"/>
    <w:qFormat/>
    <w:rsid w:val="00E23D04"/>
    <w:pPr>
      <w:jc w:val="center"/>
    </w:pPr>
    <w:rPr>
      <w:rFonts w:ascii="Times New Roman" w:hAnsi="Times New Roman"/>
      <w:b/>
      <w:bCs/>
      <w:sz w:val="28"/>
      <w:lang w:val="x-none" w:eastAsia="x-none"/>
    </w:rPr>
  </w:style>
  <w:style w:type="character" w:customStyle="1" w:styleId="TitleChar">
    <w:name w:val="Title Char"/>
    <w:link w:val="Title"/>
    <w:rsid w:val="00E23D04"/>
    <w:rPr>
      <w:rFonts w:ascii="Times New Roman" w:eastAsia="Times New Roman" w:hAnsi="Times New Roman" w:cs="Times New Roman"/>
      <w:b/>
      <w:bCs/>
      <w:sz w:val="28"/>
      <w:szCs w:val="24"/>
    </w:rPr>
  </w:style>
  <w:style w:type="paragraph" w:customStyle="1" w:styleId="xl22">
    <w:name w:val="xl22"/>
    <w:basedOn w:val="Normal"/>
    <w:rsid w:val="00E23D04"/>
    <w:pPr>
      <w:spacing w:before="100" w:beforeAutospacing="1" w:after="100" w:afterAutospacing="1"/>
    </w:pPr>
    <w:rPr>
      <w:rFonts w:eastAsia="Arial Unicode MS" w:cs="Arial"/>
      <w:b/>
      <w:bCs/>
      <w:lang w:val="en-US"/>
    </w:rPr>
  </w:style>
  <w:style w:type="paragraph" w:customStyle="1" w:styleId="Char">
    <w:name w:val="Char"/>
    <w:basedOn w:val="Normal"/>
    <w:rsid w:val="00E23D04"/>
    <w:pPr>
      <w:spacing w:after="160" w:line="240" w:lineRule="exact"/>
    </w:pPr>
    <w:rPr>
      <w:rFonts w:ascii="Verdana"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E23D04"/>
    <w:pPr>
      <w:spacing w:after="160" w:line="240" w:lineRule="exact"/>
    </w:pPr>
    <w:rPr>
      <w:rFonts w:ascii="Verdana" w:hAnsi="Verdana"/>
      <w:sz w:val="20"/>
      <w:szCs w:val="20"/>
      <w:lang w:val="en-US"/>
    </w:rPr>
  </w:style>
  <w:style w:type="paragraph" w:customStyle="1" w:styleId="Default">
    <w:name w:val="Default"/>
    <w:rsid w:val="00E23D0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E23D04"/>
    <w:rPr>
      <w:rFonts w:ascii="Segoe UI" w:hAnsi="Segoe UI"/>
      <w:sz w:val="18"/>
      <w:szCs w:val="18"/>
      <w:lang w:eastAsia="x-none"/>
    </w:rPr>
  </w:style>
  <w:style w:type="character" w:customStyle="1" w:styleId="BalloonTextChar">
    <w:name w:val="Balloon Text Char"/>
    <w:link w:val="BalloonText"/>
    <w:uiPriority w:val="99"/>
    <w:rsid w:val="00E23D04"/>
    <w:rPr>
      <w:rFonts w:ascii="Segoe UI" w:eastAsia="Times New Roman" w:hAnsi="Segoe UI" w:cs="Times New Roman"/>
      <w:sz w:val="18"/>
      <w:szCs w:val="18"/>
      <w:lang w:val="en-GB"/>
    </w:rPr>
  </w:style>
  <w:style w:type="paragraph" w:styleId="CommentText">
    <w:name w:val="annotation text"/>
    <w:basedOn w:val="Normal"/>
    <w:link w:val="CommentTextChar"/>
    <w:rsid w:val="00E23D04"/>
    <w:rPr>
      <w:sz w:val="20"/>
      <w:szCs w:val="20"/>
      <w:lang w:eastAsia="x-none"/>
    </w:rPr>
  </w:style>
  <w:style w:type="character" w:customStyle="1" w:styleId="CommentTextChar">
    <w:name w:val="Comment Text Char"/>
    <w:link w:val="CommentText"/>
    <w:rsid w:val="00E23D0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rsid w:val="00E23D04"/>
    <w:rPr>
      <w:b/>
      <w:bCs/>
    </w:rPr>
  </w:style>
  <w:style w:type="character" w:customStyle="1" w:styleId="CommentSubjectChar">
    <w:name w:val="Comment Subject Char"/>
    <w:link w:val="CommentSubject"/>
    <w:rsid w:val="00E23D04"/>
    <w:rPr>
      <w:rFonts w:ascii="Arial" w:eastAsia="Times New Roman" w:hAnsi="Arial" w:cs="Times New Roman"/>
      <w:b/>
      <w:bCs/>
      <w:sz w:val="20"/>
      <w:szCs w:val="20"/>
      <w:lang w:val="en-GB"/>
    </w:rPr>
  </w:style>
  <w:style w:type="paragraph" w:customStyle="1" w:styleId="3A5B8D0E64CA4985BBFCEFDF165F36CC">
    <w:name w:val="3A5B8D0E64CA4985BBFCEFDF165F36CC"/>
    <w:rsid w:val="00E23D04"/>
    <w:pPr>
      <w:spacing w:after="200" w:line="276" w:lineRule="auto"/>
    </w:pPr>
    <w:rPr>
      <w:rFonts w:eastAsia="Times New Roman"/>
      <w:sz w:val="22"/>
      <w:szCs w:val="22"/>
    </w:rPr>
  </w:style>
  <w:style w:type="paragraph" w:styleId="ListParagraph">
    <w:name w:val="List Paragraph"/>
    <w:aliases w:val="Citation List,List Paragraph (numbered (a)),references,List Paragraph1"/>
    <w:basedOn w:val="Normal"/>
    <w:link w:val="ListParagraphChar"/>
    <w:uiPriority w:val="34"/>
    <w:qFormat/>
    <w:rsid w:val="00EF03BE"/>
    <w:pPr>
      <w:ind w:left="720"/>
      <w:contextualSpacing/>
    </w:pPr>
    <w:rPr>
      <w:rFonts w:ascii="Calibri" w:hAnsi="Calibri"/>
      <w:lang w:val="x-none" w:eastAsia="x-none"/>
    </w:rPr>
  </w:style>
  <w:style w:type="character" w:customStyle="1" w:styleId="ListParagraphChar">
    <w:name w:val="List Paragraph Char"/>
    <w:aliases w:val="Citation List Char,List Paragraph (numbered (a)) Char,references Char,List Paragraph1 Char"/>
    <w:link w:val="ListParagraph"/>
    <w:uiPriority w:val="34"/>
    <w:rsid w:val="00EF03BE"/>
    <w:rPr>
      <w:rFonts w:eastAsia="Times New Roman"/>
      <w:sz w:val="24"/>
      <w:szCs w:val="24"/>
      <w:lang w:val="x-none" w:eastAsia="x-none"/>
    </w:rPr>
  </w:style>
  <w:style w:type="character" w:customStyle="1" w:styleId="UnresolvedMention1">
    <w:name w:val="Unresolved Mention1"/>
    <w:uiPriority w:val="99"/>
    <w:semiHidden/>
    <w:unhideWhenUsed/>
    <w:rsid w:val="00287324"/>
    <w:rPr>
      <w:color w:val="605E5C"/>
      <w:shd w:val="clear" w:color="auto" w:fill="E1DFDD"/>
    </w:rPr>
  </w:style>
  <w:style w:type="character" w:customStyle="1" w:styleId="apple-converted-space">
    <w:name w:val="apple-converted-space"/>
    <w:basedOn w:val="DefaultParagraphFont"/>
    <w:rsid w:val="00025651"/>
  </w:style>
  <w:style w:type="paragraph" w:styleId="NoSpacing">
    <w:name w:val="No Spacing"/>
    <w:uiPriority w:val="1"/>
    <w:qFormat/>
    <w:rsid w:val="007D4391"/>
    <w:rPr>
      <w:rFonts w:ascii="Arial" w:eastAsia="Times New Roman" w:hAnsi="Arial"/>
      <w:sz w:val="24"/>
      <w:szCs w:val="24"/>
      <w:lang w:val="en-GB"/>
    </w:rPr>
  </w:style>
  <w:style w:type="paragraph" w:styleId="Revision">
    <w:name w:val="Revision"/>
    <w:hidden/>
    <w:uiPriority w:val="99"/>
    <w:semiHidden/>
    <w:rsid w:val="0098785E"/>
    <w:rPr>
      <w:rFonts w:ascii="Arial" w:eastAsia="Times New Roman" w:hAnsi="Arial"/>
      <w:sz w:val="24"/>
      <w:szCs w:val="24"/>
      <w:lang w:val="en-GB"/>
    </w:rPr>
  </w:style>
  <w:style w:type="character" w:styleId="UnresolvedMention">
    <w:name w:val="Unresolved Mention"/>
    <w:basedOn w:val="DefaultParagraphFont"/>
    <w:uiPriority w:val="99"/>
    <w:semiHidden/>
    <w:unhideWhenUsed/>
    <w:rsid w:val="00837810"/>
    <w:rPr>
      <w:color w:val="605E5C"/>
      <w:shd w:val="clear" w:color="auto" w:fill="E1DFDD"/>
    </w:rPr>
  </w:style>
  <w:style w:type="numbering" w:customStyle="1" w:styleId="CurrentList1">
    <w:name w:val="Current List1"/>
    <w:uiPriority w:val="99"/>
    <w:rsid w:val="00342517"/>
    <w:pPr>
      <w:numPr>
        <w:numId w:val="30"/>
      </w:numPr>
    </w:pPr>
  </w:style>
  <w:style w:type="numbering" w:customStyle="1" w:styleId="CurrentList2">
    <w:name w:val="Current List2"/>
    <w:uiPriority w:val="99"/>
    <w:rsid w:val="0034251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4">
      <w:bodyDiv w:val="1"/>
      <w:marLeft w:val="0"/>
      <w:marRight w:val="0"/>
      <w:marTop w:val="0"/>
      <w:marBottom w:val="0"/>
      <w:divBdr>
        <w:top w:val="none" w:sz="0" w:space="0" w:color="auto"/>
        <w:left w:val="none" w:sz="0" w:space="0" w:color="auto"/>
        <w:bottom w:val="none" w:sz="0" w:space="0" w:color="auto"/>
        <w:right w:val="none" w:sz="0" w:space="0" w:color="auto"/>
      </w:divBdr>
    </w:div>
    <w:div w:id="4787185">
      <w:bodyDiv w:val="1"/>
      <w:marLeft w:val="0"/>
      <w:marRight w:val="0"/>
      <w:marTop w:val="0"/>
      <w:marBottom w:val="0"/>
      <w:divBdr>
        <w:top w:val="none" w:sz="0" w:space="0" w:color="auto"/>
        <w:left w:val="none" w:sz="0" w:space="0" w:color="auto"/>
        <w:bottom w:val="none" w:sz="0" w:space="0" w:color="auto"/>
        <w:right w:val="none" w:sz="0" w:space="0" w:color="auto"/>
      </w:divBdr>
    </w:div>
    <w:div w:id="17243286">
      <w:bodyDiv w:val="1"/>
      <w:marLeft w:val="0"/>
      <w:marRight w:val="0"/>
      <w:marTop w:val="0"/>
      <w:marBottom w:val="0"/>
      <w:divBdr>
        <w:top w:val="none" w:sz="0" w:space="0" w:color="auto"/>
        <w:left w:val="none" w:sz="0" w:space="0" w:color="auto"/>
        <w:bottom w:val="none" w:sz="0" w:space="0" w:color="auto"/>
        <w:right w:val="none" w:sz="0" w:space="0" w:color="auto"/>
      </w:divBdr>
    </w:div>
    <w:div w:id="17395414">
      <w:bodyDiv w:val="1"/>
      <w:marLeft w:val="0"/>
      <w:marRight w:val="0"/>
      <w:marTop w:val="0"/>
      <w:marBottom w:val="0"/>
      <w:divBdr>
        <w:top w:val="none" w:sz="0" w:space="0" w:color="auto"/>
        <w:left w:val="none" w:sz="0" w:space="0" w:color="auto"/>
        <w:bottom w:val="none" w:sz="0" w:space="0" w:color="auto"/>
        <w:right w:val="none" w:sz="0" w:space="0" w:color="auto"/>
      </w:divBdr>
    </w:div>
    <w:div w:id="18704052">
      <w:bodyDiv w:val="1"/>
      <w:marLeft w:val="0"/>
      <w:marRight w:val="0"/>
      <w:marTop w:val="0"/>
      <w:marBottom w:val="0"/>
      <w:divBdr>
        <w:top w:val="none" w:sz="0" w:space="0" w:color="auto"/>
        <w:left w:val="none" w:sz="0" w:space="0" w:color="auto"/>
        <w:bottom w:val="none" w:sz="0" w:space="0" w:color="auto"/>
        <w:right w:val="none" w:sz="0" w:space="0" w:color="auto"/>
      </w:divBdr>
    </w:div>
    <w:div w:id="22948188">
      <w:bodyDiv w:val="1"/>
      <w:marLeft w:val="0"/>
      <w:marRight w:val="0"/>
      <w:marTop w:val="0"/>
      <w:marBottom w:val="0"/>
      <w:divBdr>
        <w:top w:val="none" w:sz="0" w:space="0" w:color="auto"/>
        <w:left w:val="none" w:sz="0" w:space="0" w:color="auto"/>
        <w:bottom w:val="none" w:sz="0" w:space="0" w:color="auto"/>
        <w:right w:val="none" w:sz="0" w:space="0" w:color="auto"/>
      </w:divBdr>
    </w:div>
    <w:div w:id="29762728">
      <w:bodyDiv w:val="1"/>
      <w:marLeft w:val="0"/>
      <w:marRight w:val="0"/>
      <w:marTop w:val="0"/>
      <w:marBottom w:val="0"/>
      <w:divBdr>
        <w:top w:val="none" w:sz="0" w:space="0" w:color="auto"/>
        <w:left w:val="none" w:sz="0" w:space="0" w:color="auto"/>
        <w:bottom w:val="none" w:sz="0" w:space="0" w:color="auto"/>
        <w:right w:val="none" w:sz="0" w:space="0" w:color="auto"/>
      </w:divBdr>
    </w:div>
    <w:div w:id="30805968">
      <w:bodyDiv w:val="1"/>
      <w:marLeft w:val="0"/>
      <w:marRight w:val="0"/>
      <w:marTop w:val="0"/>
      <w:marBottom w:val="0"/>
      <w:divBdr>
        <w:top w:val="none" w:sz="0" w:space="0" w:color="auto"/>
        <w:left w:val="none" w:sz="0" w:space="0" w:color="auto"/>
        <w:bottom w:val="none" w:sz="0" w:space="0" w:color="auto"/>
        <w:right w:val="none" w:sz="0" w:space="0" w:color="auto"/>
      </w:divBdr>
    </w:div>
    <w:div w:id="40524883">
      <w:bodyDiv w:val="1"/>
      <w:marLeft w:val="0"/>
      <w:marRight w:val="0"/>
      <w:marTop w:val="0"/>
      <w:marBottom w:val="0"/>
      <w:divBdr>
        <w:top w:val="none" w:sz="0" w:space="0" w:color="auto"/>
        <w:left w:val="none" w:sz="0" w:space="0" w:color="auto"/>
        <w:bottom w:val="none" w:sz="0" w:space="0" w:color="auto"/>
        <w:right w:val="none" w:sz="0" w:space="0" w:color="auto"/>
      </w:divBdr>
    </w:div>
    <w:div w:id="44448159">
      <w:bodyDiv w:val="1"/>
      <w:marLeft w:val="0"/>
      <w:marRight w:val="0"/>
      <w:marTop w:val="0"/>
      <w:marBottom w:val="0"/>
      <w:divBdr>
        <w:top w:val="none" w:sz="0" w:space="0" w:color="auto"/>
        <w:left w:val="none" w:sz="0" w:space="0" w:color="auto"/>
        <w:bottom w:val="none" w:sz="0" w:space="0" w:color="auto"/>
        <w:right w:val="none" w:sz="0" w:space="0" w:color="auto"/>
      </w:divBdr>
    </w:div>
    <w:div w:id="56242330">
      <w:bodyDiv w:val="1"/>
      <w:marLeft w:val="0"/>
      <w:marRight w:val="0"/>
      <w:marTop w:val="0"/>
      <w:marBottom w:val="0"/>
      <w:divBdr>
        <w:top w:val="none" w:sz="0" w:space="0" w:color="auto"/>
        <w:left w:val="none" w:sz="0" w:space="0" w:color="auto"/>
        <w:bottom w:val="none" w:sz="0" w:space="0" w:color="auto"/>
        <w:right w:val="none" w:sz="0" w:space="0" w:color="auto"/>
      </w:divBdr>
    </w:div>
    <w:div w:id="56586734">
      <w:bodyDiv w:val="1"/>
      <w:marLeft w:val="0"/>
      <w:marRight w:val="0"/>
      <w:marTop w:val="0"/>
      <w:marBottom w:val="0"/>
      <w:divBdr>
        <w:top w:val="none" w:sz="0" w:space="0" w:color="auto"/>
        <w:left w:val="none" w:sz="0" w:space="0" w:color="auto"/>
        <w:bottom w:val="none" w:sz="0" w:space="0" w:color="auto"/>
        <w:right w:val="none" w:sz="0" w:space="0" w:color="auto"/>
      </w:divBdr>
    </w:div>
    <w:div w:id="58796162">
      <w:bodyDiv w:val="1"/>
      <w:marLeft w:val="0"/>
      <w:marRight w:val="0"/>
      <w:marTop w:val="0"/>
      <w:marBottom w:val="0"/>
      <w:divBdr>
        <w:top w:val="none" w:sz="0" w:space="0" w:color="auto"/>
        <w:left w:val="none" w:sz="0" w:space="0" w:color="auto"/>
        <w:bottom w:val="none" w:sz="0" w:space="0" w:color="auto"/>
        <w:right w:val="none" w:sz="0" w:space="0" w:color="auto"/>
      </w:divBdr>
    </w:div>
    <w:div w:id="62652675">
      <w:bodyDiv w:val="1"/>
      <w:marLeft w:val="0"/>
      <w:marRight w:val="0"/>
      <w:marTop w:val="0"/>
      <w:marBottom w:val="0"/>
      <w:divBdr>
        <w:top w:val="none" w:sz="0" w:space="0" w:color="auto"/>
        <w:left w:val="none" w:sz="0" w:space="0" w:color="auto"/>
        <w:bottom w:val="none" w:sz="0" w:space="0" w:color="auto"/>
        <w:right w:val="none" w:sz="0" w:space="0" w:color="auto"/>
      </w:divBdr>
    </w:div>
    <w:div w:id="65104944">
      <w:bodyDiv w:val="1"/>
      <w:marLeft w:val="0"/>
      <w:marRight w:val="0"/>
      <w:marTop w:val="0"/>
      <w:marBottom w:val="0"/>
      <w:divBdr>
        <w:top w:val="none" w:sz="0" w:space="0" w:color="auto"/>
        <w:left w:val="none" w:sz="0" w:space="0" w:color="auto"/>
        <w:bottom w:val="none" w:sz="0" w:space="0" w:color="auto"/>
        <w:right w:val="none" w:sz="0" w:space="0" w:color="auto"/>
      </w:divBdr>
    </w:div>
    <w:div w:id="71590034">
      <w:bodyDiv w:val="1"/>
      <w:marLeft w:val="0"/>
      <w:marRight w:val="0"/>
      <w:marTop w:val="0"/>
      <w:marBottom w:val="0"/>
      <w:divBdr>
        <w:top w:val="none" w:sz="0" w:space="0" w:color="auto"/>
        <w:left w:val="none" w:sz="0" w:space="0" w:color="auto"/>
        <w:bottom w:val="none" w:sz="0" w:space="0" w:color="auto"/>
        <w:right w:val="none" w:sz="0" w:space="0" w:color="auto"/>
      </w:divBdr>
    </w:div>
    <w:div w:id="77333011">
      <w:bodyDiv w:val="1"/>
      <w:marLeft w:val="0"/>
      <w:marRight w:val="0"/>
      <w:marTop w:val="0"/>
      <w:marBottom w:val="0"/>
      <w:divBdr>
        <w:top w:val="none" w:sz="0" w:space="0" w:color="auto"/>
        <w:left w:val="none" w:sz="0" w:space="0" w:color="auto"/>
        <w:bottom w:val="none" w:sz="0" w:space="0" w:color="auto"/>
        <w:right w:val="none" w:sz="0" w:space="0" w:color="auto"/>
      </w:divBdr>
    </w:div>
    <w:div w:id="81100099">
      <w:bodyDiv w:val="1"/>
      <w:marLeft w:val="0"/>
      <w:marRight w:val="0"/>
      <w:marTop w:val="0"/>
      <w:marBottom w:val="0"/>
      <w:divBdr>
        <w:top w:val="none" w:sz="0" w:space="0" w:color="auto"/>
        <w:left w:val="none" w:sz="0" w:space="0" w:color="auto"/>
        <w:bottom w:val="none" w:sz="0" w:space="0" w:color="auto"/>
        <w:right w:val="none" w:sz="0" w:space="0" w:color="auto"/>
      </w:divBdr>
    </w:div>
    <w:div w:id="91247463">
      <w:bodyDiv w:val="1"/>
      <w:marLeft w:val="0"/>
      <w:marRight w:val="0"/>
      <w:marTop w:val="0"/>
      <w:marBottom w:val="0"/>
      <w:divBdr>
        <w:top w:val="none" w:sz="0" w:space="0" w:color="auto"/>
        <w:left w:val="none" w:sz="0" w:space="0" w:color="auto"/>
        <w:bottom w:val="none" w:sz="0" w:space="0" w:color="auto"/>
        <w:right w:val="none" w:sz="0" w:space="0" w:color="auto"/>
      </w:divBdr>
    </w:div>
    <w:div w:id="99641939">
      <w:bodyDiv w:val="1"/>
      <w:marLeft w:val="0"/>
      <w:marRight w:val="0"/>
      <w:marTop w:val="0"/>
      <w:marBottom w:val="0"/>
      <w:divBdr>
        <w:top w:val="none" w:sz="0" w:space="0" w:color="auto"/>
        <w:left w:val="none" w:sz="0" w:space="0" w:color="auto"/>
        <w:bottom w:val="none" w:sz="0" w:space="0" w:color="auto"/>
        <w:right w:val="none" w:sz="0" w:space="0" w:color="auto"/>
      </w:divBdr>
    </w:div>
    <w:div w:id="102965902">
      <w:bodyDiv w:val="1"/>
      <w:marLeft w:val="0"/>
      <w:marRight w:val="0"/>
      <w:marTop w:val="0"/>
      <w:marBottom w:val="0"/>
      <w:divBdr>
        <w:top w:val="none" w:sz="0" w:space="0" w:color="auto"/>
        <w:left w:val="none" w:sz="0" w:space="0" w:color="auto"/>
        <w:bottom w:val="none" w:sz="0" w:space="0" w:color="auto"/>
        <w:right w:val="none" w:sz="0" w:space="0" w:color="auto"/>
      </w:divBdr>
    </w:div>
    <w:div w:id="105151967">
      <w:bodyDiv w:val="1"/>
      <w:marLeft w:val="0"/>
      <w:marRight w:val="0"/>
      <w:marTop w:val="0"/>
      <w:marBottom w:val="0"/>
      <w:divBdr>
        <w:top w:val="none" w:sz="0" w:space="0" w:color="auto"/>
        <w:left w:val="none" w:sz="0" w:space="0" w:color="auto"/>
        <w:bottom w:val="none" w:sz="0" w:space="0" w:color="auto"/>
        <w:right w:val="none" w:sz="0" w:space="0" w:color="auto"/>
      </w:divBdr>
    </w:div>
    <w:div w:id="106395820">
      <w:bodyDiv w:val="1"/>
      <w:marLeft w:val="0"/>
      <w:marRight w:val="0"/>
      <w:marTop w:val="0"/>
      <w:marBottom w:val="0"/>
      <w:divBdr>
        <w:top w:val="none" w:sz="0" w:space="0" w:color="auto"/>
        <w:left w:val="none" w:sz="0" w:space="0" w:color="auto"/>
        <w:bottom w:val="none" w:sz="0" w:space="0" w:color="auto"/>
        <w:right w:val="none" w:sz="0" w:space="0" w:color="auto"/>
      </w:divBdr>
    </w:div>
    <w:div w:id="109017057">
      <w:bodyDiv w:val="1"/>
      <w:marLeft w:val="0"/>
      <w:marRight w:val="0"/>
      <w:marTop w:val="0"/>
      <w:marBottom w:val="0"/>
      <w:divBdr>
        <w:top w:val="none" w:sz="0" w:space="0" w:color="auto"/>
        <w:left w:val="none" w:sz="0" w:space="0" w:color="auto"/>
        <w:bottom w:val="none" w:sz="0" w:space="0" w:color="auto"/>
        <w:right w:val="none" w:sz="0" w:space="0" w:color="auto"/>
      </w:divBdr>
    </w:div>
    <w:div w:id="111218115">
      <w:bodyDiv w:val="1"/>
      <w:marLeft w:val="0"/>
      <w:marRight w:val="0"/>
      <w:marTop w:val="0"/>
      <w:marBottom w:val="0"/>
      <w:divBdr>
        <w:top w:val="none" w:sz="0" w:space="0" w:color="auto"/>
        <w:left w:val="none" w:sz="0" w:space="0" w:color="auto"/>
        <w:bottom w:val="none" w:sz="0" w:space="0" w:color="auto"/>
        <w:right w:val="none" w:sz="0" w:space="0" w:color="auto"/>
      </w:divBdr>
    </w:div>
    <w:div w:id="115292915">
      <w:bodyDiv w:val="1"/>
      <w:marLeft w:val="0"/>
      <w:marRight w:val="0"/>
      <w:marTop w:val="0"/>
      <w:marBottom w:val="0"/>
      <w:divBdr>
        <w:top w:val="none" w:sz="0" w:space="0" w:color="auto"/>
        <w:left w:val="none" w:sz="0" w:space="0" w:color="auto"/>
        <w:bottom w:val="none" w:sz="0" w:space="0" w:color="auto"/>
        <w:right w:val="none" w:sz="0" w:space="0" w:color="auto"/>
      </w:divBdr>
    </w:div>
    <w:div w:id="117072141">
      <w:bodyDiv w:val="1"/>
      <w:marLeft w:val="0"/>
      <w:marRight w:val="0"/>
      <w:marTop w:val="0"/>
      <w:marBottom w:val="0"/>
      <w:divBdr>
        <w:top w:val="none" w:sz="0" w:space="0" w:color="auto"/>
        <w:left w:val="none" w:sz="0" w:space="0" w:color="auto"/>
        <w:bottom w:val="none" w:sz="0" w:space="0" w:color="auto"/>
        <w:right w:val="none" w:sz="0" w:space="0" w:color="auto"/>
      </w:divBdr>
    </w:div>
    <w:div w:id="142819286">
      <w:bodyDiv w:val="1"/>
      <w:marLeft w:val="0"/>
      <w:marRight w:val="0"/>
      <w:marTop w:val="0"/>
      <w:marBottom w:val="0"/>
      <w:divBdr>
        <w:top w:val="none" w:sz="0" w:space="0" w:color="auto"/>
        <w:left w:val="none" w:sz="0" w:space="0" w:color="auto"/>
        <w:bottom w:val="none" w:sz="0" w:space="0" w:color="auto"/>
        <w:right w:val="none" w:sz="0" w:space="0" w:color="auto"/>
      </w:divBdr>
    </w:div>
    <w:div w:id="151870132">
      <w:bodyDiv w:val="1"/>
      <w:marLeft w:val="0"/>
      <w:marRight w:val="0"/>
      <w:marTop w:val="0"/>
      <w:marBottom w:val="0"/>
      <w:divBdr>
        <w:top w:val="none" w:sz="0" w:space="0" w:color="auto"/>
        <w:left w:val="none" w:sz="0" w:space="0" w:color="auto"/>
        <w:bottom w:val="none" w:sz="0" w:space="0" w:color="auto"/>
        <w:right w:val="none" w:sz="0" w:space="0" w:color="auto"/>
      </w:divBdr>
    </w:div>
    <w:div w:id="153617179">
      <w:bodyDiv w:val="1"/>
      <w:marLeft w:val="0"/>
      <w:marRight w:val="0"/>
      <w:marTop w:val="0"/>
      <w:marBottom w:val="0"/>
      <w:divBdr>
        <w:top w:val="none" w:sz="0" w:space="0" w:color="auto"/>
        <w:left w:val="none" w:sz="0" w:space="0" w:color="auto"/>
        <w:bottom w:val="none" w:sz="0" w:space="0" w:color="auto"/>
        <w:right w:val="none" w:sz="0" w:space="0" w:color="auto"/>
      </w:divBdr>
    </w:div>
    <w:div w:id="155918871">
      <w:bodyDiv w:val="1"/>
      <w:marLeft w:val="0"/>
      <w:marRight w:val="0"/>
      <w:marTop w:val="0"/>
      <w:marBottom w:val="0"/>
      <w:divBdr>
        <w:top w:val="none" w:sz="0" w:space="0" w:color="auto"/>
        <w:left w:val="none" w:sz="0" w:space="0" w:color="auto"/>
        <w:bottom w:val="none" w:sz="0" w:space="0" w:color="auto"/>
        <w:right w:val="none" w:sz="0" w:space="0" w:color="auto"/>
      </w:divBdr>
    </w:div>
    <w:div w:id="167184957">
      <w:bodyDiv w:val="1"/>
      <w:marLeft w:val="0"/>
      <w:marRight w:val="0"/>
      <w:marTop w:val="0"/>
      <w:marBottom w:val="0"/>
      <w:divBdr>
        <w:top w:val="none" w:sz="0" w:space="0" w:color="auto"/>
        <w:left w:val="none" w:sz="0" w:space="0" w:color="auto"/>
        <w:bottom w:val="none" w:sz="0" w:space="0" w:color="auto"/>
        <w:right w:val="none" w:sz="0" w:space="0" w:color="auto"/>
      </w:divBdr>
    </w:div>
    <w:div w:id="170682104">
      <w:bodyDiv w:val="1"/>
      <w:marLeft w:val="0"/>
      <w:marRight w:val="0"/>
      <w:marTop w:val="0"/>
      <w:marBottom w:val="0"/>
      <w:divBdr>
        <w:top w:val="none" w:sz="0" w:space="0" w:color="auto"/>
        <w:left w:val="none" w:sz="0" w:space="0" w:color="auto"/>
        <w:bottom w:val="none" w:sz="0" w:space="0" w:color="auto"/>
        <w:right w:val="none" w:sz="0" w:space="0" w:color="auto"/>
      </w:divBdr>
    </w:div>
    <w:div w:id="173692922">
      <w:bodyDiv w:val="1"/>
      <w:marLeft w:val="0"/>
      <w:marRight w:val="0"/>
      <w:marTop w:val="0"/>
      <w:marBottom w:val="0"/>
      <w:divBdr>
        <w:top w:val="none" w:sz="0" w:space="0" w:color="auto"/>
        <w:left w:val="none" w:sz="0" w:space="0" w:color="auto"/>
        <w:bottom w:val="none" w:sz="0" w:space="0" w:color="auto"/>
        <w:right w:val="none" w:sz="0" w:space="0" w:color="auto"/>
      </w:divBdr>
    </w:div>
    <w:div w:id="185758894">
      <w:bodyDiv w:val="1"/>
      <w:marLeft w:val="0"/>
      <w:marRight w:val="0"/>
      <w:marTop w:val="0"/>
      <w:marBottom w:val="0"/>
      <w:divBdr>
        <w:top w:val="none" w:sz="0" w:space="0" w:color="auto"/>
        <w:left w:val="none" w:sz="0" w:space="0" w:color="auto"/>
        <w:bottom w:val="none" w:sz="0" w:space="0" w:color="auto"/>
        <w:right w:val="none" w:sz="0" w:space="0" w:color="auto"/>
      </w:divBdr>
    </w:div>
    <w:div w:id="192616142">
      <w:bodyDiv w:val="1"/>
      <w:marLeft w:val="0"/>
      <w:marRight w:val="0"/>
      <w:marTop w:val="0"/>
      <w:marBottom w:val="0"/>
      <w:divBdr>
        <w:top w:val="none" w:sz="0" w:space="0" w:color="auto"/>
        <w:left w:val="none" w:sz="0" w:space="0" w:color="auto"/>
        <w:bottom w:val="none" w:sz="0" w:space="0" w:color="auto"/>
        <w:right w:val="none" w:sz="0" w:space="0" w:color="auto"/>
      </w:divBdr>
    </w:div>
    <w:div w:id="201672982">
      <w:bodyDiv w:val="1"/>
      <w:marLeft w:val="0"/>
      <w:marRight w:val="0"/>
      <w:marTop w:val="0"/>
      <w:marBottom w:val="0"/>
      <w:divBdr>
        <w:top w:val="none" w:sz="0" w:space="0" w:color="auto"/>
        <w:left w:val="none" w:sz="0" w:space="0" w:color="auto"/>
        <w:bottom w:val="none" w:sz="0" w:space="0" w:color="auto"/>
        <w:right w:val="none" w:sz="0" w:space="0" w:color="auto"/>
      </w:divBdr>
    </w:div>
    <w:div w:id="209608809">
      <w:bodyDiv w:val="1"/>
      <w:marLeft w:val="0"/>
      <w:marRight w:val="0"/>
      <w:marTop w:val="0"/>
      <w:marBottom w:val="0"/>
      <w:divBdr>
        <w:top w:val="none" w:sz="0" w:space="0" w:color="auto"/>
        <w:left w:val="none" w:sz="0" w:space="0" w:color="auto"/>
        <w:bottom w:val="none" w:sz="0" w:space="0" w:color="auto"/>
        <w:right w:val="none" w:sz="0" w:space="0" w:color="auto"/>
      </w:divBdr>
    </w:div>
    <w:div w:id="220138785">
      <w:bodyDiv w:val="1"/>
      <w:marLeft w:val="0"/>
      <w:marRight w:val="0"/>
      <w:marTop w:val="0"/>
      <w:marBottom w:val="0"/>
      <w:divBdr>
        <w:top w:val="none" w:sz="0" w:space="0" w:color="auto"/>
        <w:left w:val="none" w:sz="0" w:space="0" w:color="auto"/>
        <w:bottom w:val="none" w:sz="0" w:space="0" w:color="auto"/>
        <w:right w:val="none" w:sz="0" w:space="0" w:color="auto"/>
      </w:divBdr>
    </w:div>
    <w:div w:id="239410010">
      <w:bodyDiv w:val="1"/>
      <w:marLeft w:val="0"/>
      <w:marRight w:val="0"/>
      <w:marTop w:val="0"/>
      <w:marBottom w:val="0"/>
      <w:divBdr>
        <w:top w:val="none" w:sz="0" w:space="0" w:color="auto"/>
        <w:left w:val="none" w:sz="0" w:space="0" w:color="auto"/>
        <w:bottom w:val="none" w:sz="0" w:space="0" w:color="auto"/>
        <w:right w:val="none" w:sz="0" w:space="0" w:color="auto"/>
      </w:divBdr>
    </w:div>
    <w:div w:id="240143030">
      <w:bodyDiv w:val="1"/>
      <w:marLeft w:val="0"/>
      <w:marRight w:val="0"/>
      <w:marTop w:val="0"/>
      <w:marBottom w:val="0"/>
      <w:divBdr>
        <w:top w:val="none" w:sz="0" w:space="0" w:color="auto"/>
        <w:left w:val="none" w:sz="0" w:space="0" w:color="auto"/>
        <w:bottom w:val="none" w:sz="0" w:space="0" w:color="auto"/>
        <w:right w:val="none" w:sz="0" w:space="0" w:color="auto"/>
      </w:divBdr>
    </w:div>
    <w:div w:id="244219177">
      <w:bodyDiv w:val="1"/>
      <w:marLeft w:val="0"/>
      <w:marRight w:val="0"/>
      <w:marTop w:val="0"/>
      <w:marBottom w:val="0"/>
      <w:divBdr>
        <w:top w:val="none" w:sz="0" w:space="0" w:color="auto"/>
        <w:left w:val="none" w:sz="0" w:space="0" w:color="auto"/>
        <w:bottom w:val="none" w:sz="0" w:space="0" w:color="auto"/>
        <w:right w:val="none" w:sz="0" w:space="0" w:color="auto"/>
      </w:divBdr>
    </w:div>
    <w:div w:id="255948112">
      <w:bodyDiv w:val="1"/>
      <w:marLeft w:val="0"/>
      <w:marRight w:val="0"/>
      <w:marTop w:val="0"/>
      <w:marBottom w:val="0"/>
      <w:divBdr>
        <w:top w:val="none" w:sz="0" w:space="0" w:color="auto"/>
        <w:left w:val="none" w:sz="0" w:space="0" w:color="auto"/>
        <w:bottom w:val="none" w:sz="0" w:space="0" w:color="auto"/>
        <w:right w:val="none" w:sz="0" w:space="0" w:color="auto"/>
      </w:divBdr>
    </w:div>
    <w:div w:id="256252120">
      <w:bodyDiv w:val="1"/>
      <w:marLeft w:val="0"/>
      <w:marRight w:val="0"/>
      <w:marTop w:val="0"/>
      <w:marBottom w:val="0"/>
      <w:divBdr>
        <w:top w:val="none" w:sz="0" w:space="0" w:color="auto"/>
        <w:left w:val="none" w:sz="0" w:space="0" w:color="auto"/>
        <w:bottom w:val="none" w:sz="0" w:space="0" w:color="auto"/>
        <w:right w:val="none" w:sz="0" w:space="0" w:color="auto"/>
      </w:divBdr>
    </w:div>
    <w:div w:id="257641274">
      <w:bodyDiv w:val="1"/>
      <w:marLeft w:val="0"/>
      <w:marRight w:val="0"/>
      <w:marTop w:val="0"/>
      <w:marBottom w:val="0"/>
      <w:divBdr>
        <w:top w:val="none" w:sz="0" w:space="0" w:color="auto"/>
        <w:left w:val="none" w:sz="0" w:space="0" w:color="auto"/>
        <w:bottom w:val="none" w:sz="0" w:space="0" w:color="auto"/>
        <w:right w:val="none" w:sz="0" w:space="0" w:color="auto"/>
      </w:divBdr>
    </w:div>
    <w:div w:id="257911439">
      <w:bodyDiv w:val="1"/>
      <w:marLeft w:val="0"/>
      <w:marRight w:val="0"/>
      <w:marTop w:val="0"/>
      <w:marBottom w:val="0"/>
      <w:divBdr>
        <w:top w:val="none" w:sz="0" w:space="0" w:color="auto"/>
        <w:left w:val="none" w:sz="0" w:space="0" w:color="auto"/>
        <w:bottom w:val="none" w:sz="0" w:space="0" w:color="auto"/>
        <w:right w:val="none" w:sz="0" w:space="0" w:color="auto"/>
      </w:divBdr>
    </w:div>
    <w:div w:id="259728233">
      <w:bodyDiv w:val="1"/>
      <w:marLeft w:val="0"/>
      <w:marRight w:val="0"/>
      <w:marTop w:val="0"/>
      <w:marBottom w:val="0"/>
      <w:divBdr>
        <w:top w:val="none" w:sz="0" w:space="0" w:color="auto"/>
        <w:left w:val="none" w:sz="0" w:space="0" w:color="auto"/>
        <w:bottom w:val="none" w:sz="0" w:space="0" w:color="auto"/>
        <w:right w:val="none" w:sz="0" w:space="0" w:color="auto"/>
      </w:divBdr>
    </w:div>
    <w:div w:id="265696193">
      <w:bodyDiv w:val="1"/>
      <w:marLeft w:val="0"/>
      <w:marRight w:val="0"/>
      <w:marTop w:val="0"/>
      <w:marBottom w:val="0"/>
      <w:divBdr>
        <w:top w:val="none" w:sz="0" w:space="0" w:color="auto"/>
        <w:left w:val="none" w:sz="0" w:space="0" w:color="auto"/>
        <w:bottom w:val="none" w:sz="0" w:space="0" w:color="auto"/>
        <w:right w:val="none" w:sz="0" w:space="0" w:color="auto"/>
      </w:divBdr>
    </w:div>
    <w:div w:id="266618166">
      <w:bodyDiv w:val="1"/>
      <w:marLeft w:val="0"/>
      <w:marRight w:val="0"/>
      <w:marTop w:val="0"/>
      <w:marBottom w:val="0"/>
      <w:divBdr>
        <w:top w:val="none" w:sz="0" w:space="0" w:color="auto"/>
        <w:left w:val="none" w:sz="0" w:space="0" w:color="auto"/>
        <w:bottom w:val="none" w:sz="0" w:space="0" w:color="auto"/>
        <w:right w:val="none" w:sz="0" w:space="0" w:color="auto"/>
      </w:divBdr>
    </w:div>
    <w:div w:id="287472702">
      <w:bodyDiv w:val="1"/>
      <w:marLeft w:val="0"/>
      <w:marRight w:val="0"/>
      <w:marTop w:val="0"/>
      <w:marBottom w:val="0"/>
      <w:divBdr>
        <w:top w:val="none" w:sz="0" w:space="0" w:color="auto"/>
        <w:left w:val="none" w:sz="0" w:space="0" w:color="auto"/>
        <w:bottom w:val="none" w:sz="0" w:space="0" w:color="auto"/>
        <w:right w:val="none" w:sz="0" w:space="0" w:color="auto"/>
      </w:divBdr>
    </w:div>
    <w:div w:id="288051775">
      <w:bodyDiv w:val="1"/>
      <w:marLeft w:val="0"/>
      <w:marRight w:val="0"/>
      <w:marTop w:val="0"/>
      <w:marBottom w:val="0"/>
      <w:divBdr>
        <w:top w:val="none" w:sz="0" w:space="0" w:color="auto"/>
        <w:left w:val="none" w:sz="0" w:space="0" w:color="auto"/>
        <w:bottom w:val="none" w:sz="0" w:space="0" w:color="auto"/>
        <w:right w:val="none" w:sz="0" w:space="0" w:color="auto"/>
      </w:divBdr>
    </w:div>
    <w:div w:id="288824202">
      <w:bodyDiv w:val="1"/>
      <w:marLeft w:val="0"/>
      <w:marRight w:val="0"/>
      <w:marTop w:val="0"/>
      <w:marBottom w:val="0"/>
      <w:divBdr>
        <w:top w:val="none" w:sz="0" w:space="0" w:color="auto"/>
        <w:left w:val="none" w:sz="0" w:space="0" w:color="auto"/>
        <w:bottom w:val="none" w:sz="0" w:space="0" w:color="auto"/>
        <w:right w:val="none" w:sz="0" w:space="0" w:color="auto"/>
      </w:divBdr>
    </w:div>
    <w:div w:id="293566427">
      <w:bodyDiv w:val="1"/>
      <w:marLeft w:val="0"/>
      <w:marRight w:val="0"/>
      <w:marTop w:val="0"/>
      <w:marBottom w:val="0"/>
      <w:divBdr>
        <w:top w:val="none" w:sz="0" w:space="0" w:color="auto"/>
        <w:left w:val="none" w:sz="0" w:space="0" w:color="auto"/>
        <w:bottom w:val="none" w:sz="0" w:space="0" w:color="auto"/>
        <w:right w:val="none" w:sz="0" w:space="0" w:color="auto"/>
      </w:divBdr>
    </w:div>
    <w:div w:id="301809028">
      <w:bodyDiv w:val="1"/>
      <w:marLeft w:val="0"/>
      <w:marRight w:val="0"/>
      <w:marTop w:val="0"/>
      <w:marBottom w:val="0"/>
      <w:divBdr>
        <w:top w:val="none" w:sz="0" w:space="0" w:color="auto"/>
        <w:left w:val="none" w:sz="0" w:space="0" w:color="auto"/>
        <w:bottom w:val="none" w:sz="0" w:space="0" w:color="auto"/>
        <w:right w:val="none" w:sz="0" w:space="0" w:color="auto"/>
      </w:divBdr>
    </w:div>
    <w:div w:id="320503459">
      <w:bodyDiv w:val="1"/>
      <w:marLeft w:val="0"/>
      <w:marRight w:val="0"/>
      <w:marTop w:val="0"/>
      <w:marBottom w:val="0"/>
      <w:divBdr>
        <w:top w:val="none" w:sz="0" w:space="0" w:color="auto"/>
        <w:left w:val="none" w:sz="0" w:space="0" w:color="auto"/>
        <w:bottom w:val="none" w:sz="0" w:space="0" w:color="auto"/>
        <w:right w:val="none" w:sz="0" w:space="0" w:color="auto"/>
      </w:divBdr>
    </w:div>
    <w:div w:id="324671314">
      <w:bodyDiv w:val="1"/>
      <w:marLeft w:val="0"/>
      <w:marRight w:val="0"/>
      <w:marTop w:val="0"/>
      <w:marBottom w:val="0"/>
      <w:divBdr>
        <w:top w:val="none" w:sz="0" w:space="0" w:color="auto"/>
        <w:left w:val="none" w:sz="0" w:space="0" w:color="auto"/>
        <w:bottom w:val="none" w:sz="0" w:space="0" w:color="auto"/>
        <w:right w:val="none" w:sz="0" w:space="0" w:color="auto"/>
      </w:divBdr>
    </w:div>
    <w:div w:id="325286352">
      <w:bodyDiv w:val="1"/>
      <w:marLeft w:val="0"/>
      <w:marRight w:val="0"/>
      <w:marTop w:val="0"/>
      <w:marBottom w:val="0"/>
      <w:divBdr>
        <w:top w:val="none" w:sz="0" w:space="0" w:color="auto"/>
        <w:left w:val="none" w:sz="0" w:space="0" w:color="auto"/>
        <w:bottom w:val="none" w:sz="0" w:space="0" w:color="auto"/>
        <w:right w:val="none" w:sz="0" w:space="0" w:color="auto"/>
      </w:divBdr>
    </w:div>
    <w:div w:id="327027335">
      <w:bodyDiv w:val="1"/>
      <w:marLeft w:val="0"/>
      <w:marRight w:val="0"/>
      <w:marTop w:val="0"/>
      <w:marBottom w:val="0"/>
      <w:divBdr>
        <w:top w:val="none" w:sz="0" w:space="0" w:color="auto"/>
        <w:left w:val="none" w:sz="0" w:space="0" w:color="auto"/>
        <w:bottom w:val="none" w:sz="0" w:space="0" w:color="auto"/>
        <w:right w:val="none" w:sz="0" w:space="0" w:color="auto"/>
      </w:divBdr>
    </w:div>
    <w:div w:id="328215990">
      <w:bodyDiv w:val="1"/>
      <w:marLeft w:val="0"/>
      <w:marRight w:val="0"/>
      <w:marTop w:val="0"/>
      <w:marBottom w:val="0"/>
      <w:divBdr>
        <w:top w:val="none" w:sz="0" w:space="0" w:color="auto"/>
        <w:left w:val="none" w:sz="0" w:space="0" w:color="auto"/>
        <w:bottom w:val="none" w:sz="0" w:space="0" w:color="auto"/>
        <w:right w:val="none" w:sz="0" w:space="0" w:color="auto"/>
      </w:divBdr>
    </w:div>
    <w:div w:id="332757407">
      <w:bodyDiv w:val="1"/>
      <w:marLeft w:val="0"/>
      <w:marRight w:val="0"/>
      <w:marTop w:val="0"/>
      <w:marBottom w:val="0"/>
      <w:divBdr>
        <w:top w:val="none" w:sz="0" w:space="0" w:color="auto"/>
        <w:left w:val="none" w:sz="0" w:space="0" w:color="auto"/>
        <w:bottom w:val="none" w:sz="0" w:space="0" w:color="auto"/>
        <w:right w:val="none" w:sz="0" w:space="0" w:color="auto"/>
      </w:divBdr>
    </w:div>
    <w:div w:id="334381046">
      <w:bodyDiv w:val="1"/>
      <w:marLeft w:val="0"/>
      <w:marRight w:val="0"/>
      <w:marTop w:val="0"/>
      <w:marBottom w:val="0"/>
      <w:divBdr>
        <w:top w:val="none" w:sz="0" w:space="0" w:color="auto"/>
        <w:left w:val="none" w:sz="0" w:space="0" w:color="auto"/>
        <w:bottom w:val="none" w:sz="0" w:space="0" w:color="auto"/>
        <w:right w:val="none" w:sz="0" w:space="0" w:color="auto"/>
      </w:divBdr>
    </w:div>
    <w:div w:id="335573685">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40402061">
      <w:bodyDiv w:val="1"/>
      <w:marLeft w:val="0"/>
      <w:marRight w:val="0"/>
      <w:marTop w:val="0"/>
      <w:marBottom w:val="0"/>
      <w:divBdr>
        <w:top w:val="none" w:sz="0" w:space="0" w:color="auto"/>
        <w:left w:val="none" w:sz="0" w:space="0" w:color="auto"/>
        <w:bottom w:val="none" w:sz="0" w:space="0" w:color="auto"/>
        <w:right w:val="none" w:sz="0" w:space="0" w:color="auto"/>
      </w:divBdr>
    </w:div>
    <w:div w:id="346100260">
      <w:bodyDiv w:val="1"/>
      <w:marLeft w:val="0"/>
      <w:marRight w:val="0"/>
      <w:marTop w:val="0"/>
      <w:marBottom w:val="0"/>
      <w:divBdr>
        <w:top w:val="none" w:sz="0" w:space="0" w:color="auto"/>
        <w:left w:val="none" w:sz="0" w:space="0" w:color="auto"/>
        <w:bottom w:val="none" w:sz="0" w:space="0" w:color="auto"/>
        <w:right w:val="none" w:sz="0" w:space="0" w:color="auto"/>
      </w:divBdr>
    </w:div>
    <w:div w:id="350229117">
      <w:bodyDiv w:val="1"/>
      <w:marLeft w:val="0"/>
      <w:marRight w:val="0"/>
      <w:marTop w:val="0"/>
      <w:marBottom w:val="0"/>
      <w:divBdr>
        <w:top w:val="none" w:sz="0" w:space="0" w:color="auto"/>
        <w:left w:val="none" w:sz="0" w:space="0" w:color="auto"/>
        <w:bottom w:val="none" w:sz="0" w:space="0" w:color="auto"/>
        <w:right w:val="none" w:sz="0" w:space="0" w:color="auto"/>
      </w:divBdr>
    </w:div>
    <w:div w:id="365984248">
      <w:bodyDiv w:val="1"/>
      <w:marLeft w:val="0"/>
      <w:marRight w:val="0"/>
      <w:marTop w:val="0"/>
      <w:marBottom w:val="0"/>
      <w:divBdr>
        <w:top w:val="none" w:sz="0" w:space="0" w:color="auto"/>
        <w:left w:val="none" w:sz="0" w:space="0" w:color="auto"/>
        <w:bottom w:val="none" w:sz="0" w:space="0" w:color="auto"/>
        <w:right w:val="none" w:sz="0" w:space="0" w:color="auto"/>
      </w:divBdr>
    </w:div>
    <w:div w:id="366640448">
      <w:bodyDiv w:val="1"/>
      <w:marLeft w:val="0"/>
      <w:marRight w:val="0"/>
      <w:marTop w:val="0"/>
      <w:marBottom w:val="0"/>
      <w:divBdr>
        <w:top w:val="none" w:sz="0" w:space="0" w:color="auto"/>
        <w:left w:val="none" w:sz="0" w:space="0" w:color="auto"/>
        <w:bottom w:val="none" w:sz="0" w:space="0" w:color="auto"/>
        <w:right w:val="none" w:sz="0" w:space="0" w:color="auto"/>
      </w:divBdr>
    </w:div>
    <w:div w:id="366951497">
      <w:bodyDiv w:val="1"/>
      <w:marLeft w:val="0"/>
      <w:marRight w:val="0"/>
      <w:marTop w:val="0"/>
      <w:marBottom w:val="0"/>
      <w:divBdr>
        <w:top w:val="none" w:sz="0" w:space="0" w:color="auto"/>
        <w:left w:val="none" w:sz="0" w:space="0" w:color="auto"/>
        <w:bottom w:val="none" w:sz="0" w:space="0" w:color="auto"/>
        <w:right w:val="none" w:sz="0" w:space="0" w:color="auto"/>
      </w:divBdr>
    </w:div>
    <w:div w:id="371197044">
      <w:bodyDiv w:val="1"/>
      <w:marLeft w:val="0"/>
      <w:marRight w:val="0"/>
      <w:marTop w:val="0"/>
      <w:marBottom w:val="0"/>
      <w:divBdr>
        <w:top w:val="none" w:sz="0" w:space="0" w:color="auto"/>
        <w:left w:val="none" w:sz="0" w:space="0" w:color="auto"/>
        <w:bottom w:val="none" w:sz="0" w:space="0" w:color="auto"/>
        <w:right w:val="none" w:sz="0" w:space="0" w:color="auto"/>
      </w:divBdr>
    </w:div>
    <w:div w:id="375590738">
      <w:bodyDiv w:val="1"/>
      <w:marLeft w:val="0"/>
      <w:marRight w:val="0"/>
      <w:marTop w:val="0"/>
      <w:marBottom w:val="0"/>
      <w:divBdr>
        <w:top w:val="none" w:sz="0" w:space="0" w:color="auto"/>
        <w:left w:val="none" w:sz="0" w:space="0" w:color="auto"/>
        <w:bottom w:val="none" w:sz="0" w:space="0" w:color="auto"/>
        <w:right w:val="none" w:sz="0" w:space="0" w:color="auto"/>
      </w:divBdr>
    </w:div>
    <w:div w:id="376584986">
      <w:bodyDiv w:val="1"/>
      <w:marLeft w:val="0"/>
      <w:marRight w:val="0"/>
      <w:marTop w:val="0"/>
      <w:marBottom w:val="0"/>
      <w:divBdr>
        <w:top w:val="none" w:sz="0" w:space="0" w:color="auto"/>
        <w:left w:val="none" w:sz="0" w:space="0" w:color="auto"/>
        <w:bottom w:val="none" w:sz="0" w:space="0" w:color="auto"/>
        <w:right w:val="none" w:sz="0" w:space="0" w:color="auto"/>
      </w:divBdr>
    </w:div>
    <w:div w:id="394013607">
      <w:bodyDiv w:val="1"/>
      <w:marLeft w:val="0"/>
      <w:marRight w:val="0"/>
      <w:marTop w:val="0"/>
      <w:marBottom w:val="0"/>
      <w:divBdr>
        <w:top w:val="none" w:sz="0" w:space="0" w:color="auto"/>
        <w:left w:val="none" w:sz="0" w:space="0" w:color="auto"/>
        <w:bottom w:val="none" w:sz="0" w:space="0" w:color="auto"/>
        <w:right w:val="none" w:sz="0" w:space="0" w:color="auto"/>
      </w:divBdr>
    </w:div>
    <w:div w:id="408696469">
      <w:bodyDiv w:val="1"/>
      <w:marLeft w:val="0"/>
      <w:marRight w:val="0"/>
      <w:marTop w:val="0"/>
      <w:marBottom w:val="0"/>
      <w:divBdr>
        <w:top w:val="none" w:sz="0" w:space="0" w:color="auto"/>
        <w:left w:val="none" w:sz="0" w:space="0" w:color="auto"/>
        <w:bottom w:val="none" w:sz="0" w:space="0" w:color="auto"/>
        <w:right w:val="none" w:sz="0" w:space="0" w:color="auto"/>
      </w:divBdr>
    </w:div>
    <w:div w:id="410196397">
      <w:bodyDiv w:val="1"/>
      <w:marLeft w:val="0"/>
      <w:marRight w:val="0"/>
      <w:marTop w:val="0"/>
      <w:marBottom w:val="0"/>
      <w:divBdr>
        <w:top w:val="none" w:sz="0" w:space="0" w:color="auto"/>
        <w:left w:val="none" w:sz="0" w:space="0" w:color="auto"/>
        <w:bottom w:val="none" w:sz="0" w:space="0" w:color="auto"/>
        <w:right w:val="none" w:sz="0" w:space="0" w:color="auto"/>
      </w:divBdr>
    </w:div>
    <w:div w:id="415632281">
      <w:bodyDiv w:val="1"/>
      <w:marLeft w:val="0"/>
      <w:marRight w:val="0"/>
      <w:marTop w:val="0"/>
      <w:marBottom w:val="0"/>
      <w:divBdr>
        <w:top w:val="none" w:sz="0" w:space="0" w:color="auto"/>
        <w:left w:val="none" w:sz="0" w:space="0" w:color="auto"/>
        <w:bottom w:val="none" w:sz="0" w:space="0" w:color="auto"/>
        <w:right w:val="none" w:sz="0" w:space="0" w:color="auto"/>
      </w:divBdr>
    </w:div>
    <w:div w:id="419327065">
      <w:bodyDiv w:val="1"/>
      <w:marLeft w:val="0"/>
      <w:marRight w:val="0"/>
      <w:marTop w:val="0"/>
      <w:marBottom w:val="0"/>
      <w:divBdr>
        <w:top w:val="none" w:sz="0" w:space="0" w:color="auto"/>
        <w:left w:val="none" w:sz="0" w:space="0" w:color="auto"/>
        <w:bottom w:val="none" w:sz="0" w:space="0" w:color="auto"/>
        <w:right w:val="none" w:sz="0" w:space="0" w:color="auto"/>
      </w:divBdr>
    </w:div>
    <w:div w:id="441808620">
      <w:bodyDiv w:val="1"/>
      <w:marLeft w:val="0"/>
      <w:marRight w:val="0"/>
      <w:marTop w:val="0"/>
      <w:marBottom w:val="0"/>
      <w:divBdr>
        <w:top w:val="none" w:sz="0" w:space="0" w:color="auto"/>
        <w:left w:val="none" w:sz="0" w:space="0" w:color="auto"/>
        <w:bottom w:val="none" w:sz="0" w:space="0" w:color="auto"/>
        <w:right w:val="none" w:sz="0" w:space="0" w:color="auto"/>
      </w:divBdr>
    </w:div>
    <w:div w:id="443309367">
      <w:bodyDiv w:val="1"/>
      <w:marLeft w:val="0"/>
      <w:marRight w:val="0"/>
      <w:marTop w:val="0"/>
      <w:marBottom w:val="0"/>
      <w:divBdr>
        <w:top w:val="none" w:sz="0" w:space="0" w:color="auto"/>
        <w:left w:val="none" w:sz="0" w:space="0" w:color="auto"/>
        <w:bottom w:val="none" w:sz="0" w:space="0" w:color="auto"/>
        <w:right w:val="none" w:sz="0" w:space="0" w:color="auto"/>
      </w:divBdr>
    </w:div>
    <w:div w:id="443696490">
      <w:bodyDiv w:val="1"/>
      <w:marLeft w:val="0"/>
      <w:marRight w:val="0"/>
      <w:marTop w:val="0"/>
      <w:marBottom w:val="0"/>
      <w:divBdr>
        <w:top w:val="none" w:sz="0" w:space="0" w:color="auto"/>
        <w:left w:val="none" w:sz="0" w:space="0" w:color="auto"/>
        <w:bottom w:val="none" w:sz="0" w:space="0" w:color="auto"/>
        <w:right w:val="none" w:sz="0" w:space="0" w:color="auto"/>
      </w:divBdr>
    </w:div>
    <w:div w:id="453331167">
      <w:bodyDiv w:val="1"/>
      <w:marLeft w:val="0"/>
      <w:marRight w:val="0"/>
      <w:marTop w:val="0"/>
      <w:marBottom w:val="0"/>
      <w:divBdr>
        <w:top w:val="none" w:sz="0" w:space="0" w:color="auto"/>
        <w:left w:val="none" w:sz="0" w:space="0" w:color="auto"/>
        <w:bottom w:val="none" w:sz="0" w:space="0" w:color="auto"/>
        <w:right w:val="none" w:sz="0" w:space="0" w:color="auto"/>
      </w:divBdr>
    </w:div>
    <w:div w:id="454831016">
      <w:bodyDiv w:val="1"/>
      <w:marLeft w:val="0"/>
      <w:marRight w:val="0"/>
      <w:marTop w:val="0"/>
      <w:marBottom w:val="0"/>
      <w:divBdr>
        <w:top w:val="none" w:sz="0" w:space="0" w:color="auto"/>
        <w:left w:val="none" w:sz="0" w:space="0" w:color="auto"/>
        <w:bottom w:val="none" w:sz="0" w:space="0" w:color="auto"/>
        <w:right w:val="none" w:sz="0" w:space="0" w:color="auto"/>
      </w:divBdr>
    </w:div>
    <w:div w:id="456334649">
      <w:bodyDiv w:val="1"/>
      <w:marLeft w:val="0"/>
      <w:marRight w:val="0"/>
      <w:marTop w:val="0"/>
      <w:marBottom w:val="0"/>
      <w:divBdr>
        <w:top w:val="none" w:sz="0" w:space="0" w:color="auto"/>
        <w:left w:val="none" w:sz="0" w:space="0" w:color="auto"/>
        <w:bottom w:val="none" w:sz="0" w:space="0" w:color="auto"/>
        <w:right w:val="none" w:sz="0" w:space="0" w:color="auto"/>
      </w:divBdr>
    </w:div>
    <w:div w:id="459736569">
      <w:bodyDiv w:val="1"/>
      <w:marLeft w:val="0"/>
      <w:marRight w:val="0"/>
      <w:marTop w:val="0"/>
      <w:marBottom w:val="0"/>
      <w:divBdr>
        <w:top w:val="none" w:sz="0" w:space="0" w:color="auto"/>
        <w:left w:val="none" w:sz="0" w:space="0" w:color="auto"/>
        <w:bottom w:val="none" w:sz="0" w:space="0" w:color="auto"/>
        <w:right w:val="none" w:sz="0" w:space="0" w:color="auto"/>
      </w:divBdr>
    </w:div>
    <w:div w:id="460343606">
      <w:bodyDiv w:val="1"/>
      <w:marLeft w:val="0"/>
      <w:marRight w:val="0"/>
      <w:marTop w:val="0"/>
      <w:marBottom w:val="0"/>
      <w:divBdr>
        <w:top w:val="none" w:sz="0" w:space="0" w:color="auto"/>
        <w:left w:val="none" w:sz="0" w:space="0" w:color="auto"/>
        <w:bottom w:val="none" w:sz="0" w:space="0" w:color="auto"/>
        <w:right w:val="none" w:sz="0" w:space="0" w:color="auto"/>
      </w:divBdr>
    </w:div>
    <w:div w:id="462044588">
      <w:bodyDiv w:val="1"/>
      <w:marLeft w:val="0"/>
      <w:marRight w:val="0"/>
      <w:marTop w:val="0"/>
      <w:marBottom w:val="0"/>
      <w:divBdr>
        <w:top w:val="none" w:sz="0" w:space="0" w:color="auto"/>
        <w:left w:val="none" w:sz="0" w:space="0" w:color="auto"/>
        <w:bottom w:val="none" w:sz="0" w:space="0" w:color="auto"/>
        <w:right w:val="none" w:sz="0" w:space="0" w:color="auto"/>
      </w:divBdr>
    </w:div>
    <w:div w:id="462508687">
      <w:bodyDiv w:val="1"/>
      <w:marLeft w:val="0"/>
      <w:marRight w:val="0"/>
      <w:marTop w:val="0"/>
      <w:marBottom w:val="0"/>
      <w:divBdr>
        <w:top w:val="none" w:sz="0" w:space="0" w:color="auto"/>
        <w:left w:val="none" w:sz="0" w:space="0" w:color="auto"/>
        <w:bottom w:val="none" w:sz="0" w:space="0" w:color="auto"/>
        <w:right w:val="none" w:sz="0" w:space="0" w:color="auto"/>
      </w:divBdr>
    </w:div>
    <w:div w:id="463038860">
      <w:bodyDiv w:val="1"/>
      <w:marLeft w:val="0"/>
      <w:marRight w:val="0"/>
      <w:marTop w:val="0"/>
      <w:marBottom w:val="0"/>
      <w:divBdr>
        <w:top w:val="none" w:sz="0" w:space="0" w:color="auto"/>
        <w:left w:val="none" w:sz="0" w:space="0" w:color="auto"/>
        <w:bottom w:val="none" w:sz="0" w:space="0" w:color="auto"/>
        <w:right w:val="none" w:sz="0" w:space="0" w:color="auto"/>
      </w:divBdr>
    </w:div>
    <w:div w:id="467093680">
      <w:bodyDiv w:val="1"/>
      <w:marLeft w:val="0"/>
      <w:marRight w:val="0"/>
      <w:marTop w:val="0"/>
      <w:marBottom w:val="0"/>
      <w:divBdr>
        <w:top w:val="none" w:sz="0" w:space="0" w:color="auto"/>
        <w:left w:val="none" w:sz="0" w:space="0" w:color="auto"/>
        <w:bottom w:val="none" w:sz="0" w:space="0" w:color="auto"/>
        <w:right w:val="none" w:sz="0" w:space="0" w:color="auto"/>
      </w:divBdr>
    </w:div>
    <w:div w:id="474562761">
      <w:bodyDiv w:val="1"/>
      <w:marLeft w:val="0"/>
      <w:marRight w:val="0"/>
      <w:marTop w:val="0"/>
      <w:marBottom w:val="0"/>
      <w:divBdr>
        <w:top w:val="none" w:sz="0" w:space="0" w:color="auto"/>
        <w:left w:val="none" w:sz="0" w:space="0" w:color="auto"/>
        <w:bottom w:val="none" w:sz="0" w:space="0" w:color="auto"/>
        <w:right w:val="none" w:sz="0" w:space="0" w:color="auto"/>
      </w:divBdr>
    </w:div>
    <w:div w:id="478500110">
      <w:bodyDiv w:val="1"/>
      <w:marLeft w:val="0"/>
      <w:marRight w:val="0"/>
      <w:marTop w:val="0"/>
      <w:marBottom w:val="0"/>
      <w:divBdr>
        <w:top w:val="none" w:sz="0" w:space="0" w:color="auto"/>
        <w:left w:val="none" w:sz="0" w:space="0" w:color="auto"/>
        <w:bottom w:val="none" w:sz="0" w:space="0" w:color="auto"/>
        <w:right w:val="none" w:sz="0" w:space="0" w:color="auto"/>
      </w:divBdr>
    </w:div>
    <w:div w:id="483200900">
      <w:bodyDiv w:val="1"/>
      <w:marLeft w:val="0"/>
      <w:marRight w:val="0"/>
      <w:marTop w:val="0"/>
      <w:marBottom w:val="0"/>
      <w:divBdr>
        <w:top w:val="none" w:sz="0" w:space="0" w:color="auto"/>
        <w:left w:val="none" w:sz="0" w:space="0" w:color="auto"/>
        <w:bottom w:val="none" w:sz="0" w:space="0" w:color="auto"/>
        <w:right w:val="none" w:sz="0" w:space="0" w:color="auto"/>
      </w:divBdr>
    </w:div>
    <w:div w:id="484667098">
      <w:bodyDiv w:val="1"/>
      <w:marLeft w:val="0"/>
      <w:marRight w:val="0"/>
      <w:marTop w:val="0"/>
      <w:marBottom w:val="0"/>
      <w:divBdr>
        <w:top w:val="none" w:sz="0" w:space="0" w:color="auto"/>
        <w:left w:val="none" w:sz="0" w:space="0" w:color="auto"/>
        <w:bottom w:val="none" w:sz="0" w:space="0" w:color="auto"/>
        <w:right w:val="none" w:sz="0" w:space="0" w:color="auto"/>
      </w:divBdr>
    </w:div>
    <w:div w:id="485126910">
      <w:bodyDiv w:val="1"/>
      <w:marLeft w:val="0"/>
      <w:marRight w:val="0"/>
      <w:marTop w:val="0"/>
      <w:marBottom w:val="0"/>
      <w:divBdr>
        <w:top w:val="none" w:sz="0" w:space="0" w:color="auto"/>
        <w:left w:val="none" w:sz="0" w:space="0" w:color="auto"/>
        <w:bottom w:val="none" w:sz="0" w:space="0" w:color="auto"/>
        <w:right w:val="none" w:sz="0" w:space="0" w:color="auto"/>
      </w:divBdr>
    </w:div>
    <w:div w:id="487288018">
      <w:bodyDiv w:val="1"/>
      <w:marLeft w:val="0"/>
      <w:marRight w:val="0"/>
      <w:marTop w:val="0"/>
      <w:marBottom w:val="0"/>
      <w:divBdr>
        <w:top w:val="none" w:sz="0" w:space="0" w:color="auto"/>
        <w:left w:val="none" w:sz="0" w:space="0" w:color="auto"/>
        <w:bottom w:val="none" w:sz="0" w:space="0" w:color="auto"/>
        <w:right w:val="none" w:sz="0" w:space="0" w:color="auto"/>
      </w:divBdr>
    </w:div>
    <w:div w:id="487477040">
      <w:bodyDiv w:val="1"/>
      <w:marLeft w:val="0"/>
      <w:marRight w:val="0"/>
      <w:marTop w:val="0"/>
      <w:marBottom w:val="0"/>
      <w:divBdr>
        <w:top w:val="none" w:sz="0" w:space="0" w:color="auto"/>
        <w:left w:val="none" w:sz="0" w:space="0" w:color="auto"/>
        <w:bottom w:val="none" w:sz="0" w:space="0" w:color="auto"/>
        <w:right w:val="none" w:sz="0" w:space="0" w:color="auto"/>
      </w:divBdr>
    </w:div>
    <w:div w:id="497696222">
      <w:bodyDiv w:val="1"/>
      <w:marLeft w:val="0"/>
      <w:marRight w:val="0"/>
      <w:marTop w:val="0"/>
      <w:marBottom w:val="0"/>
      <w:divBdr>
        <w:top w:val="none" w:sz="0" w:space="0" w:color="auto"/>
        <w:left w:val="none" w:sz="0" w:space="0" w:color="auto"/>
        <w:bottom w:val="none" w:sz="0" w:space="0" w:color="auto"/>
        <w:right w:val="none" w:sz="0" w:space="0" w:color="auto"/>
      </w:divBdr>
    </w:div>
    <w:div w:id="498737772">
      <w:bodyDiv w:val="1"/>
      <w:marLeft w:val="0"/>
      <w:marRight w:val="0"/>
      <w:marTop w:val="0"/>
      <w:marBottom w:val="0"/>
      <w:divBdr>
        <w:top w:val="none" w:sz="0" w:space="0" w:color="auto"/>
        <w:left w:val="none" w:sz="0" w:space="0" w:color="auto"/>
        <w:bottom w:val="none" w:sz="0" w:space="0" w:color="auto"/>
        <w:right w:val="none" w:sz="0" w:space="0" w:color="auto"/>
      </w:divBdr>
    </w:div>
    <w:div w:id="504246421">
      <w:bodyDiv w:val="1"/>
      <w:marLeft w:val="0"/>
      <w:marRight w:val="0"/>
      <w:marTop w:val="0"/>
      <w:marBottom w:val="0"/>
      <w:divBdr>
        <w:top w:val="none" w:sz="0" w:space="0" w:color="auto"/>
        <w:left w:val="none" w:sz="0" w:space="0" w:color="auto"/>
        <w:bottom w:val="none" w:sz="0" w:space="0" w:color="auto"/>
        <w:right w:val="none" w:sz="0" w:space="0" w:color="auto"/>
      </w:divBdr>
    </w:div>
    <w:div w:id="504711514">
      <w:bodyDiv w:val="1"/>
      <w:marLeft w:val="0"/>
      <w:marRight w:val="0"/>
      <w:marTop w:val="0"/>
      <w:marBottom w:val="0"/>
      <w:divBdr>
        <w:top w:val="none" w:sz="0" w:space="0" w:color="auto"/>
        <w:left w:val="none" w:sz="0" w:space="0" w:color="auto"/>
        <w:bottom w:val="none" w:sz="0" w:space="0" w:color="auto"/>
        <w:right w:val="none" w:sz="0" w:space="0" w:color="auto"/>
      </w:divBdr>
    </w:div>
    <w:div w:id="509216571">
      <w:bodyDiv w:val="1"/>
      <w:marLeft w:val="0"/>
      <w:marRight w:val="0"/>
      <w:marTop w:val="0"/>
      <w:marBottom w:val="0"/>
      <w:divBdr>
        <w:top w:val="none" w:sz="0" w:space="0" w:color="auto"/>
        <w:left w:val="none" w:sz="0" w:space="0" w:color="auto"/>
        <w:bottom w:val="none" w:sz="0" w:space="0" w:color="auto"/>
        <w:right w:val="none" w:sz="0" w:space="0" w:color="auto"/>
      </w:divBdr>
    </w:div>
    <w:div w:id="512889189">
      <w:bodyDiv w:val="1"/>
      <w:marLeft w:val="0"/>
      <w:marRight w:val="0"/>
      <w:marTop w:val="0"/>
      <w:marBottom w:val="0"/>
      <w:divBdr>
        <w:top w:val="none" w:sz="0" w:space="0" w:color="auto"/>
        <w:left w:val="none" w:sz="0" w:space="0" w:color="auto"/>
        <w:bottom w:val="none" w:sz="0" w:space="0" w:color="auto"/>
        <w:right w:val="none" w:sz="0" w:space="0" w:color="auto"/>
      </w:divBdr>
    </w:div>
    <w:div w:id="516235951">
      <w:bodyDiv w:val="1"/>
      <w:marLeft w:val="0"/>
      <w:marRight w:val="0"/>
      <w:marTop w:val="0"/>
      <w:marBottom w:val="0"/>
      <w:divBdr>
        <w:top w:val="none" w:sz="0" w:space="0" w:color="auto"/>
        <w:left w:val="none" w:sz="0" w:space="0" w:color="auto"/>
        <w:bottom w:val="none" w:sz="0" w:space="0" w:color="auto"/>
        <w:right w:val="none" w:sz="0" w:space="0" w:color="auto"/>
      </w:divBdr>
    </w:div>
    <w:div w:id="519247795">
      <w:bodyDiv w:val="1"/>
      <w:marLeft w:val="0"/>
      <w:marRight w:val="0"/>
      <w:marTop w:val="0"/>
      <w:marBottom w:val="0"/>
      <w:divBdr>
        <w:top w:val="none" w:sz="0" w:space="0" w:color="auto"/>
        <w:left w:val="none" w:sz="0" w:space="0" w:color="auto"/>
        <w:bottom w:val="none" w:sz="0" w:space="0" w:color="auto"/>
        <w:right w:val="none" w:sz="0" w:space="0" w:color="auto"/>
      </w:divBdr>
      <w:divsChild>
        <w:div w:id="696657177">
          <w:marLeft w:val="0"/>
          <w:marRight w:val="0"/>
          <w:marTop w:val="0"/>
          <w:marBottom w:val="0"/>
          <w:divBdr>
            <w:top w:val="none" w:sz="0" w:space="0" w:color="auto"/>
            <w:left w:val="none" w:sz="0" w:space="0" w:color="auto"/>
            <w:bottom w:val="none" w:sz="0" w:space="0" w:color="auto"/>
            <w:right w:val="none" w:sz="0" w:space="0" w:color="auto"/>
          </w:divBdr>
        </w:div>
        <w:div w:id="804080567">
          <w:marLeft w:val="0"/>
          <w:marRight w:val="0"/>
          <w:marTop w:val="0"/>
          <w:marBottom w:val="0"/>
          <w:divBdr>
            <w:top w:val="none" w:sz="0" w:space="0" w:color="auto"/>
            <w:left w:val="none" w:sz="0" w:space="0" w:color="auto"/>
            <w:bottom w:val="none" w:sz="0" w:space="0" w:color="auto"/>
            <w:right w:val="none" w:sz="0" w:space="0" w:color="auto"/>
          </w:divBdr>
        </w:div>
        <w:div w:id="1437478308">
          <w:marLeft w:val="0"/>
          <w:marRight w:val="0"/>
          <w:marTop w:val="0"/>
          <w:marBottom w:val="0"/>
          <w:divBdr>
            <w:top w:val="none" w:sz="0" w:space="0" w:color="auto"/>
            <w:left w:val="none" w:sz="0" w:space="0" w:color="auto"/>
            <w:bottom w:val="none" w:sz="0" w:space="0" w:color="auto"/>
            <w:right w:val="none" w:sz="0" w:space="0" w:color="auto"/>
          </w:divBdr>
        </w:div>
        <w:div w:id="1954481747">
          <w:marLeft w:val="0"/>
          <w:marRight w:val="0"/>
          <w:marTop w:val="0"/>
          <w:marBottom w:val="0"/>
          <w:divBdr>
            <w:top w:val="none" w:sz="0" w:space="0" w:color="auto"/>
            <w:left w:val="none" w:sz="0" w:space="0" w:color="auto"/>
            <w:bottom w:val="none" w:sz="0" w:space="0" w:color="auto"/>
            <w:right w:val="none" w:sz="0" w:space="0" w:color="auto"/>
          </w:divBdr>
          <w:divsChild>
            <w:div w:id="328751193">
              <w:marLeft w:val="0"/>
              <w:marRight w:val="0"/>
              <w:marTop w:val="30"/>
              <w:marBottom w:val="30"/>
              <w:divBdr>
                <w:top w:val="none" w:sz="0" w:space="0" w:color="auto"/>
                <w:left w:val="none" w:sz="0" w:space="0" w:color="auto"/>
                <w:bottom w:val="none" w:sz="0" w:space="0" w:color="auto"/>
                <w:right w:val="none" w:sz="0" w:space="0" w:color="auto"/>
              </w:divBdr>
              <w:divsChild>
                <w:div w:id="149061394">
                  <w:marLeft w:val="0"/>
                  <w:marRight w:val="0"/>
                  <w:marTop w:val="0"/>
                  <w:marBottom w:val="0"/>
                  <w:divBdr>
                    <w:top w:val="none" w:sz="0" w:space="0" w:color="auto"/>
                    <w:left w:val="none" w:sz="0" w:space="0" w:color="auto"/>
                    <w:bottom w:val="none" w:sz="0" w:space="0" w:color="auto"/>
                    <w:right w:val="none" w:sz="0" w:space="0" w:color="auto"/>
                  </w:divBdr>
                  <w:divsChild>
                    <w:div w:id="103042887">
                      <w:marLeft w:val="0"/>
                      <w:marRight w:val="0"/>
                      <w:marTop w:val="0"/>
                      <w:marBottom w:val="0"/>
                      <w:divBdr>
                        <w:top w:val="none" w:sz="0" w:space="0" w:color="auto"/>
                        <w:left w:val="none" w:sz="0" w:space="0" w:color="auto"/>
                        <w:bottom w:val="none" w:sz="0" w:space="0" w:color="auto"/>
                        <w:right w:val="none" w:sz="0" w:space="0" w:color="auto"/>
                      </w:divBdr>
                    </w:div>
                  </w:divsChild>
                </w:div>
                <w:div w:id="749934767">
                  <w:marLeft w:val="0"/>
                  <w:marRight w:val="0"/>
                  <w:marTop w:val="0"/>
                  <w:marBottom w:val="0"/>
                  <w:divBdr>
                    <w:top w:val="none" w:sz="0" w:space="0" w:color="auto"/>
                    <w:left w:val="none" w:sz="0" w:space="0" w:color="auto"/>
                    <w:bottom w:val="none" w:sz="0" w:space="0" w:color="auto"/>
                    <w:right w:val="none" w:sz="0" w:space="0" w:color="auto"/>
                  </w:divBdr>
                  <w:divsChild>
                    <w:div w:id="1316569501">
                      <w:marLeft w:val="0"/>
                      <w:marRight w:val="0"/>
                      <w:marTop w:val="0"/>
                      <w:marBottom w:val="0"/>
                      <w:divBdr>
                        <w:top w:val="none" w:sz="0" w:space="0" w:color="auto"/>
                        <w:left w:val="none" w:sz="0" w:space="0" w:color="auto"/>
                        <w:bottom w:val="none" w:sz="0" w:space="0" w:color="auto"/>
                        <w:right w:val="none" w:sz="0" w:space="0" w:color="auto"/>
                      </w:divBdr>
                    </w:div>
                  </w:divsChild>
                </w:div>
                <w:div w:id="1037857578">
                  <w:marLeft w:val="0"/>
                  <w:marRight w:val="0"/>
                  <w:marTop w:val="0"/>
                  <w:marBottom w:val="0"/>
                  <w:divBdr>
                    <w:top w:val="none" w:sz="0" w:space="0" w:color="auto"/>
                    <w:left w:val="none" w:sz="0" w:space="0" w:color="auto"/>
                    <w:bottom w:val="none" w:sz="0" w:space="0" w:color="auto"/>
                    <w:right w:val="none" w:sz="0" w:space="0" w:color="auto"/>
                  </w:divBdr>
                  <w:divsChild>
                    <w:div w:id="366637646">
                      <w:marLeft w:val="0"/>
                      <w:marRight w:val="0"/>
                      <w:marTop w:val="0"/>
                      <w:marBottom w:val="0"/>
                      <w:divBdr>
                        <w:top w:val="none" w:sz="0" w:space="0" w:color="auto"/>
                        <w:left w:val="none" w:sz="0" w:space="0" w:color="auto"/>
                        <w:bottom w:val="none" w:sz="0" w:space="0" w:color="auto"/>
                        <w:right w:val="none" w:sz="0" w:space="0" w:color="auto"/>
                      </w:divBdr>
                    </w:div>
                  </w:divsChild>
                </w:div>
                <w:div w:id="1115757810">
                  <w:marLeft w:val="0"/>
                  <w:marRight w:val="0"/>
                  <w:marTop w:val="0"/>
                  <w:marBottom w:val="0"/>
                  <w:divBdr>
                    <w:top w:val="none" w:sz="0" w:space="0" w:color="auto"/>
                    <w:left w:val="none" w:sz="0" w:space="0" w:color="auto"/>
                    <w:bottom w:val="none" w:sz="0" w:space="0" w:color="auto"/>
                    <w:right w:val="none" w:sz="0" w:space="0" w:color="auto"/>
                  </w:divBdr>
                  <w:divsChild>
                    <w:div w:id="1127509612">
                      <w:marLeft w:val="0"/>
                      <w:marRight w:val="0"/>
                      <w:marTop w:val="0"/>
                      <w:marBottom w:val="0"/>
                      <w:divBdr>
                        <w:top w:val="none" w:sz="0" w:space="0" w:color="auto"/>
                        <w:left w:val="none" w:sz="0" w:space="0" w:color="auto"/>
                        <w:bottom w:val="none" w:sz="0" w:space="0" w:color="auto"/>
                        <w:right w:val="none" w:sz="0" w:space="0" w:color="auto"/>
                      </w:divBdr>
                    </w:div>
                  </w:divsChild>
                </w:div>
                <w:div w:id="1505583965">
                  <w:marLeft w:val="0"/>
                  <w:marRight w:val="0"/>
                  <w:marTop w:val="0"/>
                  <w:marBottom w:val="0"/>
                  <w:divBdr>
                    <w:top w:val="none" w:sz="0" w:space="0" w:color="auto"/>
                    <w:left w:val="none" w:sz="0" w:space="0" w:color="auto"/>
                    <w:bottom w:val="none" w:sz="0" w:space="0" w:color="auto"/>
                    <w:right w:val="none" w:sz="0" w:space="0" w:color="auto"/>
                  </w:divBdr>
                  <w:divsChild>
                    <w:div w:id="2058895553">
                      <w:marLeft w:val="0"/>
                      <w:marRight w:val="0"/>
                      <w:marTop w:val="0"/>
                      <w:marBottom w:val="0"/>
                      <w:divBdr>
                        <w:top w:val="none" w:sz="0" w:space="0" w:color="auto"/>
                        <w:left w:val="none" w:sz="0" w:space="0" w:color="auto"/>
                        <w:bottom w:val="none" w:sz="0" w:space="0" w:color="auto"/>
                        <w:right w:val="none" w:sz="0" w:space="0" w:color="auto"/>
                      </w:divBdr>
                    </w:div>
                  </w:divsChild>
                </w:div>
                <w:div w:id="1799757452">
                  <w:marLeft w:val="0"/>
                  <w:marRight w:val="0"/>
                  <w:marTop w:val="0"/>
                  <w:marBottom w:val="0"/>
                  <w:divBdr>
                    <w:top w:val="none" w:sz="0" w:space="0" w:color="auto"/>
                    <w:left w:val="none" w:sz="0" w:space="0" w:color="auto"/>
                    <w:bottom w:val="none" w:sz="0" w:space="0" w:color="auto"/>
                    <w:right w:val="none" w:sz="0" w:space="0" w:color="auto"/>
                  </w:divBdr>
                  <w:divsChild>
                    <w:div w:id="54013101">
                      <w:marLeft w:val="0"/>
                      <w:marRight w:val="0"/>
                      <w:marTop w:val="0"/>
                      <w:marBottom w:val="0"/>
                      <w:divBdr>
                        <w:top w:val="none" w:sz="0" w:space="0" w:color="auto"/>
                        <w:left w:val="none" w:sz="0" w:space="0" w:color="auto"/>
                        <w:bottom w:val="none" w:sz="0" w:space="0" w:color="auto"/>
                        <w:right w:val="none" w:sz="0" w:space="0" w:color="auto"/>
                      </w:divBdr>
                    </w:div>
                  </w:divsChild>
                </w:div>
                <w:div w:id="1927612712">
                  <w:marLeft w:val="0"/>
                  <w:marRight w:val="0"/>
                  <w:marTop w:val="0"/>
                  <w:marBottom w:val="0"/>
                  <w:divBdr>
                    <w:top w:val="none" w:sz="0" w:space="0" w:color="auto"/>
                    <w:left w:val="none" w:sz="0" w:space="0" w:color="auto"/>
                    <w:bottom w:val="none" w:sz="0" w:space="0" w:color="auto"/>
                    <w:right w:val="none" w:sz="0" w:space="0" w:color="auto"/>
                  </w:divBdr>
                  <w:divsChild>
                    <w:div w:id="8336771">
                      <w:marLeft w:val="0"/>
                      <w:marRight w:val="0"/>
                      <w:marTop w:val="0"/>
                      <w:marBottom w:val="0"/>
                      <w:divBdr>
                        <w:top w:val="none" w:sz="0" w:space="0" w:color="auto"/>
                        <w:left w:val="none" w:sz="0" w:space="0" w:color="auto"/>
                        <w:bottom w:val="none" w:sz="0" w:space="0" w:color="auto"/>
                        <w:right w:val="none" w:sz="0" w:space="0" w:color="auto"/>
                      </w:divBdr>
                    </w:div>
                  </w:divsChild>
                </w:div>
                <w:div w:id="2032683973">
                  <w:marLeft w:val="0"/>
                  <w:marRight w:val="0"/>
                  <w:marTop w:val="0"/>
                  <w:marBottom w:val="0"/>
                  <w:divBdr>
                    <w:top w:val="none" w:sz="0" w:space="0" w:color="auto"/>
                    <w:left w:val="none" w:sz="0" w:space="0" w:color="auto"/>
                    <w:bottom w:val="none" w:sz="0" w:space="0" w:color="auto"/>
                    <w:right w:val="none" w:sz="0" w:space="0" w:color="auto"/>
                  </w:divBdr>
                  <w:divsChild>
                    <w:div w:id="20541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2196">
      <w:bodyDiv w:val="1"/>
      <w:marLeft w:val="0"/>
      <w:marRight w:val="0"/>
      <w:marTop w:val="0"/>
      <w:marBottom w:val="0"/>
      <w:divBdr>
        <w:top w:val="none" w:sz="0" w:space="0" w:color="auto"/>
        <w:left w:val="none" w:sz="0" w:space="0" w:color="auto"/>
        <w:bottom w:val="none" w:sz="0" w:space="0" w:color="auto"/>
        <w:right w:val="none" w:sz="0" w:space="0" w:color="auto"/>
      </w:divBdr>
    </w:div>
    <w:div w:id="539168780">
      <w:bodyDiv w:val="1"/>
      <w:marLeft w:val="0"/>
      <w:marRight w:val="0"/>
      <w:marTop w:val="0"/>
      <w:marBottom w:val="0"/>
      <w:divBdr>
        <w:top w:val="none" w:sz="0" w:space="0" w:color="auto"/>
        <w:left w:val="none" w:sz="0" w:space="0" w:color="auto"/>
        <w:bottom w:val="none" w:sz="0" w:space="0" w:color="auto"/>
        <w:right w:val="none" w:sz="0" w:space="0" w:color="auto"/>
      </w:divBdr>
    </w:div>
    <w:div w:id="539896723">
      <w:bodyDiv w:val="1"/>
      <w:marLeft w:val="0"/>
      <w:marRight w:val="0"/>
      <w:marTop w:val="0"/>
      <w:marBottom w:val="0"/>
      <w:divBdr>
        <w:top w:val="none" w:sz="0" w:space="0" w:color="auto"/>
        <w:left w:val="none" w:sz="0" w:space="0" w:color="auto"/>
        <w:bottom w:val="none" w:sz="0" w:space="0" w:color="auto"/>
        <w:right w:val="none" w:sz="0" w:space="0" w:color="auto"/>
      </w:divBdr>
    </w:div>
    <w:div w:id="540821742">
      <w:bodyDiv w:val="1"/>
      <w:marLeft w:val="0"/>
      <w:marRight w:val="0"/>
      <w:marTop w:val="0"/>
      <w:marBottom w:val="0"/>
      <w:divBdr>
        <w:top w:val="none" w:sz="0" w:space="0" w:color="auto"/>
        <w:left w:val="none" w:sz="0" w:space="0" w:color="auto"/>
        <w:bottom w:val="none" w:sz="0" w:space="0" w:color="auto"/>
        <w:right w:val="none" w:sz="0" w:space="0" w:color="auto"/>
      </w:divBdr>
    </w:div>
    <w:div w:id="542717540">
      <w:bodyDiv w:val="1"/>
      <w:marLeft w:val="0"/>
      <w:marRight w:val="0"/>
      <w:marTop w:val="0"/>
      <w:marBottom w:val="0"/>
      <w:divBdr>
        <w:top w:val="none" w:sz="0" w:space="0" w:color="auto"/>
        <w:left w:val="none" w:sz="0" w:space="0" w:color="auto"/>
        <w:bottom w:val="none" w:sz="0" w:space="0" w:color="auto"/>
        <w:right w:val="none" w:sz="0" w:space="0" w:color="auto"/>
      </w:divBdr>
    </w:div>
    <w:div w:id="558639376">
      <w:bodyDiv w:val="1"/>
      <w:marLeft w:val="0"/>
      <w:marRight w:val="0"/>
      <w:marTop w:val="0"/>
      <w:marBottom w:val="0"/>
      <w:divBdr>
        <w:top w:val="none" w:sz="0" w:space="0" w:color="auto"/>
        <w:left w:val="none" w:sz="0" w:space="0" w:color="auto"/>
        <w:bottom w:val="none" w:sz="0" w:space="0" w:color="auto"/>
        <w:right w:val="none" w:sz="0" w:space="0" w:color="auto"/>
      </w:divBdr>
    </w:div>
    <w:div w:id="563029038">
      <w:bodyDiv w:val="1"/>
      <w:marLeft w:val="0"/>
      <w:marRight w:val="0"/>
      <w:marTop w:val="0"/>
      <w:marBottom w:val="0"/>
      <w:divBdr>
        <w:top w:val="none" w:sz="0" w:space="0" w:color="auto"/>
        <w:left w:val="none" w:sz="0" w:space="0" w:color="auto"/>
        <w:bottom w:val="none" w:sz="0" w:space="0" w:color="auto"/>
        <w:right w:val="none" w:sz="0" w:space="0" w:color="auto"/>
      </w:divBdr>
    </w:div>
    <w:div w:id="582296137">
      <w:bodyDiv w:val="1"/>
      <w:marLeft w:val="0"/>
      <w:marRight w:val="0"/>
      <w:marTop w:val="0"/>
      <w:marBottom w:val="0"/>
      <w:divBdr>
        <w:top w:val="none" w:sz="0" w:space="0" w:color="auto"/>
        <w:left w:val="none" w:sz="0" w:space="0" w:color="auto"/>
        <w:bottom w:val="none" w:sz="0" w:space="0" w:color="auto"/>
        <w:right w:val="none" w:sz="0" w:space="0" w:color="auto"/>
      </w:divBdr>
    </w:div>
    <w:div w:id="583414971">
      <w:bodyDiv w:val="1"/>
      <w:marLeft w:val="0"/>
      <w:marRight w:val="0"/>
      <w:marTop w:val="0"/>
      <w:marBottom w:val="0"/>
      <w:divBdr>
        <w:top w:val="none" w:sz="0" w:space="0" w:color="auto"/>
        <w:left w:val="none" w:sz="0" w:space="0" w:color="auto"/>
        <w:bottom w:val="none" w:sz="0" w:space="0" w:color="auto"/>
        <w:right w:val="none" w:sz="0" w:space="0" w:color="auto"/>
      </w:divBdr>
    </w:div>
    <w:div w:id="584194559">
      <w:bodyDiv w:val="1"/>
      <w:marLeft w:val="0"/>
      <w:marRight w:val="0"/>
      <w:marTop w:val="0"/>
      <w:marBottom w:val="0"/>
      <w:divBdr>
        <w:top w:val="none" w:sz="0" w:space="0" w:color="auto"/>
        <w:left w:val="none" w:sz="0" w:space="0" w:color="auto"/>
        <w:bottom w:val="none" w:sz="0" w:space="0" w:color="auto"/>
        <w:right w:val="none" w:sz="0" w:space="0" w:color="auto"/>
      </w:divBdr>
    </w:div>
    <w:div w:id="587738408">
      <w:bodyDiv w:val="1"/>
      <w:marLeft w:val="0"/>
      <w:marRight w:val="0"/>
      <w:marTop w:val="0"/>
      <w:marBottom w:val="0"/>
      <w:divBdr>
        <w:top w:val="none" w:sz="0" w:space="0" w:color="auto"/>
        <w:left w:val="none" w:sz="0" w:space="0" w:color="auto"/>
        <w:bottom w:val="none" w:sz="0" w:space="0" w:color="auto"/>
        <w:right w:val="none" w:sz="0" w:space="0" w:color="auto"/>
      </w:divBdr>
    </w:div>
    <w:div w:id="588348136">
      <w:bodyDiv w:val="1"/>
      <w:marLeft w:val="0"/>
      <w:marRight w:val="0"/>
      <w:marTop w:val="0"/>
      <w:marBottom w:val="0"/>
      <w:divBdr>
        <w:top w:val="none" w:sz="0" w:space="0" w:color="auto"/>
        <w:left w:val="none" w:sz="0" w:space="0" w:color="auto"/>
        <w:bottom w:val="none" w:sz="0" w:space="0" w:color="auto"/>
        <w:right w:val="none" w:sz="0" w:space="0" w:color="auto"/>
      </w:divBdr>
    </w:div>
    <w:div w:id="590088053">
      <w:bodyDiv w:val="1"/>
      <w:marLeft w:val="0"/>
      <w:marRight w:val="0"/>
      <w:marTop w:val="0"/>
      <w:marBottom w:val="0"/>
      <w:divBdr>
        <w:top w:val="none" w:sz="0" w:space="0" w:color="auto"/>
        <w:left w:val="none" w:sz="0" w:space="0" w:color="auto"/>
        <w:bottom w:val="none" w:sz="0" w:space="0" w:color="auto"/>
        <w:right w:val="none" w:sz="0" w:space="0" w:color="auto"/>
      </w:divBdr>
    </w:div>
    <w:div w:id="590436915">
      <w:bodyDiv w:val="1"/>
      <w:marLeft w:val="0"/>
      <w:marRight w:val="0"/>
      <w:marTop w:val="0"/>
      <w:marBottom w:val="0"/>
      <w:divBdr>
        <w:top w:val="none" w:sz="0" w:space="0" w:color="auto"/>
        <w:left w:val="none" w:sz="0" w:space="0" w:color="auto"/>
        <w:bottom w:val="none" w:sz="0" w:space="0" w:color="auto"/>
        <w:right w:val="none" w:sz="0" w:space="0" w:color="auto"/>
      </w:divBdr>
    </w:div>
    <w:div w:id="594509623">
      <w:bodyDiv w:val="1"/>
      <w:marLeft w:val="0"/>
      <w:marRight w:val="0"/>
      <w:marTop w:val="0"/>
      <w:marBottom w:val="0"/>
      <w:divBdr>
        <w:top w:val="none" w:sz="0" w:space="0" w:color="auto"/>
        <w:left w:val="none" w:sz="0" w:space="0" w:color="auto"/>
        <w:bottom w:val="none" w:sz="0" w:space="0" w:color="auto"/>
        <w:right w:val="none" w:sz="0" w:space="0" w:color="auto"/>
      </w:divBdr>
    </w:div>
    <w:div w:id="595673746">
      <w:bodyDiv w:val="1"/>
      <w:marLeft w:val="0"/>
      <w:marRight w:val="0"/>
      <w:marTop w:val="0"/>
      <w:marBottom w:val="0"/>
      <w:divBdr>
        <w:top w:val="none" w:sz="0" w:space="0" w:color="auto"/>
        <w:left w:val="none" w:sz="0" w:space="0" w:color="auto"/>
        <w:bottom w:val="none" w:sz="0" w:space="0" w:color="auto"/>
        <w:right w:val="none" w:sz="0" w:space="0" w:color="auto"/>
      </w:divBdr>
    </w:div>
    <w:div w:id="595943408">
      <w:bodyDiv w:val="1"/>
      <w:marLeft w:val="0"/>
      <w:marRight w:val="0"/>
      <w:marTop w:val="0"/>
      <w:marBottom w:val="0"/>
      <w:divBdr>
        <w:top w:val="none" w:sz="0" w:space="0" w:color="auto"/>
        <w:left w:val="none" w:sz="0" w:space="0" w:color="auto"/>
        <w:bottom w:val="none" w:sz="0" w:space="0" w:color="auto"/>
        <w:right w:val="none" w:sz="0" w:space="0" w:color="auto"/>
      </w:divBdr>
    </w:div>
    <w:div w:id="600143362">
      <w:bodyDiv w:val="1"/>
      <w:marLeft w:val="0"/>
      <w:marRight w:val="0"/>
      <w:marTop w:val="0"/>
      <w:marBottom w:val="0"/>
      <w:divBdr>
        <w:top w:val="none" w:sz="0" w:space="0" w:color="auto"/>
        <w:left w:val="none" w:sz="0" w:space="0" w:color="auto"/>
        <w:bottom w:val="none" w:sz="0" w:space="0" w:color="auto"/>
        <w:right w:val="none" w:sz="0" w:space="0" w:color="auto"/>
      </w:divBdr>
    </w:div>
    <w:div w:id="600527979">
      <w:bodyDiv w:val="1"/>
      <w:marLeft w:val="0"/>
      <w:marRight w:val="0"/>
      <w:marTop w:val="0"/>
      <w:marBottom w:val="0"/>
      <w:divBdr>
        <w:top w:val="none" w:sz="0" w:space="0" w:color="auto"/>
        <w:left w:val="none" w:sz="0" w:space="0" w:color="auto"/>
        <w:bottom w:val="none" w:sz="0" w:space="0" w:color="auto"/>
        <w:right w:val="none" w:sz="0" w:space="0" w:color="auto"/>
      </w:divBdr>
    </w:div>
    <w:div w:id="603460311">
      <w:bodyDiv w:val="1"/>
      <w:marLeft w:val="0"/>
      <w:marRight w:val="0"/>
      <w:marTop w:val="0"/>
      <w:marBottom w:val="0"/>
      <w:divBdr>
        <w:top w:val="none" w:sz="0" w:space="0" w:color="auto"/>
        <w:left w:val="none" w:sz="0" w:space="0" w:color="auto"/>
        <w:bottom w:val="none" w:sz="0" w:space="0" w:color="auto"/>
        <w:right w:val="none" w:sz="0" w:space="0" w:color="auto"/>
      </w:divBdr>
    </w:div>
    <w:div w:id="605236528">
      <w:bodyDiv w:val="1"/>
      <w:marLeft w:val="0"/>
      <w:marRight w:val="0"/>
      <w:marTop w:val="0"/>
      <w:marBottom w:val="0"/>
      <w:divBdr>
        <w:top w:val="none" w:sz="0" w:space="0" w:color="auto"/>
        <w:left w:val="none" w:sz="0" w:space="0" w:color="auto"/>
        <w:bottom w:val="none" w:sz="0" w:space="0" w:color="auto"/>
        <w:right w:val="none" w:sz="0" w:space="0" w:color="auto"/>
      </w:divBdr>
    </w:div>
    <w:div w:id="606427153">
      <w:bodyDiv w:val="1"/>
      <w:marLeft w:val="0"/>
      <w:marRight w:val="0"/>
      <w:marTop w:val="0"/>
      <w:marBottom w:val="0"/>
      <w:divBdr>
        <w:top w:val="none" w:sz="0" w:space="0" w:color="auto"/>
        <w:left w:val="none" w:sz="0" w:space="0" w:color="auto"/>
        <w:bottom w:val="none" w:sz="0" w:space="0" w:color="auto"/>
        <w:right w:val="none" w:sz="0" w:space="0" w:color="auto"/>
      </w:divBdr>
    </w:div>
    <w:div w:id="615671800">
      <w:bodyDiv w:val="1"/>
      <w:marLeft w:val="0"/>
      <w:marRight w:val="0"/>
      <w:marTop w:val="0"/>
      <w:marBottom w:val="0"/>
      <w:divBdr>
        <w:top w:val="none" w:sz="0" w:space="0" w:color="auto"/>
        <w:left w:val="none" w:sz="0" w:space="0" w:color="auto"/>
        <w:bottom w:val="none" w:sz="0" w:space="0" w:color="auto"/>
        <w:right w:val="none" w:sz="0" w:space="0" w:color="auto"/>
      </w:divBdr>
    </w:div>
    <w:div w:id="619578004">
      <w:bodyDiv w:val="1"/>
      <w:marLeft w:val="0"/>
      <w:marRight w:val="0"/>
      <w:marTop w:val="0"/>
      <w:marBottom w:val="0"/>
      <w:divBdr>
        <w:top w:val="none" w:sz="0" w:space="0" w:color="auto"/>
        <w:left w:val="none" w:sz="0" w:space="0" w:color="auto"/>
        <w:bottom w:val="none" w:sz="0" w:space="0" w:color="auto"/>
        <w:right w:val="none" w:sz="0" w:space="0" w:color="auto"/>
      </w:divBdr>
    </w:div>
    <w:div w:id="624578747">
      <w:bodyDiv w:val="1"/>
      <w:marLeft w:val="0"/>
      <w:marRight w:val="0"/>
      <w:marTop w:val="0"/>
      <w:marBottom w:val="0"/>
      <w:divBdr>
        <w:top w:val="none" w:sz="0" w:space="0" w:color="auto"/>
        <w:left w:val="none" w:sz="0" w:space="0" w:color="auto"/>
        <w:bottom w:val="none" w:sz="0" w:space="0" w:color="auto"/>
        <w:right w:val="none" w:sz="0" w:space="0" w:color="auto"/>
      </w:divBdr>
    </w:div>
    <w:div w:id="626277384">
      <w:bodyDiv w:val="1"/>
      <w:marLeft w:val="0"/>
      <w:marRight w:val="0"/>
      <w:marTop w:val="0"/>
      <w:marBottom w:val="0"/>
      <w:divBdr>
        <w:top w:val="none" w:sz="0" w:space="0" w:color="auto"/>
        <w:left w:val="none" w:sz="0" w:space="0" w:color="auto"/>
        <w:bottom w:val="none" w:sz="0" w:space="0" w:color="auto"/>
        <w:right w:val="none" w:sz="0" w:space="0" w:color="auto"/>
      </w:divBdr>
    </w:div>
    <w:div w:id="638271539">
      <w:bodyDiv w:val="1"/>
      <w:marLeft w:val="0"/>
      <w:marRight w:val="0"/>
      <w:marTop w:val="0"/>
      <w:marBottom w:val="0"/>
      <w:divBdr>
        <w:top w:val="none" w:sz="0" w:space="0" w:color="auto"/>
        <w:left w:val="none" w:sz="0" w:space="0" w:color="auto"/>
        <w:bottom w:val="none" w:sz="0" w:space="0" w:color="auto"/>
        <w:right w:val="none" w:sz="0" w:space="0" w:color="auto"/>
      </w:divBdr>
    </w:div>
    <w:div w:id="648944989">
      <w:bodyDiv w:val="1"/>
      <w:marLeft w:val="0"/>
      <w:marRight w:val="0"/>
      <w:marTop w:val="0"/>
      <w:marBottom w:val="0"/>
      <w:divBdr>
        <w:top w:val="none" w:sz="0" w:space="0" w:color="auto"/>
        <w:left w:val="none" w:sz="0" w:space="0" w:color="auto"/>
        <w:bottom w:val="none" w:sz="0" w:space="0" w:color="auto"/>
        <w:right w:val="none" w:sz="0" w:space="0" w:color="auto"/>
      </w:divBdr>
    </w:div>
    <w:div w:id="648947533">
      <w:bodyDiv w:val="1"/>
      <w:marLeft w:val="0"/>
      <w:marRight w:val="0"/>
      <w:marTop w:val="0"/>
      <w:marBottom w:val="0"/>
      <w:divBdr>
        <w:top w:val="none" w:sz="0" w:space="0" w:color="auto"/>
        <w:left w:val="none" w:sz="0" w:space="0" w:color="auto"/>
        <w:bottom w:val="none" w:sz="0" w:space="0" w:color="auto"/>
        <w:right w:val="none" w:sz="0" w:space="0" w:color="auto"/>
      </w:divBdr>
    </w:div>
    <w:div w:id="649679591">
      <w:bodyDiv w:val="1"/>
      <w:marLeft w:val="0"/>
      <w:marRight w:val="0"/>
      <w:marTop w:val="0"/>
      <w:marBottom w:val="0"/>
      <w:divBdr>
        <w:top w:val="none" w:sz="0" w:space="0" w:color="auto"/>
        <w:left w:val="none" w:sz="0" w:space="0" w:color="auto"/>
        <w:bottom w:val="none" w:sz="0" w:space="0" w:color="auto"/>
        <w:right w:val="none" w:sz="0" w:space="0" w:color="auto"/>
      </w:divBdr>
    </w:div>
    <w:div w:id="650058803">
      <w:bodyDiv w:val="1"/>
      <w:marLeft w:val="0"/>
      <w:marRight w:val="0"/>
      <w:marTop w:val="0"/>
      <w:marBottom w:val="0"/>
      <w:divBdr>
        <w:top w:val="none" w:sz="0" w:space="0" w:color="auto"/>
        <w:left w:val="none" w:sz="0" w:space="0" w:color="auto"/>
        <w:bottom w:val="none" w:sz="0" w:space="0" w:color="auto"/>
        <w:right w:val="none" w:sz="0" w:space="0" w:color="auto"/>
      </w:divBdr>
    </w:div>
    <w:div w:id="650331010">
      <w:bodyDiv w:val="1"/>
      <w:marLeft w:val="0"/>
      <w:marRight w:val="0"/>
      <w:marTop w:val="0"/>
      <w:marBottom w:val="0"/>
      <w:divBdr>
        <w:top w:val="none" w:sz="0" w:space="0" w:color="auto"/>
        <w:left w:val="none" w:sz="0" w:space="0" w:color="auto"/>
        <w:bottom w:val="none" w:sz="0" w:space="0" w:color="auto"/>
        <w:right w:val="none" w:sz="0" w:space="0" w:color="auto"/>
      </w:divBdr>
    </w:div>
    <w:div w:id="655039096">
      <w:bodyDiv w:val="1"/>
      <w:marLeft w:val="0"/>
      <w:marRight w:val="0"/>
      <w:marTop w:val="0"/>
      <w:marBottom w:val="0"/>
      <w:divBdr>
        <w:top w:val="none" w:sz="0" w:space="0" w:color="auto"/>
        <w:left w:val="none" w:sz="0" w:space="0" w:color="auto"/>
        <w:bottom w:val="none" w:sz="0" w:space="0" w:color="auto"/>
        <w:right w:val="none" w:sz="0" w:space="0" w:color="auto"/>
      </w:divBdr>
    </w:div>
    <w:div w:id="657659923">
      <w:bodyDiv w:val="1"/>
      <w:marLeft w:val="0"/>
      <w:marRight w:val="0"/>
      <w:marTop w:val="0"/>
      <w:marBottom w:val="0"/>
      <w:divBdr>
        <w:top w:val="none" w:sz="0" w:space="0" w:color="auto"/>
        <w:left w:val="none" w:sz="0" w:space="0" w:color="auto"/>
        <w:bottom w:val="none" w:sz="0" w:space="0" w:color="auto"/>
        <w:right w:val="none" w:sz="0" w:space="0" w:color="auto"/>
      </w:divBdr>
    </w:div>
    <w:div w:id="662121331">
      <w:bodyDiv w:val="1"/>
      <w:marLeft w:val="0"/>
      <w:marRight w:val="0"/>
      <w:marTop w:val="0"/>
      <w:marBottom w:val="0"/>
      <w:divBdr>
        <w:top w:val="none" w:sz="0" w:space="0" w:color="auto"/>
        <w:left w:val="none" w:sz="0" w:space="0" w:color="auto"/>
        <w:bottom w:val="none" w:sz="0" w:space="0" w:color="auto"/>
        <w:right w:val="none" w:sz="0" w:space="0" w:color="auto"/>
      </w:divBdr>
    </w:div>
    <w:div w:id="662900546">
      <w:bodyDiv w:val="1"/>
      <w:marLeft w:val="0"/>
      <w:marRight w:val="0"/>
      <w:marTop w:val="0"/>
      <w:marBottom w:val="0"/>
      <w:divBdr>
        <w:top w:val="none" w:sz="0" w:space="0" w:color="auto"/>
        <w:left w:val="none" w:sz="0" w:space="0" w:color="auto"/>
        <w:bottom w:val="none" w:sz="0" w:space="0" w:color="auto"/>
        <w:right w:val="none" w:sz="0" w:space="0" w:color="auto"/>
      </w:divBdr>
    </w:div>
    <w:div w:id="675767443">
      <w:bodyDiv w:val="1"/>
      <w:marLeft w:val="0"/>
      <w:marRight w:val="0"/>
      <w:marTop w:val="0"/>
      <w:marBottom w:val="0"/>
      <w:divBdr>
        <w:top w:val="none" w:sz="0" w:space="0" w:color="auto"/>
        <w:left w:val="none" w:sz="0" w:space="0" w:color="auto"/>
        <w:bottom w:val="none" w:sz="0" w:space="0" w:color="auto"/>
        <w:right w:val="none" w:sz="0" w:space="0" w:color="auto"/>
      </w:divBdr>
    </w:div>
    <w:div w:id="676077191">
      <w:bodyDiv w:val="1"/>
      <w:marLeft w:val="0"/>
      <w:marRight w:val="0"/>
      <w:marTop w:val="0"/>
      <w:marBottom w:val="0"/>
      <w:divBdr>
        <w:top w:val="none" w:sz="0" w:space="0" w:color="auto"/>
        <w:left w:val="none" w:sz="0" w:space="0" w:color="auto"/>
        <w:bottom w:val="none" w:sz="0" w:space="0" w:color="auto"/>
        <w:right w:val="none" w:sz="0" w:space="0" w:color="auto"/>
      </w:divBdr>
    </w:div>
    <w:div w:id="683939267">
      <w:bodyDiv w:val="1"/>
      <w:marLeft w:val="0"/>
      <w:marRight w:val="0"/>
      <w:marTop w:val="0"/>
      <w:marBottom w:val="0"/>
      <w:divBdr>
        <w:top w:val="none" w:sz="0" w:space="0" w:color="auto"/>
        <w:left w:val="none" w:sz="0" w:space="0" w:color="auto"/>
        <w:bottom w:val="none" w:sz="0" w:space="0" w:color="auto"/>
        <w:right w:val="none" w:sz="0" w:space="0" w:color="auto"/>
      </w:divBdr>
    </w:div>
    <w:div w:id="693196077">
      <w:bodyDiv w:val="1"/>
      <w:marLeft w:val="0"/>
      <w:marRight w:val="0"/>
      <w:marTop w:val="0"/>
      <w:marBottom w:val="0"/>
      <w:divBdr>
        <w:top w:val="none" w:sz="0" w:space="0" w:color="auto"/>
        <w:left w:val="none" w:sz="0" w:space="0" w:color="auto"/>
        <w:bottom w:val="none" w:sz="0" w:space="0" w:color="auto"/>
        <w:right w:val="none" w:sz="0" w:space="0" w:color="auto"/>
      </w:divBdr>
    </w:div>
    <w:div w:id="695040751">
      <w:bodyDiv w:val="1"/>
      <w:marLeft w:val="0"/>
      <w:marRight w:val="0"/>
      <w:marTop w:val="0"/>
      <w:marBottom w:val="0"/>
      <w:divBdr>
        <w:top w:val="none" w:sz="0" w:space="0" w:color="auto"/>
        <w:left w:val="none" w:sz="0" w:space="0" w:color="auto"/>
        <w:bottom w:val="none" w:sz="0" w:space="0" w:color="auto"/>
        <w:right w:val="none" w:sz="0" w:space="0" w:color="auto"/>
      </w:divBdr>
    </w:div>
    <w:div w:id="708916341">
      <w:bodyDiv w:val="1"/>
      <w:marLeft w:val="0"/>
      <w:marRight w:val="0"/>
      <w:marTop w:val="0"/>
      <w:marBottom w:val="0"/>
      <w:divBdr>
        <w:top w:val="none" w:sz="0" w:space="0" w:color="auto"/>
        <w:left w:val="none" w:sz="0" w:space="0" w:color="auto"/>
        <w:bottom w:val="none" w:sz="0" w:space="0" w:color="auto"/>
        <w:right w:val="none" w:sz="0" w:space="0" w:color="auto"/>
      </w:divBdr>
    </w:div>
    <w:div w:id="710493023">
      <w:bodyDiv w:val="1"/>
      <w:marLeft w:val="0"/>
      <w:marRight w:val="0"/>
      <w:marTop w:val="0"/>
      <w:marBottom w:val="0"/>
      <w:divBdr>
        <w:top w:val="none" w:sz="0" w:space="0" w:color="auto"/>
        <w:left w:val="none" w:sz="0" w:space="0" w:color="auto"/>
        <w:bottom w:val="none" w:sz="0" w:space="0" w:color="auto"/>
        <w:right w:val="none" w:sz="0" w:space="0" w:color="auto"/>
      </w:divBdr>
    </w:div>
    <w:div w:id="711458935">
      <w:bodyDiv w:val="1"/>
      <w:marLeft w:val="0"/>
      <w:marRight w:val="0"/>
      <w:marTop w:val="0"/>
      <w:marBottom w:val="0"/>
      <w:divBdr>
        <w:top w:val="none" w:sz="0" w:space="0" w:color="auto"/>
        <w:left w:val="none" w:sz="0" w:space="0" w:color="auto"/>
        <w:bottom w:val="none" w:sz="0" w:space="0" w:color="auto"/>
        <w:right w:val="none" w:sz="0" w:space="0" w:color="auto"/>
      </w:divBdr>
    </w:div>
    <w:div w:id="718673454">
      <w:bodyDiv w:val="1"/>
      <w:marLeft w:val="0"/>
      <w:marRight w:val="0"/>
      <w:marTop w:val="0"/>
      <w:marBottom w:val="0"/>
      <w:divBdr>
        <w:top w:val="none" w:sz="0" w:space="0" w:color="auto"/>
        <w:left w:val="none" w:sz="0" w:space="0" w:color="auto"/>
        <w:bottom w:val="none" w:sz="0" w:space="0" w:color="auto"/>
        <w:right w:val="none" w:sz="0" w:space="0" w:color="auto"/>
      </w:divBdr>
    </w:div>
    <w:div w:id="719285853">
      <w:bodyDiv w:val="1"/>
      <w:marLeft w:val="0"/>
      <w:marRight w:val="0"/>
      <w:marTop w:val="0"/>
      <w:marBottom w:val="0"/>
      <w:divBdr>
        <w:top w:val="none" w:sz="0" w:space="0" w:color="auto"/>
        <w:left w:val="none" w:sz="0" w:space="0" w:color="auto"/>
        <w:bottom w:val="none" w:sz="0" w:space="0" w:color="auto"/>
        <w:right w:val="none" w:sz="0" w:space="0" w:color="auto"/>
      </w:divBdr>
    </w:div>
    <w:div w:id="728722656">
      <w:bodyDiv w:val="1"/>
      <w:marLeft w:val="0"/>
      <w:marRight w:val="0"/>
      <w:marTop w:val="0"/>
      <w:marBottom w:val="0"/>
      <w:divBdr>
        <w:top w:val="none" w:sz="0" w:space="0" w:color="auto"/>
        <w:left w:val="none" w:sz="0" w:space="0" w:color="auto"/>
        <w:bottom w:val="none" w:sz="0" w:space="0" w:color="auto"/>
        <w:right w:val="none" w:sz="0" w:space="0" w:color="auto"/>
      </w:divBdr>
    </w:div>
    <w:div w:id="730154653">
      <w:bodyDiv w:val="1"/>
      <w:marLeft w:val="0"/>
      <w:marRight w:val="0"/>
      <w:marTop w:val="0"/>
      <w:marBottom w:val="0"/>
      <w:divBdr>
        <w:top w:val="none" w:sz="0" w:space="0" w:color="auto"/>
        <w:left w:val="none" w:sz="0" w:space="0" w:color="auto"/>
        <w:bottom w:val="none" w:sz="0" w:space="0" w:color="auto"/>
        <w:right w:val="none" w:sz="0" w:space="0" w:color="auto"/>
      </w:divBdr>
    </w:div>
    <w:div w:id="732778647">
      <w:bodyDiv w:val="1"/>
      <w:marLeft w:val="0"/>
      <w:marRight w:val="0"/>
      <w:marTop w:val="0"/>
      <w:marBottom w:val="0"/>
      <w:divBdr>
        <w:top w:val="none" w:sz="0" w:space="0" w:color="auto"/>
        <w:left w:val="none" w:sz="0" w:space="0" w:color="auto"/>
        <w:bottom w:val="none" w:sz="0" w:space="0" w:color="auto"/>
        <w:right w:val="none" w:sz="0" w:space="0" w:color="auto"/>
      </w:divBdr>
    </w:div>
    <w:div w:id="736434828">
      <w:bodyDiv w:val="1"/>
      <w:marLeft w:val="0"/>
      <w:marRight w:val="0"/>
      <w:marTop w:val="0"/>
      <w:marBottom w:val="0"/>
      <w:divBdr>
        <w:top w:val="none" w:sz="0" w:space="0" w:color="auto"/>
        <w:left w:val="none" w:sz="0" w:space="0" w:color="auto"/>
        <w:bottom w:val="none" w:sz="0" w:space="0" w:color="auto"/>
        <w:right w:val="none" w:sz="0" w:space="0" w:color="auto"/>
      </w:divBdr>
    </w:div>
    <w:div w:id="745103550">
      <w:bodyDiv w:val="1"/>
      <w:marLeft w:val="0"/>
      <w:marRight w:val="0"/>
      <w:marTop w:val="0"/>
      <w:marBottom w:val="0"/>
      <w:divBdr>
        <w:top w:val="none" w:sz="0" w:space="0" w:color="auto"/>
        <w:left w:val="none" w:sz="0" w:space="0" w:color="auto"/>
        <w:bottom w:val="none" w:sz="0" w:space="0" w:color="auto"/>
        <w:right w:val="none" w:sz="0" w:space="0" w:color="auto"/>
      </w:divBdr>
    </w:div>
    <w:div w:id="745611634">
      <w:bodyDiv w:val="1"/>
      <w:marLeft w:val="0"/>
      <w:marRight w:val="0"/>
      <w:marTop w:val="0"/>
      <w:marBottom w:val="0"/>
      <w:divBdr>
        <w:top w:val="none" w:sz="0" w:space="0" w:color="auto"/>
        <w:left w:val="none" w:sz="0" w:space="0" w:color="auto"/>
        <w:bottom w:val="none" w:sz="0" w:space="0" w:color="auto"/>
        <w:right w:val="none" w:sz="0" w:space="0" w:color="auto"/>
      </w:divBdr>
    </w:div>
    <w:div w:id="750661357">
      <w:bodyDiv w:val="1"/>
      <w:marLeft w:val="0"/>
      <w:marRight w:val="0"/>
      <w:marTop w:val="0"/>
      <w:marBottom w:val="0"/>
      <w:divBdr>
        <w:top w:val="none" w:sz="0" w:space="0" w:color="auto"/>
        <w:left w:val="none" w:sz="0" w:space="0" w:color="auto"/>
        <w:bottom w:val="none" w:sz="0" w:space="0" w:color="auto"/>
        <w:right w:val="none" w:sz="0" w:space="0" w:color="auto"/>
      </w:divBdr>
    </w:div>
    <w:div w:id="754517930">
      <w:bodyDiv w:val="1"/>
      <w:marLeft w:val="0"/>
      <w:marRight w:val="0"/>
      <w:marTop w:val="0"/>
      <w:marBottom w:val="0"/>
      <w:divBdr>
        <w:top w:val="none" w:sz="0" w:space="0" w:color="auto"/>
        <w:left w:val="none" w:sz="0" w:space="0" w:color="auto"/>
        <w:bottom w:val="none" w:sz="0" w:space="0" w:color="auto"/>
        <w:right w:val="none" w:sz="0" w:space="0" w:color="auto"/>
      </w:divBdr>
    </w:div>
    <w:div w:id="756026131">
      <w:bodyDiv w:val="1"/>
      <w:marLeft w:val="0"/>
      <w:marRight w:val="0"/>
      <w:marTop w:val="0"/>
      <w:marBottom w:val="0"/>
      <w:divBdr>
        <w:top w:val="none" w:sz="0" w:space="0" w:color="auto"/>
        <w:left w:val="none" w:sz="0" w:space="0" w:color="auto"/>
        <w:bottom w:val="none" w:sz="0" w:space="0" w:color="auto"/>
        <w:right w:val="none" w:sz="0" w:space="0" w:color="auto"/>
      </w:divBdr>
    </w:div>
    <w:div w:id="763694048">
      <w:bodyDiv w:val="1"/>
      <w:marLeft w:val="0"/>
      <w:marRight w:val="0"/>
      <w:marTop w:val="0"/>
      <w:marBottom w:val="0"/>
      <w:divBdr>
        <w:top w:val="none" w:sz="0" w:space="0" w:color="auto"/>
        <w:left w:val="none" w:sz="0" w:space="0" w:color="auto"/>
        <w:bottom w:val="none" w:sz="0" w:space="0" w:color="auto"/>
        <w:right w:val="none" w:sz="0" w:space="0" w:color="auto"/>
      </w:divBdr>
    </w:div>
    <w:div w:id="769400567">
      <w:bodyDiv w:val="1"/>
      <w:marLeft w:val="0"/>
      <w:marRight w:val="0"/>
      <w:marTop w:val="0"/>
      <w:marBottom w:val="0"/>
      <w:divBdr>
        <w:top w:val="none" w:sz="0" w:space="0" w:color="auto"/>
        <w:left w:val="none" w:sz="0" w:space="0" w:color="auto"/>
        <w:bottom w:val="none" w:sz="0" w:space="0" w:color="auto"/>
        <w:right w:val="none" w:sz="0" w:space="0" w:color="auto"/>
      </w:divBdr>
    </w:div>
    <w:div w:id="780417252">
      <w:bodyDiv w:val="1"/>
      <w:marLeft w:val="0"/>
      <w:marRight w:val="0"/>
      <w:marTop w:val="0"/>
      <w:marBottom w:val="0"/>
      <w:divBdr>
        <w:top w:val="none" w:sz="0" w:space="0" w:color="auto"/>
        <w:left w:val="none" w:sz="0" w:space="0" w:color="auto"/>
        <w:bottom w:val="none" w:sz="0" w:space="0" w:color="auto"/>
        <w:right w:val="none" w:sz="0" w:space="0" w:color="auto"/>
      </w:divBdr>
    </w:div>
    <w:div w:id="782265646">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792556151">
      <w:bodyDiv w:val="1"/>
      <w:marLeft w:val="0"/>
      <w:marRight w:val="0"/>
      <w:marTop w:val="0"/>
      <w:marBottom w:val="0"/>
      <w:divBdr>
        <w:top w:val="none" w:sz="0" w:space="0" w:color="auto"/>
        <w:left w:val="none" w:sz="0" w:space="0" w:color="auto"/>
        <w:bottom w:val="none" w:sz="0" w:space="0" w:color="auto"/>
        <w:right w:val="none" w:sz="0" w:space="0" w:color="auto"/>
      </w:divBdr>
    </w:div>
    <w:div w:id="796143641">
      <w:bodyDiv w:val="1"/>
      <w:marLeft w:val="0"/>
      <w:marRight w:val="0"/>
      <w:marTop w:val="0"/>
      <w:marBottom w:val="0"/>
      <w:divBdr>
        <w:top w:val="none" w:sz="0" w:space="0" w:color="auto"/>
        <w:left w:val="none" w:sz="0" w:space="0" w:color="auto"/>
        <w:bottom w:val="none" w:sz="0" w:space="0" w:color="auto"/>
        <w:right w:val="none" w:sz="0" w:space="0" w:color="auto"/>
      </w:divBdr>
    </w:div>
    <w:div w:id="796528241">
      <w:bodyDiv w:val="1"/>
      <w:marLeft w:val="0"/>
      <w:marRight w:val="0"/>
      <w:marTop w:val="0"/>
      <w:marBottom w:val="0"/>
      <w:divBdr>
        <w:top w:val="none" w:sz="0" w:space="0" w:color="auto"/>
        <w:left w:val="none" w:sz="0" w:space="0" w:color="auto"/>
        <w:bottom w:val="none" w:sz="0" w:space="0" w:color="auto"/>
        <w:right w:val="none" w:sz="0" w:space="0" w:color="auto"/>
      </w:divBdr>
    </w:div>
    <w:div w:id="799297793">
      <w:bodyDiv w:val="1"/>
      <w:marLeft w:val="0"/>
      <w:marRight w:val="0"/>
      <w:marTop w:val="0"/>
      <w:marBottom w:val="0"/>
      <w:divBdr>
        <w:top w:val="none" w:sz="0" w:space="0" w:color="auto"/>
        <w:left w:val="none" w:sz="0" w:space="0" w:color="auto"/>
        <w:bottom w:val="none" w:sz="0" w:space="0" w:color="auto"/>
        <w:right w:val="none" w:sz="0" w:space="0" w:color="auto"/>
      </w:divBdr>
    </w:div>
    <w:div w:id="800147946">
      <w:bodyDiv w:val="1"/>
      <w:marLeft w:val="0"/>
      <w:marRight w:val="0"/>
      <w:marTop w:val="0"/>
      <w:marBottom w:val="0"/>
      <w:divBdr>
        <w:top w:val="none" w:sz="0" w:space="0" w:color="auto"/>
        <w:left w:val="none" w:sz="0" w:space="0" w:color="auto"/>
        <w:bottom w:val="none" w:sz="0" w:space="0" w:color="auto"/>
        <w:right w:val="none" w:sz="0" w:space="0" w:color="auto"/>
      </w:divBdr>
    </w:div>
    <w:div w:id="800535775">
      <w:bodyDiv w:val="1"/>
      <w:marLeft w:val="0"/>
      <w:marRight w:val="0"/>
      <w:marTop w:val="0"/>
      <w:marBottom w:val="0"/>
      <w:divBdr>
        <w:top w:val="none" w:sz="0" w:space="0" w:color="auto"/>
        <w:left w:val="none" w:sz="0" w:space="0" w:color="auto"/>
        <w:bottom w:val="none" w:sz="0" w:space="0" w:color="auto"/>
        <w:right w:val="none" w:sz="0" w:space="0" w:color="auto"/>
      </w:divBdr>
    </w:div>
    <w:div w:id="816605770">
      <w:bodyDiv w:val="1"/>
      <w:marLeft w:val="0"/>
      <w:marRight w:val="0"/>
      <w:marTop w:val="0"/>
      <w:marBottom w:val="0"/>
      <w:divBdr>
        <w:top w:val="none" w:sz="0" w:space="0" w:color="auto"/>
        <w:left w:val="none" w:sz="0" w:space="0" w:color="auto"/>
        <w:bottom w:val="none" w:sz="0" w:space="0" w:color="auto"/>
        <w:right w:val="none" w:sz="0" w:space="0" w:color="auto"/>
      </w:divBdr>
    </w:div>
    <w:div w:id="831525675">
      <w:bodyDiv w:val="1"/>
      <w:marLeft w:val="0"/>
      <w:marRight w:val="0"/>
      <w:marTop w:val="0"/>
      <w:marBottom w:val="0"/>
      <w:divBdr>
        <w:top w:val="none" w:sz="0" w:space="0" w:color="auto"/>
        <w:left w:val="none" w:sz="0" w:space="0" w:color="auto"/>
        <w:bottom w:val="none" w:sz="0" w:space="0" w:color="auto"/>
        <w:right w:val="none" w:sz="0" w:space="0" w:color="auto"/>
      </w:divBdr>
    </w:div>
    <w:div w:id="831946649">
      <w:bodyDiv w:val="1"/>
      <w:marLeft w:val="0"/>
      <w:marRight w:val="0"/>
      <w:marTop w:val="0"/>
      <w:marBottom w:val="0"/>
      <w:divBdr>
        <w:top w:val="none" w:sz="0" w:space="0" w:color="auto"/>
        <w:left w:val="none" w:sz="0" w:space="0" w:color="auto"/>
        <w:bottom w:val="none" w:sz="0" w:space="0" w:color="auto"/>
        <w:right w:val="none" w:sz="0" w:space="0" w:color="auto"/>
      </w:divBdr>
    </w:div>
    <w:div w:id="834687997">
      <w:bodyDiv w:val="1"/>
      <w:marLeft w:val="0"/>
      <w:marRight w:val="0"/>
      <w:marTop w:val="0"/>
      <w:marBottom w:val="0"/>
      <w:divBdr>
        <w:top w:val="none" w:sz="0" w:space="0" w:color="auto"/>
        <w:left w:val="none" w:sz="0" w:space="0" w:color="auto"/>
        <w:bottom w:val="none" w:sz="0" w:space="0" w:color="auto"/>
        <w:right w:val="none" w:sz="0" w:space="0" w:color="auto"/>
      </w:divBdr>
    </w:div>
    <w:div w:id="836920555">
      <w:bodyDiv w:val="1"/>
      <w:marLeft w:val="0"/>
      <w:marRight w:val="0"/>
      <w:marTop w:val="0"/>
      <w:marBottom w:val="0"/>
      <w:divBdr>
        <w:top w:val="none" w:sz="0" w:space="0" w:color="auto"/>
        <w:left w:val="none" w:sz="0" w:space="0" w:color="auto"/>
        <w:bottom w:val="none" w:sz="0" w:space="0" w:color="auto"/>
        <w:right w:val="none" w:sz="0" w:space="0" w:color="auto"/>
      </w:divBdr>
    </w:div>
    <w:div w:id="841049461">
      <w:bodyDiv w:val="1"/>
      <w:marLeft w:val="0"/>
      <w:marRight w:val="0"/>
      <w:marTop w:val="0"/>
      <w:marBottom w:val="0"/>
      <w:divBdr>
        <w:top w:val="none" w:sz="0" w:space="0" w:color="auto"/>
        <w:left w:val="none" w:sz="0" w:space="0" w:color="auto"/>
        <w:bottom w:val="none" w:sz="0" w:space="0" w:color="auto"/>
        <w:right w:val="none" w:sz="0" w:space="0" w:color="auto"/>
      </w:divBdr>
    </w:div>
    <w:div w:id="841972051">
      <w:bodyDiv w:val="1"/>
      <w:marLeft w:val="0"/>
      <w:marRight w:val="0"/>
      <w:marTop w:val="0"/>
      <w:marBottom w:val="0"/>
      <w:divBdr>
        <w:top w:val="none" w:sz="0" w:space="0" w:color="auto"/>
        <w:left w:val="none" w:sz="0" w:space="0" w:color="auto"/>
        <w:bottom w:val="none" w:sz="0" w:space="0" w:color="auto"/>
        <w:right w:val="none" w:sz="0" w:space="0" w:color="auto"/>
      </w:divBdr>
    </w:div>
    <w:div w:id="844595111">
      <w:bodyDiv w:val="1"/>
      <w:marLeft w:val="0"/>
      <w:marRight w:val="0"/>
      <w:marTop w:val="0"/>
      <w:marBottom w:val="0"/>
      <w:divBdr>
        <w:top w:val="none" w:sz="0" w:space="0" w:color="auto"/>
        <w:left w:val="none" w:sz="0" w:space="0" w:color="auto"/>
        <w:bottom w:val="none" w:sz="0" w:space="0" w:color="auto"/>
        <w:right w:val="none" w:sz="0" w:space="0" w:color="auto"/>
      </w:divBdr>
    </w:div>
    <w:div w:id="854346214">
      <w:bodyDiv w:val="1"/>
      <w:marLeft w:val="0"/>
      <w:marRight w:val="0"/>
      <w:marTop w:val="0"/>
      <w:marBottom w:val="0"/>
      <w:divBdr>
        <w:top w:val="none" w:sz="0" w:space="0" w:color="auto"/>
        <w:left w:val="none" w:sz="0" w:space="0" w:color="auto"/>
        <w:bottom w:val="none" w:sz="0" w:space="0" w:color="auto"/>
        <w:right w:val="none" w:sz="0" w:space="0" w:color="auto"/>
      </w:divBdr>
    </w:div>
    <w:div w:id="854853139">
      <w:bodyDiv w:val="1"/>
      <w:marLeft w:val="0"/>
      <w:marRight w:val="0"/>
      <w:marTop w:val="0"/>
      <w:marBottom w:val="0"/>
      <w:divBdr>
        <w:top w:val="none" w:sz="0" w:space="0" w:color="auto"/>
        <w:left w:val="none" w:sz="0" w:space="0" w:color="auto"/>
        <w:bottom w:val="none" w:sz="0" w:space="0" w:color="auto"/>
        <w:right w:val="none" w:sz="0" w:space="0" w:color="auto"/>
      </w:divBdr>
    </w:div>
    <w:div w:id="862741877">
      <w:bodyDiv w:val="1"/>
      <w:marLeft w:val="0"/>
      <w:marRight w:val="0"/>
      <w:marTop w:val="0"/>
      <w:marBottom w:val="0"/>
      <w:divBdr>
        <w:top w:val="none" w:sz="0" w:space="0" w:color="auto"/>
        <w:left w:val="none" w:sz="0" w:space="0" w:color="auto"/>
        <w:bottom w:val="none" w:sz="0" w:space="0" w:color="auto"/>
        <w:right w:val="none" w:sz="0" w:space="0" w:color="auto"/>
      </w:divBdr>
    </w:div>
    <w:div w:id="864438562">
      <w:bodyDiv w:val="1"/>
      <w:marLeft w:val="0"/>
      <w:marRight w:val="0"/>
      <w:marTop w:val="0"/>
      <w:marBottom w:val="0"/>
      <w:divBdr>
        <w:top w:val="none" w:sz="0" w:space="0" w:color="auto"/>
        <w:left w:val="none" w:sz="0" w:space="0" w:color="auto"/>
        <w:bottom w:val="none" w:sz="0" w:space="0" w:color="auto"/>
        <w:right w:val="none" w:sz="0" w:space="0" w:color="auto"/>
      </w:divBdr>
    </w:div>
    <w:div w:id="865369459">
      <w:bodyDiv w:val="1"/>
      <w:marLeft w:val="0"/>
      <w:marRight w:val="0"/>
      <w:marTop w:val="0"/>
      <w:marBottom w:val="0"/>
      <w:divBdr>
        <w:top w:val="none" w:sz="0" w:space="0" w:color="auto"/>
        <w:left w:val="none" w:sz="0" w:space="0" w:color="auto"/>
        <w:bottom w:val="none" w:sz="0" w:space="0" w:color="auto"/>
        <w:right w:val="none" w:sz="0" w:space="0" w:color="auto"/>
      </w:divBdr>
    </w:div>
    <w:div w:id="869757014">
      <w:bodyDiv w:val="1"/>
      <w:marLeft w:val="0"/>
      <w:marRight w:val="0"/>
      <w:marTop w:val="0"/>
      <w:marBottom w:val="0"/>
      <w:divBdr>
        <w:top w:val="none" w:sz="0" w:space="0" w:color="auto"/>
        <w:left w:val="none" w:sz="0" w:space="0" w:color="auto"/>
        <w:bottom w:val="none" w:sz="0" w:space="0" w:color="auto"/>
        <w:right w:val="none" w:sz="0" w:space="0" w:color="auto"/>
      </w:divBdr>
    </w:div>
    <w:div w:id="878855407">
      <w:bodyDiv w:val="1"/>
      <w:marLeft w:val="0"/>
      <w:marRight w:val="0"/>
      <w:marTop w:val="0"/>
      <w:marBottom w:val="0"/>
      <w:divBdr>
        <w:top w:val="none" w:sz="0" w:space="0" w:color="auto"/>
        <w:left w:val="none" w:sz="0" w:space="0" w:color="auto"/>
        <w:bottom w:val="none" w:sz="0" w:space="0" w:color="auto"/>
        <w:right w:val="none" w:sz="0" w:space="0" w:color="auto"/>
      </w:divBdr>
    </w:div>
    <w:div w:id="889733017">
      <w:bodyDiv w:val="1"/>
      <w:marLeft w:val="0"/>
      <w:marRight w:val="0"/>
      <w:marTop w:val="0"/>
      <w:marBottom w:val="0"/>
      <w:divBdr>
        <w:top w:val="none" w:sz="0" w:space="0" w:color="auto"/>
        <w:left w:val="none" w:sz="0" w:space="0" w:color="auto"/>
        <w:bottom w:val="none" w:sz="0" w:space="0" w:color="auto"/>
        <w:right w:val="none" w:sz="0" w:space="0" w:color="auto"/>
      </w:divBdr>
    </w:div>
    <w:div w:id="890045368">
      <w:bodyDiv w:val="1"/>
      <w:marLeft w:val="0"/>
      <w:marRight w:val="0"/>
      <w:marTop w:val="0"/>
      <w:marBottom w:val="0"/>
      <w:divBdr>
        <w:top w:val="none" w:sz="0" w:space="0" w:color="auto"/>
        <w:left w:val="none" w:sz="0" w:space="0" w:color="auto"/>
        <w:bottom w:val="none" w:sz="0" w:space="0" w:color="auto"/>
        <w:right w:val="none" w:sz="0" w:space="0" w:color="auto"/>
      </w:divBdr>
    </w:div>
    <w:div w:id="892421341">
      <w:bodyDiv w:val="1"/>
      <w:marLeft w:val="0"/>
      <w:marRight w:val="0"/>
      <w:marTop w:val="0"/>
      <w:marBottom w:val="0"/>
      <w:divBdr>
        <w:top w:val="none" w:sz="0" w:space="0" w:color="auto"/>
        <w:left w:val="none" w:sz="0" w:space="0" w:color="auto"/>
        <w:bottom w:val="none" w:sz="0" w:space="0" w:color="auto"/>
        <w:right w:val="none" w:sz="0" w:space="0" w:color="auto"/>
      </w:divBdr>
    </w:div>
    <w:div w:id="906458729">
      <w:bodyDiv w:val="1"/>
      <w:marLeft w:val="0"/>
      <w:marRight w:val="0"/>
      <w:marTop w:val="0"/>
      <w:marBottom w:val="0"/>
      <w:divBdr>
        <w:top w:val="none" w:sz="0" w:space="0" w:color="auto"/>
        <w:left w:val="none" w:sz="0" w:space="0" w:color="auto"/>
        <w:bottom w:val="none" w:sz="0" w:space="0" w:color="auto"/>
        <w:right w:val="none" w:sz="0" w:space="0" w:color="auto"/>
      </w:divBdr>
    </w:div>
    <w:div w:id="918171528">
      <w:bodyDiv w:val="1"/>
      <w:marLeft w:val="0"/>
      <w:marRight w:val="0"/>
      <w:marTop w:val="0"/>
      <w:marBottom w:val="0"/>
      <w:divBdr>
        <w:top w:val="none" w:sz="0" w:space="0" w:color="auto"/>
        <w:left w:val="none" w:sz="0" w:space="0" w:color="auto"/>
        <w:bottom w:val="none" w:sz="0" w:space="0" w:color="auto"/>
        <w:right w:val="none" w:sz="0" w:space="0" w:color="auto"/>
      </w:divBdr>
    </w:div>
    <w:div w:id="921523640">
      <w:bodyDiv w:val="1"/>
      <w:marLeft w:val="0"/>
      <w:marRight w:val="0"/>
      <w:marTop w:val="0"/>
      <w:marBottom w:val="0"/>
      <w:divBdr>
        <w:top w:val="none" w:sz="0" w:space="0" w:color="auto"/>
        <w:left w:val="none" w:sz="0" w:space="0" w:color="auto"/>
        <w:bottom w:val="none" w:sz="0" w:space="0" w:color="auto"/>
        <w:right w:val="none" w:sz="0" w:space="0" w:color="auto"/>
      </w:divBdr>
    </w:div>
    <w:div w:id="923488156">
      <w:bodyDiv w:val="1"/>
      <w:marLeft w:val="0"/>
      <w:marRight w:val="0"/>
      <w:marTop w:val="0"/>
      <w:marBottom w:val="0"/>
      <w:divBdr>
        <w:top w:val="none" w:sz="0" w:space="0" w:color="auto"/>
        <w:left w:val="none" w:sz="0" w:space="0" w:color="auto"/>
        <w:bottom w:val="none" w:sz="0" w:space="0" w:color="auto"/>
        <w:right w:val="none" w:sz="0" w:space="0" w:color="auto"/>
      </w:divBdr>
    </w:div>
    <w:div w:id="929703262">
      <w:bodyDiv w:val="1"/>
      <w:marLeft w:val="0"/>
      <w:marRight w:val="0"/>
      <w:marTop w:val="0"/>
      <w:marBottom w:val="0"/>
      <w:divBdr>
        <w:top w:val="none" w:sz="0" w:space="0" w:color="auto"/>
        <w:left w:val="none" w:sz="0" w:space="0" w:color="auto"/>
        <w:bottom w:val="none" w:sz="0" w:space="0" w:color="auto"/>
        <w:right w:val="none" w:sz="0" w:space="0" w:color="auto"/>
      </w:divBdr>
    </w:div>
    <w:div w:id="949624942">
      <w:bodyDiv w:val="1"/>
      <w:marLeft w:val="0"/>
      <w:marRight w:val="0"/>
      <w:marTop w:val="0"/>
      <w:marBottom w:val="0"/>
      <w:divBdr>
        <w:top w:val="none" w:sz="0" w:space="0" w:color="auto"/>
        <w:left w:val="none" w:sz="0" w:space="0" w:color="auto"/>
        <w:bottom w:val="none" w:sz="0" w:space="0" w:color="auto"/>
        <w:right w:val="none" w:sz="0" w:space="0" w:color="auto"/>
      </w:divBdr>
    </w:div>
    <w:div w:id="949705512">
      <w:bodyDiv w:val="1"/>
      <w:marLeft w:val="0"/>
      <w:marRight w:val="0"/>
      <w:marTop w:val="0"/>
      <w:marBottom w:val="0"/>
      <w:divBdr>
        <w:top w:val="none" w:sz="0" w:space="0" w:color="auto"/>
        <w:left w:val="none" w:sz="0" w:space="0" w:color="auto"/>
        <w:bottom w:val="none" w:sz="0" w:space="0" w:color="auto"/>
        <w:right w:val="none" w:sz="0" w:space="0" w:color="auto"/>
      </w:divBdr>
    </w:div>
    <w:div w:id="954364504">
      <w:bodyDiv w:val="1"/>
      <w:marLeft w:val="0"/>
      <w:marRight w:val="0"/>
      <w:marTop w:val="0"/>
      <w:marBottom w:val="0"/>
      <w:divBdr>
        <w:top w:val="none" w:sz="0" w:space="0" w:color="auto"/>
        <w:left w:val="none" w:sz="0" w:space="0" w:color="auto"/>
        <w:bottom w:val="none" w:sz="0" w:space="0" w:color="auto"/>
        <w:right w:val="none" w:sz="0" w:space="0" w:color="auto"/>
      </w:divBdr>
    </w:div>
    <w:div w:id="959384123">
      <w:bodyDiv w:val="1"/>
      <w:marLeft w:val="0"/>
      <w:marRight w:val="0"/>
      <w:marTop w:val="0"/>
      <w:marBottom w:val="0"/>
      <w:divBdr>
        <w:top w:val="none" w:sz="0" w:space="0" w:color="auto"/>
        <w:left w:val="none" w:sz="0" w:space="0" w:color="auto"/>
        <w:bottom w:val="none" w:sz="0" w:space="0" w:color="auto"/>
        <w:right w:val="none" w:sz="0" w:space="0" w:color="auto"/>
      </w:divBdr>
    </w:div>
    <w:div w:id="963341861">
      <w:bodyDiv w:val="1"/>
      <w:marLeft w:val="0"/>
      <w:marRight w:val="0"/>
      <w:marTop w:val="0"/>
      <w:marBottom w:val="0"/>
      <w:divBdr>
        <w:top w:val="none" w:sz="0" w:space="0" w:color="auto"/>
        <w:left w:val="none" w:sz="0" w:space="0" w:color="auto"/>
        <w:bottom w:val="none" w:sz="0" w:space="0" w:color="auto"/>
        <w:right w:val="none" w:sz="0" w:space="0" w:color="auto"/>
      </w:divBdr>
    </w:div>
    <w:div w:id="973363723">
      <w:bodyDiv w:val="1"/>
      <w:marLeft w:val="0"/>
      <w:marRight w:val="0"/>
      <w:marTop w:val="0"/>
      <w:marBottom w:val="0"/>
      <w:divBdr>
        <w:top w:val="none" w:sz="0" w:space="0" w:color="auto"/>
        <w:left w:val="none" w:sz="0" w:space="0" w:color="auto"/>
        <w:bottom w:val="none" w:sz="0" w:space="0" w:color="auto"/>
        <w:right w:val="none" w:sz="0" w:space="0" w:color="auto"/>
      </w:divBdr>
    </w:div>
    <w:div w:id="975722296">
      <w:bodyDiv w:val="1"/>
      <w:marLeft w:val="0"/>
      <w:marRight w:val="0"/>
      <w:marTop w:val="0"/>
      <w:marBottom w:val="0"/>
      <w:divBdr>
        <w:top w:val="none" w:sz="0" w:space="0" w:color="auto"/>
        <w:left w:val="none" w:sz="0" w:space="0" w:color="auto"/>
        <w:bottom w:val="none" w:sz="0" w:space="0" w:color="auto"/>
        <w:right w:val="none" w:sz="0" w:space="0" w:color="auto"/>
      </w:divBdr>
    </w:div>
    <w:div w:id="977149130">
      <w:bodyDiv w:val="1"/>
      <w:marLeft w:val="0"/>
      <w:marRight w:val="0"/>
      <w:marTop w:val="0"/>
      <w:marBottom w:val="0"/>
      <w:divBdr>
        <w:top w:val="none" w:sz="0" w:space="0" w:color="auto"/>
        <w:left w:val="none" w:sz="0" w:space="0" w:color="auto"/>
        <w:bottom w:val="none" w:sz="0" w:space="0" w:color="auto"/>
        <w:right w:val="none" w:sz="0" w:space="0" w:color="auto"/>
      </w:divBdr>
    </w:div>
    <w:div w:id="981346589">
      <w:bodyDiv w:val="1"/>
      <w:marLeft w:val="0"/>
      <w:marRight w:val="0"/>
      <w:marTop w:val="0"/>
      <w:marBottom w:val="0"/>
      <w:divBdr>
        <w:top w:val="none" w:sz="0" w:space="0" w:color="auto"/>
        <w:left w:val="none" w:sz="0" w:space="0" w:color="auto"/>
        <w:bottom w:val="none" w:sz="0" w:space="0" w:color="auto"/>
        <w:right w:val="none" w:sz="0" w:space="0" w:color="auto"/>
      </w:divBdr>
    </w:div>
    <w:div w:id="1002051224">
      <w:bodyDiv w:val="1"/>
      <w:marLeft w:val="0"/>
      <w:marRight w:val="0"/>
      <w:marTop w:val="0"/>
      <w:marBottom w:val="0"/>
      <w:divBdr>
        <w:top w:val="none" w:sz="0" w:space="0" w:color="auto"/>
        <w:left w:val="none" w:sz="0" w:space="0" w:color="auto"/>
        <w:bottom w:val="none" w:sz="0" w:space="0" w:color="auto"/>
        <w:right w:val="none" w:sz="0" w:space="0" w:color="auto"/>
      </w:divBdr>
    </w:div>
    <w:div w:id="1008673753">
      <w:bodyDiv w:val="1"/>
      <w:marLeft w:val="0"/>
      <w:marRight w:val="0"/>
      <w:marTop w:val="0"/>
      <w:marBottom w:val="0"/>
      <w:divBdr>
        <w:top w:val="none" w:sz="0" w:space="0" w:color="auto"/>
        <w:left w:val="none" w:sz="0" w:space="0" w:color="auto"/>
        <w:bottom w:val="none" w:sz="0" w:space="0" w:color="auto"/>
        <w:right w:val="none" w:sz="0" w:space="0" w:color="auto"/>
      </w:divBdr>
    </w:div>
    <w:div w:id="1017805796">
      <w:bodyDiv w:val="1"/>
      <w:marLeft w:val="0"/>
      <w:marRight w:val="0"/>
      <w:marTop w:val="0"/>
      <w:marBottom w:val="0"/>
      <w:divBdr>
        <w:top w:val="none" w:sz="0" w:space="0" w:color="auto"/>
        <w:left w:val="none" w:sz="0" w:space="0" w:color="auto"/>
        <w:bottom w:val="none" w:sz="0" w:space="0" w:color="auto"/>
        <w:right w:val="none" w:sz="0" w:space="0" w:color="auto"/>
      </w:divBdr>
    </w:div>
    <w:div w:id="1027098781">
      <w:bodyDiv w:val="1"/>
      <w:marLeft w:val="0"/>
      <w:marRight w:val="0"/>
      <w:marTop w:val="0"/>
      <w:marBottom w:val="0"/>
      <w:divBdr>
        <w:top w:val="none" w:sz="0" w:space="0" w:color="auto"/>
        <w:left w:val="none" w:sz="0" w:space="0" w:color="auto"/>
        <w:bottom w:val="none" w:sz="0" w:space="0" w:color="auto"/>
        <w:right w:val="none" w:sz="0" w:space="0" w:color="auto"/>
      </w:divBdr>
    </w:div>
    <w:div w:id="1028718745">
      <w:bodyDiv w:val="1"/>
      <w:marLeft w:val="0"/>
      <w:marRight w:val="0"/>
      <w:marTop w:val="0"/>
      <w:marBottom w:val="0"/>
      <w:divBdr>
        <w:top w:val="none" w:sz="0" w:space="0" w:color="auto"/>
        <w:left w:val="none" w:sz="0" w:space="0" w:color="auto"/>
        <w:bottom w:val="none" w:sz="0" w:space="0" w:color="auto"/>
        <w:right w:val="none" w:sz="0" w:space="0" w:color="auto"/>
      </w:divBdr>
    </w:div>
    <w:div w:id="1029798484">
      <w:bodyDiv w:val="1"/>
      <w:marLeft w:val="0"/>
      <w:marRight w:val="0"/>
      <w:marTop w:val="0"/>
      <w:marBottom w:val="0"/>
      <w:divBdr>
        <w:top w:val="none" w:sz="0" w:space="0" w:color="auto"/>
        <w:left w:val="none" w:sz="0" w:space="0" w:color="auto"/>
        <w:bottom w:val="none" w:sz="0" w:space="0" w:color="auto"/>
        <w:right w:val="none" w:sz="0" w:space="0" w:color="auto"/>
      </w:divBdr>
    </w:div>
    <w:div w:id="1033195335">
      <w:bodyDiv w:val="1"/>
      <w:marLeft w:val="0"/>
      <w:marRight w:val="0"/>
      <w:marTop w:val="0"/>
      <w:marBottom w:val="0"/>
      <w:divBdr>
        <w:top w:val="none" w:sz="0" w:space="0" w:color="auto"/>
        <w:left w:val="none" w:sz="0" w:space="0" w:color="auto"/>
        <w:bottom w:val="none" w:sz="0" w:space="0" w:color="auto"/>
        <w:right w:val="none" w:sz="0" w:space="0" w:color="auto"/>
      </w:divBdr>
    </w:div>
    <w:div w:id="1033648362">
      <w:bodyDiv w:val="1"/>
      <w:marLeft w:val="0"/>
      <w:marRight w:val="0"/>
      <w:marTop w:val="0"/>
      <w:marBottom w:val="0"/>
      <w:divBdr>
        <w:top w:val="none" w:sz="0" w:space="0" w:color="auto"/>
        <w:left w:val="none" w:sz="0" w:space="0" w:color="auto"/>
        <w:bottom w:val="none" w:sz="0" w:space="0" w:color="auto"/>
        <w:right w:val="none" w:sz="0" w:space="0" w:color="auto"/>
      </w:divBdr>
    </w:div>
    <w:div w:id="1058238441">
      <w:bodyDiv w:val="1"/>
      <w:marLeft w:val="0"/>
      <w:marRight w:val="0"/>
      <w:marTop w:val="0"/>
      <w:marBottom w:val="0"/>
      <w:divBdr>
        <w:top w:val="none" w:sz="0" w:space="0" w:color="auto"/>
        <w:left w:val="none" w:sz="0" w:space="0" w:color="auto"/>
        <w:bottom w:val="none" w:sz="0" w:space="0" w:color="auto"/>
        <w:right w:val="none" w:sz="0" w:space="0" w:color="auto"/>
      </w:divBdr>
    </w:div>
    <w:div w:id="1059283640">
      <w:bodyDiv w:val="1"/>
      <w:marLeft w:val="0"/>
      <w:marRight w:val="0"/>
      <w:marTop w:val="0"/>
      <w:marBottom w:val="0"/>
      <w:divBdr>
        <w:top w:val="none" w:sz="0" w:space="0" w:color="auto"/>
        <w:left w:val="none" w:sz="0" w:space="0" w:color="auto"/>
        <w:bottom w:val="none" w:sz="0" w:space="0" w:color="auto"/>
        <w:right w:val="none" w:sz="0" w:space="0" w:color="auto"/>
      </w:divBdr>
    </w:div>
    <w:div w:id="1075199044">
      <w:bodyDiv w:val="1"/>
      <w:marLeft w:val="0"/>
      <w:marRight w:val="0"/>
      <w:marTop w:val="0"/>
      <w:marBottom w:val="0"/>
      <w:divBdr>
        <w:top w:val="none" w:sz="0" w:space="0" w:color="auto"/>
        <w:left w:val="none" w:sz="0" w:space="0" w:color="auto"/>
        <w:bottom w:val="none" w:sz="0" w:space="0" w:color="auto"/>
        <w:right w:val="none" w:sz="0" w:space="0" w:color="auto"/>
      </w:divBdr>
    </w:div>
    <w:div w:id="1075660875">
      <w:bodyDiv w:val="1"/>
      <w:marLeft w:val="0"/>
      <w:marRight w:val="0"/>
      <w:marTop w:val="0"/>
      <w:marBottom w:val="0"/>
      <w:divBdr>
        <w:top w:val="none" w:sz="0" w:space="0" w:color="auto"/>
        <w:left w:val="none" w:sz="0" w:space="0" w:color="auto"/>
        <w:bottom w:val="none" w:sz="0" w:space="0" w:color="auto"/>
        <w:right w:val="none" w:sz="0" w:space="0" w:color="auto"/>
      </w:divBdr>
    </w:div>
    <w:div w:id="1075935065">
      <w:bodyDiv w:val="1"/>
      <w:marLeft w:val="0"/>
      <w:marRight w:val="0"/>
      <w:marTop w:val="0"/>
      <w:marBottom w:val="0"/>
      <w:divBdr>
        <w:top w:val="none" w:sz="0" w:space="0" w:color="auto"/>
        <w:left w:val="none" w:sz="0" w:space="0" w:color="auto"/>
        <w:bottom w:val="none" w:sz="0" w:space="0" w:color="auto"/>
        <w:right w:val="none" w:sz="0" w:space="0" w:color="auto"/>
      </w:divBdr>
    </w:div>
    <w:div w:id="1079791278">
      <w:bodyDiv w:val="1"/>
      <w:marLeft w:val="0"/>
      <w:marRight w:val="0"/>
      <w:marTop w:val="0"/>
      <w:marBottom w:val="0"/>
      <w:divBdr>
        <w:top w:val="none" w:sz="0" w:space="0" w:color="auto"/>
        <w:left w:val="none" w:sz="0" w:space="0" w:color="auto"/>
        <w:bottom w:val="none" w:sz="0" w:space="0" w:color="auto"/>
        <w:right w:val="none" w:sz="0" w:space="0" w:color="auto"/>
      </w:divBdr>
    </w:div>
    <w:div w:id="1085685576">
      <w:bodyDiv w:val="1"/>
      <w:marLeft w:val="0"/>
      <w:marRight w:val="0"/>
      <w:marTop w:val="0"/>
      <w:marBottom w:val="0"/>
      <w:divBdr>
        <w:top w:val="none" w:sz="0" w:space="0" w:color="auto"/>
        <w:left w:val="none" w:sz="0" w:space="0" w:color="auto"/>
        <w:bottom w:val="none" w:sz="0" w:space="0" w:color="auto"/>
        <w:right w:val="none" w:sz="0" w:space="0" w:color="auto"/>
      </w:divBdr>
    </w:div>
    <w:div w:id="1089080744">
      <w:bodyDiv w:val="1"/>
      <w:marLeft w:val="0"/>
      <w:marRight w:val="0"/>
      <w:marTop w:val="0"/>
      <w:marBottom w:val="0"/>
      <w:divBdr>
        <w:top w:val="none" w:sz="0" w:space="0" w:color="auto"/>
        <w:left w:val="none" w:sz="0" w:space="0" w:color="auto"/>
        <w:bottom w:val="none" w:sz="0" w:space="0" w:color="auto"/>
        <w:right w:val="none" w:sz="0" w:space="0" w:color="auto"/>
      </w:divBdr>
    </w:div>
    <w:div w:id="1092361331">
      <w:bodyDiv w:val="1"/>
      <w:marLeft w:val="0"/>
      <w:marRight w:val="0"/>
      <w:marTop w:val="0"/>
      <w:marBottom w:val="0"/>
      <w:divBdr>
        <w:top w:val="none" w:sz="0" w:space="0" w:color="auto"/>
        <w:left w:val="none" w:sz="0" w:space="0" w:color="auto"/>
        <w:bottom w:val="none" w:sz="0" w:space="0" w:color="auto"/>
        <w:right w:val="none" w:sz="0" w:space="0" w:color="auto"/>
      </w:divBdr>
    </w:div>
    <w:div w:id="1092579861">
      <w:bodyDiv w:val="1"/>
      <w:marLeft w:val="0"/>
      <w:marRight w:val="0"/>
      <w:marTop w:val="0"/>
      <w:marBottom w:val="0"/>
      <w:divBdr>
        <w:top w:val="none" w:sz="0" w:space="0" w:color="auto"/>
        <w:left w:val="none" w:sz="0" w:space="0" w:color="auto"/>
        <w:bottom w:val="none" w:sz="0" w:space="0" w:color="auto"/>
        <w:right w:val="none" w:sz="0" w:space="0" w:color="auto"/>
      </w:divBdr>
    </w:div>
    <w:div w:id="1105078078">
      <w:bodyDiv w:val="1"/>
      <w:marLeft w:val="0"/>
      <w:marRight w:val="0"/>
      <w:marTop w:val="0"/>
      <w:marBottom w:val="0"/>
      <w:divBdr>
        <w:top w:val="none" w:sz="0" w:space="0" w:color="auto"/>
        <w:left w:val="none" w:sz="0" w:space="0" w:color="auto"/>
        <w:bottom w:val="none" w:sz="0" w:space="0" w:color="auto"/>
        <w:right w:val="none" w:sz="0" w:space="0" w:color="auto"/>
      </w:divBdr>
    </w:div>
    <w:div w:id="1105081729">
      <w:bodyDiv w:val="1"/>
      <w:marLeft w:val="0"/>
      <w:marRight w:val="0"/>
      <w:marTop w:val="0"/>
      <w:marBottom w:val="0"/>
      <w:divBdr>
        <w:top w:val="none" w:sz="0" w:space="0" w:color="auto"/>
        <w:left w:val="none" w:sz="0" w:space="0" w:color="auto"/>
        <w:bottom w:val="none" w:sz="0" w:space="0" w:color="auto"/>
        <w:right w:val="none" w:sz="0" w:space="0" w:color="auto"/>
      </w:divBdr>
    </w:div>
    <w:div w:id="1106117747">
      <w:bodyDiv w:val="1"/>
      <w:marLeft w:val="0"/>
      <w:marRight w:val="0"/>
      <w:marTop w:val="0"/>
      <w:marBottom w:val="0"/>
      <w:divBdr>
        <w:top w:val="none" w:sz="0" w:space="0" w:color="auto"/>
        <w:left w:val="none" w:sz="0" w:space="0" w:color="auto"/>
        <w:bottom w:val="none" w:sz="0" w:space="0" w:color="auto"/>
        <w:right w:val="none" w:sz="0" w:space="0" w:color="auto"/>
      </w:divBdr>
    </w:div>
    <w:div w:id="1106120588">
      <w:bodyDiv w:val="1"/>
      <w:marLeft w:val="0"/>
      <w:marRight w:val="0"/>
      <w:marTop w:val="0"/>
      <w:marBottom w:val="0"/>
      <w:divBdr>
        <w:top w:val="none" w:sz="0" w:space="0" w:color="auto"/>
        <w:left w:val="none" w:sz="0" w:space="0" w:color="auto"/>
        <w:bottom w:val="none" w:sz="0" w:space="0" w:color="auto"/>
        <w:right w:val="none" w:sz="0" w:space="0" w:color="auto"/>
      </w:divBdr>
    </w:div>
    <w:div w:id="1106773633">
      <w:bodyDiv w:val="1"/>
      <w:marLeft w:val="0"/>
      <w:marRight w:val="0"/>
      <w:marTop w:val="0"/>
      <w:marBottom w:val="0"/>
      <w:divBdr>
        <w:top w:val="none" w:sz="0" w:space="0" w:color="auto"/>
        <w:left w:val="none" w:sz="0" w:space="0" w:color="auto"/>
        <w:bottom w:val="none" w:sz="0" w:space="0" w:color="auto"/>
        <w:right w:val="none" w:sz="0" w:space="0" w:color="auto"/>
      </w:divBdr>
    </w:div>
    <w:div w:id="1123574363">
      <w:bodyDiv w:val="1"/>
      <w:marLeft w:val="0"/>
      <w:marRight w:val="0"/>
      <w:marTop w:val="0"/>
      <w:marBottom w:val="0"/>
      <w:divBdr>
        <w:top w:val="none" w:sz="0" w:space="0" w:color="auto"/>
        <w:left w:val="none" w:sz="0" w:space="0" w:color="auto"/>
        <w:bottom w:val="none" w:sz="0" w:space="0" w:color="auto"/>
        <w:right w:val="none" w:sz="0" w:space="0" w:color="auto"/>
      </w:divBdr>
    </w:div>
    <w:div w:id="1126463792">
      <w:bodyDiv w:val="1"/>
      <w:marLeft w:val="0"/>
      <w:marRight w:val="0"/>
      <w:marTop w:val="0"/>
      <w:marBottom w:val="0"/>
      <w:divBdr>
        <w:top w:val="none" w:sz="0" w:space="0" w:color="auto"/>
        <w:left w:val="none" w:sz="0" w:space="0" w:color="auto"/>
        <w:bottom w:val="none" w:sz="0" w:space="0" w:color="auto"/>
        <w:right w:val="none" w:sz="0" w:space="0" w:color="auto"/>
      </w:divBdr>
    </w:div>
    <w:div w:id="1130435530">
      <w:bodyDiv w:val="1"/>
      <w:marLeft w:val="0"/>
      <w:marRight w:val="0"/>
      <w:marTop w:val="0"/>
      <w:marBottom w:val="0"/>
      <w:divBdr>
        <w:top w:val="none" w:sz="0" w:space="0" w:color="auto"/>
        <w:left w:val="none" w:sz="0" w:space="0" w:color="auto"/>
        <w:bottom w:val="none" w:sz="0" w:space="0" w:color="auto"/>
        <w:right w:val="none" w:sz="0" w:space="0" w:color="auto"/>
      </w:divBdr>
    </w:div>
    <w:div w:id="1132791118">
      <w:bodyDiv w:val="1"/>
      <w:marLeft w:val="0"/>
      <w:marRight w:val="0"/>
      <w:marTop w:val="0"/>
      <w:marBottom w:val="0"/>
      <w:divBdr>
        <w:top w:val="none" w:sz="0" w:space="0" w:color="auto"/>
        <w:left w:val="none" w:sz="0" w:space="0" w:color="auto"/>
        <w:bottom w:val="none" w:sz="0" w:space="0" w:color="auto"/>
        <w:right w:val="none" w:sz="0" w:space="0" w:color="auto"/>
      </w:divBdr>
    </w:div>
    <w:div w:id="1134447073">
      <w:bodyDiv w:val="1"/>
      <w:marLeft w:val="0"/>
      <w:marRight w:val="0"/>
      <w:marTop w:val="0"/>
      <w:marBottom w:val="0"/>
      <w:divBdr>
        <w:top w:val="none" w:sz="0" w:space="0" w:color="auto"/>
        <w:left w:val="none" w:sz="0" w:space="0" w:color="auto"/>
        <w:bottom w:val="none" w:sz="0" w:space="0" w:color="auto"/>
        <w:right w:val="none" w:sz="0" w:space="0" w:color="auto"/>
      </w:divBdr>
    </w:div>
    <w:div w:id="1139035720">
      <w:bodyDiv w:val="1"/>
      <w:marLeft w:val="0"/>
      <w:marRight w:val="0"/>
      <w:marTop w:val="0"/>
      <w:marBottom w:val="0"/>
      <w:divBdr>
        <w:top w:val="none" w:sz="0" w:space="0" w:color="auto"/>
        <w:left w:val="none" w:sz="0" w:space="0" w:color="auto"/>
        <w:bottom w:val="none" w:sz="0" w:space="0" w:color="auto"/>
        <w:right w:val="none" w:sz="0" w:space="0" w:color="auto"/>
      </w:divBdr>
    </w:div>
    <w:div w:id="1155804343">
      <w:bodyDiv w:val="1"/>
      <w:marLeft w:val="0"/>
      <w:marRight w:val="0"/>
      <w:marTop w:val="0"/>
      <w:marBottom w:val="0"/>
      <w:divBdr>
        <w:top w:val="none" w:sz="0" w:space="0" w:color="auto"/>
        <w:left w:val="none" w:sz="0" w:space="0" w:color="auto"/>
        <w:bottom w:val="none" w:sz="0" w:space="0" w:color="auto"/>
        <w:right w:val="none" w:sz="0" w:space="0" w:color="auto"/>
      </w:divBdr>
    </w:div>
    <w:div w:id="1157569741">
      <w:bodyDiv w:val="1"/>
      <w:marLeft w:val="0"/>
      <w:marRight w:val="0"/>
      <w:marTop w:val="0"/>
      <w:marBottom w:val="0"/>
      <w:divBdr>
        <w:top w:val="none" w:sz="0" w:space="0" w:color="auto"/>
        <w:left w:val="none" w:sz="0" w:space="0" w:color="auto"/>
        <w:bottom w:val="none" w:sz="0" w:space="0" w:color="auto"/>
        <w:right w:val="none" w:sz="0" w:space="0" w:color="auto"/>
      </w:divBdr>
    </w:div>
    <w:div w:id="1174567706">
      <w:bodyDiv w:val="1"/>
      <w:marLeft w:val="0"/>
      <w:marRight w:val="0"/>
      <w:marTop w:val="0"/>
      <w:marBottom w:val="0"/>
      <w:divBdr>
        <w:top w:val="none" w:sz="0" w:space="0" w:color="auto"/>
        <w:left w:val="none" w:sz="0" w:space="0" w:color="auto"/>
        <w:bottom w:val="none" w:sz="0" w:space="0" w:color="auto"/>
        <w:right w:val="none" w:sz="0" w:space="0" w:color="auto"/>
      </w:divBdr>
    </w:div>
    <w:div w:id="1180394570">
      <w:bodyDiv w:val="1"/>
      <w:marLeft w:val="0"/>
      <w:marRight w:val="0"/>
      <w:marTop w:val="0"/>
      <w:marBottom w:val="0"/>
      <w:divBdr>
        <w:top w:val="none" w:sz="0" w:space="0" w:color="auto"/>
        <w:left w:val="none" w:sz="0" w:space="0" w:color="auto"/>
        <w:bottom w:val="none" w:sz="0" w:space="0" w:color="auto"/>
        <w:right w:val="none" w:sz="0" w:space="0" w:color="auto"/>
      </w:divBdr>
    </w:div>
    <w:div w:id="1183931022">
      <w:bodyDiv w:val="1"/>
      <w:marLeft w:val="0"/>
      <w:marRight w:val="0"/>
      <w:marTop w:val="0"/>
      <w:marBottom w:val="0"/>
      <w:divBdr>
        <w:top w:val="none" w:sz="0" w:space="0" w:color="auto"/>
        <w:left w:val="none" w:sz="0" w:space="0" w:color="auto"/>
        <w:bottom w:val="none" w:sz="0" w:space="0" w:color="auto"/>
        <w:right w:val="none" w:sz="0" w:space="0" w:color="auto"/>
      </w:divBdr>
    </w:div>
    <w:div w:id="1193570364">
      <w:bodyDiv w:val="1"/>
      <w:marLeft w:val="0"/>
      <w:marRight w:val="0"/>
      <w:marTop w:val="0"/>
      <w:marBottom w:val="0"/>
      <w:divBdr>
        <w:top w:val="none" w:sz="0" w:space="0" w:color="auto"/>
        <w:left w:val="none" w:sz="0" w:space="0" w:color="auto"/>
        <w:bottom w:val="none" w:sz="0" w:space="0" w:color="auto"/>
        <w:right w:val="none" w:sz="0" w:space="0" w:color="auto"/>
      </w:divBdr>
    </w:div>
    <w:div w:id="1193760310">
      <w:bodyDiv w:val="1"/>
      <w:marLeft w:val="0"/>
      <w:marRight w:val="0"/>
      <w:marTop w:val="0"/>
      <w:marBottom w:val="0"/>
      <w:divBdr>
        <w:top w:val="none" w:sz="0" w:space="0" w:color="auto"/>
        <w:left w:val="none" w:sz="0" w:space="0" w:color="auto"/>
        <w:bottom w:val="none" w:sz="0" w:space="0" w:color="auto"/>
        <w:right w:val="none" w:sz="0" w:space="0" w:color="auto"/>
      </w:divBdr>
    </w:div>
    <w:div w:id="1204899709">
      <w:bodyDiv w:val="1"/>
      <w:marLeft w:val="0"/>
      <w:marRight w:val="0"/>
      <w:marTop w:val="0"/>
      <w:marBottom w:val="0"/>
      <w:divBdr>
        <w:top w:val="none" w:sz="0" w:space="0" w:color="auto"/>
        <w:left w:val="none" w:sz="0" w:space="0" w:color="auto"/>
        <w:bottom w:val="none" w:sz="0" w:space="0" w:color="auto"/>
        <w:right w:val="none" w:sz="0" w:space="0" w:color="auto"/>
      </w:divBdr>
    </w:div>
    <w:div w:id="1211305050">
      <w:bodyDiv w:val="1"/>
      <w:marLeft w:val="0"/>
      <w:marRight w:val="0"/>
      <w:marTop w:val="0"/>
      <w:marBottom w:val="0"/>
      <w:divBdr>
        <w:top w:val="none" w:sz="0" w:space="0" w:color="auto"/>
        <w:left w:val="none" w:sz="0" w:space="0" w:color="auto"/>
        <w:bottom w:val="none" w:sz="0" w:space="0" w:color="auto"/>
        <w:right w:val="none" w:sz="0" w:space="0" w:color="auto"/>
      </w:divBdr>
    </w:div>
    <w:div w:id="1211645341">
      <w:bodyDiv w:val="1"/>
      <w:marLeft w:val="0"/>
      <w:marRight w:val="0"/>
      <w:marTop w:val="0"/>
      <w:marBottom w:val="0"/>
      <w:divBdr>
        <w:top w:val="none" w:sz="0" w:space="0" w:color="auto"/>
        <w:left w:val="none" w:sz="0" w:space="0" w:color="auto"/>
        <w:bottom w:val="none" w:sz="0" w:space="0" w:color="auto"/>
        <w:right w:val="none" w:sz="0" w:space="0" w:color="auto"/>
      </w:divBdr>
    </w:div>
    <w:div w:id="1216117775">
      <w:bodyDiv w:val="1"/>
      <w:marLeft w:val="0"/>
      <w:marRight w:val="0"/>
      <w:marTop w:val="0"/>
      <w:marBottom w:val="0"/>
      <w:divBdr>
        <w:top w:val="none" w:sz="0" w:space="0" w:color="auto"/>
        <w:left w:val="none" w:sz="0" w:space="0" w:color="auto"/>
        <w:bottom w:val="none" w:sz="0" w:space="0" w:color="auto"/>
        <w:right w:val="none" w:sz="0" w:space="0" w:color="auto"/>
      </w:divBdr>
    </w:div>
    <w:div w:id="1223563660">
      <w:bodyDiv w:val="1"/>
      <w:marLeft w:val="0"/>
      <w:marRight w:val="0"/>
      <w:marTop w:val="0"/>
      <w:marBottom w:val="0"/>
      <w:divBdr>
        <w:top w:val="none" w:sz="0" w:space="0" w:color="auto"/>
        <w:left w:val="none" w:sz="0" w:space="0" w:color="auto"/>
        <w:bottom w:val="none" w:sz="0" w:space="0" w:color="auto"/>
        <w:right w:val="none" w:sz="0" w:space="0" w:color="auto"/>
      </w:divBdr>
    </w:div>
    <w:div w:id="1224293715">
      <w:bodyDiv w:val="1"/>
      <w:marLeft w:val="0"/>
      <w:marRight w:val="0"/>
      <w:marTop w:val="0"/>
      <w:marBottom w:val="0"/>
      <w:divBdr>
        <w:top w:val="none" w:sz="0" w:space="0" w:color="auto"/>
        <w:left w:val="none" w:sz="0" w:space="0" w:color="auto"/>
        <w:bottom w:val="none" w:sz="0" w:space="0" w:color="auto"/>
        <w:right w:val="none" w:sz="0" w:space="0" w:color="auto"/>
      </w:divBdr>
    </w:div>
    <w:div w:id="1244027143">
      <w:bodyDiv w:val="1"/>
      <w:marLeft w:val="0"/>
      <w:marRight w:val="0"/>
      <w:marTop w:val="0"/>
      <w:marBottom w:val="0"/>
      <w:divBdr>
        <w:top w:val="none" w:sz="0" w:space="0" w:color="auto"/>
        <w:left w:val="none" w:sz="0" w:space="0" w:color="auto"/>
        <w:bottom w:val="none" w:sz="0" w:space="0" w:color="auto"/>
        <w:right w:val="none" w:sz="0" w:space="0" w:color="auto"/>
      </w:divBdr>
    </w:div>
    <w:div w:id="1244950998">
      <w:bodyDiv w:val="1"/>
      <w:marLeft w:val="0"/>
      <w:marRight w:val="0"/>
      <w:marTop w:val="0"/>
      <w:marBottom w:val="0"/>
      <w:divBdr>
        <w:top w:val="none" w:sz="0" w:space="0" w:color="auto"/>
        <w:left w:val="none" w:sz="0" w:space="0" w:color="auto"/>
        <w:bottom w:val="none" w:sz="0" w:space="0" w:color="auto"/>
        <w:right w:val="none" w:sz="0" w:space="0" w:color="auto"/>
      </w:divBdr>
    </w:div>
    <w:div w:id="1251429031">
      <w:bodyDiv w:val="1"/>
      <w:marLeft w:val="0"/>
      <w:marRight w:val="0"/>
      <w:marTop w:val="0"/>
      <w:marBottom w:val="0"/>
      <w:divBdr>
        <w:top w:val="none" w:sz="0" w:space="0" w:color="auto"/>
        <w:left w:val="none" w:sz="0" w:space="0" w:color="auto"/>
        <w:bottom w:val="none" w:sz="0" w:space="0" w:color="auto"/>
        <w:right w:val="none" w:sz="0" w:space="0" w:color="auto"/>
      </w:divBdr>
    </w:div>
    <w:div w:id="1253972080">
      <w:bodyDiv w:val="1"/>
      <w:marLeft w:val="0"/>
      <w:marRight w:val="0"/>
      <w:marTop w:val="0"/>
      <w:marBottom w:val="0"/>
      <w:divBdr>
        <w:top w:val="none" w:sz="0" w:space="0" w:color="auto"/>
        <w:left w:val="none" w:sz="0" w:space="0" w:color="auto"/>
        <w:bottom w:val="none" w:sz="0" w:space="0" w:color="auto"/>
        <w:right w:val="none" w:sz="0" w:space="0" w:color="auto"/>
      </w:divBdr>
    </w:div>
    <w:div w:id="1265530601">
      <w:bodyDiv w:val="1"/>
      <w:marLeft w:val="0"/>
      <w:marRight w:val="0"/>
      <w:marTop w:val="0"/>
      <w:marBottom w:val="0"/>
      <w:divBdr>
        <w:top w:val="none" w:sz="0" w:space="0" w:color="auto"/>
        <w:left w:val="none" w:sz="0" w:space="0" w:color="auto"/>
        <w:bottom w:val="none" w:sz="0" w:space="0" w:color="auto"/>
        <w:right w:val="none" w:sz="0" w:space="0" w:color="auto"/>
      </w:divBdr>
    </w:div>
    <w:div w:id="1269049561">
      <w:bodyDiv w:val="1"/>
      <w:marLeft w:val="0"/>
      <w:marRight w:val="0"/>
      <w:marTop w:val="0"/>
      <w:marBottom w:val="0"/>
      <w:divBdr>
        <w:top w:val="none" w:sz="0" w:space="0" w:color="auto"/>
        <w:left w:val="none" w:sz="0" w:space="0" w:color="auto"/>
        <w:bottom w:val="none" w:sz="0" w:space="0" w:color="auto"/>
        <w:right w:val="none" w:sz="0" w:space="0" w:color="auto"/>
      </w:divBdr>
    </w:div>
    <w:div w:id="1269895934">
      <w:bodyDiv w:val="1"/>
      <w:marLeft w:val="0"/>
      <w:marRight w:val="0"/>
      <w:marTop w:val="0"/>
      <w:marBottom w:val="0"/>
      <w:divBdr>
        <w:top w:val="none" w:sz="0" w:space="0" w:color="auto"/>
        <w:left w:val="none" w:sz="0" w:space="0" w:color="auto"/>
        <w:bottom w:val="none" w:sz="0" w:space="0" w:color="auto"/>
        <w:right w:val="none" w:sz="0" w:space="0" w:color="auto"/>
      </w:divBdr>
    </w:div>
    <w:div w:id="1273589116">
      <w:bodyDiv w:val="1"/>
      <w:marLeft w:val="0"/>
      <w:marRight w:val="0"/>
      <w:marTop w:val="0"/>
      <w:marBottom w:val="0"/>
      <w:divBdr>
        <w:top w:val="none" w:sz="0" w:space="0" w:color="auto"/>
        <w:left w:val="none" w:sz="0" w:space="0" w:color="auto"/>
        <w:bottom w:val="none" w:sz="0" w:space="0" w:color="auto"/>
        <w:right w:val="none" w:sz="0" w:space="0" w:color="auto"/>
      </w:divBdr>
    </w:div>
    <w:div w:id="1274941821">
      <w:bodyDiv w:val="1"/>
      <w:marLeft w:val="0"/>
      <w:marRight w:val="0"/>
      <w:marTop w:val="0"/>
      <w:marBottom w:val="0"/>
      <w:divBdr>
        <w:top w:val="none" w:sz="0" w:space="0" w:color="auto"/>
        <w:left w:val="none" w:sz="0" w:space="0" w:color="auto"/>
        <w:bottom w:val="none" w:sz="0" w:space="0" w:color="auto"/>
        <w:right w:val="none" w:sz="0" w:space="0" w:color="auto"/>
      </w:divBdr>
    </w:div>
    <w:div w:id="1277641438">
      <w:bodyDiv w:val="1"/>
      <w:marLeft w:val="0"/>
      <w:marRight w:val="0"/>
      <w:marTop w:val="0"/>
      <w:marBottom w:val="0"/>
      <w:divBdr>
        <w:top w:val="none" w:sz="0" w:space="0" w:color="auto"/>
        <w:left w:val="none" w:sz="0" w:space="0" w:color="auto"/>
        <w:bottom w:val="none" w:sz="0" w:space="0" w:color="auto"/>
        <w:right w:val="none" w:sz="0" w:space="0" w:color="auto"/>
      </w:divBdr>
    </w:div>
    <w:div w:id="1283807912">
      <w:bodyDiv w:val="1"/>
      <w:marLeft w:val="0"/>
      <w:marRight w:val="0"/>
      <w:marTop w:val="0"/>
      <w:marBottom w:val="0"/>
      <w:divBdr>
        <w:top w:val="none" w:sz="0" w:space="0" w:color="auto"/>
        <w:left w:val="none" w:sz="0" w:space="0" w:color="auto"/>
        <w:bottom w:val="none" w:sz="0" w:space="0" w:color="auto"/>
        <w:right w:val="none" w:sz="0" w:space="0" w:color="auto"/>
      </w:divBdr>
    </w:div>
    <w:div w:id="1285427797">
      <w:bodyDiv w:val="1"/>
      <w:marLeft w:val="0"/>
      <w:marRight w:val="0"/>
      <w:marTop w:val="0"/>
      <w:marBottom w:val="0"/>
      <w:divBdr>
        <w:top w:val="none" w:sz="0" w:space="0" w:color="auto"/>
        <w:left w:val="none" w:sz="0" w:space="0" w:color="auto"/>
        <w:bottom w:val="none" w:sz="0" w:space="0" w:color="auto"/>
        <w:right w:val="none" w:sz="0" w:space="0" w:color="auto"/>
      </w:divBdr>
    </w:div>
    <w:div w:id="1286423612">
      <w:bodyDiv w:val="1"/>
      <w:marLeft w:val="0"/>
      <w:marRight w:val="0"/>
      <w:marTop w:val="0"/>
      <w:marBottom w:val="0"/>
      <w:divBdr>
        <w:top w:val="none" w:sz="0" w:space="0" w:color="auto"/>
        <w:left w:val="none" w:sz="0" w:space="0" w:color="auto"/>
        <w:bottom w:val="none" w:sz="0" w:space="0" w:color="auto"/>
        <w:right w:val="none" w:sz="0" w:space="0" w:color="auto"/>
      </w:divBdr>
    </w:div>
    <w:div w:id="1288972496">
      <w:bodyDiv w:val="1"/>
      <w:marLeft w:val="0"/>
      <w:marRight w:val="0"/>
      <w:marTop w:val="0"/>
      <w:marBottom w:val="0"/>
      <w:divBdr>
        <w:top w:val="none" w:sz="0" w:space="0" w:color="auto"/>
        <w:left w:val="none" w:sz="0" w:space="0" w:color="auto"/>
        <w:bottom w:val="none" w:sz="0" w:space="0" w:color="auto"/>
        <w:right w:val="none" w:sz="0" w:space="0" w:color="auto"/>
      </w:divBdr>
    </w:div>
    <w:div w:id="1294823847">
      <w:bodyDiv w:val="1"/>
      <w:marLeft w:val="0"/>
      <w:marRight w:val="0"/>
      <w:marTop w:val="0"/>
      <w:marBottom w:val="0"/>
      <w:divBdr>
        <w:top w:val="none" w:sz="0" w:space="0" w:color="auto"/>
        <w:left w:val="none" w:sz="0" w:space="0" w:color="auto"/>
        <w:bottom w:val="none" w:sz="0" w:space="0" w:color="auto"/>
        <w:right w:val="none" w:sz="0" w:space="0" w:color="auto"/>
      </w:divBdr>
    </w:div>
    <w:div w:id="1297292737">
      <w:bodyDiv w:val="1"/>
      <w:marLeft w:val="0"/>
      <w:marRight w:val="0"/>
      <w:marTop w:val="0"/>
      <w:marBottom w:val="0"/>
      <w:divBdr>
        <w:top w:val="none" w:sz="0" w:space="0" w:color="auto"/>
        <w:left w:val="none" w:sz="0" w:space="0" w:color="auto"/>
        <w:bottom w:val="none" w:sz="0" w:space="0" w:color="auto"/>
        <w:right w:val="none" w:sz="0" w:space="0" w:color="auto"/>
      </w:divBdr>
    </w:div>
    <w:div w:id="1300190052">
      <w:bodyDiv w:val="1"/>
      <w:marLeft w:val="0"/>
      <w:marRight w:val="0"/>
      <w:marTop w:val="0"/>
      <w:marBottom w:val="0"/>
      <w:divBdr>
        <w:top w:val="none" w:sz="0" w:space="0" w:color="auto"/>
        <w:left w:val="none" w:sz="0" w:space="0" w:color="auto"/>
        <w:bottom w:val="none" w:sz="0" w:space="0" w:color="auto"/>
        <w:right w:val="none" w:sz="0" w:space="0" w:color="auto"/>
      </w:divBdr>
    </w:div>
    <w:div w:id="1317026397">
      <w:bodyDiv w:val="1"/>
      <w:marLeft w:val="0"/>
      <w:marRight w:val="0"/>
      <w:marTop w:val="0"/>
      <w:marBottom w:val="0"/>
      <w:divBdr>
        <w:top w:val="none" w:sz="0" w:space="0" w:color="auto"/>
        <w:left w:val="none" w:sz="0" w:space="0" w:color="auto"/>
        <w:bottom w:val="none" w:sz="0" w:space="0" w:color="auto"/>
        <w:right w:val="none" w:sz="0" w:space="0" w:color="auto"/>
      </w:divBdr>
    </w:div>
    <w:div w:id="1318070626">
      <w:bodyDiv w:val="1"/>
      <w:marLeft w:val="0"/>
      <w:marRight w:val="0"/>
      <w:marTop w:val="0"/>
      <w:marBottom w:val="0"/>
      <w:divBdr>
        <w:top w:val="none" w:sz="0" w:space="0" w:color="auto"/>
        <w:left w:val="none" w:sz="0" w:space="0" w:color="auto"/>
        <w:bottom w:val="none" w:sz="0" w:space="0" w:color="auto"/>
        <w:right w:val="none" w:sz="0" w:space="0" w:color="auto"/>
      </w:divBdr>
    </w:div>
    <w:div w:id="1318652561">
      <w:bodyDiv w:val="1"/>
      <w:marLeft w:val="0"/>
      <w:marRight w:val="0"/>
      <w:marTop w:val="0"/>
      <w:marBottom w:val="0"/>
      <w:divBdr>
        <w:top w:val="none" w:sz="0" w:space="0" w:color="auto"/>
        <w:left w:val="none" w:sz="0" w:space="0" w:color="auto"/>
        <w:bottom w:val="none" w:sz="0" w:space="0" w:color="auto"/>
        <w:right w:val="none" w:sz="0" w:space="0" w:color="auto"/>
      </w:divBdr>
    </w:div>
    <w:div w:id="1324700404">
      <w:bodyDiv w:val="1"/>
      <w:marLeft w:val="0"/>
      <w:marRight w:val="0"/>
      <w:marTop w:val="0"/>
      <w:marBottom w:val="0"/>
      <w:divBdr>
        <w:top w:val="none" w:sz="0" w:space="0" w:color="auto"/>
        <w:left w:val="none" w:sz="0" w:space="0" w:color="auto"/>
        <w:bottom w:val="none" w:sz="0" w:space="0" w:color="auto"/>
        <w:right w:val="none" w:sz="0" w:space="0" w:color="auto"/>
      </w:divBdr>
    </w:div>
    <w:div w:id="1325820599">
      <w:bodyDiv w:val="1"/>
      <w:marLeft w:val="0"/>
      <w:marRight w:val="0"/>
      <w:marTop w:val="0"/>
      <w:marBottom w:val="0"/>
      <w:divBdr>
        <w:top w:val="none" w:sz="0" w:space="0" w:color="auto"/>
        <w:left w:val="none" w:sz="0" w:space="0" w:color="auto"/>
        <w:bottom w:val="none" w:sz="0" w:space="0" w:color="auto"/>
        <w:right w:val="none" w:sz="0" w:space="0" w:color="auto"/>
      </w:divBdr>
    </w:div>
    <w:div w:id="1327437320">
      <w:bodyDiv w:val="1"/>
      <w:marLeft w:val="0"/>
      <w:marRight w:val="0"/>
      <w:marTop w:val="0"/>
      <w:marBottom w:val="0"/>
      <w:divBdr>
        <w:top w:val="none" w:sz="0" w:space="0" w:color="auto"/>
        <w:left w:val="none" w:sz="0" w:space="0" w:color="auto"/>
        <w:bottom w:val="none" w:sz="0" w:space="0" w:color="auto"/>
        <w:right w:val="none" w:sz="0" w:space="0" w:color="auto"/>
      </w:divBdr>
    </w:div>
    <w:div w:id="1336953666">
      <w:bodyDiv w:val="1"/>
      <w:marLeft w:val="0"/>
      <w:marRight w:val="0"/>
      <w:marTop w:val="0"/>
      <w:marBottom w:val="0"/>
      <w:divBdr>
        <w:top w:val="none" w:sz="0" w:space="0" w:color="auto"/>
        <w:left w:val="none" w:sz="0" w:space="0" w:color="auto"/>
        <w:bottom w:val="none" w:sz="0" w:space="0" w:color="auto"/>
        <w:right w:val="none" w:sz="0" w:space="0" w:color="auto"/>
      </w:divBdr>
    </w:div>
    <w:div w:id="1344937724">
      <w:bodyDiv w:val="1"/>
      <w:marLeft w:val="0"/>
      <w:marRight w:val="0"/>
      <w:marTop w:val="0"/>
      <w:marBottom w:val="0"/>
      <w:divBdr>
        <w:top w:val="none" w:sz="0" w:space="0" w:color="auto"/>
        <w:left w:val="none" w:sz="0" w:space="0" w:color="auto"/>
        <w:bottom w:val="none" w:sz="0" w:space="0" w:color="auto"/>
        <w:right w:val="none" w:sz="0" w:space="0" w:color="auto"/>
      </w:divBdr>
    </w:div>
    <w:div w:id="1351489712">
      <w:bodyDiv w:val="1"/>
      <w:marLeft w:val="0"/>
      <w:marRight w:val="0"/>
      <w:marTop w:val="0"/>
      <w:marBottom w:val="0"/>
      <w:divBdr>
        <w:top w:val="none" w:sz="0" w:space="0" w:color="auto"/>
        <w:left w:val="none" w:sz="0" w:space="0" w:color="auto"/>
        <w:bottom w:val="none" w:sz="0" w:space="0" w:color="auto"/>
        <w:right w:val="none" w:sz="0" w:space="0" w:color="auto"/>
      </w:divBdr>
    </w:div>
    <w:div w:id="1351641962">
      <w:bodyDiv w:val="1"/>
      <w:marLeft w:val="0"/>
      <w:marRight w:val="0"/>
      <w:marTop w:val="0"/>
      <w:marBottom w:val="0"/>
      <w:divBdr>
        <w:top w:val="none" w:sz="0" w:space="0" w:color="auto"/>
        <w:left w:val="none" w:sz="0" w:space="0" w:color="auto"/>
        <w:bottom w:val="none" w:sz="0" w:space="0" w:color="auto"/>
        <w:right w:val="none" w:sz="0" w:space="0" w:color="auto"/>
      </w:divBdr>
    </w:div>
    <w:div w:id="1362635461">
      <w:bodyDiv w:val="1"/>
      <w:marLeft w:val="0"/>
      <w:marRight w:val="0"/>
      <w:marTop w:val="0"/>
      <w:marBottom w:val="0"/>
      <w:divBdr>
        <w:top w:val="none" w:sz="0" w:space="0" w:color="auto"/>
        <w:left w:val="none" w:sz="0" w:space="0" w:color="auto"/>
        <w:bottom w:val="none" w:sz="0" w:space="0" w:color="auto"/>
        <w:right w:val="none" w:sz="0" w:space="0" w:color="auto"/>
      </w:divBdr>
    </w:div>
    <w:div w:id="1368024704">
      <w:bodyDiv w:val="1"/>
      <w:marLeft w:val="0"/>
      <w:marRight w:val="0"/>
      <w:marTop w:val="0"/>
      <w:marBottom w:val="0"/>
      <w:divBdr>
        <w:top w:val="none" w:sz="0" w:space="0" w:color="auto"/>
        <w:left w:val="none" w:sz="0" w:space="0" w:color="auto"/>
        <w:bottom w:val="none" w:sz="0" w:space="0" w:color="auto"/>
        <w:right w:val="none" w:sz="0" w:space="0" w:color="auto"/>
      </w:divBdr>
    </w:div>
    <w:div w:id="1368796646">
      <w:bodyDiv w:val="1"/>
      <w:marLeft w:val="0"/>
      <w:marRight w:val="0"/>
      <w:marTop w:val="0"/>
      <w:marBottom w:val="0"/>
      <w:divBdr>
        <w:top w:val="none" w:sz="0" w:space="0" w:color="auto"/>
        <w:left w:val="none" w:sz="0" w:space="0" w:color="auto"/>
        <w:bottom w:val="none" w:sz="0" w:space="0" w:color="auto"/>
        <w:right w:val="none" w:sz="0" w:space="0" w:color="auto"/>
      </w:divBdr>
    </w:div>
    <w:div w:id="1369139146">
      <w:bodyDiv w:val="1"/>
      <w:marLeft w:val="0"/>
      <w:marRight w:val="0"/>
      <w:marTop w:val="0"/>
      <w:marBottom w:val="0"/>
      <w:divBdr>
        <w:top w:val="none" w:sz="0" w:space="0" w:color="auto"/>
        <w:left w:val="none" w:sz="0" w:space="0" w:color="auto"/>
        <w:bottom w:val="none" w:sz="0" w:space="0" w:color="auto"/>
        <w:right w:val="none" w:sz="0" w:space="0" w:color="auto"/>
      </w:divBdr>
    </w:div>
    <w:div w:id="1398816579">
      <w:bodyDiv w:val="1"/>
      <w:marLeft w:val="0"/>
      <w:marRight w:val="0"/>
      <w:marTop w:val="0"/>
      <w:marBottom w:val="0"/>
      <w:divBdr>
        <w:top w:val="none" w:sz="0" w:space="0" w:color="auto"/>
        <w:left w:val="none" w:sz="0" w:space="0" w:color="auto"/>
        <w:bottom w:val="none" w:sz="0" w:space="0" w:color="auto"/>
        <w:right w:val="none" w:sz="0" w:space="0" w:color="auto"/>
      </w:divBdr>
    </w:div>
    <w:div w:id="1403528520">
      <w:bodyDiv w:val="1"/>
      <w:marLeft w:val="0"/>
      <w:marRight w:val="0"/>
      <w:marTop w:val="0"/>
      <w:marBottom w:val="0"/>
      <w:divBdr>
        <w:top w:val="none" w:sz="0" w:space="0" w:color="auto"/>
        <w:left w:val="none" w:sz="0" w:space="0" w:color="auto"/>
        <w:bottom w:val="none" w:sz="0" w:space="0" w:color="auto"/>
        <w:right w:val="none" w:sz="0" w:space="0" w:color="auto"/>
      </w:divBdr>
    </w:div>
    <w:div w:id="1404642420">
      <w:bodyDiv w:val="1"/>
      <w:marLeft w:val="0"/>
      <w:marRight w:val="0"/>
      <w:marTop w:val="0"/>
      <w:marBottom w:val="0"/>
      <w:divBdr>
        <w:top w:val="none" w:sz="0" w:space="0" w:color="auto"/>
        <w:left w:val="none" w:sz="0" w:space="0" w:color="auto"/>
        <w:bottom w:val="none" w:sz="0" w:space="0" w:color="auto"/>
        <w:right w:val="none" w:sz="0" w:space="0" w:color="auto"/>
      </w:divBdr>
    </w:div>
    <w:div w:id="1405298243">
      <w:bodyDiv w:val="1"/>
      <w:marLeft w:val="0"/>
      <w:marRight w:val="0"/>
      <w:marTop w:val="0"/>
      <w:marBottom w:val="0"/>
      <w:divBdr>
        <w:top w:val="none" w:sz="0" w:space="0" w:color="auto"/>
        <w:left w:val="none" w:sz="0" w:space="0" w:color="auto"/>
        <w:bottom w:val="none" w:sz="0" w:space="0" w:color="auto"/>
        <w:right w:val="none" w:sz="0" w:space="0" w:color="auto"/>
      </w:divBdr>
    </w:div>
    <w:div w:id="1405448557">
      <w:bodyDiv w:val="1"/>
      <w:marLeft w:val="0"/>
      <w:marRight w:val="0"/>
      <w:marTop w:val="0"/>
      <w:marBottom w:val="0"/>
      <w:divBdr>
        <w:top w:val="none" w:sz="0" w:space="0" w:color="auto"/>
        <w:left w:val="none" w:sz="0" w:space="0" w:color="auto"/>
        <w:bottom w:val="none" w:sz="0" w:space="0" w:color="auto"/>
        <w:right w:val="none" w:sz="0" w:space="0" w:color="auto"/>
      </w:divBdr>
    </w:div>
    <w:div w:id="1405684760">
      <w:bodyDiv w:val="1"/>
      <w:marLeft w:val="0"/>
      <w:marRight w:val="0"/>
      <w:marTop w:val="0"/>
      <w:marBottom w:val="0"/>
      <w:divBdr>
        <w:top w:val="none" w:sz="0" w:space="0" w:color="auto"/>
        <w:left w:val="none" w:sz="0" w:space="0" w:color="auto"/>
        <w:bottom w:val="none" w:sz="0" w:space="0" w:color="auto"/>
        <w:right w:val="none" w:sz="0" w:space="0" w:color="auto"/>
      </w:divBdr>
    </w:div>
    <w:div w:id="1417823249">
      <w:bodyDiv w:val="1"/>
      <w:marLeft w:val="0"/>
      <w:marRight w:val="0"/>
      <w:marTop w:val="0"/>
      <w:marBottom w:val="0"/>
      <w:divBdr>
        <w:top w:val="none" w:sz="0" w:space="0" w:color="auto"/>
        <w:left w:val="none" w:sz="0" w:space="0" w:color="auto"/>
        <w:bottom w:val="none" w:sz="0" w:space="0" w:color="auto"/>
        <w:right w:val="none" w:sz="0" w:space="0" w:color="auto"/>
      </w:divBdr>
    </w:div>
    <w:div w:id="1418794352">
      <w:bodyDiv w:val="1"/>
      <w:marLeft w:val="0"/>
      <w:marRight w:val="0"/>
      <w:marTop w:val="0"/>
      <w:marBottom w:val="0"/>
      <w:divBdr>
        <w:top w:val="none" w:sz="0" w:space="0" w:color="auto"/>
        <w:left w:val="none" w:sz="0" w:space="0" w:color="auto"/>
        <w:bottom w:val="none" w:sz="0" w:space="0" w:color="auto"/>
        <w:right w:val="none" w:sz="0" w:space="0" w:color="auto"/>
      </w:divBdr>
    </w:div>
    <w:div w:id="1419212054">
      <w:bodyDiv w:val="1"/>
      <w:marLeft w:val="0"/>
      <w:marRight w:val="0"/>
      <w:marTop w:val="0"/>
      <w:marBottom w:val="0"/>
      <w:divBdr>
        <w:top w:val="none" w:sz="0" w:space="0" w:color="auto"/>
        <w:left w:val="none" w:sz="0" w:space="0" w:color="auto"/>
        <w:bottom w:val="none" w:sz="0" w:space="0" w:color="auto"/>
        <w:right w:val="none" w:sz="0" w:space="0" w:color="auto"/>
      </w:divBdr>
    </w:div>
    <w:div w:id="1433017825">
      <w:bodyDiv w:val="1"/>
      <w:marLeft w:val="0"/>
      <w:marRight w:val="0"/>
      <w:marTop w:val="0"/>
      <w:marBottom w:val="0"/>
      <w:divBdr>
        <w:top w:val="none" w:sz="0" w:space="0" w:color="auto"/>
        <w:left w:val="none" w:sz="0" w:space="0" w:color="auto"/>
        <w:bottom w:val="none" w:sz="0" w:space="0" w:color="auto"/>
        <w:right w:val="none" w:sz="0" w:space="0" w:color="auto"/>
      </w:divBdr>
    </w:div>
    <w:div w:id="1441996861">
      <w:bodyDiv w:val="1"/>
      <w:marLeft w:val="0"/>
      <w:marRight w:val="0"/>
      <w:marTop w:val="0"/>
      <w:marBottom w:val="0"/>
      <w:divBdr>
        <w:top w:val="none" w:sz="0" w:space="0" w:color="auto"/>
        <w:left w:val="none" w:sz="0" w:space="0" w:color="auto"/>
        <w:bottom w:val="none" w:sz="0" w:space="0" w:color="auto"/>
        <w:right w:val="none" w:sz="0" w:space="0" w:color="auto"/>
      </w:divBdr>
    </w:div>
    <w:div w:id="1454518066">
      <w:bodyDiv w:val="1"/>
      <w:marLeft w:val="0"/>
      <w:marRight w:val="0"/>
      <w:marTop w:val="0"/>
      <w:marBottom w:val="0"/>
      <w:divBdr>
        <w:top w:val="none" w:sz="0" w:space="0" w:color="auto"/>
        <w:left w:val="none" w:sz="0" w:space="0" w:color="auto"/>
        <w:bottom w:val="none" w:sz="0" w:space="0" w:color="auto"/>
        <w:right w:val="none" w:sz="0" w:space="0" w:color="auto"/>
      </w:divBdr>
    </w:div>
    <w:div w:id="1468552192">
      <w:bodyDiv w:val="1"/>
      <w:marLeft w:val="0"/>
      <w:marRight w:val="0"/>
      <w:marTop w:val="0"/>
      <w:marBottom w:val="0"/>
      <w:divBdr>
        <w:top w:val="none" w:sz="0" w:space="0" w:color="auto"/>
        <w:left w:val="none" w:sz="0" w:space="0" w:color="auto"/>
        <w:bottom w:val="none" w:sz="0" w:space="0" w:color="auto"/>
        <w:right w:val="none" w:sz="0" w:space="0" w:color="auto"/>
      </w:divBdr>
    </w:div>
    <w:div w:id="1470319711">
      <w:bodyDiv w:val="1"/>
      <w:marLeft w:val="0"/>
      <w:marRight w:val="0"/>
      <w:marTop w:val="0"/>
      <w:marBottom w:val="0"/>
      <w:divBdr>
        <w:top w:val="none" w:sz="0" w:space="0" w:color="auto"/>
        <w:left w:val="none" w:sz="0" w:space="0" w:color="auto"/>
        <w:bottom w:val="none" w:sz="0" w:space="0" w:color="auto"/>
        <w:right w:val="none" w:sz="0" w:space="0" w:color="auto"/>
      </w:divBdr>
    </w:div>
    <w:div w:id="1476723449">
      <w:bodyDiv w:val="1"/>
      <w:marLeft w:val="0"/>
      <w:marRight w:val="0"/>
      <w:marTop w:val="0"/>
      <w:marBottom w:val="0"/>
      <w:divBdr>
        <w:top w:val="none" w:sz="0" w:space="0" w:color="auto"/>
        <w:left w:val="none" w:sz="0" w:space="0" w:color="auto"/>
        <w:bottom w:val="none" w:sz="0" w:space="0" w:color="auto"/>
        <w:right w:val="none" w:sz="0" w:space="0" w:color="auto"/>
      </w:divBdr>
    </w:div>
    <w:div w:id="1487043669">
      <w:bodyDiv w:val="1"/>
      <w:marLeft w:val="0"/>
      <w:marRight w:val="0"/>
      <w:marTop w:val="0"/>
      <w:marBottom w:val="0"/>
      <w:divBdr>
        <w:top w:val="none" w:sz="0" w:space="0" w:color="auto"/>
        <w:left w:val="none" w:sz="0" w:space="0" w:color="auto"/>
        <w:bottom w:val="none" w:sz="0" w:space="0" w:color="auto"/>
        <w:right w:val="none" w:sz="0" w:space="0" w:color="auto"/>
      </w:divBdr>
    </w:div>
    <w:div w:id="1492483657">
      <w:bodyDiv w:val="1"/>
      <w:marLeft w:val="0"/>
      <w:marRight w:val="0"/>
      <w:marTop w:val="0"/>
      <w:marBottom w:val="0"/>
      <w:divBdr>
        <w:top w:val="none" w:sz="0" w:space="0" w:color="auto"/>
        <w:left w:val="none" w:sz="0" w:space="0" w:color="auto"/>
        <w:bottom w:val="none" w:sz="0" w:space="0" w:color="auto"/>
        <w:right w:val="none" w:sz="0" w:space="0" w:color="auto"/>
      </w:divBdr>
    </w:div>
    <w:div w:id="1500543251">
      <w:bodyDiv w:val="1"/>
      <w:marLeft w:val="0"/>
      <w:marRight w:val="0"/>
      <w:marTop w:val="0"/>
      <w:marBottom w:val="0"/>
      <w:divBdr>
        <w:top w:val="none" w:sz="0" w:space="0" w:color="auto"/>
        <w:left w:val="none" w:sz="0" w:space="0" w:color="auto"/>
        <w:bottom w:val="none" w:sz="0" w:space="0" w:color="auto"/>
        <w:right w:val="none" w:sz="0" w:space="0" w:color="auto"/>
      </w:divBdr>
    </w:div>
    <w:div w:id="1516841591">
      <w:bodyDiv w:val="1"/>
      <w:marLeft w:val="0"/>
      <w:marRight w:val="0"/>
      <w:marTop w:val="0"/>
      <w:marBottom w:val="0"/>
      <w:divBdr>
        <w:top w:val="none" w:sz="0" w:space="0" w:color="auto"/>
        <w:left w:val="none" w:sz="0" w:space="0" w:color="auto"/>
        <w:bottom w:val="none" w:sz="0" w:space="0" w:color="auto"/>
        <w:right w:val="none" w:sz="0" w:space="0" w:color="auto"/>
      </w:divBdr>
    </w:div>
    <w:div w:id="1523978072">
      <w:bodyDiv w:val="1"/>
      <w:marLeft w:val="0"/>
      <w:marRight w:val="0"/>
      <w:marTop w:val="0"/>
      <w:marBottom w:val="0"/>
      <w:divBdr>
        <w:top w:val="none" w:sz="0" w:space="0" w:color="auto"/>
        <w:left w:val="none" w:sz="0" w:space="0" w:color="auto"/>
        <w:bottom w:val="none" w:sz="0" w:space="0" w:color="auto"/>
        <w:right w:val="none" w:sz="0" w:space="0" w:color="auto"/>
      </w:divBdr>
    </w:div>
    <w:div w:id="1527403781">
      <w:bodyDiv w:val="1"/>
      <w:marLeft w:val="0"/>
      <w:marRight w:val="0"/>
      <w:marTop w:val="0"/>
      <w:marBottom w:val="0"/>
      <w:divBdr>
        <w:top w:val="none" w:sz="0" w:space="0" w:color="auto"/>
        <w:left w:val="none" w:sz="0" w:space="0" w:color="auto"/>
        <w:bottom w:val="none" w:sz="0" w:space="0" w:color="auto"/>
        <w:right w:val="none" w:sz="0" w:space="0" w:color="auto"/>
      </w:divBdr>
    </w:div>
    <w:div w:id="1534657266">
      <w:bodyDiv w:val="1"/>
      <w:marLeft w:val="0"/>
      <w:marRight w:val="0"/>
      <w:marTop w:val="0"/>
      <w:marBottom w:val="0"/>
      <w:divBdr>
        <w:top w:val="none" w:sz="0" w:space="0" w:color="auto"/>
        <w:left w:val="none" w:sz="0" w:space="0" w:color="auto"/>
        <w:bottom w:val="none" w:sz="0" w:space="0" w:color="auto"/>
        <w:right w:val="none" w:sz="0" w:space="0" w:color="auto"/>
      </w:divBdr>
    </w:div>
    <w:div w:id="1539975077">
      <w:bodyDiv w:val="1"/>
      <w:marLeft w:val="0"/>
      <w:marRight w:val="0"/>
      <w:marTop w:val="0"/>
      <w:marBottom w:val="0"/>
      <w:divBdr>
        <w:top w:val="none" w:sz="0" w:space="0" w:color="auto"/>
        <w:left w:val="none" w:sz="0" w:space="0" w:color="auto"/>
        <w:bottom w:val="none" w:sz="0" w:space="0" w:color="auto"/>
        <w:right w:val="none" w:sz="0" w:space="0" w:color="auto"/>
      </w:divBdr>
    </w:div>
    <w:div w:id="1543325367">
      <w:bodyDiv w:val="1"/>
      <w:marLeft w:val="0"/>
      <w:marRight w:val="0"/>
      <w:marTop w:val="0"/>
      <w:marBottom w:val="0"/>
      <w:divBdr>
        <w:top w:val="none" w:sz="0" w:space="0" w:color="auto"/>
        <w:left w:val="none" w:sz="0" w:space="0" w:color="auto"/>
        <w:bottom w:val="none" w:sz="0" w:space="0" w:color="auto"/>
        <w:right w:val="none" w:sz="0" w:space="0" w:color="auto"/>
      </w:divBdr>
    </w:div>
    <w:div w:id="1549565382">
      <w:bodyDiv w:val="1"/>
      <w:marLeft w:val="0"/>
      <w:marRight w:val="0"/>
      <w:marTop w:val="0"/>
      <w:marBottom w:val="0"/>
      <w:divBdr>
        <w:top w:val="none" w:sz="0" w:space="0" w:color="auto"/>
        <w:left w:val="none" w:sz="0" w:space="0" w:color="auto"/>
        <w:bottom w:val="none" w:sz="0" w:space="0" w:color="auto"/>
        <w:right w:val="none" w:sz="0" w:space="0" w:color="auto"/>
      </w:divBdr>
    </w:div>
    <w:div w:id="1549754476">
      <w:bodyDiv w:val="1"/>
      <w:marLeft w:val="0"/>
      <w:marRight w:val="0"/>
      <w:marTop w:val="0"/>
      <w:marBottom w:val="0"/>
      <w:divBdr>
        <w:top w:val="none" w:sz="0" w:space="0" w:color="auto"/>
        <w:left w:val="none" w:sz="0" w:space="0" w:color="auto"/>
        <w:bottom w:val="none" w:sz="0" w:space="0" w:color="auto"/>
        <w:right w:val="none" w:sz="0" w:space="0" w:color="auto"/>
      </w:divBdr>
    </w:div>
    <w:div w:id="1551261630">
      <w:bodyDiv w:val="1"/>
      <w:marLeft w:val="0"/>
      <w:marRight w:val="0"/>
      <w:marTop w:val="0"/>
      <w:marBottom w:val="0"/>
      <w:divBdr>
        <w:top w:val="none" w:sz="0" w:space="0" w:color="auto"/>
        <w:left w:val="none" w:sz="0" w:space="0" w:color="auto"/>
        <w:bottom w:val="none" w:sz="0" w:space="0" w:color="auto"/>
        <w:right w:val="none" w:sz="0" w:space="0" w:color="auto"/>
      </w:divBdr>
    </w:div>
    <w:div w:id="1551840159">
      <w:bodyDiv w:val="1"/>
      <w:marLeft w:val="0"/>
      <w:marRight w:val="0"/>
      <w:marTop w:val="0"/>
      <w:marBottom w:val="0"/>
      <w:divBdr>
        <w:top w:val="none" w:sz="0" w:space="0" w:color="auto"/>
        <w:left w:val="none" w:sz="0" w:space="0" w:color="auto"/>
        <w:bottom w:val="none" w:sz="0" w:space="0" w:color="auto"/>
        <w:right w:val="none" w:sz="0" w:space="0" w:color="auto"/>
      </w:divBdr>
    </w:div>
    <w:div w:id="1554461417">
      <w:bodyDiv w:val="1"/>
      <w:marLeft w:val="0"/>
      <w:marRight w:val="0"/>
      <w:marTop w:val="0"/>
      <w:marBottom w:val="0"/>
      <w:divBdr>
        <w:top w:val="none" w:sz="0" w:space="0" w:color="auto"/>
        <w:left w:val="none" w:sz="0" w:space="0" w:color="auto"/>
        <w:bottom w:val="none" w:sz="0" w:space="0" w:color="auto"/>
        <w:right w:val="none" w:sz="0" w:space="0" w:color="auto"/>
      </w:divBdr>
    </w:div>
    <w:div w:id="1556233322">
      <w:bodyDiv w:val="1"/>
      <w:marLeft w:val="0"/>
      <w:marRight w:val="0"/>
      <w:marTop w:val="0"/>
      <w:marBottom w:val="0"/>
      <w:divBdr>
        <w:top w:val="none" w:sz="0" w:space="0" w:color="auto"/>
        <w:left w:val="none" w:sz="0" w:space="0" w:color="auto"/>
        <w:bottom w:val="none" w:sz="0" w:space="0" w:color="auto"/>
        <w:right w:val="none" w:sz="0" w:space="0" w:color="auto"/>
      </w:divBdr>
    </w:div>
    <w:div w:id="1557668442">
      <w:bodyDiv w:val="1"/>
      <w:marLeft w:val="0"/>
      <w:marRight w:val="0"/>
      <w:marTop w:val="0"/>
      <w:marBottom w:val="0"/>
      <w:divBdr>
        <w:top w:val="none" w:sz="0" w:space="0" w:color="auto"/>
        <w:left w:val="none" w:sz="0" w:space="0" w:color="auto"/>
        <w:bottom w:val="none" w:sz="0" w:space="0" w:color="auto"/>
        <w:right w:val="none" w:sz="0" w:space="0" w:color="auto"/>
      </w:divBdr>
    </w:div>
    <w:div w:id="1577668113">
      <w:bodyDiv w:val="1"/>
      <w:marLeft w:val="0"/>
      <w:marRight w:val="0"/>
      <w:marTop w:val="0"/>
      <w:marBottom w:val="0"/>
      <w:divBdr>
        <w:top w:val="none" w:sz="0" w:space="0" w:color="auto"/>
        <w:left w:val="none" w:sz="0" w:space="0" w:color="auto"/>
        <w:bottom w:val="none" w:sz="0" w:space="0" w:color="auto"/>
        <w:right w:val="none" w:sz="0" w:space="0" w:color="auto"/>
      </w:divBdr>
    </w:div>
    <w:div w:id="1583174827">
      <w:bodyDiv w:val="1"/>
      <w:marLeft w:val="0"/>
      <w:marRight w:val="0"/>
      <w:marTop w:val="0"/>
      <w:marBottom w:val="0"/>
      <w:divBdr>
        <w:top w:val="none" w:sz="0" w:space="0" w:color="auto"/>
        <w:left w:val="none" w:sz="0" w:space="0" w:color="auto"/>
        <w:bottom w:val="none" w:sz="0" w:space="0" w:color="auto"/>
        <w:right w:val="none" w:sz="0" w:space="0" w:color="auto"/>
      </w:divBdr>
    </w:div>
    <w:div w:id="1583291332">
      <w:bodyDiv w:val="1"/>
      <w:marLeft w:val="0"/>
      <w:marRight w:val="0"/>
      <w:marTop w:val="0"/>
      <w:marBottom w:val="0"/>
      <w:divBdr>
        <w:top w:val="none" w:sz="0" w:space="0" w:color="auto"/>
        <w:left w:val="none" w:sz="0" w:space="0" w:color="auto"/>
        <w:bottom w:val="none" w:sz="0" w:space="0" w:color="auto"/>
        <w:right w:val="none" w:sz="0" w:space="0" w:color="auto"/>
      </w:divBdr>
    </w:div>
    <w:div w:id="1589384820">
      <w:bodyDiv w:val="1"/>
      <w:marLeft w:val="0"/>
      <w:marRight w:val="0"/>
      <w:marTop w:val="0"/>
      <w:marBottom w:val="0"/>
      <w:divBdr>
        <w:top w:val="none" w:sz="0" w:space="0" w:color="auto"/>
        <w:left w:val="none" w:sz="0" w:space="0" w:color="auto"/>
        <w:bottom w:val="none" w:sz="0" w:space="0" w:color="auto"/>
        <w:right w:val="none" w:sz="0" w:space="0" w:color="auto"/>
      </w:divBdr>
    </w:div>
    <w:div w:id="1598100136">
      <w:bodyDiv w:val="1"/>
      <w:marLeft w:val="0"/>
      <w:marRight w:val="0"/>
      <w:marTop w:val="0"/>
      <w:marBottom w:val="0"/>
      <w:divBdr>
        <w:top w:val="none" w:sz="0" w:space="0" w:color="auto"/>
        <w:left w:val="none" w:sz="0" w:space="0" w:color="auto"/>
        <w:bottom w:val="none" w:sz="0" w:space="0" w:color="auto"/>
        <w:right w:val="none" w:sz="0" w:space="0" w:color="auto"/>
      </w:divBdr>
    </w:div>
    <w:div w:id="1598714876">
      <w:bodyDiv w:val="1"/>
      <w:marLeft w:val="0"/>
      <w:marRight w:val="0"/>
      <w:marTop w:val="0"/>
      <w:marBottom w:val="0"/>
      <w:divBdr>
        <w:top w:val="none" w:sz="0" w:space="0" w:color="auto"/>
        <w:left w:val="none" w:sz="0" w:space="0" w:color="auto"/>
        <w:bottom w:val="none" w:sz="0" w:space="0" w:color="auto"/>
        <w:right w:val="none" w:sz="0" w:space="0" w:color="auto"/>
      </w:divBdr>
    </w:div>
    <w:div w:id="1603604763">
      <w:bodyDiv w:val="1"/>
      <w:marLeft w:val="0"/>
      <w:marRight w:val="0"/>
      <w:marTop w:val="0"/>
      <w:marBottom w:val="0"/>
      <w:divBdr>
        <w:top w:val="none" w:sz="0" w:space="0" w:color="auto"/>
        <w:left w:val="none" w:sz="0" w:space="0" w:color="auto"/>
        <w:bottom w:val="none" w:sz="0" w:space="0" w:color="auto"/>
        <w:right w:val="none" w:sz="0" w:space="0" w:color="auto"/>
      </w:divBdr>
    </w:div>
    <w:div w:id="1613628729">
      <w:bodyDiv w:val="1"/>
      <w:marLeft w:val="0"/>
      <w:marRight w:val="0"/>
      <w:marTop w:val="0"/>
      <w:marBottom w:val="0"/>
      <w:divBdr>
        <w:top w:val="none" w:sz="0" w:space="0" w:color="auto"/>
        <w:left w:val="none" w:sz="0" w:space="0" w:color="auto"/>
        <w:bottom w:val="none" w:sz="0" w:space="0" w:color="auto"/>
        <w:right w:val="none" w:sz="0" w:space="0" w:color="auto"/>
      </w:divBdr>
    </w:div>
    <w:div w:id="1618440629">
      <w:bodyDiv w:val="1"/>
      <w:marLeft w:val="0"/>
      <w:marRight w:val="0"/>
      <w:marTop w:val="0"/>
      <w:marBottom w:val="0"/>
      <w:divBdr>
        <w:top w:val="none" w:sz="0" w:space="0" w:color="auto"/>
        <w:left w:val="none" w:sz="0" w:space="0" w:color="auto"/>
        <w:bottom w:val="none" w:sz="0" w:space="0" w:color="auto"/>
        <w:right w:val="none" w:sz="0" w:space="0" w:color="auto"/>
      </w:divBdr>
    </w:div>
    <w:div w:id="1629434339">
      <w:bodyDiv w:val="1"/>
      <w:marLeft w:val="0"/>
      <w:marRight w:val="0"/>
      <w:marTop w:val="0"/>
      <w:marBottom w:val="0"/>
      <w:divBdr>
        <w:top w:val="none" w:sz="0" w:space="0" w:color="auto"/>
        <w:left w:val="none" w:sz="0" w:space="0" w:color="auto"/>
        <w:bottom w:val="none" w:sz="0" w:space="0" w:color="auto"/>
        <w:right w:val="none" w:sz="0" w:space="0" w:color="auto"/>
      </w:divBdr>
    </w:div>
    <w:div w:id="1631207584">
      <w:bodyDiv w:val="1"/>
      <w:marLeft w:val="0"/>
      <w:marRight w:val="0"/>
      <w:marTop w:val="0"/>
      <w:marBottom w:val="0"/>
      <w:divBdr>
        <w:top w:val="none" w:sz="0" w:space="0" w:color="auto"/>
        <w:left w:val="none" w:sz="0" w:space="0" w:color="auto"/>
        <w:bottom w:val="none" w:sz="0" w:space="0" w:color="auto"/>
        <w:right w:val="none" w:sz="0" w:space="0" w:color="auto"/>
      </w:divBdr>
    </w:div>
    <w:div w:id="1633249698">
      <w:bodyDiv w:val="1"/>
      <w:marLeft w:val="0"/>
      <w:marRight w:val="0"/>
      <w:marTop w:val="0"/>
      <w:marBottom w:val="0"/>
      <w:divBdr>
        <w:top w:val="none" w:sz="0" w:space="0" w:color="auto"/>
        <w:left w:val="none" w:sz="0" w:space="0" w:color="auto"/>
        <w:bottom w:val="none" w:sz="0" w:space="0" w:color="auto"/>
        <w:right w:val="none" w:sz="0" w:space="0" w:color="auto"/>
      </w:divBdr>
    </w:div>
    <w:div w:id="1639334184">
      <w:bodyDiv w:val="1"/>
      <w:marLeft w:val="0"/>
      <w:marRight w:val="0"/>
      <w:marTop w:val="0"/>
      <w:marBottom w:val="0"/>
      <w:divBdr>
        <w:top w:val="none" w:sz="0" w:space="0" w:color="auto"/>
        <w:left w:val="none" w:sz="0" w:space="0" w:color="auto"/>
        <w:bottom w:val="none" w:sz="0" w:space="0" w:color="auto"/>
        <w:right w:val="none" w:sz="0" w:space="0" w:color="auto"/>
      </w:divBdr>
    </w:div>
    <w:div w:id="1649744763">
      <w:bodyDiv w:val="1"/>
      <w:marLeft w:val="0"/>
      <w:marRight w:val="0"/>
      <w:marTop w:val="0"/>
      <w:marBottom w:val="0"/>
      <w:divBdr>
        <w:top w:val="none" w:sz="0" w:space="0" w:color="auto"/>
        <w:left w:val="none" w:sz="0" w:space="0" w:color="auto"/>
        <w:bottom w:val="none" w:sz="0" w:space="0" w:color="auto"/>
        <w:right w:val="none" w:sz="0" w:space="0" w:color="auto"/>
      </w:divBdr>
    </w:div>
    <w:div w:id="1672027630">
      <w:bodyDiv w:val="1"/>
      <w:marLeft w:val="0"/>
      <w:marRight w:val="0"/>
      <w:marTop w:val="0"/>
      <w:marBottom w:val="0"/>
      <w:divBdr>
        <w:top w:val="none" w:sz="0" w:space="0" w:color="auto"/>
        <w:left w:val="none" w:sz="0" w:space="0" w:color="auto"/>
        <w:bottom w:val="none" w:sz="0" w:space="0" w:color="auto"/>
        <w:right w:val="none" w:sz="0" w:space="0" w:color="auto"/>
      </w:divBdr>
    </w:div>
    <w:div w:id="1674526823">
      <w:bodyDiv w:val="1"/>
      <w:marLeft w:val="0"/>
      <w:marRight w:val="0"/>
      <w:marTop w:val="0"/>
      <w:marBottom w:val="0"/>
      <w:divBdr>
        <w:top w:val="none" w:sz="0" w:space="0" w:color="auto"/>
        <w:left w:val="none" w:sz="0" w:space="0" w:color="auto"/>
        <w:bottom w:val="none" w:sz="0" w:space="0" w:color="auto"/>
        <w:right w:val="none" w:sz="0" w:space="0" w:color="auto"/>
      </w:divBdr>
    </w:div>
    <w:div w:id="1681010028">
      <w:bodyDiv w:val="1"/>
      <w:marLeft w:val="0"/>
      <w:marRight w:val="0"/>
      <w:marTop w:val="0"/>
      <w:marBottom w:val="0"/>
      <w:divBdr>
        <w:top w:val="none" w:sz="0" w:space="0" w:color="auto"/>
        <w:left w:val="none" w:sz="0" w:space="0" w:color="auto"/>
        <w:bottom w:val="none" w:sz="0" w:space="0" w:color="auto"/>
        <w:right w:val="none" w:sz="0" w:space="0" w:color="auto"/>
      </w:divBdr>
    </w:div>
    <w:div w:id="1681348603">
      <w:bodyDiv w:val="1"/>
      <w:marLeft w:val="0"/>
      <w:marRight w:val="0"/>
      <w:marTop w:val="0"/>
      <w:marBottom w:val="0"/>
      <w:divBdr>
        <w:top w:val="none" w:sz="0" w:space="0" w:color="auto"/>
        <w:left w:val="none" w:sz="0" w:space="0" w:color="auto"/>
        <w:bottom w:val="none" w:sz="0" w:space="0" w:color="auto"/>
        <w:right w:val="none" w:sz="0" w:space="0" w:color="auto"/>
      </w:divBdr>
    </w:div>
    <w:div w:id="1685743886">
      <w:bodyDiv w:val="1"/>
      <w:marLeft w:val="0"/>
      <w:marRight w:val="0"/>
      <w:marTop w:val="0"/>
      <w:marBottom w:val="0"/>
      <w:divBdr>
        <w:top w:val="none" w:sz="0" w:space="0" w:color="auto"/>
        <w:left w:val="none" w:sz="0" w:space="0" w:color="auto"/>
        <w:bottom w:val="none" w:sz="0" w:space="0" w:color="auto"/>
        <w:right w:val="none" w:sz="0" w:space="0" w:color="auto"/>
      </w:divBdr>
    </w:div>
    <w:div w:id="1689601138">
      <w:bodyDiv w:val="1"/>
      <w:marLeft w:val="0"/>
      <w:marRight w:val="0"/>
      <w:marTop w:val="0"/>
      <w:marBottom w:val="0"/>
      <w:divBdr>
        <w:top w:val="none" w:sz="0" w:space="0" w:color="auto"/>
        <w:left w:val="none" w:sz="0" w:space="0" w:color="auto"/>
        <w:bottom w:val="none" w:sz="0" w:space="0" w:color="auto"/>
        <w:right w:val="none" w:sz="0" w:space="0" w:color="auto"/>
      </w:divBdr>
    </w:div>
    <w:div w:id="1695569430">
      <w:bodyDiv w:val="1"/>
      <w:marLeft w:val="0"/>
      <w:marRight w:val="0"/>
      <w:marTop w:val="0"/>
      <w:marBottom w:val="0"/>
      <w:divBdr>
        <w:top w:val="none" w:sz="0" w:space="0" w:color="auto"/>
        <w:left w:val="none" w:sz="0" w:space="0" w:color="auto"/>
        <w:bottom w:val="none" w:sz="0" w:space="0" w:color="auto"/>
        <w:right w:val="none" w:sz="0" w:space="0" w:color="auto"/>
      </w:divBdr>
    </w:div>
    <w:div w:id="1697539300">
      <w:bodyDiv w:val="1"/>
      <w:marLeft w:val="0"/>
      <w:marRight w:val="0"/>
      <w:marTop w:val="0"/>
      <w:marBottom w:val="0"/>
      <w:divBdr>
        <w:top w:val="none" w:sz="0" w:space="0" w:color="auto"/>
        <w:left w:val="none" w:sz="0" w:space="0" w:color="auto"/>
        <w:bottom w:val="none" w:sz="0" w:space="0" w:color="auto"/>
        <w:right w:val="none" w:sz="0" w:space="0" w:color="auto"/>
      </w:divBdr>
    </w:div>
    <w:div w:id="1701127530">
      <w:bodyDiv w:val="1"/>
      <w:marLeft w:val="0"/>
      <w:marRight w:val="0"/>
      <w:marTop w:val="0"/>
      <w:marBottom w:val="0"/>
      <w:divBdr>
        <w:top w:val="none" w:sz="0" w:space="0" w:color="auto"/>
        <w:left w:val="none" w:sz="0" w:space="0" w:color="auto"/>
        <w:bottom w:val="none" w:sz="0" w:space="0" w:color="auto"/>
        <w:right w:val="none" w:sz="0" w:space="0" w:color="auto"/>
      </w:divBdr>
    </w:div>
    <w:div w:id="1706296053">
      <w:bodyDiv w:val="1"/>
      <w:marLeft w:val="0"/>
      <w:marRight w:val="0"/>
      <w:marTop w:val="0"/>
      <w:marBottom w:val="0"/>
      <w:divBdr>
        <w:top w:val="none" w:sz="0" w:space="0" w:color="auto"/>
        <w:left w:val="none" w:sz="0" w:space="0" w:color="auto"/>
        <w:bottom w:val="none" w:sz="0" w:space="0" w:color="auto"/>
        <w:right w:val="none" w:sz="0" w:space="0" w:color="auto"/>
      </w:divBdr>
    </w:div>
    <w:div w:id="1710838459">
      <w:bodyDiv w:val="1"/>
      <w:marLeft w:val="0"/>
      <w:marRight w:val="0"/>
      <w:marTop w:val="0"/>
      <w:marBottom w:val="0"/>
      <w:divBdr>
        <w:top w:val="none" w:sz="0" w:space="0" w:color="auto"/>
        <w:left w:val="none" w:sz="0" w:space="0" w:color="auto"/>
        <w:bottom w:val="none" w:sz="0" w:space="0" w:color="auto"/>
        <w:right w:val="none" w:sz="0" w:space="0" w:color="auto"/>
      </w:divBdr>
    </w:div>
    <w:div w:id="1720206003">
      <w:bodyDiv w:val="1"/>
      <w:marLeft w:val="0"/>
      <w:marRight w:val="0"/>
      <w:marTop w:val="0"/>
      <w:marBottom w:val="0"/>
      <w:divBdr>
        <w:top w:val="none" w:sz="0" w:space="0" w:color="auto"/>
        <w:left w:val="none" w:sz="0" w:space="0" w:color="auto"/>
        <w:bottom w:val="none" w:sz="0" w:space="0" w:color="auto"/>
        <w:right w:val="none" w:sz="0" w:space="0" w:color="auto"/>
      </w:divBdr>
    </w:div>
    <w:div w:id="1727873676">
      <w:bodyDiv w:val="1"/>
      <w:marLeft w:val="0"/>
      <w:marRight w:val="0"/>
      <w:marTop w:val="0"/>
      <w:marBottom w:val="0"/>
      <w:divBdr>
        <w:top w:val="none" w:sz="0" w:space="0" w:color="auto"/>
        <w:left w:val="none" w:sz="0" w:space="0" w:color="auto"/>
        <w:bottom w:val="none" w:sz="0" w:space="0" w:color="auto"/>
        <w:right w:val="none" w:sz="0" w:space="0" w:color="auto"/>
      </w:divBdr>
    </w:div>
    <w:div w:id="1728020176">
      <w:bodyDiv w:val="1"/>
      <w:marLeft w:val="0"/>
      <w:marRight w:val="0"/>
      <w:marTop w:val="0"/>
      <w:marBottom w:val="0"/>
      <w:divBdr>
        <w:top w:val="none" w:sz="0" w:space="0" w:color="auto"/>
        <w:left w:val="none" w:sz="0" w:space="0" w:color="auto"/>
        <w:bottom w:val="none" w:sz="0" w:space="0" w:color="auto"/>
        <w:right w:val="none" w:sz="0" w:space="0" w:color="auto"/>
      </w:divBdr>
    </w:div>
    <w:div w:id="1730375431">
      <w:bodyDiv w:val="1"/>
      <w:marLeft w:val="0"/>
      <w:marRight w:val="0"/>
      <w:marTop w:val="0"/>
      <w:marBottom w:val="0"/>
      <w:divBdr>
        <w:top w:val="none" w:sz="0" w:space="0" w:color="auto"/>
        <w:left w:val="none" w:sz="0" w:space="0" w:color="auto"/>
        <w:bottom w:val="none" w:sz="0" w:space="0" w:color="auto"/>
        <w:right w:val="none" w:sz="0" w:space="0" w:color="auto"/>
      </w:divBdr>
    </w:div>
    <w:div w:id="1733042397">
      <w:bodyDiv w:val="1"/>
      <w:marLeft w:val="0"/>
      <w:marRight w:val="0"/>
      <w:marTop w:val="0"/>
      <w:marBottom w:val="0"/>
      <w:divBdr>
        <w:top w:val="none" w:sz="0" w:space="0" w:color="auto"/>
        <w:left w:val="none" w:sz="0" w:space="0" w:color="auto"/>
        <w:bottom w:val="none" w:sz="0" w:space="0" w:color="auto"/>
        <w:right w:val="none" w:sz="0" w:space="0" w:color="auto"/>
      </w:divBdr>
    </w:div>
    <w:div w:id="1738748278">
      <w:bodyDiv w:val="1"/>
      <w:marLeft w:val="0"/>
      <w:marRight w:val="0"/>
      <w:marTop w:val="0"/>
      <w:marBottom w:val="0"/>
      <w:divBdr>
        <w:top w:val="none" w:sz="0" w:space="0" w:color="auto"/>
        <w:left w:val="none" w:sz="0" w:space="0" w:color="auto"/>
        <w:bottom w:val="none" w:sz="0" w:space="0" w:color="auto"/>
        <w:right w:val="none" w:sz="0" w:space="0" w:color="auto"/>
      </w:divBdr>
    </w:div>
    <w:div w:id="1743258062">
      <w:bodyDiv w:val="1"/>
      <w:marLeft w:val="0"/>
      <w:marRight w:val="0"/>
      <w:marTop w:val="0"/>
      <w:marBottom w:val="0"/>
      <w:divBdr>
        <w:top w:val="none" w:sz="0" w:space="0" w:color="auto"/>
        <w:left w:val="none" w:sz="0" w:space="0" w:color="auto"/>
        <w:bottom w:val="none" w:sz="0" w:space="0" w:color="auto"/>
        <w:right w:val="none" w:sz="0" w:space="0" w:color="auto"/>
      </w:divBdr>
    </w:div>
    <w:div w:id="1746759495">
      <w:bodyDiv w:val="1"/>
      <w:marLeft w:val="0"/>
      <w:marRight w:val="0"/>
      <w:marTop w:val="0"/>
      <w:marBottom w:val="0"/>
      <w:divBdr>
        <w:top w:val="none" w:sz="0" w:space="0" w:color="auto"/>
        <w:left w:val="none" w:sz="0" w:space="0" w:color="auto"/>
        <w:bottom w:val="none" w:sz="0" w:space="0" w:color="auto"/>
        <w:right w:val="none" w:sz="0" w:space="0" w:color="auto"/>
      </w:divBdr>
    </w:div>
    <w:div w:id="1760784063">
      <w:bodyDiv w:val="1"/>
      <w:marLeft w:val="0"/>
      <w:marRight w:val="0"/>
      <w:marTop w:val="0"/>
      <w:marBottom w:val="0"/>
      <w:divBdr>
        <w:top w:val="none" w:sz="0" w:space="0" w:color="auto"/>
        <w:left w:val="none" w:sz="0" w:space="0" w:color="auto"/>
        <w:bottom w:val="none" w:sz="0" w:space="0" w:color="auto"/>
        <w:right w:val="none" w:sz="0" w:space="0" w:color="auto"/>
      </w:divBdr>
    </w:div>
    <w:div w:id="1761099683">
      <w:bodyDiv w:val="1"/>
      <w:marLeft w:val="0"/>
      <w:marRight w:val="0"/>
      <w:marTop w:val="0"/>
      <w:marBottom w:val="0"/>
      <w:divBdr>
        <w:top w:val="none" w:sz="0" w:space="0" w:color="auto"/>
        <w:left w:val="none" w:sz="0" w:space="0" w:color="auto"/>
        <w:bottom w:val="none" w:sz="0" w:space="0" w:color="auto"/>
        <w:right w:val="none" w:sz="0" w:space="0" w:color="auto"/>
      </w:divBdr>
    </w:div>
    <w:div w:id="1766605656">
      <w:bodyDiv w:val="1"/>
      <w:marLeft w:val="0"/>
      <w:marRight w:val="0"/>
      <w:marTop w:val="0"/>
      <w:marBottom w:val="0"/>
      <w:divBdr>
        <w:top w:val="none" w:sz="0" w:space="0" w:color="auto"/>
        <w:left w:val="none" w:sz="0" w:space="0" w:color="auto"/>
        <w:bottom w:val="none" w:sz="0" w:space="0" w:color="auto"/>
        <w:right w:val="none" w:sz="0" w:space="0" w:color="auto"/>
      </w:divBdr>
    </w:div>
    <w:div w:id="1776906055">
      <w:bodyDiv w:val="1"/>
      <w:marLeft w:val="0"/>
      <w:marRight w:val="0"/>
      <w:marTop w:val="0"/>
      <w:marBottom w:val="0"/>
      <w:divBdr>
        <w:top w:val="none" w:sz="0" w:space="0" w:color="auto"/>
        <w:left w:val="none" w:sz="0" w:space="0" w:color="auto"/>
        <w:bottom w:val="none" w:sz="0" w:space="0" w:color="auto"/>
        <w:right w:val="none" w:sz="0" w:space="0" w:color="auto"/>
      </w:divBdr>
    </w:div>
    <w:div w:id="1778406189">
      <w:bodyDiv w:val="1"/>
      <w:marLeft w:val="0"/>
      <w:marRight w:val="0"/>
      <w:marTop w:val="0"/>
      <w:marBottom w:val="0"/>
      <w:divBdr>
        <w:top w:val="none" w:sz="0" w:space="0" w:color="auto"/>
        <w:left w:val="none" w:sz="0" w:space="0" w:color="auto"/>
        <w:bottom w:val="none" w:sz="0" w:space="0" w:color="auto"/>
        <w:right w:val="none" w:sz="0" w:space="0" w:color="auto"/>
      </w:divBdr>
    </w:div>
    <w:div w:id="1788962578">
      <w:bodyDiv w:val="1"/>
      <w:marLeft w:val="0"/>
      <w:marRight w:val="0"/>
      <w:marTop w:val="0"/>
      <w:marBottom w:val="0"/>
      <w:divBdr>
        <w:top w:val="none" w:sz="0" w:space="0" w:color="auto"/>
        <w:left w:val="none" w:sz="0" w:space="0" w:color="auto"/>
        <w:bottom w:val="none" w:sz="0" w:space="0" w:color="auto"/>
        <w:right w:val="none" w:sz="0" w:space="0" w:color="auto"/>
      </w:divBdr>
    </w:div>
    <w:div w:id="1802267850">
      <w:bodyDiv w:val="1"/>
      <w:marLeft w:val="0"/>
      <w:marRight w:val="0"/>
      <w:marTop w:val="0"/>
      <w:marBottom w:val="0"/>
      <w:divBdr>
        <w:top w:val="none" w:sz="0" w:space="0" w:color="auto"/>
        <w:left w:val="none" w:sz="0" w:space="0" w:color="auto"/>
        <w:bottom w:val="none" w:sz="0" w:space="0" w:color="auto"/>
        <w:right w:val="none" w:sz="0" w:space="0" w:color="auto"/>
      </w:divBdr>
    </w:div>
    <w:div w:id="1804886236">
      <w:bodyDiv w:val="1"/>
      <w:marLeft w:val="0"/>
      <w:marRight w:val="0"/>
      <w:marTop w:val="0"/>
      <w:marBottom w:val="0"/>
      <w:divBdr>
        <w:top w:val="none" w:sz="0" w:space="0" w:color="auto"/>
        <w:left w:val="none" w:sz="0" w:space="0" w:color="auto"/>
        <w:bottom w:val="none" w:sz="0" w:space="0" w:color="auto"/>
        <w:right w:val="none" w:sz="0" w:space="0" w:color="auto"/>
      </w:divBdr>
    </w:div>
    <w:div w:id="1809667071">
      <w:bodyDiv w:val="1"/>
      <w:marLeft w:val="0"/>
      <w:marRight w:val="0"/>
      <w:marTop w:val="0"/>
      <w:marBottom w:val="0"/>
      <w:divBdr>
        <w:top w:val="none" w:sz="0" w:space="0" w:color="auto"/>
        <w:left w:val="none" w:sz="0" w:space="0" w:color="auto"/>
        <w:bottom w:val="none" w:sz="0" w:space="0" w:color="auto"/>
        <w:right w:val="none" w:sz="0" w:space="0" w:color="auto"/>
      </w:divBdr>
    </w:div>
    <w:div w:id="1811436934">
      <w:bodyDiv w:val="1"/>
      <w:marLeft w:val="0"/>
      <w:marRight w:val="0"/>
      <w:marTop w:val="0"/>
      <w:marBottom w:val="0"/>
      <w:divBdr>
        <w:top w:val="none" w:sz="0" w:space="0" w:color="auto"/>
        <w:left w:val="none" w:sz="0" w:space="0" w:color="auto"/>
        <w:bottom w:val="none" w:sz="0" w:space="0" w:color="auto"/>
        <w:right w:val="none" w:sz="0" w:space="0" w:color="auto"/>
      </w:divBdr>
    </w:div>
    <w:div w:id="1817065305">
      <w:bodyDiv w:val="1"/>
      <w:marLeft w:val="0"/>
      <w:marRight w:val="0"/>
      <w:marTop w:val="0"/>
      <w:marBottom w:val="0"/>
      <w:divBdr>
        <w:top w:val="none" w:sz="0" w:space="0" w:color="auto"/>
        <w:left w:val="none" w:sz="0" w:space="0" w:color="auto"/>
        <w:bottom w:val="none" w:sz="0" w:space="0" w:color="auto"/>
        <w:right w:val="none" w:sz="0" w:space="0" w:color="auto"/>
      </w:divBdr>
    </w:div>
    <w:div w:id="1821726290">
      <w:bodyDiv w:val="1"/>
      <w:marLeft w:val="0"/>
      <w:marRight w:val="0"/>
      <w:marTop w:val="0"/>
      <w:marBottom w:val="0"/>
      <w:divBdr>
        <w:top w:val="none" w:sz="0" w:space="0" w:color="auto"/>
        <w:left w:val="none" w:sz="0" w:space="0" w:color="auto"/>
        <w:bottom w:val="none" w:sz="0" w:space="0" w:color="auto"/>
        <w:right w:val="none" w:sz="0" w:space="0" w:color="auto"/>
      </w:divBdr>
    </w:div>
    <w:div w:id="1822499689">
      <w:bodyDiv w:val="1"/>
      <w:marLeft w:val="0"/>
      <w:marRight w:val="0"/>
      <w:marTop w:val="0"/>
      <w:marBottom w:val="0"/>
      <w:divBdr>
        <w:top w:val="none" w:sz="0" w:space="0" w:color="auto"/>
        <w:left w:val="none" w:sz="0" w:space="0" w:color="auto"/>
        <w:bottom w:val="none" w:sz="0" w:space="0" w:color="auto"/>
        <w:right w:val="none" w:sz="0" w:space="0" w:color="auto"/>
      </w:divBdr>
    </w:div>
    <w:div w:id="1830635144">
      <w:bodyDiv w:val="1"/>
      <w:marLeft w:val="0"/>
      <w:marRight w:val="0"/>
      <w:marTop w:val="0"/>
      <w:marBottom w:val="0"/>
      <w:divBdr>
        <w:top w:val="none" w:sz="0" w:space="0" w:color="auto"/>
        <w:left w:val="none" w:sz="0" w:space="0" w:color="auto"/>
        <w:bottom w:val="none" w:sz="0" w:space="0" w:color="auto"/>
        <w:right w:val="none" w:sz="0" w:space="0" w:color="auto"/>
      </w:divBdr>
    </w:div>
    <w:div w:id="1831824881">
      <w:bodyDiv w:val="1"/>
      <w:marLeft w:val="0"/>
      <w:marRight w:val="0"/>
      <w:marTop w:val="0"/>
      <w:marBottom w:val="0"/>
      <w:divBdr>
        <w:top w:val="none" w:sz="0" w:space="0" w:color="auto"/>
        <w:left w:val="none" w:sz="0" w:space="0" w:color="auto"/>
        <w:bottom w:val="none" w:sz="0" w:space="0" w:color="auto"/>
        <w:right w:val="none" w:sz="0" w:space="0" w:color="auto"/>
      </w:divBdr>
    </w:div>
    <w:div w:id="1835998049">
      <w:bodyDiv w:val="1"/>
      <w:marLeft w:val="0"/>
      <w:marRight w:val="0"/>
      <w:marTop w:val="0"/>
      <w:marBottom w:val="0"/>
      <w:divBdr>
        <w:top w:val="none" w:sz="0" w:space="0" w:color="auto"/>
        <w:left w:val="none" w:sz="0" w:space="0" w:color="auto"/>
        <w:bottom w:val="none" w:sz="0" w:space="0" w:color="auto"/>
        <w:right w:val="none" w:sz="0" w:space="0" w:color="auto"/>
      </w:divBdr>
    </w:div>
    <w:div w:id="1836339529">
      <w:bodyDiv w:val="1"/>
      <w:marLeft w:val="0"/>
      <w:marRight w:val="0"/>
      <w:marTop w:val="0"/>
      <w:marBottom w:val="0"/>
      <w:divBdr>
        <w:top w:val="none" w:sz="0" w:space="0" w:color="auto"/>
        <w:left w:val="none" w:sz="0" w:space="0" w:color="auto"/>
        <w:bottom w:val="none" w:sz="0" w:space="0" w:color="auto"/>
        <w:right w:val="none" w:sz="0" w:space="0" w:color="auto"/>
      </w:divBdr>
    </w:div>
    <w:div w:id="1838567662">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853176813">
      <w:bodyDiv w:val="1"/>
      <w:marLeft w:val="0"/>
      <w:marRight w:val="0"/>
      <w:marTop w:val="0"/>
      <w:marBottom w:val="0"/>
      <w:divBdr>
        <w:top w:val="none" w:sz="0" w:space="0" w:color="auto"/>
        <w:left w:val="none" w:sz="0" w:space="0" w:color="auto"/>
        <w:bottom w:val="none" w:sz="0" w:space="0" w:color="auto"/>
        <w:right w:val="none" w:sz="0" w:space="0" w:color="auto"/>
      </w:divBdr>
    </w:div>
    <w:div w:id="1854031432">
      <w:bodyDiv w:val="1"/>
      <w:marLeft w:val="0"/>
      <w:marRight w:val="0"/>
      <w:marTop w:val="0"/>
      <w:marBottom w:val="0"/>
      <w:divBdr>
        <w:top w:val="none" w:sz="0" w:space="0" w:color="auto"/>
        <w:left w:val="none" w:sz="0" w:space="0" w:color="auto"/>
        <w:bottom w:val="none" w:sz="0" w:space="0" w:color="auto"/>
        <w:right w:val="none" w:sz="0" w:space="0" w:color="auto"/>
      </w:divBdr>
    </w:div>
    <w:div w:id="1854605568">
      <w:bodyDiv w:val="1"/>
      <w:marLeft w:val="0"/>
      <w:marRight w:val="0"/>
      <w:marTop w:val="0"/>
      <w:marBottom w:val="0"/>
      <w:divBdr>
        <w:top w:val="none" w:sz="0" w:space="0" w:color="auto"/>
        <w:left w:val="none" w:sz="0" w:space="0" w:color="auto"/>
        <w:bottom w:val="none" w:sz="0" w:space="0" w:color="auto"/>
        <w:right w:val="none" w:sz="0" w:space="0" w:color="auto"/>
      </w:divBdr>
    </w:div>
    <w:div w:id="1862008984">
      <w:bodyDiv w:val="1"/>
      <w:marLeft w:val="0"/>
      <w:marRight w:val="0"/>
      <w:marTop w:val="0"/>
      <w:marBottom w:val="0"/>
      <w:divBdr>
        <w:top w:val="none" w:sz="0" w:space="0" w:color="auto"/>
        <w:left w:val="none" w:sz="0" w:space="0" w:color="auto"/>
        <w:bottom w:val="none" w:sz="0" w:space="0" w:color="auto"/>
        <w:right w:val="none" w:sz="0" w:space="0" w:color="auto"/>
      </w:divBdr>
    </w:div>
    <w:div w:id="1893806842">
      <w:bodyDiv w:val="1"/>
      <w:marLeft w:val="0"/>
      <w:marRight w:val="0"/>
      <w:marTop w:val="0"/>
      <w:marBottom w:val="0"/>
      <w:divBdr>
        <w:top w:val="none" w:sz="0" w:space="0" w:color="auto"/>
        <w:left w:val="none" w:sz="0" w:space="0" w:color="auto"/>
        <w:bottom w:val="none" w:sz="0" w:space="0" w:color="auto"/>
        <w:right w:val="none" w:sz="0" w:space="0" w:color="auto"/>
      </w:divBdr>
    </w:div>
    <w:div w:id="1899702839">
      <w:bodyDiv w:val="1"/>
      <w:marLeft w:val="0"/>
      <w:marRight w:val="0"/>
      <w:marTop w:val="0"/>
      <w:marBottom w:val="0"/>
      <w:divBdr>
        <w:top w:val="none" w:sz="0" w:space="0" w:color="auto"/>
        <w:left w:val="none" w:sz="0" w:space="0" w:color="auto"/>
        <w:bottom w:val="none" w:sz="0" w:space="0" w:color="auto"/>
        <w:right w:val="none" w:sz="0" w:space="0" w:color="auto"/>
      </w:divBdr>
    </w:div>
    <w:div w:id="1901094617">
      <w:bodyDiv w:val="1"/>
      <w:marLeft w:val="0"/>
      <w:marRight w:val="0"/>
      <w:marTop w:val="0"/>
      <w:marBottom w:val="0"/>
      <w:divBdr>
        <w:top w:val="none" w:sz="0" w:space="0" w:color="auto"/>
        <w:left w:val="none" w:sz="0" w:space="0" w:color="auto"/>
        <w:bottom w:val="none" w:sz="0" w:space="0" w:color="auto"/>
        <w:right w:val="none" w:sz="0" w:space="0" w:color="auto"/>
      </w:divBdr>
    </w:div>
    <w:div w:id="1901865084">
      <w:bodyDiv w:val="1"/>
      <w:marLeft w:val="0"/>
      <w:marRight w:val="0"/>
      <w:marTop w:val="0"/>
      <w:marBottom w:val="0"/>
      <w:divBdr>
        <w:top w:val="none" w:sz="0" w:space="0" w:color="auto"/>
        <w:left w:val="none" w:sz="0" w:space="0" w:color="auto"/>
        <w:bottom w:val="none" w:sz="0" w:space="0" w:color="auto"/>
        <w:right w:val="none" w:sz="0" w:space="0" w:color="auto"/>
      </w:divBdr>
    </w:div>
    <w:div w:id="1909606089">
      <w:bodyDiv w:val="1"/>
      <w:marLeft w:val="0"/>
      <w:marRight w:val="0"/>
      <w:marTop w:val="0"/>
      <w:marBottom w:val="0"/>
      <w:divBdr>
        <w:top w:val="none" w:sz="0" w:space="0" w:color="auto"/>
        <w:left w:val="none" w:sz="0" w:space="0" w:color="auto"/>
        <w:bottom w:val="none" w:sz="0" w:space="0" w:color="auto"/>
        <w:right w:val="none" w:sz="0" w:space="0" w:color="auto"/>
      </w:divBdr>
    </w:div>
    <w:div w:id="1927642199">
      <w:bodyDiv w:val="1"/>
      <w:marLeft w:val="0"/>
      <w:marRight w:val="0"/>
      <w:marTop w:val="0"/>
      <w:marBottom w:val="0"/>
      <w:divBdr>
        <w:top w:val="none" w:sz="0" w:space="0" w:color="auto"/>
        <w:left w:val="none" w:sz="0" w:space="0" w:color="auto"/>
        <w:bottom w:val="none" w:sz="0" w:space="0" w:color="auto"/>
        <w:right w:val="none" w:sz="0" w:space="0" w:color="auto"/>
      </w:divBdr>
    </w:div>
    <w:div w:id="1930625392">
      <w:bodyDiv w:val="1"/>
      <w:marLeft w:val="0"/>
      <w:marRight w:val="0"/>
      <w:marTop w:val="0"/>
      <w:marBottom w:val="0"/>
      <w:divBdr>
        <w:top w:val="none" w:sz="0" w:space="0" w:color="auto"/>
        <w:left w:val="none" w:sz="0" w:space="0" w:color="auto"/>
        <w:bottom w:val="none" w:sz="0" w:space="0" w:color="auto"/>
        <w:right w:val="none" w:sz="0" w:space="0" w:color="auto"/>
      </w:divBdr>
    </w:div>
    <w:div w:id="1931768285">
      <w:bodyDiv w:val="1"/>
      <w:marLeft w:val="0"/>
      <w:marRight w:val="0"/>
      <w:marTop w:val="0"/>
      <w:marBottom w:val="0"/>
      <w:divBdr>
        <w:top w:val="none" w:sz="0" w:space="0" w:color="auto"/>
        <w:left w:val="none" w:sz="0" w:space="0" w:color="auto"/>
        <w:bottom w:val="none" w:sz="0" w:space="0" w:color="auto"/>
        <w:right w:val="none" w:sz="0" w:space="0" w:color="auto"/>
      </w:divBdr>
    </w:div>
    <w:div w:id="1932543675">
      <w:bodyDiv w:val="1"/>
      <w:marLeft w:val="0"/>
      <w:marRight w:val="0"/>
      <w:marTop w:val="0"/>
      <w:marBottom w:val="0"/>
      <w:divBdr>
        <w:top w:val="none" w:sz="0" w:space="0" w:color="auto"/>
        <w:left w:val="none" w:sz="0" w:space="0" w:color="auto"/>
        <w:bottom w:val="none" w:sz="0" w:space="0" w:color="auto"/>
        <w:right w:val="none" w:sz="0" w:space="0" w:color="auto"/>
      </w:divBdr>
    </w:div>
    <w:div w:id="1933733809">
      <w:bodyDiv w:val="1"/>
      <w:marLeft w:val="0"/>
      <w:marRight w:val="0"/>
      <w:marTop w:val="0"/>
      <w:marBottom w:val="0"/>
      <w:divBdr>
        <w:top w:val="none" w:sz="0" w:space="0" w:color="auto"/>
        <w:left w:val="none" w:sz="0" w:space="0" w:color="auto"/>
        <w:bottom w:val="none" w:sz="0" w:space="0" w:color="auto"/>
        <w:right w:val="none" w:sz="0" w:space="0" w:color="auto"/>
      </w:divBdr>
    </w:div>
    <w:div w:id="1937859535">
      <w:bodyDiv w:val="1"/>
      <w:marLeft w:val="0"/>
      <w:marRight w:val="0"/>
      <w:marTop w:val="0"/>
      <w:marBottom w:val="0"/>
      <w:divBdr>
        <w:top w:val="none" w:sz="0" w:space="0" w:color="auto"/>
        <w:left w:val="none" w:sz="0" w:space="0" w:color="auto"/>
        <w:bottom w:val="none" w:sz="0" w:space="0" w:color="auto"/>
        <w:right w:val="none" w:sz="0" w:space="0" w:color="auto"/>
      </w:divBdr>
    </w:div>
    <w:div w:id="1939364605">
      <w:bodyDiv w:val="1"/>
      <w:marLeft w:val="0"/>
      <w:marRight w:val="0"/>
      <w:marTop w:val="0"/>
      <w:marBottom w:val="0"/>
      <w:divBdr>
        <w:top w:val="none" w:sz="0" w:space="0" w:color="auto"/>
        <w:left w:val="none" w:sz="0" w:space="0" w:color="auto"/>
        <w:bottom w:val="none" w:sz="0" w:space="0" w:color="auto"/>
        <w:right w:val="none" w:sz="0" w:space="0" w:color="auto"/>
      </w:divBdr>
    </w:div>
    <w:div w:id="1939944550">
      <w:bodyDiv w:val="1"/>
      <w:marLeft w:val="0"/>
      <w:marRight w:val="0"/>
      <w:marTop w:val="0"/>
      <w:marBottom w:val="0"/>
      <w:divBdr>
        <w:top w:val="none" w:sz="0" w:space="0" w:color="auto"/>
        <w:left w:val="none" w:sz="0" w:space="0" w:color="auto"/>
        <w:bottom w:val="none" w:sz="0" w:space="0" w:color="auto"/>
        <w:right w:val="none" w:sz="0" w:space="0" w:color="auto"/>
      </w:divBdr>
    </w:div>
    <w:div w:id="1947149009">
      <w:bodyDiv w:val="1"/>
      <w:marLeft w:val="0"/>
      <w:marRight w:val="0"/>
      <w:marTop w:val="0"/>
      <w:marBottom w:val="0"/>
      <w:divBdr>
        <w:top w:val="none" w:sz="0" w:space="0" w:color="auto"/>
        <w:left w:val="none" w:sz="0" w:space="0" w:color="auto"/>
        <w:bottom w:val="none" w:sz="0" w:space="0" w:color="auto"/>
        <w:right w:val="none" w:sz="0" w:space="0" w:color="auto"/>
      </w:divBdr>
    </w:div>
    <w:div w:id="1949198544">
      <w:bodyDiv w:val="1"/>
      <w:marLeft w:val="0"/>
      <w:marRight w:val="0"/>
      <w:marTop w:val="0"/>
      <w:marBottom w:val="0"/>
      <w:divBdr>
        <w:top w:val="none" w:sz="0" w:space="0" w:color="auto"/>
        <w:left w:val="none" w:sz="0" w:space="0" w:color="auto"/>
        <w:bottom w:val="none" w:sz="0" w:space="0" w:color="auto"/>
        <w:right w:val="none" w:sz="0" w:space="0" w:color="auto"/>
      </w:divBdr>
    </w:div>
    <w:div w:id="1955400217">
      <w:bodyDiv w:val="1"/>
      <w:marLeft w:val="0"/>
      <w:marRight w:val="0"/>
      <w:marTop w:val="0"/>
      <w:marBottom w:val="0"/>
      <w:divBdr>
        <w:top w:val="none" w:sz="0" w:space="0" w:color="auto"/>
        <w:left w:val="none" w:sz="0" w:space="0" w:color="auto"/>
        <w:bottom w:val="none" w:sz="0" w:space="0" w:color="auto"/>
        <w:right w:val="none" w:sz="0" w:space="0" w:color="auto"/>
      </w:divBdr>
    </w:div>
    <w:div w:id="1958683054">
      <w:bodyDiv w:val="1"/>
      <w:marLeft w:val="0"/>
      <w:marRight w:val="0"/>
      <w:marTop w:val="0"/>
      <w:marBottom w:val="0"/>
      <w:divBdr>
        <w:top w:val="none" w:sz="0" w:space="0" w:color="auto"/>
        <w:left w:val="none" w:sz="0" w:space="0" w:color="auto"/>
        <w:bottom w:val="none" w:sz="0" w:space="0" w:color="auto"/>
        <w:right w:val="none" w:sz="0" w:space="0" w:color="auto"/>
      </w:divBdr>
    </w:div>
    <w:div w:id="1976257750">
      <w:bodyDiv w:val="1"/>
      <w:marLeft w:val="0"/>
      <w:marRight w:val="0"/>
      <w:marTop w:val="0"/>
      <w:marBottom w:val="0"/>
      <w:divBdr>
        <w:top w:val="none" w:sz="0" w:space="0" w:color="auto"/>
        <w:left w:val="none" w:sz="0" w:space="0" w:color="auto"/>
        <w:bottom w:val="none" w:sz="0" w:space="0" w:color="auto"/>
        <w:right w:val="none" w:sz="0" w:space="0" w:color="auto"/>
      </w:divBdr>
    </w:div>
    <w:div w:id="1980063491">
      <w:bodyDiv w:val="1"/>
      <w:marLeft w:val="0"/>
      <w:marRight w:val="0"/>
      <w:marTop w:val="0"/>
      <w:marBottom w:val="0"/>
      <w:divBdr>
        <w:top w:val="none" w:sz="0" w:space="0" w:color="auto"/>
        <w:left w:val="none" w:sz="0" w:space="0" w:color="auto"/>
        <w:bottom w:val="none" w:sz="0" w:space="0" w:color="auto"/>
        <w:right w:val="none" w:sz="0" w:space="0" w:color="auto"/>
      </w:divBdr>
    </w:div>
    <w:div w:id="1983386418">
      <w:bodyDiv w:val="1"/>
      <w:marLeft w:val="0"/>
      <w:marRight w:val="0"/>
      <w:marTop w:val="0"/>
      <w:marBottom w:val="0"/>
      <w:divBdr>
        <w:top w:val="none" w:sz="0" w:space="0" w:color="auto"/>
        <w:left w:val="none" w:sz="0" w:space="0" w:color="auto"/>
        <w:bottom w:val="none" w:sz="0" w:space="0" w:color="auto"/>
        <w:right w:val="none" w:sz="0" w:space="0" w:color="auto"/>
      </w:divBdr>
    </w:div>
    <w:div w:id="1986813350">
      <w:bodyDiv w:val="1"/>
      <w:marLeft w:val="0"/>
      <w:marRight w:val="0"/>
      <w:marTop w:val="0"/>
      <w:marBottom w:val="0"/>
      <w:divBdr>
        <w:top w:val="none" w:sz="0" w:space="0" w:color="auto"/>
        <w:left w:val="none" w:sz="0" w:space="0" w:color="auto"/>
        <w:bottom w:val="none" w:sz="0" w:space="0" w:color="auto"/>
        <w:right w:val="none" w:sz="0" w:space="0" w:color="auto"/>
      </w:divBdr>
    </w:div>
    <w:div w:id="1994983267">
      <w:bodyDiv w:val="1"/>
      <w:marLeft w:val="0"/>
      <w:marRight w:val="0"/>
      <w:marTop w:val="0"/>
      <w:marBottom w:val="0"/>
      <w:divBdr>
        <w:top w:val="none" w:sz="0" w:space="0" w:color="auto"/>
        <w:left w:val="none" w:sz="0" w:space="0" w:color="auto"/>
        <w:bottom w:val="none" w:sz="0" w:space="0" w:color="auto"/>
        <w:right w:val="none" w:sz="0" w:space="0" w:color="auto"/>
      </w:divBdr>
    </w:div>
    <w:div w:id="2004891094">
      <w:bodyDiv w:val="1"/>
      <w:marLeft w:val="0"/>
      <w:marRight w:val="0"/>
      <w:marTop w:val="0"/>
      <w:marBottom w:val="0"/>
      <w:divBdr>
        <w:top w:val="none" w:sz="0" w:space="0" w:color="auto"/>
        <w:left w:val="none" w:sz="0" w:space="0" w:color="auto"/>
        <w:bottom w:val="none" w:sz="0" w:space="0" w:color="auto"/>
        <w:right w:val="none" w:sz="0" w:space="0" w:color="auto"/>
      </w:divBdr>
    </w:div>
    <w:div w:id="2005930259">
      <w:bodyDiv w:val="1"/>
      <w:marLeft w:val="0"/>
      <w:marRight w:val="0"/>
      <w:marTop w:val="0"/>
      <w:marBottom w:val="0"/>
      <w:divBdr>
        <w:top w:val="none" w:sz="0" w:space="0" w:color="auto"/>
        <w:left w:val="none" w:sz="0" w:space="0" w:color="auto"/>
        <w:bottom w:val="none" w:sz="0" w:space="0" w:color="auto"/>
        <w:right w:val="none" w:sz="0" w:space="0" w:color="auto"/>
      </w:divBdr>
    </w:div>
    <w:div w:id="2025597127">
      <w:bodyDiv w:val="1"/>
      <w:marLeft w:val="0"/>
      <w:marRight w:val="0"/>
      <w:marTop w:val="0"/>
      <w:marBottom w:val="0"/>
      <w:divBdr>
        <w:top w:val="none" w:sz="0" w:space="0" w:color="auto"/>
        <w:left w:val="none" w:sz="0" w:space="0" w:color="auto"/>
        <w:bottom w:val="none" w:sz="0" w:space="0" w:color="auto"/>
        <w:right w:val="none" w:sz="0" w:space="0" w:color="auto"/>
      </w:divBdr>
    </w:div>
    <w:div w:id="2035424906">
      <w:bodyDiv w:val="1"/>
      <w:marLeft w:val="0"/>
      <w:marRight w:val="0"/>
      <w:marTop w:val="0"/>
      <w:marBottom w:val="0"/>
      <w:divBdr>
        <w:top w:val="none" w:sz="0" w:space="0" w:color="auto"/>
        <w:left w:val="none" w:sz="0" w:space="0" w:color="auto"/>
        <w:bottom w:val="none" w:sz="0" w:space="0" w:color="auto"/>
        <w:right w:val="none" w:sz="0" w:space="0" w:color="auto"/>
      </w:divBdr>
    </w:div>
    <w:div w:id="2037460937">
      <w:bodyDiv w:val="1"/>
      <w:marLeft w:val="0"/>
      <w:marRight w:val="0"/>
      <w:marTop w:val="0"/>
      <w:marBottom w:val="0"/>
      <w:divBdr>
        <w:top w:val="none" w:sz="0" w:space="0" w:color="auto"/>
        <w:left w:val="none" w:sz="0" w:space="0" w:color="auto"/>
        <w:bottom w:val="none" w:sz="0" w:space="0" w:color="auto"/>
        <w:right w:val="none" w:sz="0" w:space="0" w:color="auto"/>
      </w:divBdr>
    </w:div>
    <w:div w:id="2041121803">
      <w:bodyDiv w:val="1"/>
      <w:marLeft w:val="0"/>
      <w:marRight w:val="0"/>
      <w:marTop w:val="0"/>
      <w:marBottom w:val="0"/>
      <w:divBdr>
        <w:top w:val="none" w:sz="0" w:space="0" w:color="auto"/>
        <w:left w:val="none" w:sz="0" w:space="0" w:color="auto"/>
        <w:bottom w:val="none" w:sz="0" w:space="0" w:color="auto"/>
        <w:right w:val="none" w:sz="0" w:space="0" w:color="auto"/>
      </w:divBdr>
    </w:div>
    <w:div w:id="2041394203">
      <w:bodyDiv w:val="1"/>
      <w:marLeft w:val="0"/>
      <w:marRight w:val="0"/>
      <w:marTop w:val="0"/>
      <w:marBottom w:val="0"/>
      <w:divBdr>
        <w:top w:val="none" w:sz="0" w:space="0" w:color="auto"/>
        <w:left w:val="none" w:sz="0" w:space="0" w:color="auto"/>
        <w:bottom w:val="none" w:sz="0" w:space="0" w:color="auto"/>
        <w:right w:val="none" w:sz="0" w:space="0" w:color="auto"/>
      </w:divBdr>
    </w:div>
    <w:div w:id="2048791252">
      <w:bodyDiv w:val="1"/>
      <w:marLeft w:val="0"/>
      <w:marRight w:val="0"/>
      <w:marTop w:val="0"/>
      <w:marBottom w:val="0"/>
      <w:divBdr>
        <w:top w:val="none" w:sz="0" w:space="0" w:color="auto"/>
        <w:left w:val="none" w:sz="0" w:space="0" w:color="auto"/>
        <w:bottom w:val="none" w:sz="0" w:space="0" w:color="auto"/>
        <w:right w:val="none" w:sz="0" w:space="0" w:color="auto"/>
      </w:divBdr>
    </w:div>
    <w:div w:id="2061053983">
      <w:bodyDiv w:val="1"/>
      <w:marLeft w:val="0"/>
      <w:marRight w:val="0"/>
      <w:marTop w:val="0"/>
      <w:marBottom w:val="0"/>
      <w:divBdr>
        <w:top w:val="none" w:sz="0" w:space="0" w:color="auto"/>
        <w:left w:val="none" w:sz="0" w:space="0" w:color="auto"/>
        <w:bottom w:val="none" w:sz="0" w:space="0" w:color="auto"/>
        <w:right w:val="none" w:sz="0" w:space="0" w:color="auto"/>
      </w:divBdr>
    </w:div>
    <w:div w:id="2061784643">
      <w:bodyDiv w:val="1"/>
      <w:marLeft w:val="0"/>
      <w:marRight w:val="0"/>
      <w:marTop w:val="0"/>
      <w:marBottom w:val="0"/>
      <w:divBdr>
        <w:top w:val="none" w:sz="0" w:space="0" w:color="auto"/>
        <w:left w:val="none" w:sz="0" w:space="0" w:color="auto"/>
        <w:bottom w:val="none" w:sz="0" w:space="0" w:color="auto"/>
        <w:right w:val="none" w:sz="0" w:space="0" w:color="auto"/>
      </w:divBdr>
    </w:div>
    <w:div w:id="2073773827">
      <w:bodyDiv w:val="1"/>
      <w:marLeft w:val="0"/>
      <w:marRight w:val="0"/>
      <w:marTop w:val="0"/>
      <w:marBottom w:val="0"/>
      <w:divBdr>
        <w:top w:val="none" w:sz="0" w:space="0" w:color="auto"/>
        <w:left w:val="none" w:sz="0" w:space="0" w:color="auto"/>
        <w:bottom w:val="none" w:sz="0" w:space="0" w:color="auto"/>
        <w:right w:val="none" w:sz="0" w:space="0" w:color="auto"/>
      </w:divBdr>
    </w:div>
    <w:div w:id="2074698487">
      <w:bodyDiv w:val="1"/>
      <w:marLeft w:val="0"/>
      <w:marRight w:val="0"/>
      <w:marTop w:val="0"/>
      <w:marBottom w:val="0"/>
      <w:divBdr>
        <w:top w:val="none" w:sz="0" w:space="0" w:color="auto"/>
        <w:left w:val="none" w:sz="0" w:space="0" w:color="auto"/>
        <w:bottom w:val="none" w:sz="0" w:space="0" w:color="auto"/>
        <w:right w:val="none" w:sz="0" w:space="0" w:color="auto"/>
      </w:divBdr>
    </w:div>
    <w:div w:id="2078505086">
      <w:bodyDiv w:val="1"/>
      <w:marLeft w:val="0"/>
      <w:marRight w:val="0"/>
      <w:marTop w:val="0"/>
      <w:marBottom w:val="0"/>
      <w:divBdr>
        <w:top w:val="none" w:sz="0" w:space="0" w:color="auto"/>
        <w:left w:val="none" w:sz="0" w:space="0" w:color="auto"/>
        <w:bottom w:val="none" w:sz="0" w:space="0" w:color="auto"/>
        <w:right w:val="none" w:sz="0" w:space="0" w:color="auto"/>
      </w:divBdr>
    </w:div>
    <w:div w:id="2086997852">
      <w:bodyDiv w:val="1"/>
      <w:marLeft w:val="0"/>
      <w:marRight w:val="0"/>
      <w:marTop w:val="0"/>
      <w:marBottom w:val="0"/>
      <w:divBdr>
        <w:top w:val="none" w:sz="0" w:space="0" w:color="auto"/>
        <w:left w:val="none" w:sz="0" w:space="0" w:color="auto"/>
        <w:bottom w:val="none" w:sz="0" w:space="0" w:color="auto"/>
        <w:right w:val="none" w:sz="0" w:space="0" w:color="auto"/>
      </w:divBdr>
    </w:div>
    <w:div w:id="2088990698">
      <w:bodyDiv w:val="1"/>
      <w:marLeft w:val="0"/>
      <w:marRight w:val="0"/>
      <w:marTop w:val="0"/>
      <w:marBottom w:val="0"/>
      <w:divBdr>
        <w:top w:val="none" w:sz="0" w:space="0" w:color="auto"/>
        <w:left w:val="none" w:sz="0" w:space="0" w:color="auto"/>
        <w:bottom w:val="none" w:sz="0" w:space="0" w:color="auto"/>
        <w:right w:val="none" w:sz="0" w:space="0" w:color="auto"/>
      </w:divBdr>
    </w:div>
    <w:div w:id="2092195740">
      <w:bodyDiv w:val="1"/>
      <w:marLeft w:val="0"/>
      <w:marRight w:val="0"/>
      <w:marTop w:val="0"/>
      <w:marBottom w:val="0"/>
      <w:divBdr>
        <w:top w:val="none" w:sz="0" w:space="0" w:color="auto"/>
        <w:left w:val="none" w:sz="0" w:space="0" w:color="auto"/>
        <w:bottom w:val="none" w:sz="0" w:space="0" w:color="auto"/>
        <w:right w:val="none" w:sz="0" w:space="0" w:color="auto"/>
      </w:divBdr>
    </w:div>
    <w:div w:id="2110461954">
      <w:bodyDiv w:val="1"/>
      <w:marLeft w:val="0"/>
      <w:marRight w:val="0"/>
      <w:marTop w:val="0"/>
      <w:marBottom w:val="0"/>
      <w:divBdr>
        <w:top w:val="none" w:sz="0" w:space="0" w:color="auto"/>
        <w:left w:val="none" w:sz="0" w:space="0" w:color="auto"/>
        <w:bottom w:val="none" w:sz="0" w:space="0" w:color="auto"/>
        <w:right w:val="none" w:sz="0" w:space="0" w:color="auto"/>
      </w:divBdr>
    </w:div>
    <w:div w:id="2120102886">
      <w:bodyDiv w:val="1"/>
      <w:marLeft w:val="0"/>
      <w:marRight w:val="0"/>
      <w:marTop w:val="0"/>
      <w:marBottom w:val="0"/>
      <w:divBdr>
        <w:top w:val="none" w:sz="0" w:space="0" w:color="auto"/>
        <w:left w:val="none" w:sz="0" w:space="0" w:color="auto"/>
        <w:bottom w:val="none" w:sz="0" w:space="0" w:color="auto"/>
        <w:right w:val="none" w:sz="0" w:space="0" w:color="auto"/>
      </w:divBdr>
    </w:div>
    <w:div w:id="2127888489">
      <w:bodyDiv w:val="1"/>
      <w:marLeft w:val="0"/>
      <w:marRight w:val="0"/>
      <w:marTop w:val="0"/>
      <w:marBottom w:val="0"/>
      <w:divBdr>
        <w:top w:val="none" w:sz="0" w:space="0" w:color="auto"/>
        <w:left w:val="none" w:sz="0" w:space="0" w:color="auto"/>
        <w:bottom w:val="none" w:sz="0" w:space="0" w:color="auto"/>
        <w:right w:val="none" w:sz="0" w:space="0" w:color="auto"/>
      </w:divBdr>
    </w:div>
    <w:div w:id="2129931569">
      <w:bodyDiv w:val="1"/>
      <w:marLeft w:val="0"/>
      <w:marRight w:val="0"/>
      <w:marTop w:val="0"/>
      <w:marBottom w:val="0"/>
      <w:divBdr>
        <w:top w:val="none" w:sz="0" w:space="0" w:color="auto"/>
        <w:left w:val="none" w:sz="0" w:space="0" w:color="auto"/>
        <w:bottom w:val="none" w:sz="0" w:space="0" w:color="auto"/>
        <w:right w:val="none" w:sz="0" w:space="0" w:color="auto"/>
      </w:divBdr>
    </w:div>
    <w:div w:id="2130272569">
      <w:bodyDiv w:val="1"/>
      <w:marLeft w:val="0"/>
      <w:marRight w:val="0"/>
      <w:marTop w:val="0"/>
      <w:marBottom w:val="0"/>
      <w:divBdr>
        <w:top w:val="none" w:sz="0" w:space="0" w:color="auto"/>
        <w:left w:val="none" w:sz="0" w:space="0" w:color="auto"/>
        <w:bottom w:val="none" w:sz="0" w:space="0" w:color="auto"/>
        <w:right w:val="none" w:sz="0" w:space="0" w:color="auto"/>
      </w:divBdr>
    </w:div>
    <w:div w:id="2131430280">
      <w:bodyDiv w:val="1"/>
      <w:marLeft w:val="0"/>
      <w:marRight w:val="0"/>
      <w:marTop w:val="0"/>
      <w:marBottom w:val="0"/>
      <w:divBdr>
        <w:top w:val="none" w:sz="0" w:space="0" w:color="auto"/>
        <w:left w:val="none" w:sz="0" w:space="0" w:color="auto"/>
        <w:bottom w:val="none" w:sz="0" w:space="0" w:color="auto"/>
        <w:right w:val="none" w:sz="0" w:space="0" w:color="auto"/>
      </w:divBdr>
    </w:div>
    <w:div w:id="2139494168">
      <w:bodyDiv w:val="1"/>
      <w:marLeft w:val="0"/>
      <w:marRight w:val="0"/>
      <w:marTop w:val="0"/>
      <w:marBottom w:val="0"/>
      <w:divBdr>
        <w:top w:val="none" w:sz="0" w:space="0" w:color="auto"/>
        <w:left w:val="none" w:sz="0" w:space="0" w:color="auto"/>
        <w:bottom w:val="none" w:sz="0" w:space="0" w:color="auto"/>
        <w:right w:val="none" w:sz="0" w:space="0" w:color="auto"/>
      </w:divBdr>
    </w:div>
    <w:div w:id="2141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x@xxx.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go.k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434C-F045-4652-9F98-DDD67757755C}">
  <ds:schemaRefs>
    <ds:schemaRef ds:uri="http://schemas.microsoft.com/sharepoint/v3/contenttype/forms"/>
  </ds:schemaRefs>
</ds:datastoreItem>
</file>

<file path=customXml/itemProps2.xml><?xml version="1.0" encoding="utf-8"?>
<ds:datastoreItem xmlns:ds="http://schemas.openxmlformats.org/officeDocument/2006/customXml" ds:itemID="{44B03F05-2C3F-4A5D-9B06-B4CE8F40C90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AFEEA021-13D9-4F49-8430-70807B882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68E3C-D199-45A0-AA7E-1A3B6F9E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31</Pages>
  <Words>5245</Words>
  <Characters>29903</Characters>
  <Application>Microsoft Office Word</Application>
  <DocSecurity>0</DocSecurity>
  <Lines>249</Lines>
  <Paragraphs>70</Paragraphs>
  <ScaleCrop>false</ScaleCrop>
  <Company>Hewlett-Packard Company</Company>
  <LinksUpToDate>false</LinksUpToDate>
  <CharactersWithSpaces>35078</CharactersWithSpaces>
  <SharedDoc>false</SharedDoc>
  <HLinks>
    <vt:vector size="90" baseType="variant">
      <vt:variant>
        <vt:i4>458836</vt:i4>
      </vt:variant>
      <vt:variant>
        <vt:i4>84</vt:i4>
      </vt:variant>
      <vt:variant>
        <vt:i4>0</vt:i4>
      </vt:variant>
      <vt:variant>
        <vt:i4>5</vt:i4>
      </vt:variant>
      <vt:variant>
        <vt:lpwstr>http://www.go.ke/</vt:lpwstr>
      </vt:variant>
      <vt:variant>
        <vt:lpwstr/>
      </vt:variant>
      <vt:variant>
        <vt:i4>1769513</vt:i4>
      </vt:variant>
      <vt:variant>
        <vt:i4>81</vt:i4>
      </vt:variant>
      <vt:variant>
        <vt:i4>0</vt:i4>
      </vt:variant>
      <vt:variant>
        <vt:i4>5</vt:i4>
      </vt:variant>
      <vt:variant>
        <vt:lpwstr>mailto:xxxx@xxx.com</vt:lpwstr>
      </vt:variant>
      <vt:variant>
        <vt:lpwstr/>
      </vt:variant>
      <vt:variant>
        <vt:i4>1179700</vt:i4>
      </vt:variant>
      <vt:variant>
        <vt:i4>74</vt:i4>
      </vt:variant>
      <vt:variant>
        <vt:i4>0</vt:i4>
      </vt:variant>
      <vt:variant>
        <vt:i4>5</vt:i4>
      </vt:variant>
      <vt:variant>
        <vt:lpwstr/>
      </vt:variant>
      <vt:variant>
        <vt:lpwstr>_Toc172615619</vt:lpwstr>
      </vt:variant>
      <vt:variant>
        <vt:i4>1179700</vt:i4>
      </vt:variant>
      <vt:variant>
        <vt:i4>68</vt:i4>
      </vt:variant>
      <vt:variant>
        <vt:i4>0</vt:i4>
      </vt:variant>
      <vt:variant>
        <vt:i4>5</vt:i4>
      </vt:variant>
      <vt:variant>
        <vt:lpwstr/>
      </vt:variant>
      <vt:variant>
        <vt:lpwstr>_Toc172615618</vt:lpwstr>
      </vt:variant>
      <vt:variant>
        <vt:i4>1179700</vt:i4>
      </vt:variant>
      <vt:variant>
        <vt:i4>62</vt:i4>
      </vt:variant>
      <vt:variant>
        <vt:i4>0</vt:i4>
      </vt:variant>
      <vt:variant>
        <vt:i4>5</vt:i4>
      </vt:variant>
      <vt:variant>
        <vt:lpwstr/>
      </vt:variant>
      <vt:variant>
        <vt:lpwstr>_Toc172615617</vt:lpwstr>
      </vt:variant>
      <vt:variant>
        <vt:i4>1179700</vt:i4>
      </vt:variant>
      <vt:variant>
        <vt:i4>56</vt:i4>
      </vt:variant>
      <vt:variant>
        <vt:i4>0</vt:i4>
      </vt:variant>
      <vt:variant>
        <vt:i4>5</vt:i4>
      </vt:variant>
      <vt:variant>
        <vt:lpwstr/>
      </vt:variant>
      <vt:variant>
        <vt:lpwstr>_Toc172615616</vt:lpwstr>
      </vt:variant>
      <vt:variant>
        <vt:i4>1179700</vt:i4>
      </vt:variant>
      <vt:variant>
        <vt:i4>50</vt:i4>
      </vt:variant>
      <vt:variant>
        <vt:i4>0</vt:i4>
      </vt:variant>
      <vt:variant>
        <vt:i4>5</vt:i4>
      </vt:variant>
      <vt:variant>
        <vt:lpwstr/>
      </vt:variant>
      <vt:variant>
        <vt:lpwstr>_Toc172615615</vt:lpwstr>
      </vt:variant>
      <vt:variant>
        <vt:i4>1179700</vt:i4>
      </vt:variant>
      <vt:variant>
        <vt:i4>44</vt:i4>
      </vt:variant>
      <vt:variant>
        <vt:i4>0</vt:i4>
      </vt:variant>
      <vt:variant>
        <vt:i4>5</vt:i4>
      </vt:variant>
      <vt:variant>
        <vt:lpwstr/>
      </vt:variant>
      <vt:variant>
        <vt:lpwstr>_Toc172615614</vt:lpwstr>
      </vt:variant>
      <vt:variant>
        <vt:i4>1179700</vt:i4>
      </vt:variant>
      <vt:variant>
        <vt:i4>38</vt:i4>
      </vt:variant>
      <vt:variant>
        <vt:i4>0</vt:i4>
      </vt:variant>
      <vt:variant>
        <vt:i4>5</vt:i4>
      </vt:variant>
      <vt:variant>
        <vt:lpwstr/>
      </vt:variant>
      <vt:variant>
        <vt:lpwstr>_Toc172615613</vt:lpwstr>
      </vt:variant>
      <vt:variant>
        <vt:i4>1179700</vt:i4>
      </vt:variant>
      <vt:variant>
        <vt:i4>32</vt:i4>
      </vt:variant>
      <vt:variant>
        <vt:i4>0</vt:i4>
      </vt:variant>
      <vt:variant>
        <vt:i4>5</vt:i4>
      </vt:variant>
      <vt:variant>
        <vt:lpwstr/>
      </vt:variant>
      <vt:variant>
        <vt:lpwstr>_Toc172615612</vt:lpwstr>
      </vt:variant>
      <vt:variant>
        <vt:i4>1179700</vt:i4>
      </vt:variant>
      <vt:variant>
        <vt:i4>26</vt:i4>
      </vt:variant>
      <vt:variant>
        <vt:i4>0</vt:i4>
      </vt:variant>
      <vt:variant>
        <vt:i4>5</vt:i4>
      </vt:variant>
      <vt:variant>
        <vt:lpwstr/>
      </vt:variant>
      <vt:variant>
        <vt:lpwstr>_Toc172615611</vt:lpwstr>
      </vt:variant>
      <vt:variant>
        <vt:i4>1179700</vt:i4>
      </vt:variant>
      <vt:variant>
        <vt:i4>20</vt:i4>
      </vt:variant>
      <vt:variant>
        <vt:i4>0</vt:i4>
      </vt:variant>
      <vt:variant>
        <vt:i4>5</vt:i4>
      </vt:variant>
      <vt:variant>
        <vt:lpwstr/>
      </vt:variant>
      <vt:variant>
        <vt:lpwstr>_Toc172615610</vt:lpwstr>
      </vt:variant>
      <vt:variant>
        <vt:i4>1245236</vt:i4>
      </vt:variant>
      <vt:variant>
        <vt:i4>14</vt:i4>
      </vt:variant>
      <vt:variant>
        <vt:i4>0</vt:i4>
      </vt:variant>
      <vt:variant>
        <vt:i4>5</vt:i4>
      </vt:variant>
      <vt:variant>
        <vt:lpwstr/>
      </vt:variant>
      <vt:variant>
        <vt:lpwstr>_Toc172615609</vt:lpwstr>
      </vt:variant>
      <vt:variant>
        <vt:i4>1245236</vt:i4>
      </vt:variant>
      <vt:variant>
        <vt:i4>8</vt:i4>
      </vt:variant>
      <vt:variant>
        <vt:i4>0</vt:i4>
      </vt:variant>
      <vt:variant>
        <vt:i4>5</vt:i4>
      </vt:variant>
      <vt:variant>
        <vt:lpwstr/>
      </vt:variant>
      <vt:variant>
        <vt:lpwstr>_Toc172615608</vt:lpwstr>
      </vt:variant>
      <vt:variant>
        <vt:i4>1245236</vt:i4>
      </vt:variant>
      <vt:variant>
        <vt:i4>2</vt:i4>
      </vt:variant>
      <vt:variant>
        <vt:i4>0</vt:i4>
      </vt:variant>
      <vt:variant>
        <vt:i4>5</vt:i4>
      </vt:variant>
      <vt:variant>
        <vt:lpwstr/>
      </vt:variant>
      <vt:variant>
        <vt:lpwstr>_Toc172615607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Georgina</cp:lastModifiedBy>
  <cp:revision>229</cp:revision>
  <cp:lastPrinted>2022-04-28T19:06:00Z</cp:lastPrinted>
  <dcterms:created xsi:type="dcterms:W3CDTF">2024-05-21T21:29:00Z</dcterms:created>
  <dcterms:modified xsi:type="dcterms:W3CDTF">2024-09-30T15:55:00Z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086c625de53c3648f022895769406b0ded17e7834a2cc318af2d86d4f50e822d</vt:lpwstr>
  </property>
  <property fmtid="{D5CDD505-2E9C-101B-9397-08002B2CF9AE}" pid="4" name="MediaServiceImageTags">
    <vt:lpwstr/>
  </property>
</Properties>
</file>