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D39CF0" w14:textId="76213726" w:rsidR="00435834" w:rsidRPr="004046EE" w:rsidRDefault="002B52C2" w:rsidP="00C0235E">
      <w:pPr>
        <w:jc w:val="right"/>
        <w:rPr>
          <w:rFonts w:ascii="Maiandra GD" w:hAnsi="Maiandra GD"/>
          <w:b/>
          <w:bCs/>
          <w:i/>
          <w:iCs/>
          <w:color w:val="FF0000"/>
        </w:rPr>
      </w:pPr>
      <w:r w:rsidRPr="004046EE">
        <w:rPr>
          <w:rFonts w:ascii="Maiandra GD" w:hAnsi="Maiandra GD"/>
          <w:b/>
          <w:bCs/>
          <w:i/>
          <w:iCs/>
          <w:color w:val="FF0000"/>
        </w:rPr>
        <w:t>Issued</w:t>
      </w:r>
      <w:r w:rsidR="00435834" w:rsidRPr="004046EE">
        <w:rPr>
          <w:rFonts w:ascii="Maiandra GD" w:hAnsi="Maiandra GD"/>
          <w:b/>
          <w:bCs/>
          <w:i/>
          <w:iCs/>
          <w:color w:val="FF0000"/>
        </w:rPr>
        <w:t xml:space="preserve"> 30</w:t>
      </w:r>
      <w:r w:rsidR="00435834" w:rsidRPr="004046EE">
        <w:rPr>
          <w:rFonts w:ascii="Maiandra GD" w:hAnsi="Maiandra GD"/>
          <w:b/>
          <w:bCs/>
          <w:i/>
          <w:iCs/>
          <w:color w:val="FF0000"/>
          <w:vertAlign w:val="superscript"/>
        </w:rPr>
        <w:t>th</w:t>
      </w:r>
      <w:r w:rsidR="00435834" w:rsidRPr="004046EE">
        <w:rPr>
          <w:rFonts w:ascii="Maiandra GD" w:hAnsi="Maiandra GD"/>
          <w:b/>
          <w:bCs/>
          <w:i/>
          <w:iCs/>
          <w:color w:val="FF0000"/>
        </w:rPr>
        <w:t xml:space="preserve"> </w:t>
      </w:r>
      <w:r w:rsidR="64D08636" w:rsidRPr="004046EE">
        <w:rPr>
          <w:rFonts w:ascii="Maiandra GD" w:hAnsi="Maiandra GD"/>
          <w:b/>
          <w:bCs/>
          <w:i/>
          <w:iCs/>
          <w:color w:val="FF0000"/>
        </w:rPr>
        <w:t>September</w:t>
      </w:r>
      <w:r w:rsidR="00435834" w:rsidRPr="004046EE">
        <w:rPr>
          <w:rFonts w:ascii="Maiandra GD" w:hAnsi="Maiandra GD"/>
          <w:b/>
          <w:bCs/>
          <w:i/>
          <w:iCs/>
          <w:color w:val="FF0000"/>
        </w:rPr>
        <w:t xml:space="preserve"> 202</w:t>
      </w:r>
      <w:r w:rsidR="001D7466" w:rsidRPr="004046EE">
        <w:rPr>
          <w:rFonts w:ascii="Maiandra GD" w:hAnsi="Maiandra GD"/>
          <w:b/>
          <w:bCs/>
          <w:i/>
          <w:iCs/>
          <w:color w:val="FF0000"/>
        </w:rPr>
        <w:t>4</w:t>
      </w:r>
    </w:p>
    <w:p w14:paraId="1838AABC" w14:textId="77777777" w:rsidR="00435834" w:rsidRPr="004046EE" w:rsidRDefault="001D7466" w:rsidP="00435834">
      <w:pPr>
        <w:jc w:val="center"/>
        <w:rPr>
          <w:rFonts w:ascii="Maiandra GD" w:hAnsi="Maiandra GD"/>
          <w:i/>
          <w:sz w:val="21"/>
          <w:u w:val="single"/>
        </w:rPr>
      </w:pPr>
      <w:r w:rsidRPr="004046EE">
        <w:rPr>
          <w:rFonts w:ascii="Maiandra GD" w:hAnsi="Maiandra GD"/>
          <w:noProof/>
          <w:sz w:val="21"/>
          <w:lang w:eastAsia="en-US"/>
        </w:rPr>
        <w:drawing>
          <wp:anchor distT="0" distB="0" distL="114300" distR="114300" simplePos="0" relativeHeight="251658240" behindDoc="0" locked="0" layoutInCell="1" allowOverlap="1" wp14:anchorId="114053C1" wp14:editId="6BD9C730">
            <wp:simplePos x="0" y="0"/>
            <wp:positionH relativeFrom="column">
              <wp:posOffset>292735</wp:posOffset>
            </wp:positionH>
            <wp:positionV relativeFrom="paragraph">
              <wp:posOffset>93345</wp:posOffset>
            </wp:positionV>
            <wp:extent cx="1656080" cy="1486535"/>
            <wp:effectExtent l="0" t="0" r="0" b="0"/>
            <wp:wrapNone/>
            <wp:docPr id="1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AB866" w14:textId="77777777" w:rsidR="00435834" w:rsidRPr="004046EE" w:rsidRDefault="001D7466" w:rsidP="00C0235E">
      <w:pPr>
        <w:jc w:val="right"/>
        <w:rPr>
          <w:rFonts w:ascii="Maiandra GD" w:hAnsi="Maiandra GD"/>
          <w:sz w:val="18"/>
          <w:szCs w:val="18"/>
          <w:lang w:eastAsia="en-US"/>
        </w:rPr>
      </w:pPr>
      <w:r w:rsidRPr="004046EE">
        <w:rPr>
          <w:rFonts w:ascii="Maiandra GD" w:hAnsi="Maiandra GD"/>
          <w:noProof/>
          <w:sz w:val="18"/>
          <w:szCs w:val="18"/>
          <w:lang w:eastAsia="en-US"/>
        </w:rPr>
        <w:drawing>
          <wp:inline distT="0" distB="0" distL="0" distR="0" wp14:anchorId="1CBB5F7F" wp14:editId="5B4B438E">
            <wp:extent cx="1906905" cy="1517650"/>
            <wp:effectExtent l="0" t="0" r="0" b="0"/>
            <wp:docPr id="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905" cy="1517650"/>
                    </a:xfrm>
                    <a:prstGeom prst="rect">
                      <a:avLst/>
                    </a:prstGeom>
                    <a:noFill/>
                    <a:ln>
                      <a:noFill/>
                    </a:ln>
                  </pic:spPr>
                </pic:pic>
              </a:graphicData>
            </a:graphic>
          </wp:inline>
        </w:drawing>
      </w:r>
    </w:p>
    <w:p w14:paraId="3D81138C" w14:textId="77777777" w:rsidR="009B0936" w:rsidRPr="004046EE" w:rsidRDefault="009B0936" w:rsidP="00435834">
      <w:pPr>
        <w:rPr>
          <w:rFonts w:ascii="Maiandra GD" w:hAnsi="Maiandra GD"/>
          <w:sz w:val="18"/>
          <w:szCs w:val="18"/>
          <w:lang w:eastAsia="en-US"/>
        </w:rPr>
      </w:pPr>
    </w:p>
    <w:p w14:paraId="1BD7AA51" w14:textId="77777777" w:rsidR="009B0936" w:rsidRPr="004046EE" w:rsidRDefault="009B0936" w:rsidP="00435834">
      <w:pPr>
        <w:rPr>
          <w:rFonts w:ascii="Maiandra GD" w:hAnsi="Maiandra GD"/>
          <w:sz w:val="18"/>
          <w:szCs w:val="18"/>
          <w:lang w:eastAsia="en-US"/>
        </w:rPr>
      </w:pPr>
    </w:p>
    <w:p w14:paraId="3BADB1B4" w14:textId="77777777" w:rsidR="009B0936" w:rsidRPr="004046EE" w:rsidRDefault="009B0936" w:rsidP="00435834">
      <w:pPr>
        <w:rPr>
          <w:rFonts w:ascii="Maiandra GD" w:hAnsi="Maiandra GD"/>
          <w:i/>
          <w:sz w:val="21"/>
          <w:u w:val="single"/>
        </w:rPr>
      </w:pPr>
    </w:p>
    <w:p w14:paraId="11871CC9" w14:textId="77777777" w:rsidR="00B451F6" w:rsidRPr="004046EE" w:rsidRDefault="00B451F6" w:rsidP="00435834">
      <w:pPr>
        <w:rPr>
          <w:rFonts w:ascii="Maiandra GD" w:hAnsi="Maiandra GD"/>
          <w:i/>
          <w:sz w:val="21"/>
          <w:u w:val="single"/>
        </w:rPr>
      </w:pPr>
    </w:p>
    <w:p w14:paraId="07680F0F" w14:textId="77777777" w:rsidR="00B451F6" w:rsidRPr="004046EE" w:rsidRDefault="00B451F6" w:rsidP="00435834">
      <w:pPr>
        <w:rPr>
          <w:rFonts w:ascii="Maiandra GD" w:hAnsi="Maiandra GD"/>
          <w:i/>
          <w:sz w:val="21"/>
          <w:u w:val="single"/>
        </w:rPr>
      </w:pPr>
    </w:p>
    <w:p w14:paraId="3E16633A" w14:textId="77777777" w:rsidR="00B451F6" w:rsidRPr="004046EE" w:rsidRDefault="00B451F6" w:rsidP="00435834">
      <w:pPr>
        <w:rPr>
          <w:rFonts w:ascii="Maiandra GD" w:hAnsi="Maiandra GD"/>
          <w:i/>
          <w:sz w:val="21"/>
          <w:u w:val="single"/>
        </w:rPr>
      </w:pPr>
    </w:p>
    <w:p w14:paraId="7BE98B6C" w14:textId="77777777" w:rsidR="00435834" w:rsidRPr="004046EE" w:rsidRDefault="00435834" w:rsidP="00435834">
      <w:pPr>
        <w:pBdr>
          <w:bottom w:val="thinThickSmallGap" w:sz="24" w:space="0" w:color="000000"/>
        </w:pBdr>
        <w:jc w:val="center"/>
        <w:rPr>
          <w:rFonts w:ascii="Maiandra GD" w:hAnsi="Maiandra GD"/>
          <w:sz w:val="28"/>
          <w:szCs w:val="28"/>
        </w:rPr>
      </w:pPr>
    </w:p>
    <w:p w14:paraId="4996A8E4" w14:textId="77777777" w:rsidR="00435834" w:rsidRPr="004046EE" w:rsidRDefault="00435834" w:rsidP="00435834">
      <w:pPr>
        <w:jc w:val="center"/>
        <w:rPr>
          <w:rFonts w:ascii="Maiandra GD" w:hAnsi="Maiandra GD"/>
          <w:sz w:val="28"/>
          <w:szCs w:val="28"/>
        </w:rPr>
      </w:pPr>
    </w:p>
    <w:p w14:paraId="33DA1A01" w14:textId="77777777" w:rsidR="009B0936" w:rsidRPr="004046EE" w:rsidRDefault="009B0936" w:rsidP="00435834">
      <w:pPr>
        <w:jc w:val="center"/>
        <w:rPr>
          <w:rFonts w:ascii="Maiandra GD" w:hAnsi="Maiandra GD"/>
          <w:sz w:val="28"/>
          <w:szCs w:val="28"/>
        </w:rPr>
      </w:pPr>
    </w:p>
    <w:p w14:paraId="3F2732FC" w14:textId="77777777" w:rsidR="00435834" w:rsidRPr="004046EE" w:rsidRDefault="00435834" w:rsidP="000E327F">
      <w:pPr>
        <w:rPr>
          <w:rFonts w:ascii="Maiandra GD" w:hAnsi="Maiandra GD"/>
          <w:sz w:val="28"/>
          <w:szCs w:val="28"/>
        </w:rPr>
      </w:pPr>
    </w:p>
    <w:p w14:paraId="5DDBC8BC" w14:textId="77777777" w:rsidR="00E24F76" w:rsidRPr="004046EE" w:rsidRDefault="00435834" w:rsidP="00435834">
      <w:pPr>
        <w:jc w:val="center"/>
        <w:rPr>
          <w:rFonts w:ascii="Maiandra GD" w:hAnsi="Maiandra GD"/>
          <w:b/>
          <w:sz w:val="28"/>
          <w:szCs w:val="28"/>
        </w:rPr>
      </w:pPr>
      <w:r w:rsidRPr="004046EE">
        <w:rPr>
          <w:rFonts w:ascii="Maiandra GD" w:hAnsi="Maiandra GD"/>
          <w:b/>
          <w:sz w:val="28"/>
          <w:szCs w:val="28"/>
        </w:rPr>
        <w:t xml:space="preserve">NATIONAL GOVERNMENT CONSTITUENCIES DEVELOPMENT FUND </w:t>
      </w:r>
    </w:p>
    <w:p w14:paraId="4C858388" w14:textId="77777777" w:rsidR="000E327F" w:rsidRPr="004046EE" w:rsidRDefault="000E327F" w:rsidP="00435834">
      <w:pPr>
        <w:jc w:val="center"/>
        <w:rPr>
          <w:rFonts w:ascii="Maiandra GD" w:hAnsi="Maiandra GD"/>
          <w:b/>
          <w:sz w:val="28"/>
          <w:szCs w:val="28"/>
        </w:rPr>
      </w:pPr>
    </w:p>
    <w:p w14:paraId="21B0B27B" w14:textId="77777777" w:rsidR="000E327F" w:rsidRPr="004046EE" w:rsidRDefault="000E327F" w:rsidP="000E327F">
      <w:pPr>
        <w:jc w:val="center"/>
        <w:rPr>
          <w:rFonts w:ascii="Maiandra GD" w:hAnsi="Maiandra GD"/>
          <w:sz w:val="28"/>
          <w:szCs w:val="28"/>
        </w:rPr>
      </w:pPr>
    </w:p>
    <w:p w14:paraId="12BBD54E" w14:textId="77777777" w:rsidR="000E327F" w:rsidRPr="004046EE" w:rsidRDefault="000E327F" w:rsidP="000E327F">
      <w:pPr>
        <w:jc w:val="center"/>
        <w:rPr>
          <w:rFonts w:ascii="Maiandra GD" w:hAnsi="Maiandra GD"/>
          <w:i/>
          <w:sz w:val="28"/>
          <w:szCs w:val="28"/>
        </w:rPr>
      </w:pPr>
      <w:r w:rsidRPr="004046EE">
        <w:rPr>
          <w:rFonts w:ascii="Maiandra GD" w:hAnsi="Maiandra GD"/>
          <w:b/>
          <w:sz w:val="28"/>
          <w:szCs w:val="28"/>
        </w:rPr>
        <w:t>XXX CONSTITUENCY</w:t>
      </w:r>
    </w:p>
    <w:p w14:paraId="47EE72A3" w14:textId="77777777" w:rsidR="000E327F" w:rsidRPr="004046EE" w:rsidRDefault="000E327F" w:rsidP="00435834">
      <w:pPr>
        <w:jc w:val="center"/>
        <w:rPr>
          <w:rFonts w:ascii="Maiandra GD" w:hAnsi="Maiandra GD"/>
          <w:b/>
          <w:sz w:val="28"/>
          <w:szCs w:val="28"/>
        </w:rPr>
      </w:pPr>
    </w:p>
    <w:p w14:paraId="3C68A2A3" w14:textId="77777777" w:rsidR="00435834" w:rsidRPr="004046EE" w:rsidRDefault="00435834" w:rsidP="009B3F61">
      <w:pPr>
        <w:rPr>
          <w:rFonts w:ascii="Maiandra GD" w:hAnsi="Maiandra GD"/>
          <w:b/>
          <w:sz w:val="28"/>
          <w:szCs w:val="28"/>
        </w:rPr>
      </w:pPr>
    </w:p>
    <w:p w14:paraId="15341C30" w14:textId="77777777" w:rsidR="00435834" w:rsidRPr="004046EE" w:rsidRDefault="00435834" w:rsidP="00435834">
      <w:pPr>
        <w:jc w:val="center"/>
        <w:rPr>
          <w:rFonts w:ascii="Maiandra GD" w:hAnsi="Maiandra GD"/>
          <w:b/>
          <w:sz w:val="28"/>
          <w:szCs w:val="28"/>
        </w:rPr>
      </w:pPr>
    </w:p>
    <w:p w14:paraId="0B2A102B" w14:textId="4EFDB64F" w:rsidR="00435834" w:rsidRPr="004046EE" w:rsidRDefault="00CC6A7F" w:rsidP="00435834">
      <w:pPr>
        <w:pStyle w:val="Heading7"/>
        <w:rPr>
          <w:rFonts w:ascii="Maiandra GD" w:hAnsi="Maiandra GD"/>
        </w:rPr>
      </w:pPr>
      <w:r w:rsidRPr="004046EE">
        <w:rPr>
          <w:rFonts w:ascii="Maiandra GD" w:hAnsi="Maiandra GD"/>
        </w:rPr>
        <w:t>QUARTERLY</w:t>
      </w:r>
      <w:r w:rsidR="00884DFC" w:rsidRPr="004046EE">
        <w:rPr>
          <w:rFonts w:ascii="Maiandra GD" w:hAnsi="Maiandra GD"/>
        </w:rPr>
        <w:t xml:space="preserve"> </w:t>
      </w:r>
      <w:r w:rsidR="00435834" w:rsidRPr="004046EE">
        <w:rPr>
          <w:rFonts w:ascii="Maiandra GD" w:hAnsi="Maiandra GD"/>
        </w:rPr>
        <w:t>REPORT AND FINANCIAL STATEMENTS</w:t>
      </w:r>
    </w:p>
    <w:p w14:paraId="67BAF3F9" w14:textId="77777777" w:rsidR="00435834" w:rsidRPr="004046EE" w:rsidRDefault="00435834" w:rsidP="009B3F61">
      <w:pPr>
        <w:rPr>
          <w:rFonts w:ascii="Maiandra GD" w:hAnsi="Maiandra GD"/>
          <w:b/>
          <w:sz w:val="28"/>
          <w:szCs w:val="28"/>
        </w:rPr>
      </w:pPr>
    </w:p>
    <w:p w14:paraId="54D3ED98" w14:textId="77777777" w:rsidR="0018613B" w:rsidRPr="004046EE" w:rsidRDefault="0018613B" w:rsidP="0018613B">
      <w:pPr>
        <w:jc w:val="center"/>
        <w:rPr>
          <w:rFonts w:ascii="Maiandra GD" w:hAnsi="Maiandra GD"/>
          <w:b/>
          <w:sz w:val="28"/>
          <w:szCs w:val="28"/>
        </w:rPr>
      </w:pPr>
      <w:r w:rsidRPr="004046EE">
        <w:rPr>
          <w:rFonts w:ascii="Maiandra GD" w:hAnsi="Maiandra GD"/>
          <w:b/>
          <w:sz w:val="28"/>
          <w:szCs w:val="28"/>
        </w:rPr>
        <w:t>FOR THE PERIOD ENDED SEPTEMBER/DECEMBER/MARCH/JUNE, 20XX</w:t>
      </w:r>
    </w:p>
    <w:p w14:paraId="6A71DA0B" w14:textId="77777777" w:rsidR="00435834" w:rsidRPr="004046EE" w:rsidRDefault="00435834" w:rsidP="00435834">
      <w:pPr>
        <w:jc w:val="center"/>
        <w:rPr>
          <w:rFonts w:ascii="Maiandra GD" w:hAnsi="Maiandra GD"/>
          <w:sz w:val="28"/>
          <w:szCs w:val="28"/>
        </w:rPr>
      </w:pPr>
    </w:p>
    <w:p w14:paraId="2CC6D893" w14:textId="77777777" w:rsidR="009B3F61" w:rsidRPr="004046EE" w:rsidRDefault="009B3F61" w:rsidP="00435834">
      <w:pPr>
        <w:jc w:val="center"/>
        <w:rPr>
          <w:rFonts w:ascii="Maiandra GD" w:hAnsi="Maiandra GD"/>
          <w:sz w:val="28"/>
          <w:szCs w:val="28"/>
        </w:rPr>
      </w:pPr>
    </w:p>
    <w:p w14:paraId="636F4D8D" w14:textId="77777777" w:rsidR="009B3F61" w:rsidRPr="004046EE" w:rsidRDefault="009B3F61" w:rsidP="00435834">
      <w:pPr>
        <w:jc w:val="center"/>
        <w:rPr>
          <w:rFonts w:ascii="Maiandra GD" w:hAnsi="Maiandra GD"/>
          <w:sz w:val="28"/>
          <w:szCs w:val="28"/>
        </w:rPr>
      </w:pPr>
    </w:p>
    <w:p w14:paraId="3FFF055F" w14:textId="77777777" w:rsidR="00435834" w:rsidRPr="004046EE" w:rsidRDefault="00435834" w:rsidP="00435834">
      <w:pPr>
        <w:pBdr>
          <w:bottom w:val="thinThickSmallGap" w:sz="24" w:space="1" w:color="000000"/>
        </w:pBdr>
        <w:jc w:val="center"/>
        <w:rPr>
          <w:rFonts w:ascii="Maiandra GD" w:hAnsi="Maiandra GD"/>
          <w:sz w:val="28"/>
          <w:szCs w:val="28"/>
        </w:rPr>
      </w:pPr>
    </w:p>
    <w:p w14:paraId="357DDD9C" w14:textId="77777777" w:rsidR="00435834" w:rsidRPr="004046EE" w:rsidRDefault="00435834" w:rsidP="00435834">
      <w:pPr>
        <w:jc w:val="center"/>
        <w:rPr>
          <w:rFonts w:ascii="Maiandra GD" w:hAnsi="Maiandra GD"/>
        </w:rPr>
      </w:pPr>
    </w:p>
    <w:p w14:paraId="38AB8A2E" w14:textId="77777777" w:rsidR="00435834" w:rsidRPr="004046EE" w:rsidRDefault="00435834" w:rsidP="00435834">
      <w:pPr>
        <w:jc w:val="center"/>
        <w:rPr>
          <w:rFonts w:ascii="Maiandra GD" w:hAnsi="Maiandra GD"/>
          <w:sz w:val="21"/>
        </w:rPr>
      </w:pPr>
    </w:p>
    <w:p w14:paraId="1649FC40" w14:textId="77777777" w:rsidR="00254A2A" w:rsidRPr="004046EE" w:rsidRDefault="00D04C22" w:rsidP="00254A2A">
      <w:pPr>
        <w:jc w:val="center"/>
        <w:rPr>
          <w:rFonts w:ascii="Maiandra GD" w:hAnsi="Maiandra GD"/>
          <w:b/>
          <w:bCs/>
          <w:sz w:val="21"/>
        </w:rPr>
        <w:sectPr w:rsidR="00254A2A" w:rsidRPr="004046EE" w:rsidSect="00F5648D">
          <w:headerReference w:type="even" r:id="rId13"/>
          <w:headerReference w:type="default" r:id="rId14"/>
          <w:footerReference w:type="even" r:id="rId15"/>
          <w:footerReference w:type="default" r:id="rId16"/>
          <w:headerReference w:type="first" r:id="rId17"/>
          <w:footerReference w:type="first" r:id="rId18"/>
          <w:pgSz w:w="12240" w:h="15840"/>
          <w:pgMar w:top="1276" w:right="1152" w:bottom="907" w:left="1296" w:header="340" w:footer="340" w:gutter="0"/>
          <w:pgNumType w:fmt="lowerRoman" w:start="1"/>
          <w:cols w:space="720"/>
          <w:titlePg/>
          <w:docGrid w:linePitch="326"/>
        </w:sectPr>
      </w:pPr>
      <w:r w:rsidRPr="004046EE">
        <w:rPr>
          <w:rFonts w:ascii="Maiandra GD" w:hAnsi="Maiandra GD"/>
          <w:b/>
          <w:bCs/>
          <w:sz w:val="21"/>
        </w:rPr>
        <w:t>Transitional IPSAS Financial Statements /Prepared in accordance with the Accrual Basis of Accounting Method Under International Public Sector Accounting Standards (IPSAS)</w:t>
      </w:r>
    </w:p>
    <w:p w14:paraId="5F8A630F" w14:textId="77777777" w:rsidR="008D7DD8" w:rsidRPr="004046EE" w:rsidRDefault="005F1880" w:rsidP="00254A2A">
      <w:pPr>
        <w:rPr>
          <w:rFonts w:ascii="Maiandra GD" w:hAnsi="Maiandra GD"/>
          <w:sz w:val="32"/>
          <w:szCs w:val="32"/>
        </w:rPr>
        <w:sectPr w:rsidR="008D7DD8" w:rsidRPr="004046EE" w:rsidSect="00C50CD0">
          <w:pgSz w:w="12240" w:h="15840"/>
          <w:pgMar w:top="1276" w:right="1152" w:bottom="907" w:left="1296" w:header="340" w:footer="340" w:gutter="0"/>
          <w:pgNumType w:fmt="lowerRoman" w:start="1"/>
          <w:cols w:space="720"/>
          <w:titlePg/>
          <w:docGrid w:linePitch="326"/>
        </w:sectPr>
      </w:pPr>
      <w:r w:rsidRPr="004046EE">
        <w:rPr>
          <w:rFonts w:ascii="Maiandra GD" w:hAnsi="Maiandra GD"/>
          <w:sz w:val="32"/>
          <w:szCs w:val="32"/>
        </w:rPr>
        <w:lastRenderedPageBreak/>
        <w:tab/>
      </w:r>
    </w:p>
    <w:p w14:paraId="5D56BD2F" w14:textId="1DF9E16E" w:rsidR="00FD032F" w:rsidRPr="004046EE" w:rsidRDefault="00FD032F" w:rsidP="00254A2A">
      <w:pPr>
        <w:rPr>
          <w:rFonts w:ascii="Maiandra GD" w:hAnsi="Maiandra GD"/>
          <w:sz w:val="32"/>
          <w:szCs w:val="32"/>
        </w:rPr>
      </w:pPr>
    </w:p>
    <w:p w14:paraId="63A4ACDB" w14:textId="77777777" w:rsidR="00FD032F" w:rsidRPr="004046EE" w:rsidRDefault="00FD032F">
      <w:pPr>
        <w:rPr>
          <w:rFonts w:ascii="Maiandra GD" w:hAnsi="Maiandra GD"/>
          <w:color w:val="000000" w:themeColor="text1"/>
        </w:rPr>
      </w:pPr>
      <w:r w:rsidRPr="004046EE">
        <w:rPr>
          <w:rFonts w:ascii="Maiandra GD" w:hAnsi="Maiandra GD"/>
          <w:color w:val="000000" w:themeColor="text1"/>
        </w:rPr>
        <w:t>Table of Content</w:t>
      </w:r>
      <w:r w:rsidR="00884DFC" w:rsidRPr="004046EE">
        <w:rPr>
          <w:rFonts w:ascii="Maiandra GD" w:hAnsi="Maiandra GD"/>
          <w:color w:val="000000" w:themeColor="text1"/>
        </w:rPr>
        <w:t>s</w:t>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5E7252"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0013005C" w:rsidRPr="004046EE">
        <w:rPr>
          <w:rFonts w:ascii="Maiandra GD" w:hAnsi="Maiandra GD"/>
          <w:color w:val="000000" w:themeColor="text1"/>
        </w:rPr>
        <w:tab/>
      </w:r>
      <w:r w:rsidRPr="004046EE">
        <w:rPr>
          <w:rFonts w:ascii="Maiandra GD" w:hAnsi="Maiandra GD"/>
          <w:color w:val="000000" w:themeColor="text1"/>
        </w:rPr>
        <w:t>Page</w:t>
      </w:r>
    </w:p>
    <w:p w14:paraId="3F884645" w14:textId="77777777" w:rsidR="00FD032F" w:rsidRPr="003B5BEF" w:rsidRDefault="00FD032F" w:rsidP="00092ECA">
      <w:pPr>
        <w:tabs>
          <w:tab w:val="left" w:pos="2410"/>
        </w:tabs>
        <w:rPr>
          <w:rFonts w:ascii="Maiandra GD" w:hAnsi="Maiandra GD"/>
          <w:color w:val="000000" w:themeColor="text1"/>
        </w:rPr>
      </w:pPr>
    </w:p>
    <w:p w14:paraId="4C67A4B0" w14:textId="1B961111" w:rsidR="0020248A" w:rsidRPr="003B5BEF" w:rsidRDefault="001C50BB">
      <w:pPr>
        <w:pStyle w:val="TOC1"/>
        <w:tabs>
          <w:tab w:val="left" w:pos="480"/>
          <w:tab w:val="right" w:leader="dot" w:pos="9782"/>
        </w:tabs>
        <w:rPr>
          <w:rFonts w:eastAsiaTheme="minorEastAsia" w:cstheme="minorBidi"/>
          <w:b w:val="0"/>
          <w:bCs w:val="0"/>
          <w:noProof/>
          <w:kern w:val="2"/>
          <w:sz w:val="24"/>
          <w:lang w:val="en-KE"/>
          <w14:ligatures w14:val="standardContextual"/>
        </w:rPr>
      </w:pPr>
      <w:r w:rsidRPr="003B5BEF">
        <w:rPr>
          <w:rFonts w:ascii="Maiandra GD" w:eastAsia="MS Mincho" w:hAnsi="Maiandra GD"/>
          <w:b w:val="0"/>
          <w:bCs w:val="0"/>
          <w:color w:val="000000" w:themeColor="text1"/>
          <w:lang w:eastAsia="ja-JP"/>
        </w:rPr>
        <w:fldChar w:fldCharType="begin"/>
      </w:r>
      <w:r w:rsidRPr="003B5BEF">
        <w:rPr>
          <w:rFonts w:ascii="Maiandra GD" w:eastAsia="MS Mincho" w:hAnsi="Maiandra GD"/>
          <w:b w:val="0"/>
          <w:bCs w:val="0"/>
          <w:color w:val="000000" w:themeColor="text1"/>
          <w:lang w:eastAsia="ja-JP"/>
        </w:rPr>
        <w:instrText xml:space="preserve"> TOC \o "1-2" \h \z \u </w:instrText>
      </w:r>
      <w:r w:rsidRPr="003B5BEF">
        <w:rPr>
          <w:rFonts w:ascii="Maiandra GD" w:eastAsia="MS Mincho" w:hAnsi="Maiandra GD"/>
          <w:b w:val="0"/>
          <w:bCs w:val="0"/>
          <w:color w:val="000000" w:themeColor="text1"/>
          <w:lang w:eastAsia="ja-JP"/>
        </w:rPr>
        <w:fldChar w:fldCharType="separate"/>
      </w:r>
      <w:hyperlink w:anchor="_Toc172619675" w:history="1">
        <w:r w:rsidR="0020248A" w:rsidRPr="003B5BEF">
          <w:rPr>
            <w:rStyle w:val="Hyperlink"/>
            <w:rFonts w:ascii="Maiandra GD" w:hAnsi="Maiandra GD"/>
            <w:b w:val="0"/>
            <w:bCs w:val="0"/>
            <w:noProof/>
          </w:rPr>
          <w:t>1.</w:t>
        </w:r>
        <w:r w:rsidR="0020248A" w:rsidRPr="003B5BEF">
          <w:rPr>
            <w:rFonts w:eastAsiaTheme="minorEastAsia" w:cstheme="minorBidi"/>
            <w:b w:val="0"/>
            <w:bCs w:val="0"/>
            <w:noProof/>
            <w:kern w:val="2"/>
            <w:sz w:val="24"/>
            <w:lang w:val="en-KE"/>
            <w14:ligatures w14:val="standardContextual"/>
          </w:rPr>
          <w:tab/>
        </w:r>
        <w:r w:rsidR="0020248A" w:rsidRPr="003B5BEF">
          <w:rPr>
            <w:rStyle w:val="Hyperlink"/>
            <w:rFonts w:ascii="Maiandra GD" w:hAnsi="Maiandra GD"/>
            <w:b w:val="0"/>
            <w:bCs w:val="0"/>
            <w:noProof/>
          </w:rPr>
          <w:t>Acronyms and Definition of Key Terms</w:t>
        </w:r>
        <w:r w:rsidR="0020248A" w:rsidRPr="003B5BEF">
          <w:rPr>
            <w:b w:val="0"/>
            <w:bCs w:val="0"/>
            <w:noProof/>
            <w:webHidden/>
          </w:rPr>
          <w:tab/>
        </w:r>
        <w:r w:rsidR="0020248A" w:rsidRPr="003B5BEF">
          <w:rPr>
            <w:b w:val="0"/>
            <w:bCs w:val="0"/>
            <w:noProof/>
            <w:webHidden/>
          </w:rPr>
          <w:fldChar w:fldCharType="begin"/>
        </w:r>
        <w:r w:rsidR="0020248A" w:rsidRPr="003B5BEF">
          <w:rPr>
            <w:b w:val="0"/>
            <w:bCs w:val="0"/>
            <w:noProof/>
            <w:webHidden/>
          </w:rPr>
          <w:instrText xml:space="preserve"> PAGEREF _Toc172619675 \h </w:instrText>
        </w:r>
        <w:r w:rsidR="0020248A" w:rsidRPr="003B5BEF">
          <w:rPr>
            <w:b w:val="0"/>
            <w:bCs w:val="0"/>
            <w:noProof/>
            <w:webHidden/>
          </w:rPr>
        </w:r>
        <w:r w:rsidR="0020248A" w:rsidRPr="003B5BEF">
          <w:rPr>
            <w:b w:val="0"/>
            <w:bCs w:val="0"/>
            <w:noProof/>
            <w:webHidden/>
          </w:rPr>
          <w:fldChar w:fldCharType="separate"/>
        </w:r>
        <w:r w:rsidR="009E4950">
          <w:rPr>
            <w:b w:val="0"/>
            <w:bCs w:val="0"/>
            <w:noProof/>
            <w:webHidden/>
          </w:rPr>
          <w:t>i</w:t>
        </w:r>
        <w:r w:rsidR="0020248A" w:rsidRPr="003B5BEF">
          <w:rPr>
            <w:b w:val="0"/>
            <w:bCs w:val="0"/>
            <w:noProof/>
            <w:webHidden/>
          </w:rPr>
          <w:fldChar w:fldCharType="end"/>
        </w:r>
      </w:hyperlink>
    </w:p>
    <w:p w14:paraId="3F25C0E4" w14:textId="65EFAF3F"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6" w:history="1">
        <w:r w:rsidRPr="003B5BEF">
          <w:rPr>
            <w:rStyle w:val="Hyperlink"/>
            <w:rFonts w:ascii="Maiandra GD" w:hAnsi="Maiandra GD"/>
            <w:b w:val="0"/>
            <w:bCs w:val="0"/>
            <w:noProof/>
          </w:rPr>
          <w:t>2.</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Key Constituency Information and Management</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_Toc172619676 \h </w:instrText>
        </w:r>
        <w:r w:rsidRPr="003B5BEF">
          <w:rPr>
            <w:b w:val="0"/>
            <w:bCs w:val="0"/>
            <w:noProof/>
            <w:webHidden/>
          </w:rPr>
        </w:r>
        <w:r w:rsidRPr="003B5BEF">
          <w:rPr>
            <w:b w:val="0"/>
            <w:bCs w:val="0"/>
            <w:noProof/>
            <w:webHidden/>
          </w:rPr>
          <w:fldChar w:fldCharType="separate"/>
        </w:r>
        <w:r w:rsidR="009E4950">
          <w:rPr>
            <w:b w:val="0"/>
            <w:bCs w:val="0"/>
            <w:noProof/>
            <w:webHidden/>
          </w:rPr>
          <w:t>ii</w:t>
        </w:r>
        <w:r w:rsidRPr="003B5BEF">
          <w:rPr>
            <w:b w:val="0"/>
            <w:bCs w:val="0"/>
            <w:noProof/>
            <w:webHidden/>
          </w:rPr>
          <w:fldChar w:fldCharType="end"/>
        </w:r>
      </w:hyperlink>
    </w:p>
    <w:p w14:paraId="2665B336" w14:textId="46A03157"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7" w:history="1">
        <w:r w:rsidRPr="003B5BEF">
          <w:rPr>
            <w:rStyle w:val="Hyperlink"/>
            <w:rFonts w:ascii="Maiandra GD" w:hAnsi="Maiandra GD"/>
            <w:b w:val="0"/>
            <w:bCs w:val="0"/>
            <w:noProof/>
          </w:rPr>
          <w:t>3.</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NGCDF Committee</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_Toc172619677 \h </w:instrText>
        </w:r>
        <w:r w:rsidRPr="003B5BEF">
          <w:rPr>
            <w:b w:val="0"/>
            <w:bCs w:val="0"/>
            <w:noProof/>
            <w:webHidden/>
          </w:rPr>
        </w:r>
        <w:r w:rsidRPr="003B5BEF">
          <w:rPr>
            <w:b w:val="0"/>
            <w:bCs w:val="0"/>
            <w:noProof/>
            <w:webHidden/>
          </w:rPr>
          <w:fldChar w:fldCharType="separate"/>
        </w:r>
        <w:r w:rsidR="009E4950">
          <w:rPr>
            <w:b w:val="0"/>
            <w:bCs w:val="0"/>
            <w:noProof/>
            <w:webHidden/>
          </w:rPr>
          <w:t>vii</w:t>
        </w:r>
        <w:r w:rsidRPr="003B5BEF">
          <w:rPr>
            <w:b w:val="0"/>
            <w:bCs w:val="0"/>
            <w:noProof/>
            <w:webHidden/>
          </w:rPr>
          <w:fldChar w:fldCharType="end"/>
        </w:r>
      </w:hyperlink>
    </w:p>
    <w:p w14:paraId="2698E3EE" w14:textId="11B6F4E8"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8" w:history="1">
        <w:r w:rsidRPr="003B5BEF">
          <w:rPr>
            <w:rStyle w:val="Hyperlink"/>
            <w:rFonts w:ascii="Maiandra GD" w:hAnsi="Maiandra GD"/>
            <w:b w:val="0"/>
            <w:bCs w:val="0"/>
            <w:noProof/>
          </w:rPr>
          <w:t>4.</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Management Discussion and Analysis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_Toc172619678 \h </w:instrText>
        </w:r>
        <w:r w:rsidRPr="003B5BEF">
          <w:rPr>
            <w:b w:val="0"/>
            <w:bCs w:val="0"/>
            <w:noProof/>
            <w:webHidden/>
          </w:rPr>
        </w:r>
        <w:r w:rsidRPr="003B5BEF">
          <w:rPr>
            <w:b w:val="0"/>
            <w:bCs w:val="0"/>
            <w:noProof/>
            <w:webHidden/>
          </w:rPr>
          <w:fldChar w:fldCharType="separate"/>
        </w:r>
        <w:r w:rsidR="009E4950">
          <w:rPr>
            <w:b w:val="0"/>
            <w:bCs w:val="0"/>
            <w:noProof/>
            <w:webHidden/>
          </w:rPr>
          <w:t>viii</w:t>
        </w:r>
        <w:r w:rsidRPr="003B5BEF">
          <w:rPr>
            <w:b w:val="0"/>
            <w:bCs w:val="0"/>
            <w:noProof/>
            <w:webHidden/>
          </w:rPr>
          <w:fldChar w:fldCharType="end"/>
        </w:r>
      </w:hyperlink>
    </w:p>
    <w:p w14:paraId="526CD59C" w14:textId="41A51C24"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79" w:history="1">
        <w:r w:rsidRPr="003B5BEF">
          <w:rPr>
            <w:rStyle w:val="Hyperlink"/>
            <w:rFonts w:ascii="Maiandra GD" w:hAnsi="Maiandra GD"/>
            <w:b w:val="0"/>
            <w:bCs w:val="0"/>
            <w:noProof/>
            <w:lang w:eastAsia="en-US"/>
          </w:rPr>
          <w:t>5.</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Statement Of Management Responsibilities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_Toc172619679 \h </w:instrText>
        </w:r>
        <w:r w:rsidRPr="003B5BEF">
          <w:rPr>
            <w:b w:val="0"/>
            <w:bCs w:val="0"/>
            <w:noProof/>
            <w:webHidden/>
          </w:rPr>
        </w:r>
        <w:r w:rsidRPr="003B5BEF">
          <w:rPr>
            <w:b w:val="0"/>
            <w:bCs w:val="0"/>
            <w:noProof/>
            <w:webHidden/>
          </w:rPr>
          <w:fldChar w:fldCharType="separate"/>
        </w:r>
        <w:r w:rsidR="009E4950">
          <w:rPr>
            <w:b w:val="0"/>
            <w:bCs w:val="0"/>
            <w:noProof/>
            <w:webHidden/>
          </w:rPr>
          <w:t>x</w:t>
        </w:r>
        <w:r w:rsidRPr="003B5BEF">
          <w:rPr>
            <w:b w:val="0"/>
            <w:bCs w:val="0"/>
            <w:noProof/>
            <w:webHidden/>
          </w:rPr>
          <w:fldChar w:fldCharType="end"/>
        </w:r>
      </w:hyperlink>
    </w:p>
    <w:p w14:paraId="344BABB2" w14:textId="60C9AFF1"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0" w:history="1">
        <w:r w:rsidRPr="003B5BEF">
          <w:rPr>
            <w:rStyle w:val="Hyperlink"/>
            <w:rFonts w:ascii="Maiandra GD" w:hAnsi="Maiandra GD"/>
            <w:b w:val="0"/>
            <w:bCs w:val="0"/>
            <w:noProof/>
            <w:lang w:eastAsia="en-US"/>
          </w:rPr>
          <w:t>6.</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Financial Performance for the </w:t>
        </w:r>
        <w:r w:rsidRPr="003B5BEF">
          <w:rPr>
            <w:rStyle w:val="Hyperlink"/>
            <w:rFonts w:ascii="Maiandra GD" w:hAnsi="Maiandra GD"/>
            <w:b w:val="0"/>
            <w:bCs w:val="0"/>
            <w:noProof/>
          </w:rPr>
          <w:t>period ended 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_Toc172619680 \h </w:instrText>
        </w:r>
        <w:r w:rsidRPr="003B5BEF">
          <w:rPr>
            <w:b w:val="0"/>
            <w:bCs w:val="0"/>
            <w:noProof/>
            <w:webHidden/>
          </w:rPr>
        </w:r>
        <w:r w:rsidRPr="003B5BEF">
          <w:rPr>
            <w:b w:val="0"/>
            <w:bCs w:val="0"/>
            <w:noProof/>
            <w:webHidden/>
          </w:rPr>
          <w:fldChar w:fldCharType="separate"/>
        </w:r>
        <w:r w:rsidR="009E4950">
          <w:rPr>
            <w:b w:val="0"/>
            <w:bCs w:val="0"/>
            <w:noProof/>
            <w:webHidden/>
          </w:rPr>
          <w:t>1</w:t>
        </w:r>
        <w:r w:rsidRPr="003B5BEF">
          <w:rPr>
            <w:b w:val="0"/>
            <w:bCs w:val="0"/>
            <w:noProof/>
            <w:webHidden/>
          </w:rPr>
          <w:fldChar w:fldCharType="end"/>
        </w:r>
      </w:hyperlink>
    </w:p>
    <w:p w14:paraId="5606A654" w14:textId="1B993556"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1" w:history="1">
        <w:r w:rsidRPr="003B5BEF">
          <w:rPr>
            <w:rStyle w:val="Hyperlink"/>
            <w:rFonts w:ascii="Maiandra GD" w:hAnsi="Maiandra GD"/>
            <w:b w:val="0"/>
            <w:bCs w:val="0"/>
            <w:noProof/>
          </w:rPr>
          <w:t>7.</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Financial Position As At </w:t>
        </w:r>
        <w:r w:rsidRPr="003B5BEF">
          <w:rPr>
            <w:rStyle w:val="Hyperlink"/>
            <w:rFonts w:ascii="Maiandra GD" w:hAnsi="Maiandra GD"/>
            <w:b w:val="0"/>
            <w:bCs w:val="0"/>
            <w:noProof/>
          </w:rPr>
          <w:t>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_Toc172619681 \h </w:instrText>
        </w:r>
        <w:r w:rsidRPr="003B5BEF">
          <w:rPr>
            <w:b w:val="0"/>
            <w:bCs w:val="0"/>
            <w:noProof/>
            <w:webHidden/>
          </w:rPr>
        </w:r>
        <w:r w:rsidRPr="003B5BEF">
          <w:rPr>
            <w:b w:val="0"/>
            <w:bCs w:val="0"/>
            <w:noProof/>
            <w:webHidden/>
          </w:rPr>
          <w:fldChar w:fldCharType="separate"/>
        </w:r>
        <w:r w:rsidR="009E4950">
          <w:rPr>
            <w:b w:val="0"/>
            <w:bCs w:val="0"/>
            <w:noProof/>
            <w:webHidden/>
          </w:rPr>
          <w:t>3</w:t>
        </w:r>
        <w:r w:rsidRPr="003B5BEF">
          <w:rPr>
            <w:b w:val="0"/>
            <w:bCs w:val="0"/>
            <w:noProof/>
            <w:webHidden/>
          </w:rPr>
          <w:fldChar w:fldCharType="end"/>
        </w:r>
      </w:hyperlink>
    </w:p>
    <w:p w14:paraId="5827B61D" w14:textId="0955426B"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2" w:history="1">
        <w:r w:rsidRPr="003B5BEF">
          <w:rPr>
            <w:rStyle w:val="Hyperlink"/>
            <w:rFonts w:ascii="Maiandra GD" w:hAnsi="Maiandra GD"/>
            <w:b w:val="0"/>
            <w:bCs w:val="0"/>
            <w:noProof/>
            <w:lang w:eastAsia="en-US"/>
          </w:rPr>
          <w:t>8.</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Statement of Changes in Net Assets for the period ended Sept/Dec/March/June,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_Toc172619682 \h </w:instrText>
        </w:r>
        <w:r w:rsidRPr="003B5BEF">
          <w:rPr>
            <w:b w:val="0"/>
            <w:bCs w:val="0"/>
            <w:noProof/>
            <w:webHidden/>
          </w:rPr>
        </w:r>
        <w:r w:rsidRPr="003B5BEF">
          <w:rPr>
            <w:b w:val="0"/>
            <w:bCs w:val="0"/>
            <w:noProof/>
            <w:webHidden/>
          </w:rPr>
          <w:fldChar w:fldCharType="separate"/>
        </w:r>
        <w:r w:rsidR="009E4950">
          <w:rPr>
            <w:b w:val="0"/>
            <w:bCs w:val="0"/>
            <w:noProof/>
            <w:webHidden/>
          </w:rPr>
          <w:t>5</w:t>
        </w:r>
        <w:r w:rsidRPr="003B5BEF">
          <w:rPr>
            <w:b w:val="0"/>
            <w:bCs w:val="0"/>
            <w:noProof/>
            <w:webHidden/>
          </w:rPr>
          <w:fldChar w:fldCharType="end"/>
        </w:r>
      </w:hyperlink>
    </w:p>
    <w:p w14:paraId="068248F6" w14:textId="4E84B159"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3" w:history="1">
        <w:r w:rsidRPr="003B5BEF">
          <w:rPr>
            <w:rStyle w:val="Hyperlink"/>
            <w:rFonts w:ascii="Maiandra GD" w:hAnsi="Maiandra GD"/>
            <w:b w:val="0"/>
            <w:bCs w:val="0"/>
            <w:noProof/>
          </w:rPr>
          <w:t>9.</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Cash Flows for The </w:t>
        </w:r>
        <w:r w:rsidRPr="003B5BEF">
          <w:rPr>
            <w:rStyle w:val="Hyperlink"/>
            <w:rFonts w:ascii="Maiandra GD" w:hAnsi="Maiandra GD"/>
            <w:b w:val="0"/>
            <w:bCs w:val="0"/>
            <w:noProof/>
          </w:rPr>
          <w:t>period ended Sept/Dec/March/June,20xx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_Toc172619683 \h </w:instrText>
        </w:r>
        <w:r w:rsidRPr="003B5BEF">
          <w:rPr>
            <w:b w:val="0"/>
            <w:bCs w:val="0"/>
            <w:noProof/>
            <w:webHidden/>
          </w:rPr>
        </w:r>
        <w:r w:rsidRPr="003B5BEF">
          <w:rPr>
            <w:b w:val="0"/>
            <w:bCs w:val="0"/>
            <w:noProof/>
            <w:webHidden/>
          </w:rPr>
          <w:fldChar w:fldCharType="separate"/>
        </w:r>
        <w:r w:rsidR="009E4950">
          <w:rPr>
            <w:b w:val="0"/>
            <w:bCs w:val="0"/>
            <w:noProof/>
            <w:webHidden/>
          </w:rPr>
          <w:t>6</w:t>
        </w:r>
        <w:r w:rsidRPr="003B5BEF">
          <w:rPr>
            <w:b w:val="0"/>
            <w:bCs w:val="0"/>
            <w:noProof/>
            <w:webHidden/>
          </w:rPr>
          <w:fldChar w:fldCharType="end"/>
        </w:r>
      </w:hyperlink>
    </w:p>
    <w:p w14:paraId="4F35B159" w14:textId="04499255"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4" w:history="1">
        <w:r w:rsidRPr="003B5BEF">
          <w:rPr>
            <w:rStyle w:val="Hyperlink"/>
            <w:rFonts w:ascii="Maiandra GD" w:hAnsi="Maiandra GD"/>
            <w:b w:val="0"/>
            <w:bCs w:val="0"/>
            <w:noProof/>
            <w:lang w:eastAsia="en-US"/>
          </w:rPr>
          <w:t>10.</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lang w:eastAsia="en-US"/>
          </w:rPr>
          <w:t xml:space="preserve">Statement of Comparison of Budget and Actual Amounts for </w:t>
        </w:r>
        <w:r w:rsidRPr="003B5BEF">
          <w:rPr>
            <w:rStyle w:val="Hyperlink"/>
            <w:rFonts w:ascii="Maiandra GD" w:hAnsi="Maiandra GD"/>
            <w:b w:val="0"/>
            <w:bCs w:val="0"/>
            <w:noProof/>
          </w:rPr>
          <w:t>Period Ended Sep/Dec/Mar/Jun xx,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_Toc172619684 \h </w:instrText>
        </w:r>
        <w:r w:rsidRPr="003B5BEF">
          <w:rPr>
            <w:b w:val="0"/>
            <w:bCs w:val="0"/>
            <w:noProof/>
            <w:webHidden/>
          </w:rPr>
        </w:r>
        <w:r w:rsidRPr="003B5BEF">
          <w:rPr>
            <w:b w:val="0"/>
            <w:bCs w:val="0"/>
            <w:noProof/>
            <w:webHidden/>
          </w:rPr>
          <w:fldChar w:fldCharType="separate"/>
        </w:r>
        <w:r w:rsidR="009E4950">
          <w:rPr>
            <w:b w:val="0"/>
            <w:bCs w:val="0"/>
            <w:noProof/>
            <w:webHidden/>
          </w:rPr>
          <w:t>8</w:t>
        </w:r>
        <w:r w:rsidRPr="003B5BEF">
          <w:rPr>
            <w:b w:val="0"/>
            <w:bCs w:val="0"/>
            <w:noProof/>
            <w:webHidden/>
          </w:rPr>
          <w:fldChar w:fldCharType="end"/>
        </w:r>
      </w:hyperlink>
    </w:p>
    <w:p w14:paraId="59E19512" w14:textId="27BB6A6C" w:rsidR="0020248A" w:rsidRPr="003B5BEF" w:rsidRDefault="0020248A">
      <w:pPr>
        <w:pStyle w:val="TOC1"/>
        <w:tabs>
          <w:tab w:val="left" w:pos="480"/>
          <w:tab w:val="right" w:leader="dot" w:pos="9782"/>
        </w:tabs>
        <w:rPr>
          <w:rFonts w:eastAsiaTheme="minorEastAsia" w:cstheme="minorBidi"/>
          <w:b w:val="0"/>
          <w:bCs w:val="0"/>
          <w:noProof/>
          <w:kern w:val="2"/>
          <w:sz w:val="24"/>
          <w:lang w:val="en-KE"/>
          <w14:ligatures w14:val="standardContextual"/>
        </w:rPr>
      </w:pPr>
      <w:hyperlink w:anchor="_Toc172619685" w:history="1">
        <w:r w:rsidRPr="003B5BEF">
          <w:rPr>
            <w:rStyle w:val="Hyperlink"/>
            <w:rFonts w:ascii="Maiandra GD" w:hAnsi="Maiandra GD"/>
            <w:b w:val="0"/>
            <w:bCs w:val="0"/>
            <w:noProof/>
            <w:lang w:eastAsia="en-US"/>
          </w:rPr>
          <w:t>11.</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Budget Execution by Sectors And Projects For The Period Ended Sep/Dec/Mar/Jun xx, 20xx</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_Toc172619685 \h </w:instrText>
        </w:r>
        <w:r w:rsidRPr="003B5BEF">
          <w:rPr>
            <w:b w:val="0"/>
            <w:bCs w:val="0"/>
            <w:noProof/>
            <w:webHidden/>
          </w:rPr>
        </w:r>
        <w:r w:rsidRPr="003B5BEF">
          <w:rPr>
            <w:b w:val="0"/>
            <w:bCs w:val="0"/>
            <w:noProof/>
            <w:webHidden/>
          </w:rPr>
          <w:fldChar w:fldCharType="separate"/>
        </w:r>
        <w:r w:rsidR="009E4950">
          <w:rPr>
            <w:b w:val="0"/>
            <w:bCs w:val="0"/>
            <w:noProof/>
            <w:webHidden/>
          </w:rPr>
          <w:t>11</w:t>
        </w:r>
        <w:r w:rsidRPr="003B5BEF">
          <w:rPr>
            <w:b w:val="0"/>
            <w:bCs w:val="0"/>
            <w:noProof/>
            <w:webHidden/>
          </w:rPr>
          <w:fldChar w:fldCharType="end"/>
        </w:r>
      </w:hyperlink>
    </w:p>
    <w:p w14:paraId="3E20C967" w14:textId="1A926DB8"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6" w:history="1">
        <w:r w:rsidRPr="003B5BEF">
          <w:rPr>
            <w:rStyle w:val="Hyperlink"/>
            <w:rFonts w:ascii="Maiandra GD" w:hAnsi="Maiandra GD"/>
            <w:b w:val="0"/>
            <w:bCs w:val="0"/>
            <w:noProof/>
          </w:rPr>
          <w:t>12.</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Notes to the Financial Statements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_Toc172619686 \h </w:instrText>
        </w:r>
        <w:r w:rsidRPr="003B5BEF">
          <w:rPr>
            <w:b w:val="0"/>
            <w:bCs w:val="0"/>
            <w:noProof/>
            <w:webHidden/>
          </w:rPr>
        </w:r>
        <w:r w:rsidRPr="003B5BEF">
          <w:rPr>
            <w:b w:val="0"/>
            <w:bCs w:val="0"/>
            <w:noProof/>
            <w:webHidden/>
          </w:rPr>
          <w:fldChar w:fldCharType="separate"/>
        </w:r>
        <w:r w:rsidR="009E4950">
          <w:rPr>
            <w:b w:val="0"/>
            <w:bCs w:val="0"/>
            <w:noProof/>
            <w:webHidden/>
          </w:rPr>
          <w:t>15</w:t>
        </w:r>
        <w:r w:rsidRPr="003B5BEF">
          <w:rPr>
            <w:b w:val="0"/>
            <w:bCs w:val="0"/>
            <w:noProof/>
            <w:webHidden/>
          </w:rPr>
          <w:fldChar w:fldCharType="end"/>
        </w:r>
      </w:hyperlink>
    </w:p>
    <w:p w14:paraId="0ADB438C" w14:textId="5F9AF722" w:rsidR="0020248A" w:rsidRPr="003B5BEF" w:rsidRDefault="0020248A">
      <w:pPr>
        <w:pStyle w:val="TOC1"/>
        <w:tabs>
          <w:tab w:val="left" w:pos="720"/>
          <w:tab w:val="right" w:leader="dot" w:pos="9782"/>
        </w:tabs>
        <w:rPr>
          <w:rFonts w:eastAsiaTheme="minorEastAsia" w:cstheme="minorBidi"/>
          <w:b w:val="0"/>
          <w:bCs w:val="0"/>
          <w:noProof/>
          <w:kern w:val="2"/>
          <w:sz w:val="24"/>
          <w:lang w:val="en-KE"/>
          <w14:ligatures w14:val="standardContextual"/>
        </w:rPr>
      </w:pPr>
      <w:hyperlink w:anchor="_Toc172619687" w:history="1">
        <w:r w:rsidRPr="003B5BEF">
          <w:rPr>
            <w:rStyle w:val="Hyperlink"/>
            <w:rFonts w:ascii="Maiandra GD" w:hAnsi="Maiandra GD"/>
            <w:b w:val="0"/>
            <w:bCs w:val="0"/>
            <w:noProof/>
          </w:rPr>
          <w:t>13.</w:t>
        </w:r>
        <w:r w:rsidRPr="003B5BEF">
          <w:rPr>
            <w:rFonts w:eastAsiaTheme="minorEastAsia" w:cstheme="minorBidi"/>
            <w:b w:val="0"/>
            <w:bCs w:val="0"/>
            <w:noProof/>
            <w:kern w:val="2"/>
            <w:sz w:val="24"/>
            <w:lang w:val="en-KE"/>
            <w14:ligatures w14:val="standardContextual"/>
          </w:rPr>
          <w:tab/>
        </w:r>
        <w:r w:rsidRPr="003B5BEF">
          <w:rPr>
            <w:rStyle w:val="Hyperlink"/>
            <w:rFonts w:ascii="Maiandra GD" w:hAnsi="Maiandra GD"/>
            <w:b w:val="0"/>
            <w:bCs w:val="0"/>
            <w:noProof/>
          </w:rPr>
          <w:t>Annexes</w:t>
        </w:r>
        <w:r w:rsidRPr="003B5BEF">
          <w:rPr>
            <w:b w:val="0"/>
            <w:bCs w:val="0"/>
            <w:noProof/>
            <w:webHidden/>
          </w:rPr>
          <w:tab/>
        </w:r>
        <w:r w:rsidRPr="003B5BEF">
          <w:rPr>
            <w:b w:val="0"/>
            <w:bCs w:val="0"/>
            <w:noProof/>
            <w:webHidden/>
          </w:rPr>
          <w:fldChar w:fldCharType="begin"/>
        </w:r>
        <w:r w:rsidRPr="003B5BEF">
          <w:rPr>
            <w:b w:val="0"/>
            <w:bCs w:val="0"/>
            <w:noProof/>
            <w:webHidden/>
          </w:rPr>
          <w:instrText xml:space="preserve"> PAGEREF _Toc172619687 \h </w:instrText>
        </w:r>
        <w:r w:rsidRPr="003B5BEF">
          <w:rPr>
            <w:b w:val="0"/>
            <w:bCs w:val="0"/>
            <w:noProof/>
            <w:webHidden/>
          </w:rPr>
        </w:r>
        <w:r w:rsidRPr="003B5BEF">
          <w:rPr>
            <w:b w:val="0"/>
            <w:bCs w:val="0"/>
            <w:noProof/>
            <w:webHidden/>
          </w:rPr>
          <w:fldChar w:fldCharType="separate"/>
        </w:r>
        <w:r w:rsidR="009E4950">
          <w:rPr>
            <w:b w:val="0"/>
            <w:bCs w:val="0"/>
            <w:noProof/>
            <w:webHidden/>
          </w:rPr>
          <w:t>44</w:t>
        </w:r>
        <w:r w:rsidRPr="003B5BEF">
          <w:rPr>
            <w:b w:val="0"/>
            <w:bCs w:val="0"/>
            <w:noProof/>
            <w:webHidden/>
          </w:rPr>
          <w:fldChar w:fldCharType="end"/>
        </w:r>
      </w:hyperlink>
    </w:p>
    <w:p w14:paraId="68DF7283" w14:textId="18BAFE25" w:rsidR="00147BCE" w:rsidRPr="004046EE" w:rsidRDefault="001C50BB" w:rsidP="00B451F6">
      <w:pPr>
        <w:tabs>
          <w:tab w:val="left" w:pos="440"/>
        </w:tabs>
        <w:spacing w:line="360" w:lineRule="auto"/>
        <w:rPr>
          <w:rFonts w:ascii="Maiandra GD" w:hAnsi="Maiandra GD"/>
        </w:rPr>
        <w:sectPr w:rsidR="00147BCE" w:rsidRPr="004046EE" w:rsidSect="00011D34">
          <w:pgSz w:w="12240" w:h="15840"/>
          <w:pgMar w:top="1276" w:right="1152" w:bottom="907" w:left="1296" w:header="340" w:footer="340" w:gutter="0"/>
          <w:pgNumType w:fmt="lowerRoman" w:start="1"/>
          <w:cols w:space="720"/>
          <w:docGrid w:linePitch="326"/>
        </w:sectPr>
      </w:pPr>
      <w:r w:rsidRPr="003B5BEF">
        <w:rPr>
          <w:rFonts w:ascii="Maiandra GD" w:eastAsia="MS Mincho" w:hAnsi="Maiandra GD"/>
          <w:color w:val="000000" w:themeColor="text1"/>
          <w:lang w:eastAsia="ja-JP"/>
        </w:rPr>
        <w:fldChar w:fldCharType="end"/>
      </w:r>
    </w:p>
    <w:p w14:paraId="5F5BB21F" w14:textId="77777777" w:rsidR="00E2357B" w:rsidRPr="004046EE" w:rsidRDefault="00E2357B" w:rsidP="00E2357B">
      <w:pPr>
        <w:rPr>
          <w:rFonts w:ascii="Maiandra GD" w:hAnsi="Maiandra GD"/>
        </w:rPr>
      </w:pPr>
    </w:p>
    <w:p w14:paraId="5BCD304B" w14:textId="0FEEC6BF" w:rsidR="00E2357B" w:rsidRPr="004046EE" w:rsidRDefault="00634DC6" w:rsidP="005F680D">
      <w:pPr>
        <w:pStyle w:val="Heading1"/>
        <w:numPr>
          <w:ilvl w:val="0"/>
          <w:numId w:val="1"/>
        </w:numPr>
        <w:tabs>
          <w:tab w:val="left" w:pos="142"/>
        </w:tabs>
        <w:spacing w:line="360" w:lineRule="auto"/>
        <w:jc w:val="both"/>
        <w:rPr>
          <w:rFonts w:ascii="Maiandra GD" w:hAnsi="Maiandra GD"/>
          <w:b w:val="0"/>
          <w:bCs/>
        </w:rPr>
      </w:pPr>
      <w:bookmarkStart w:id="0" w:name="_Toc172619675"/>
      <w:r w:rsidRPr="004046EE">
        <w:rPr>
          <w:rFonts w:ascii="Maiandra GD" w:hAnsi="Maiandra GD"/>
        </w:rPr>
        <w:t>Acronyms</w:t>
      </w:r>
      <w:r w:rsidR="009622A2" w:rsidRPr="004046EE">
        <w:rPr>
          <w:rFonts w:ascii="Maiandra GD" w:hAnsi="Maiandra GD"/>
        </w:rPr>
        <w:t xml:space="preserve"> </w:t>
      </w:r>
      <w:r w:rsidR="006C5304" w:rsidRPr="004046EE">
        <w:rPr>
          <w:rFonts w:ascii="Maiandra GD" w:hAnsi="Maiandra GD"/>
        </w:rPr>
        <w:t>and Definition</w:t>
      </w:r>
      <w:r w:rsidR="00C0235E" w:rsidRPr="004046EE">
        <w:rPr>
          <w:rFonts w:ascii="Maiandra GD" w:hAnsi="Maiandra GD"/>
        </w:rPr>
        <w:t xml:space="preserve"> of </w:t>
      </w:r>
      <w:r w:rsidR="00E644C3" w:rsidRPr="004046EE">
        <w:rPr>
          <w:rFonts w:ascii="Maiandra GD" w:hAnsi="Maiandra GD"/>
        </w:rPr>
        <w:t xml:space="preserve">Key </w:t>
      </w:r>
      <w:r w:rsidR="000818E1" w:rsidRPr="004046EE">
        <w:rPr>
          <w:rFonts w:ascii="Maiandra GD" w:hAnsi="Maiandra GD"/>
        </w:rPr>
        <w:t>T</w:t>
      </w:r>
      <w:r w:rsidR="00C0235E" w:rsidRPr="004046EE">
        <w:rPr>
          <w:rFonts w:ascii="Maiandra GD" w:hAnsi="Maiandra GD"/>
        </w:rPr>
        <w:t>erms</w:t>
      </w:r>
      <w:bookmarkEnd w:id="0"/>
      <w:r w:rsidR="00C0235E" w:rsidRPr="004046EE">
        <w:rPr>
          <w:rFonts w:ascii="Maiandra GD" w:hAnsi="Maiandra GD"/>
        </w:rPr>
        <w:t xml:space="preserve"> </w:t>
      </w:r>
      <w:r w:rsidRPr="004046EE">
        <w:rPr>
          <w:rFonts w:ascii="Maiandra GD" w:hAnsi="Maiandra GD"/>
          <w:b w:val="0"/>
          <w:bCs/>
        </w:rPr>
        <w:t xml:space="preserve"> </w:t>
      </w:r>
    </w:p>
    <w:p w14:paraId="258B5981" w14:textId="3E3969A6" w:rsidR="005F680D" w:rsidRPr="004046EE" w:rsidRDefault="005F680D" w:rsidP="00C61E33">
      <w:pPr>
        <w:pStyle w:val="ListParagraph"/>
        <w:numPr>
          <w:ilvl w:val="0"/>
          <w:numId w:val="15"/>
        </w:numPr>
        <w:rPr>
          <w:rFonts w:ascii="Maiandra GD" w:hAnsi="Maiandra GD"/>
          <w:b/>
          <w:bCs/>
        </w:rPr>
      </w:pPr>
      <w:r w:rsidRPr="004046EE">
        <w:rPr>
          <w:rFonts w:ascii="Maiandra GD" w:hAnsi="Maiandra GD"/>
          <w:b/>
          <w:bCs/>
        </w:rPr>
        <w:t>Acronyms</w:t>
      </w:r>
      <w:r w:rsidR="00691349" w:rsidRPr="004046EE">
        <w:rPr>
          <w:rFonts w:ascii="Maiandra GD" w:hAnsi="Maiandra GD"/>
          <w:b/>
          <w:bCs/>
        </w:rPr>
        <w:t xml:space="preserve"> </w:t>
      </w:r>
    </w:p>
    <w:p w14:paraId="30355231" w14:textId="77777777" w:rsidR="007A3E40" w:rsidRPr="004046EE" w:rsidRDefault="007A3E40" w:rsidP="00884DFC">
      <w:pPr>
        <w:spacing w:line="360" w:lineRule="auto"/>
        <w:rPr>
          <w:rFonts w:ascii="Maiandra GD" w:hAnsi="Maiandra GD"/>
        </w:rPr>
      </w:pPr>
    </w:p>
    <w:p w14:paraId="22D17ACC" w14:textId="6F4E76ED" w:rsidR="00C332C4" w:rsidRPr="004046EE" w:rsidRDefault="00C332C4" w:rsidP="00884DFC">
      <w:pPr>
        <w:spacing w:line="360" w:lineRule="auto"/>
        <w:rPr>
          <w:rFonts w:ascii="Maiandra GD" w:hAnsi="Maiandra GD"/>
        </w:rPr>
      </w:pPr>
      <w:r w:rsidRPr="004046EE">
        <w:rPr>
          <w:rFonts w:ascii="Maiandra GD" w:hAnsi="Maiandra GD"/>
        </w:rPr>
        <w:t>AIE</w:t>
      </w:r>
      <w:r w:rsidR="006836BC" w:rsidRPr="004046EE">
        <w:rPr>
          <w:rFonts w:ascii="Maiandra GD" w:hAnsi="Maiandra GD"/>
        </w:rPr>
        <w:tab/>
      </w:r>
      <w:r w:rsidR="006836BC" w:rsidRPr="004046EE">
        <w:rPr>
          <w:rFonts w:ascii="Maiandra GD" w:hAnsi="Maiandra GD"/>
        </w:rPr>
        <w:tab/>
      </w:r>
      <w:r w:rsidR="006836BC" w:rsidRPr="004046EE">
        <w:rPr>
          <w:rFonts w:ascii="Maiandra GD" w:hAnsi="Maiandra GD"/>
        </w:rPr>
        <w:tab/>
      </w:r>
      <w:r w:rsidR="006836BC" w:rsidRPr="004046EE">
        <w:rPr>
          <w:rFonts w:ascii="Maiandra GD" w:hAnsi="Maiandra GD"/>
        </w:rPr>
        <w:tab/>
      </w:r>
      <w:r w:rsidR="002D72C6" w:rsidRPr="004046EE">
        <w:rPr>
          <w:rFonts w:ascii="Maiandra GD" w:hAnsi="Maiandra GD"/>
        </w:rPr>
        <w:t>Authority to Incur Expenditure</w:t>
      </w:r>
    </w:p>
    <w:p w14:paraId="15A2DA77" w14:textId="706DFB2D" w:rsidR="006A4CD3" w:rsidRPr="004046EE" w:rsidRDefault="002F12EE" w:rsidP="00884DFC">
      <w:pPr>
        <w:spacing w:line="360" w:lineRule="auto"/>
        <w:rPr>
          <w:rFonts w:ascii="Maiandra GD" w:hAnsi="Maiandra GD"/>
        </w:rPr>
      </w:pPr>
      <w:r w:rsidRPr="004046EE">
        <w:rPr>
          <w:rFonts w:ascii="Maiandra GD" w:hAnsi="Maiandra GD"/>
        </w:rPr>
        <w:t xml:space="preserve">AC </w:t>
      </w:r>
      <w:r w:rsidR="00142DBF" w:rsidRPr="004046EE">
        <w:rPr>
          <w:rFonts w:ascii="Maiandra GD" w:hAnsi="Maiandra GD"/>
        </w:rPr>
        <w:tab/>
      </w:r>
      <w:r w:rsidR="00142DBF" w:rsidRPr="004046EE">
        <w:rPr>
          <w:rFonts w:ascii="Maiandra GD" w:hAnsi="Maiandra GD"/>
        </w:rPr>
        <w:tab/>
      </w:r>
      <w:r w:rsidR="00142DBF" w:rsidRPr="004046EE">
        <w:rPr>
          <w:rFonts w:ascii="Maiandra GD" w:hAnsi="Maiandra GD"/>
        </w:rPr>
        <w:tab/>
      </w:r>
      <w:r w:rsidR="3ACEB65D" w:rsidRPr="004046EE">
        <w:rPr>
          <w:rFonts w:ascii="Maiandra GD" w:hAnsi="Maiandra GD"/>
        </w:rPr>
        <w:t xml:space="preserve">      </w:t>
      </w:r>
      <w:r w:rsidRPr="004046EE">
        <w:rPr>
          <w:rFonts w:ascii="Maiandra GD" w:hAnsi="Maiandra GD"/>
        </w:rPr>
        <w:t>Audit Committee</w:t>
      </w:r>
    </w:p>
    <w:p w14:paraId="0CD4E367" w14:textId="7EC8E109" w:rsidR="001224C0" w:rsidRPr="004046EE" w:rsidRDefault="001224C0" w:rsidP="00884DFC">
      <w:pPr>
        <w:spacing w:line="360" w:lineRule="auto"/>
        <w:rPr>
          <w:rFonts w:ascii="Maiandra GD" w:hAnsi="Maiandra GD"/>
        </w:rPr>
      </w:pPr>
      <w:r w:rsidRPr="004046EE">
        <w:rPr>
          <w:rFonts w:ascii="Maiandra GD" w:hAnsi="Maiandra GD"/>
        </w:rPr>
        <w:t>CAT</w:t>
      </w:r>
      <w:r w:rsidRPr="004046EE">
        <w:rPr>
          <w:rFonts w:ascii="Maiandra GD" w:hAnsi="Maiandra GD"/>
        </w:rPr>
        <w:tab/>
      </w:r>
      <w:r w:rsidRPr="004046EE">
        <w:rPr>
          <w:rFonts w:ascii="Maiandra GD" w:hAnsi="Maiandra GD"/>
        </w:rPr>
        <w:tab/>
      </w:r>
      <w:r w:rsidR="6ACF9A28" w:rsidRPr="004046EE">
        <w:rPr>
          <w:rFonts w:ascii="Maiandra GD" w:hAnsi="Maiandra GD"/>
        </w:rPr>
        <w:t xml:space="preserve"> </w:t>
      </w:r>
      <w:r w:rsidR="72B27031" w:rsidRPr="004046EE">
        <w:rPr>
          <w:rFonts w:ascii="Maiandra GD" w:hAnsi="Maiandra GD"/>
        </w:rPr>
        <w:t xml:space="preserve">    </w:t>
      </w:r>
      <w:r w:rsidR="6ACF9A28" w:rsidRPr="004046EE">
        <w:rPr>
          <w:rFonts w:ascii="Maiandra GD" w:hAnsi="Maiandra GD"/>
        </w:rPr>
        <w:t xml:space="preserve"> </w:t>
      </w:r>
      <w:r w:rsidRPr="004046EE">
        <w:rPr>
          <w:rFonts w:ascii="Maiandra GD" w:hAnsi="Maiandra GD"/>
        </w:rPr>
        <w:t>Continuous Assessment Test</w:t>
      </w:r>
    </w:p>
    <w:p w14:paraId="649C0072" w14:textId="5F1AD48B" w:rsidR="00015DD1" w:rsidRPr="004046EE" w:rsidRDefault="00F030D1" w:rsidP="00884DFC">
      <w:pPr>
        <w:spacing w:line="360" w:lineRule="auto"/>
        <w:rPr>
          <w:rFonts w:ascii="Maiandra GD" w:hAnsi="Maiandra GD"/>
        </w:rPr>
      </w:pPr>
      <w:r w:rsidRPr="004046EE">
        <w:rPr>
          <w:rFonts w:ascii="Maiandra GD" w:hAnsi="Maiandra GD"/>
        </w:rPr>
        <w:t xml:space="preserve">DCC                  </w:t>
      </w:r>
      <w:r w:rsidR="005A70B3" w:rsidRPr="004046EE">
        <w:rPr>
          <w:rFonts w:ascii="Maiandra GD" w:hAnsi="Maiandra GD"/>
        </w:rPr>
        <w:t>Deputy County Commissioner</w:t>
      </w:r>
    </w:p>
    <w:p w14:paraId="347F3118" w14:textId="72F8D6DA" w:rsidR="00E07305" w:rsidRPr="004046EE" w:rsidRDefault="00E07305" w:rsidP="00884DFC">
      <w:pPr>
        <w:spacing w:line="360" w:lineRule="auto"/>
        <w:rPr>
          <w:rFonts w:ascii="Maiandra GD" w:hAnsi="Maiandra GD"/>
        </w:rPr>
      </w:pPr>
      <w:r w:rsidRPr="004046EE">
        <w:rPr>
          <w:rFonts w:ascii="Maiandra GD" w:hAnsi="Maiandra GD"/>
        </w:rPr>
        <w:t>IPSAS</w:t>
      </w:r>
      <w:r w:rsidRPr="004046EE">
        <w:rPr>
          <w:rFonts w:ascii="Maiandra GD" w:hAnsi="Maiandra GD"/>
        </w:rPr>
        <w:tab/>
      </w:r>
      <w:r w:rsidRPr="004046EE">
        <w:rPr>
          <w:rFonts w:ascii="Maiandra GD" w:hAnsi="Maiandra GD"/>
        </w:rPr>
        <w:tab/>
      </w:r>
      <w:r w:rsidR="00015DD1" w:rsidRPr="004046EE">
        <w:rPr>
          <w:rFonts w:ascii="Maiandra GD" w:hAnsi="Maiandra GD"/>
        </w:rPr>
        <w:t xml:space="preserve">      </w:t>
      </w:r>
      <w:r w:rsidRPr="004046EE">
        <w:rPr>
          <w:rFonts w:ascii="Maiandra GD" w:hAnsi="Maiandra GD"/>
        </w:rPr>
        <w:t>International Public Sector Accounting Standards.</w:t>
      </w:r>
    </w:p>
    <w:p w14:paraId="65AA639F" w14:textId="500535CC" w:rsidR="00C332C4" w:rsidRPr="004046EE" w:rsidRDefault="00C332C4" w:rsidP="00884DFC">
      <w:pPr>
        <w:spacing w:line="360" w:lineRule="auto"/>
        <w:rPr>
          <w:rFonts w:ascii="Maiandra GD" w:hAnsi="Maiandra GD"/>
        </w:rPr>
      </w:pPr>
      <w:r w:rsidRPr="004046EE">
        <w:rPr>
          <w:rFonts w:ascii="Maiandra GD" w:hAnsi="Maiandra GD"/>
        </w:rPr>
        <w:t>FAM</w:t>
      </w:r>
      <w:r w:rsidRPr="004046EE">
        <w:rPr>
          <w:rFonts w:ascii="Maiandra GD" w:hAnsi="Maiandra GD"/>
        </w:rPr>
        <w:tab/>
      </w:r>
      <w:r w:rsidRPr="004046EE">
        <w:rPr>
          <w:rFonts w:ascii="Maiandra GD" w:hAnsi="Maiandra GD"/>
        </w:rPr>
        <w:tab/>
      </w:r>
      <w:r w:rsidRPr="004046EE">
        <w:rPr>
          <w:rFonts w:ascii="Maiandra GD" w:hAnsi="Maiandra GD"/>
        </w:rPr>
        <w:tab/>
        <w:t>Fund Account Manager</w:t>
      </w:r>
    </w:p>
    <w:p w14:paraId="0A27EAA7" w14:textId="3EA6580F" w:rsidR="006A4CD3" w:rsidRPr="004046EE" w:rsidRDefault="006A4CD3" w:rsidP="00884DFC">
      <w:pPr>
        <w:spacing w:line="360" w:lineRule="auto"/>
        <w:rPr>
          <w:rFonts w:ascii="Maiandra GD" w:hAnsi="Maiandra GD"/>
        </w:rPr>
      </w:pPr>
      <w:r w:rsidRPr="004046EE">
        <w:rPr>
          <w:rFonts w:ascii="Maiandra GD" w:hAnsi="Maiandra GD"/>
        </w:rPr>
        <w:t>NG-CDFB          National Government Constituencies Development Fund Board</w:t>
      </w:r>
    </w:p>
    <w:p w14:paraId="72E4B15C" w14:textId="30D95385" w:rsidR="00CC3904" w:rsidRPr="004046EE" w:rsidRDefault="00634DC6" w:rsidP="006A4CD3">
      <w:pPr>
        <w:spacing w:line="360" w:lineRule="auto"/>
        <w:rPr>
          <w:rFonts w:ascii="Maiandra GD" w:hAnsi="Maiandra GD"/>
        </w:rPr>
      </w:pPr>
      <w:r w:rsidRPr="004046EE">
        <w:rPr>
          <w:rFonts w:ascii="Maiandra GD" w:hAnsi="Maiandra GD"/>
        </w:rPr>
        <w:t>NG</w:t>
      </w:r>
      <w:r w:rsidR="00E07305" w:rsidRPr="004046EE">
        <w:rPr>
          <w:rFonts w:ascii="Maiandra GD" w:hAnsi="Maiandra GD"/>
        </w:rPr>
        <w:t>-</w:t>
      </w:r>
      <w:r w:rsidRPr="004046EE">
        <w:rPr>
          <w:rFonts w:ascii="Maiandra GD" w:hAnsi="Maiandra GD"/>
        </w:rPr>
        <w:t>CDF</w:t>
      </w:r>
      <w:r w:rsidR="003D68C6" w:rsidRPr="004046EE">
        <w:rPr>
          <w:rFonts w:ascii="Maiandra GD" w:hAnsi="Maiandra GD"/>
        </w:rPr>
        <w:tab/>
      </w:r>
      <w:r w:rsidR="00E07305" w:rsidRPr="004046EE">
        <w:rPr>
          <w:rFonts w:ascii="Maiandra GD" w:hAnsi="Maiandra GD"/>
        </w:rPr>
        <w:tab/>
      </w:r>
      <w:r w:rsidR="00B012CF" w:rsidRPr="004046EE">
        <w:rPr>
          <w:rFonts w:ascii="Maiandra GD" w:hAnsi="Maiandra GD"/>
        </w:rPr>
        <w:t>National Government Constituenc</w:t>
      </w:r>
      <w:r w:rsidR="00884DFC" w:rsidRPr="004046EE">
        <w:rPr>
          <w:rFonts w:ascii="Maiandra GD" w:hAnsi="Maiandra GD"/>
        </w:rPr>
        <w:t>ies</w:t>
      </w:r>
      <w:r w:rsidR="00B012CF" w:rsidRPr="004046EE">
        <w:rPr>
          <w:rFonts w:ascii="Maiandra GD" w:hAnsi="Maiandra GD"/>
        </w:rPr>
        <w:t xml:space="preserve"> Development Fund</w:t>
      </w:r>
    </w:p>
    <w:p w14:paraId="0E546B29" w14:textId="77777777" w:rsidR="00E07305" w:rsidRPr="004046EE" w:rsidRDefault="00E07305" w:rsidP="00884DFC">
      <w:pPr>
        <w:spacing w:line="360" w:lineRule="auto"/>
        <w:rPr>
          <w:rFonts w:ascii="Maiandra GD" w:hAnsi="Maiandra GD"/>
        </w:rPr>
      </w:pPr>
      <w:r w:rsidRPr="004046EE">
        <w:rPr>
          <w:rFonts w:ascii="Maiandra GD" w:hAnsi="Maiandra GD"/>
        </w:rPr>
        <w:t>NG-CDFC</w:t>
      </w:r>
      <w:r w:rsidRPr="004046EE">
        <w:rPr>
          <w:rFonts w:ascii="Maiandra GD" w:hAnsi="Maiandra GD"/>
        </w:rPr>
        <w:tab/>
      </w:r>
      <w:r w:rsidRPr="004046EE">
        <w:rPr>
          <w:rFonts w:ascii="Maiandra GD" w:hAnsi="Maiandra GD"/>
        </w:rPr>
        <w:tab/>
        <w:t>National Government Constituency Development Fund Committee</w:t>
      </w:r>
    </w:p>
    <w:p w14:paraId="5F5D73F6" w14:textId="6C33054F" w:rsidR="006A4CD3" w:rsidRPr="004046EE" w:rsidRDefault="006A4CD3" w:rsidP="006A4CD3">
      <w:pPr>
        <w:spacing w:line="360" w:lineRule="auto"/>
        <w:rPr>
          <w:rFonts w:ascii="Maiandra GD" w:hAnsi="Maiandra GD"/>
        </w:rPr>
      </w:pPr>
      <w:r w:rsidRPr="004046EE">
        <w:rPr>
          <w:rFonts w:ascii="Maiandra GD" w:hAnsi="Maiandra GD"/>
        </w:rPr>
        <w:t>NSCA</w:t>
      </w:r>
      <w:r w:rsidRPr="004046EE">
        <w:rPr>
          <w:rFonts w:ascii="Maiandra GD" w:hAnsi="Maiandra GD"/>
        </w:rPr>
        <w:tab/>
      </w:r>
      <w:r w:rsidRPr="004046EE">
        <w:rPr>
          <w:rFonts w:ascii="Maiandra GD" w:hAnsi="Maiandra GD"/>
        </w:rPr>
        <w:tab/>
      </w:r>
      <w:r w:rsidRPr="004046EE">
        <w:rPr>
          <w:rFonts w:ascii="Maiandra GD" w:hAnsi="Maiandra GD"/>
        </w:rPr>
        <w:tab/>
        <w:t>National Sub-County Accountant</w:t>
      </w:r>
    </w:p>
    <w:p w14:paraId="579FBA5E" w14:textId="77777777" w:rsidR="00634DC6" w:rsidRPr="004046EE" w:rsidRDefault="00634DC6" w:rsidP="00884DFC">
      <w:pPr>
        <w:spacing w:line="360" w:lineRule="auto"/>
        <w:rPr>
          <w:rFonts w:ascii="Maiandra GD" w:hAnsi="Maiandra GD"/>
        </w:rPr>
      </w:pPr>
      <w:r w:rsidRPr="004046EE">
        <w:rPr>
          <w:rFonts w:ascii="Maiandra GD" w:hAnsi="Maiandra GD"/>
        </w:rPr>
        <w:t>PFM</w:t>
      </w:r>
      <w:r w:rsidR="003D68C6" w:rsidRPr="004046EE">
        <w:rPr>
          <w:rFonts w:ascii="Maiandra GD" w:hAnsi="Maiandra GD"/>
        </w:rPr>
        <w:tab/>
      </w:r>
      <w:r w:rsidR="003D68C6" w:rsidRPr="004046EE">
        <w:rPr>
          <w:rFonts w:ascii="Maiandra GD" w:hAnsi="Maiandra GD"/>
        </w:rPr>
        <w:tab/>
      </w:r>
      <w:r w:rsidR="00E07305" w:rsidRPr="004046EE">
        <w:rPr>
          <w:rFonts w:ascii="Maiandra GD" w:hAnsi="Maiandra GD"/>
        </w:rPr>
        <w:tab/>
      </w:r>
      <w:r w:rsidR="00B012CF" w:rsidRPr="004046EE">
        <w:rPr>
          <w:rFonts w:ascii="Maiandra GD" w:hAnsi="Maiandra GD"/>
        </w:rPr>
        <w:t xml:space="preserve">Public Finance Management </w:t>
      </w:r>
    </w:p>
    <w:p w14:paraId="641F6238" w14:textId="36E2E1B3" w:rsidR="004379A4" w:rsidRPr="004046EE" w:rsidRDefault="00FE5664" w:rsidP="00884DFC">
      <w:pPr>
        <w:spacing w:line="360" w:lineRule="auto"/>
        <w:rPr>
          <w:rFonts w:ascii="Maiandra GD" w:hAnsi="Maiandra GD"/>
        </w:rPr>
      </w:pPr>
      <w:r w:rsidRPr="004046EE">
        <w:rPr>
          <w:rFonts w:ascii="Maiandra GD" w:hAnsi="Maiandra GD"/>
        </w:rPr>
        <w:t>PMC</w:t>
      </w:r>
      <w:r w:rsidR="00C11256" w:rsidRPr="004046EE">
        <w:rPr>
          <w:rFonts w:ascii="Maiandra GD" w:hAnsi="Maiandra GD"/>
        </w:rPr>
        <w:t xml:space="preserve"> </w:t>
      </w:r>
      <w:r w:rsidR="00F6535B" w:rsidRPr="004046EE">
        <w:rPr>
          <w:rFonts w:ascii="Maiandra GD" w:hAnsi="Maiandra GD"/>
        </w:rPr>
        <w:tab/>
      </w:r>
      <w:r w:rsidR="00F6535B" w:rsidRPr="004046EE">
        <w:rPr>
          <w:rFonts w:ascii="Maiandra GD" w:hAnsi="Maiandra GD"/>
        </w:rPr>
        <w:tab/>
      </w:r>
      <w:r w:rsidR="00F6535B" w:rsidRPr="004046EE">
        <w:rPr>
          <w:rFonts w:ascii="Maiandra GD" w:hAnsi="Maiandra GD"/>
        </w:rPr>
        <w:tab/>
      </w:r>
      <w:r w:rsidRPr="004046EE">
        <w:rPr>
          <w:rFonts w:ascii="Maiandra GD" w:hAnsi="Maiandra GD"/>
        </w:rPr>
        <w:t xml:space="preserve">Project Management </w:t>
      </w:r>
      <w:r w:rsidR="005F2878" w:rsidRPr="004046EE">
        <w:rPr>
          <w:rFonts w:ascii="Maiandra GD" w:hAnsi="Maiandra GD"/>
        </w:rPr>
        <w:t>Committee</w:t>
      </w:r>
    </w:p>
    <w:p w14:paraId="57A0B3A9" w14:textId="3FD32C2D" w:rsidR="00FE5664" w:rsidRPr="004046EE" w:rsidRDefault="00FE5664" w:rsidP="00884DFC">
      <w:pPr>
        <w:spacing w:line="360" w:lineRule="auto"/>
        <w:rPr>
          <w:rFonts w:ascii="Maiandra GD" w:hAnsi="Maiandra GD"/>
        </w:rPr>
      </w:pPr>
      <w:r w:rsidRPr="004046EE">
        <w:rPr>
          <w:rFonts w:ascii="Maiandra GD" w:hAnsi="Maiandra GD"/>
        </w:rPr>
        <w:t>PWD</w:t>
      </w:r>
      <w:r w:rsidRPr="004046EE">
        <w:rPr>
          <w:rFonts w:ascii="Maiandra GD" w:hAnsi="Maiandra GD"/>
        </w:rPr>
        <w:tab/>
      </w:r>
      <w:r w:rsidRPr="004046EE">
        <w:rPr>
          <w:rFonts w:ascii="Maiandra GD" w:hAnsi="Maiandra GD"/>
        </w:rPr>
        <w:tab/>
      </w:r>
      <w:r w:rsidRPr="004046EE">
        <w:rPr>
          <w:rFonts w:ascii="Maiandra GD" w:hAnsi="Maiandra GD"/>
        </w:rPr>
        <w:tab/>
      </w:r>
      <w:r w:rsidR="00C8665A" w:rsidRPr="004046EE">
        <w:rPr>
          <w:rFonts w:ascii="Maiandra GD" w:hAnsi="Maiandra GD"/>
        </w:rPr>
        <w:t>P</w:t>
      </w:r>
      <w:r w:rsidR="008A1ACF" w:rsidRPr="004046EE">
        <w:rPr>
          <w:rFonts w:ascii="Maiandra GD" w:hAnsi="Maiandra GD"/>
        </w:rPr>
        <w:t>ersons With Disability</w:t>
      </w:r>
    </w:p>
    <w:p w14:paraId="4C642FDF" w14:textId="08166D8D" w:rsidR="00484D37" w:rsidRPr="004046EE" w:rsidRDefault="00D75B94" w:rsidP="0015219F">
      <w:pPr>
        <w:spacing w:line="360" w:lineRule="auto"/>
        <w:rPr>
          <w:rFonts w:ascii="Maiandra GD" w:hAnsi="Maiandra GD"/>
        </w:rPr>
      </w:pPr>
      <w:r w:rsidRPr="004046EE">
        <w:rPr>
          <w:rFonts w:ascii="Maiandra GD" w:hAnsi="Maiandra GD"/>
        </w:rPr>
        <w:t>FY</w:t>
      </w:r>
      <w:r w:rsidR="003D68C6" w:rsidRPr="004046EE">
        <w:rPr>
          <w:rFonts w:ascii="Maiandra GD" w:hAnsi="Maiandra GD"/>
        </w:rPr>
        <w:tab/>
      </w:r>
      <w:r w:rsidR="003D68C6" w:rsidRPr="004046EE">
        <w:rPr>
          <w:rFonts w:ascii="Maiandra GD" w:hAnsi="Maiandra GD"/>
        </w:rPr>
        <w:tab/>
      </w:r>
      <w:r w:rsidR="003D68C6" w:rsidRPr="004046EE">
        <w:rPr>
          <w:rFonts w:ascii="Maiandra GD" w:hAnsi="Maiandra GD"/>
        </w:rPr>
        <w:tab/>
      </w:r>
      <w:r w:rsidR="00E07305" w:rsidRPr="004046EE">
        <w:rPr>
          <w:rFonts w:ascii="Maiandra GD" w:hAnsi="Maiandra GD"/>
        </w:rPr>
        <w:tab/>
      </w:r>
      <w:r w:rsidR="002775B5" w:rsidRPr="004046EE">
        <w:rPr>
          <w:rFonts w:ascii="Maiandra GD" w:hAnsi="Maiandra GD"/>
        </w:rPr>
        <w:t>Financial Year</w:t>
      </w:r>
    </w:p>
    <w:p w14:paraId="7F1A817B" w14:textId="77777777" w:rsidR="00050FF6" w:rsidRPr="004046EE" w:rsidRDefault="00050FF6" w:rsidP="0015219F">
      <w:pPr>
        <w:spacing w:line="360" w:lineRule="auto"/>
        <w:rPr>
          <w:rFonts w:ascii="Maiandra GD" w:hAnsi="Maiandra GD"/>
        </w:rPr>
      </w:pPr>
    </w:p>
    <w:p w14:paraId="727E3516" w14:textId="77777777" w:rsidR="00E2357B" w:rsidRPr="004046EE" w:rsidRDefault="00E2357B" w:rsidP="00E2357B">
      <w:pPr>
        <w:rPr>
          <w:rFonts w:ascii="Maiandra GD" w:hAnsi="Maiandra GD"/>
        </w:rPr>
      </w:pPr>
    </w:p>
    <w:p w14:paraId="6EC79090" w14:textId="77777777" w:rsidR="00E2357B" w:rsidRPr="004046EE" w:rsidRDefault="00E2357B" w:rsidP="00E2357B">
      <w:pPr>
        <w:rPr>
          <w:rFonts w:ascii="Maiandra GD" w:hAnsi="Maiandra GD"/>
        </w:rPr>
      </w:pPr>
    </w:p>
    <w:p w14:paraId="7901E303" w14:textId="77777777" w:rsidR="00E2357B" w:rsidRPr="004046EE" w:rsidRDefault="00E2357B" w:rsidP="00E2357B">
      <w:pPr>
        <w:rPr>
          <w:rFonts w:ascii="Maiandra GD" w:hAnsi="Maiandra GD"/>
        </w:rPr>
      </w:pPr>
    </w:p>
    <w:p w14:paraId="31169A77" w14:textId="77777777" w:rsidR="00C75747" w:rsidRPr="004046EE" w:rsidRDefault="004F7D19" w:rsidP="00C75747">
      <w:pPr>
        <w:pStyle w:val="ListParagraph"/>
        <w:numPr>
          <w:ilvl w:val="0"/>
          <w:numId w:val="15"/>
        </w:numPr>
        <w:rPr>
          <w:rFonts w:ascii="Maiandra GD" w:hAnsi="Maiandra GD"/>
          <w:b/>
          <w:bCs/>
        </w:rPr>
      </w:pPr>
      <w:r w:rsidRPr="004046EE">
        <w:rPr>
          <w:rFonts w:ascii="Maiandra GD" w:hAnsi="Maiandra GD"/>
          <w:b/>
          <w:bCs/>
        </w:rPr>
        <w:t xml:space="preserve"> </w:t>
      </w:r>
      <w:r w:rsidR="00C75747" w:rsidRPr="004046EE">
        <w:rPr>
          <w:rFonts w:ascii="Maiandra GD" w:hAnsi="Maiandra GD"/>
          <w:b/>
          <w:bCs/>
        </w:rPr>
        <w:t xml:space="preserve">Definition of Key Terms  </w:t>
      </w:r>
    </w:p>
    <w:p w14:paraId="3D0E1011" w14:textId="77777777" w:rsidR="004F7D19" w:rsidRPr="004046EE" w:rsidRDefault="004F7D19" w:rsidP="00C75747">
      <w:pPr>
        <w:rPr>
          <w:rFonts w:ascii="Maiandra GD" w:hAnsi="Maiandra GD"/>
          <w:i/>
          <w:iCs/>
        </w:rPr>
      </w:pPr>
    </w:p>
    <w:p w14:paraId="5F8B4107" w14:textId="63E6DF2F" w:rsidR="004F7D19" w:rsidRPr="004046EE" w:rsidRDefault="004F7D19" w:rsidP="004F7D19">
      <w:pPr>
        <w:ind w:left="142"/>
        <w:rPr>
          <w:rFonts w:ascii="Maiandra GD" w:hAnsi="Maiandra GD"/>
        </w:rPr>
      </w:pPr>
      <w:r w:rsidRPr="004046EE">
        <w:rPr>
          <w:rFonts w:ascii="Maiandra GD" w:hAnsi="Maiandra GD"/>
          <w:b/>
          <w:bCs/>
        </w:rPr>
        <w:t>Fiduciary Management</w:t>
      </w:r>
      <w:r w:rsidR="0A702B3C" w:rsidRPr="004046EE">
        <w:rPr>
          <w:rFonts w:ascii="Maiandra GD" w:hAnsi="Maiandra GD"/>
          <w:b/>
          <w:bCs/>
        </w:rPr>
        <w:t xml:space="preserve"> </w:t>
      </w:r>
      <w:r w:rsidRPr="004046EE">
        <w:rPr>
          <w:rFonts w:ascii="Maiandra GD" w:hAnsi="Maiandra GD"/>
          <w:b/>
          <w:bCs/>
        </w:rPr>
        <w:t>-</w:t>
      </w:r>
      <w:r w:rsidRPr="004046EE">
        <w:rPr>
          <w:rFonts w:ascii="Maiandra GD" w:hAnsi="Maiandra GD"/>
        </w:rPr>
        <w:t xml:space="preserve"> Members of Management directly entrusted with the </w:t>
      </w:r>
      <w:r w:rsidR="0A702B3C" w:rsidRPr="004046EE">
        <w:rPr>
          <w:rFonts w:ascii="Maiandra GD" w:hAnsi="Maiandra GD"/>
        </w:rPr>
        <w:t>entity's</w:t>
      </w:r>
      <w:r w:rsidRPr="004046EE">
        <w:rPr>
          <w:rFonts w:ascii="Maiandra GD" w:hAnsi="Maiandra GD"/>
        </w:rPr>
        <w:t xml:space="preserve"> financial resources</w:t>
      </w:r>
      <w:r w:rsidR="3FAFA70C" w:rsidRPr="004046EE">
        <w:rPr>
          <w:rFonts w:ascii="Maiandra GD" w:hAnsi="Maiandra GD"/>
        </w:rPr>
        <w:t>.</w:t>
      </w:r>
    </w:p>
    <w:p w14:paraId="7C4A961C" w14:textId="77777777" w:rsidR="004F7D19" w:rsidRPr="004046EE" w:rsidRDefault="004F7D19" w:rsidP="004F7D19">
      <w:pPr>
        <w:ind w:left="142"/>
        <w:rPr>
          <w:rFonts w:ascii="Maiandra GD" w:hAnsi="Maiandra GD"/>
        </w:rPr>
      </w:pPr>
    </w:p>
    <w:p w14:paraId="1036777D" w14:textId="77777777" w:rsidR="004F7D19" w:rsidRPr="004046EE" w:rsidRDefault="004F7D19" w:rsidP="004F7D19">
      <w:pPr>
        <w:ind w:left="142"/>
        <w:rPr>
          <w:rFonts w:ascii="Maiandra GD" w:hAnsi="Maiandra GD"/>
          <w:i/>
          <w:iCs/>
        </w:rPr>
      </w:pPr>
    </w:p>
    <w:p w14:paraId="6DD4346E" w14:textId="26E88732" w:rsidR="00E2357B" w:rsidRPr="004046EE" w:rsidRDefault="004F7D19" w:rsidP="36E74A3A">
      <w:pPr>
        <w:ind w:left="142"/>
        <w:rPr>
          <w:rFonts w:ascii="Maiandra GD" w:hAnsi="Maiandra GD"/>
          <w:i/>
          <w:iCs/>
          <w:sz w:val="20"/>
          <w:szCs w:val="20"/>
        </w:rPr>
      </w:pPr>
      <w:r w:rsidRPr="004046EE">
        <w:rPr>
          <w:rFonts w:ascii="Maiandra GD" w:hAnsi="Maiandra GD"/>
          <w:i/>
          <w:iCs/>
        </w:rPr>
        <w:t>(</w:t>
      </w:r>
      <w:r w:rsidRPr="004046EE">
        <w:rPr>
          <w:rFonts w:ascii="Maiandra GD" w:hAnsi="Maiandra GD"/>
          <w:i/>
          <w:iCs/>
          <w:sz w:val="20"/>
          <w:szCs w:val="20"/>
        </w:rPr>
        <w:t xml:space="preserve">This list is an indication of the common acronyms and abbreviations; the Entity should include all from the </w:t>
      </w:r>
      <w:r w:rsidR="00B26EF4" w:rsidRPr="004046EE">
        <w:rPr>
          <w:rFonts w:ascii="Maiandra GD" w:hAnsi="Maiandra GD"/>
          <w:i/>
          <w:iCs/>
          <w:sz w:val="20"/>
          <w:szCs w:val="20"/>
        </w:rPr>
        <w:t>quarterly</w:t>
      </w:r>
      <w:r w:rsidRPr="004046EE">
        <w:rPr>
          <w:rFonts w:ascii="Maiandra GD" w:hAnsi="Maiandra GD"/>
          <w:i/>
          <w:iCs/>
          <w:sz w:val="20"/>
          <w:szCs w:val="20"/>
        </w:rPr>
        <w:t xml:space="preserve"> report and financial statements prepared)</w:t>
      </w:r>
      <w:r w:rsidRPr="004046EE">
        <w:rPr>
          <w:rFonts w:ascii="Maiandra GD" w:hAnsi="Maiandra GD"/>
          <w:i/>
          <w:iCs/>
          <w:sz w:val="20"/>
          <w:szCs w:val="20"/>
        </w:rPr>
        <w:br w:type="page"/>
      </w:r>
      <w:r w:rsidRPr="004046EE">
        <w:rPr>
          <w:rFonts w:ascii="Maiandra GD" w:hAnsi="Maiandra GD"/>
        </w:rPr>
        <w:lastRenderedPageBreak/>
        <w:tab/>
      </w:r>
    </w:p>
    <w:p w14:paraId="00EC4C3D" w14:textId="77777777" w:rsidR="00FD032F" w:rsidRPr="004046EE" w:rsidRDefault="009B769E" w:rsidP="00FC6466">
      <w:pPr>
        <w:pStyle w:val="Heading1"/>
        <w:numPr>
          <w:ilvl w:val="0"/>
          <w:numId w:val="1"/>
        </w:numPr>
        <w:tabs>
          <w:tab w:val="left" w:pos="142"/>
        </w:tabs>
        <w:spacing w:line="360" w:lineRule="auto"/>
        <w:jc w:val="both"/>
        <w:rPr>
          <w:rFonts w:ascii="Maiandra GD" w:hAnsi="Maiandra GD"/>
        </w:rPr>
      </w:pPr>
      <w:bookmarkStart w:id="1" w:name="_Toc172619676"/>
      <w:r w:rsidRPr="004046EE">
        <w:rPr>
          <w:rFonts w:ascii="Maiandra GD" w:hAnsi="Maiandra GD"/>
        </w:rPr>
        <w:t xml:space="preserve">Key Constituency Information </w:t>
      </w:r>
      <w:r w:rsidR="00440CEC" w:rsidRPr="004046EE">
        <w:rPr>
          <w:rFonts w:ascii="Maiandra GD" w:hAnsi="Maiandra GD"/>
        </w:rPr>
        <w:t>and</w:t>
      </w:r>
      <w:r w:rsidRPr="004046EE">
        <w:rPr>
          <w:rFonts w:ascii="Maiandra GD" w:hAnsi="Maiandra GD"/>
        </w:rPr>
        <w:t xml:space="preserve"> Management</w:t>
      </w:r>
      <w:bookmarkEnd w:id="1"/>
    </w:p>
    <w:p w14:paraId="04355F69" w14:textId="77777777" w:rsidR="00FD032F" w:rsidRPr="004046EE" w:rsidRDefault="00FD032F" w:rsidP="00FC6466">
      <w:pPr>
        <w:numPr>
          <w:ilvl w:val="0"/>
          <w:numId w:val="3"/>
        </w:numPr>
        <w:spacing w:line="360" w:lineRule="auto"/>
        <w:ind w:left="284"/>
        <w:rPr>
          <w:rFonts w:ascii="Maiandra GD" w:hAnsi="Maiandra GD"/>
          <w:b/>
          <w:color w:val="002060"/>
        </w:rPr>
      </w:pPr>
      <w:r w:rsidRPr="004046EE">
        <w:rPr>
          <w:rFonts w:ascii="Maiandra GD" w:hAnsi="Maiandra GD"/>
          <w:b/>
        </w:rPr>
        <w:t>Background information</w:t>
      </w:r>
    </w:p>
    <w:p w14:paraId="69CB9E97" w14:textId="175BA322" w:rsidR="006F3D8C" w:rsidRPr="004046EE" w:rsidRDefault="00812211" w:rsidP="006F3D8C">
      <w:pPr>
        <w:spacing w:line="360" w:lineRule="auto"/>
        <w:jc w:val="both"/>
        <w:rPr>
          <w:rFonts w:ascii="Maiandra GD" w:hAnsi="Maiandra GD"/>
        </w:rPr>
      </w:pPr>
      <w:r w:rsidRPr="004046EE">
        <w:rPr>
          <w:rFonts w:ascii="Maiandra GD" w:eastAsia="Calibri" w:hAnsi="Maiandra GD"/>
          <w:lang w:eastAsia="en-US"/>
        </w:rPr>
        <w:t>The National Government Constituencies Development Fund (NG-CDF) formerly Constituencies Development Fund (CDF), is established under the NG-CDF Act 2015</w:t>
      </w:r>
      <w:r w:rsidR="00CF7E0F" w:rsidRPr="004046EE">
        <w:rPr>
          <w:rFonts w:ascii="Maiandra GD" w:eastAsia="Calibri" w:hAnsi="Maiandra GD"/>
          <w:lang w:eastAsia="en-US"/>
        </w:rPr>
        <w:t xml:space="preserve"> (amended 2023)</w:t>
      </w:r>
      <w:r w:rsidRPr="004046EE">
        <w:rPr>
          <w:rFonts w:ascii="Maiandra GD" w:eastAsia="Calibri" w:hAnsi="Maiandra GD"/>
          <w:lang w:eastAsia="en-US"/>
        </w:rPr>
        <w:t>.</w:t>
      </w:r>
      <w:r w:rsidR="00704584" w:rsidRPr="004046EE">
        <w:rPr>
          <w:rFonts w:ascii="Maiandra GD" w:eastAsia="Calibri" w:hAnsi="Maiandra GD"/>
          <w:lang w:eastAsia="en-US"/>
        </w:rPr>
        <w:t xml:space="preserve"> </w:t>
      </w:r>
      <w:r w:rsidRPr="004046EE">
        <w:rPr>
          <w:rFonts w:ascii="Maiandra GD" w:eastAsia="Calibri" w:hAnsi="Maiandra GD"/>
          <w:lang w:eastAsia="en-US"/>
        </w:rPr>
        <w:t>The Act is a successor to the Constituencies Development Fund (CDF) Act of 2003 which initiated the Fund and its subsequent amendments/reviews of 2007</w:t>
      </w:r>
      <w:r w:rsidR="005865DC" w:rsidRPr="004046EE">
        <w:rPr>
          <w:rFonts w:ascii="Maiandra GD" w:eastAsia="Calibri" w:hAnsi="Maiandra GD"/>
          <w:lang w:eastAsia="en-US"/>
        </w:rPr>
        <w:t xml:space="preserve"> and</w:t>
      </w:r>
      <w:r w:rsidR="00871953" w:rsidRPr="004046EE">
        <w:rPr>
          <w:rFonts w:ascii="Maiandra GD" w:eastAsia="Calibri" w:hAnsi="Maiandra GD"/>
          <w:lang w:eastAsia="en-US"/>
        </w:rPr>
        <w:t xml:space="preserve"> </w:t>
      </w:r>
      <w:r w:rsidRPr="004046EE">
        <w:rPr>
          <w:rFonts w:ascii="Maiandra GD" w:eastAsia="Calibri" w:hAnsi="Maiandra GD"/>
          <w:lang w:eastAsia="en-US"/>
        </w:rPr>
        <w:t xml:space="preserve">2013. </w:t>
      </w:r>
      <w:r w:rsidR="006F3D8C" w:rsidRPr="004046EE">
        <w:rPr>
          <w:rFonts w:ascii="Maiandra GD" w:hAnsi="Maiandra GD"/>
        </w:rPr>
        <w:t>At the cabinet level, NG-CDF</w:t>
      </w:r>
      <w:r w:rsidR="006F3D8C" w:rsidRPr="004046EE">
        <w:rPr>
          <w:rFonts w:ascii="Maiandra GD" w:hAnsi="Maiandra GD"/>
          <w:i/>
        </w:rPr>
        <w:t xml:space="preserve"> </w:t>
      </w:r>
      <w:r w:rsidR="006F3D8C" w:rsidRPr="004046EE">
        <w:rPr>
          <w:rFonts w:ascii="Maiandra GD" w:hAnsi="Maiandra GD"/>
        </w:rPr>
        <w:t xml:space="preserve">is represented by the Cabinet Secretary for the Treasury, who is responsible for the Fund's general policy and strategic direction. </w:t>
      </w:r>
    </w:p>
    <w:p w14:paraId="41850BE1" w14:textId="438FEFC1" w:rsidR="00E93260" w:rsidRPr="004046EE" w:rsidRDefault="00E93260" w:rsidP="006F3D8C">
      <w:pPr>
        <w:spacing w:line="360" w:lineRule="auto"/>
        <w:jc w:val="both"/>
        <w:rPr>
          <w:rFonts w:ascii="Maiandra GD" w:hAnsi="Maiandra GD"/>
          <w:b/>
        </w:rPr>
      </w:pPr>
    </w:p>
    <w:p w14:paraId="28257B30" w14:textId="77777777" w:rsidR="00425C3F" w:rsidRPr="004046EE" w:rsidRDefault="00425C3F" w:rsidP="00440CEC">
      <w:pPr>
        <w:spacing w:line="360" w:lineRule="auto"/>
        <w:jc w:val="both"/>
        <w:rPr>
          <w:rFonts w:ascii="Maiandra GD" w:hAnsi="Maiandra GD"/>
          <w:b/>
        </w:rPr>
      </w:pPr>
      <w:r w:rsidRPr="004046EE">
        <w:rPr>
          <w:rFonts w:ascii="Maiandra GD" w:hAnsi="Maiandra GD"/>
          <w:b/>
        </w:rPr>
        <w:t>Mandate</w:t>
      </w:r>
    </w:p>
    <w:p w14:paraId="40F3A466" w14:textId="7E58BAEA" w:rsidR="000E70B8" w:rsidRPr="004046EE" w:rsidRDefault="00425C3F" w:rsidP="00440CEC">
      <w:pPr>
        <w:spacing w:line="360" w:lineRule="auto"/>
        <w:jc w:val="both"/>
        <w:rPr>
          <w:rFonts w:ascii="Maiandra GD" w:hAnsi="Maiandra GD"/>
        </w:rPr>
      </w:pPr>
      <w:r w:rsidRPr="004046EE">
        <w:rPr>
          <w:rFonts w:ascii="Maiandra GD" w:hAnsi="Maiandra GD"/>
        </w:rPr>
        <w:t xml:space="preserve">The mandate of the Fund </w:t>
      </w:r>
      <w:r w:rsidR="000E70B8" w:rsidRPr="004046EE">
        <w:rPr>
          <w:rFonts w:ascii="Maiandra GD" w:hAnsi="Maiandra GD"/>
        </w:rPr>
        <w:t>as</w:t>
      </w:r>
      <w:r w:rsidRPr="004046EE">
        <w:rPr>
          <w:rFonts w:ascii="Maiandra GD" w:hAnsi="Maiandra GD"/>
        </w:rPr>
        <w:t xml:space="preserve"> derived from sec </w:t>
      </w:r>
      <w:r w:rsidR="000E70B8" w:rsidRPr="004046EE">
        <w:rPr>
          <w:rFonts w:ascii="Maiandra GD" w:hAnsi="Maiandra GD"/>
        </w:rPr>
        <w:t>(</w:t>
      </w:r>
      <w:r w:rsidRPr="004046EE">
        <w:rPr>
          <w:rFonts w:ascii="Maiandra GD" w:hAnsi="Maiandra GD"/>
        </w:rPr>
        <w:t>3</w:t>
      </w:r>
      <w:r w:rsidR="000E70B8" w:rsidRPr="004046EE">
        <w:rPr>
          <w:rFonts w:ascii="Maiandra GD" w:hAnsi="Maiandra GD"/>
        </w:rPr>
        <w:t xml:space="preserve">) of </w:t>
      </w:r>
      <w:r w:rsidR="009847B1" w:rsidRPr="004046EE">
        <w:rPr>
          <w:rFonts w:ascii="Maiandra GD" w:hAnsi="Maiandra GD"/>
        </w:rPr>
        <w:t xml:space="preserve">the </w:t>
      </w:r>
      <w:r w:rsidR="000E70B8" w:rsidRPr="004046EE">
        <w:rPr>
          <w:rFonts w:ascii="Maiandra GD" w:hAnsi="Maiandra GD"/>
        </w:rPr>
        <w:t>NG</w:t>
      </w:r>
      <w:r w:rsidR="00E93260" w:rsidRPr="004046EE">
        <w:rPr>
          <w:rFonts w:ascii="Maiandra GD" w:hAnsi="Maiandra GD"/>
        </w:rPr>
        <w:t>-</w:t>
      </w:r>
      <w:r w:rsidR="000E70B8" w:rsidRPr="004046EE">
        <w:rPr>
          <w:rFonts w:ascii="Maiandra GD" w:hAnsi="Maiandra GD"/>
        </w:rPr>
        <w:t>CDF Act, 2015</w:t>
      </w:r>
      <w:r w:rsidR="009847B1" w:rsidRPr="004046EE">
        <w:rPr>
          <w:rFonts w:ascii="Maiandra GD" w:hAnsi="Maiandra GD"/>
        </w:rPr>
        <w:t>,</w:t>
      </w:r>
      <w:r w:rsidR="000E70B8" w:rsidRPr="004046EE">
        <w:rPr>
          <w:rFonts w:ascii="Maiandra GD" w:hAnsi="Maiandra GD"/>
        </w:rPr>
        <w:t xml:space="preserve"> is</w:t>
      </w:r>
      <w:r w:rsidR="00E93260" w:rsidRPr="004046EE">
        <w:rPr>
          <w:rFonts w:ascii="Maiandra GD" w:hAnsi="Maiandra GD"/>
        </w:rPr>
        <w:t xml:space="preserve"> to</w:t>
      </w:r>
      <w:r w:rsidR="000E70B8" w:rsidRPr="004046EE">
        <w:rPr>
          <w:rFonts w:ascii="Maiandra GD" w:hAnsi="Maiandra GD"/>
        </w:rPr>
        <w:t>:</w:t>
      </w:r>
    </w:p>
    <w:p w14:paraId="47477AFD" w14:textId="07704929"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R</w:t>
      </w:r>
      <w:r w:rsidR="00686B5E" w:rsidRPr="004046EE">
        <w:rPr>
          <w:rFonts w:ascii="Maiandra GD" w:hAnsi="Maiandra GD"/>
        </w:rPr>
        <w:t>ecogni</w:t>
      </w:r>
      <w:r w:rsidR="009847B1" w:rsidRPr="004046EE">
        <w:rPr>
          <w:rFonts w:ascii="Maiandra GD" w:hAnsi="Maiandra GD"/>
        </w:rPr>
        <w:t>ze</w:t>
      </w:r>
      <w:r w:rsidR="00E93260" w:rsidRPr="004046EE">
        <w:rPr>
          <w:rFonts w:ascii="Maiandra GD" w:hAnsi="Maiandra GD"/>
        </w:rPr>
        <w:t xml:space="preserve"> the constituency as a platform for </w:t>
      </w:r>
      <w:r w:rsidR="009847B1" w:rsidRPr="004046EE">
        <w:rPr>
          <w:rFonts w:ascii="Maiandra GD" w:hAnsi="Maiandra GD"/>
        </w:rPr>
        <w:t xml:space="preserve">the </w:t>
      </w:r>
      <w:r w:rsidR="00E93260" w:rsidRPr="004046EE">
        <w:rPr>
          <w:rFonts w:ascii="Maiandra GD" w:hAnsi="Maiandra GD"/>
        </w:rPr>
        <w:t>identification, performance</w:t>
      </w:r>
      <w:r w:rsidR="009847B1" w:rsidRPr="004046EE">
        <w:rPr>
          <w:rFonts w:ascii="Maiandra GD" w:hAnsi="Maiandra GD"/>
        </w:rPr>
        <w:t>,</w:t>
      </w:r>
      <w:r w:rsidR="00E93260" w:rsidRPr="004046EE">
        <w:rPr>
          <w:rFonts w:ascii="Maiandra GD" w:hAnsi="Maiandra GD"/>
        </w:rPr>
        <w:t xml:space="preserve"> and implementation of national government functions</w:t>
      </w:r>
      <w:r w:rsidR="002C2CBB" w:rsidRPr="004046EE">
        <w:rPr>
          <w:rFonts w:ascii="Maiandra GD" w:hAnsi="Maiandra GD"/>
        </w:rPr>
        <w:t>.</w:t>
      </w:r>
      <w:r w:rsidR="00686B5E" w:rsidRPr="004046EE">
        <w:rPr>
          <w:rFonts w:ascii="Maiandra GD" w:hAnsi="Maiandra GD"/>
        </w:rPr>
        <w:t xml:space="preserve"> </w:t>
      </w:r>
    </w:p>
    <w:p w14:paraId="1EDEFC9E" w14:textId="677D2E03"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F</w:t>
      </w:r>
      <w:r w:rsidR="00686B5E" w:rsidRPr="004046EE">
        <w:rPr>
          <w:rFonts w:ascii="Maiandra GD" w:hAnsi="Maiandra GD"/>
        </w:rPr>
        <w:t xml:space="preserve">acilitate the </w:t>
      </w:r>
      <w:r w:rsidR="00E93260" w:rsidRPr="004046EE">
        <w:rPr>
          <w:rFonts w:ascii="Maiandra GD" w:hAnsi="Maiandra GD"/>
        </w:rPr>
        <w:t>performance and implementation of national government functions in all parts of the Republic pursuant to Article 6</w:t>
      </w:r>
      <w:r w:rsidR="00303898" w:rsidRPr="004046EE">
        <w:rPr>
          <w:rFonts w:ascii="Maiandra GD" w:hAnsi="Maiandra GD"/>
        </w:rPr>
        <w:t xml:space="preserve"> </w:t>
      </w:r>
      <w:r w:rsidR="00E93260" w:rsidRPr="004046EE">
        <w:rPr>
          <w:rFonts w:ascii="Maiandra GD" w:hAnsi="Maiandra GD"/>
        </w:rPr>
        <w:t xml:space="preserve">(3) of the </w:t>
      </w:r>
      <w:proofErr w:type="gramStart"/>
      <w:r w:rsidR="00E93260" w:rsidRPr="004046EE">
        <w:rPr>
          <w:rFonts w:ascii="Maiandra GD" w:hAnsi="Maiandra GD"/>
        </w:rPr>
        <w:t>Constitution;</w:t>
      </w:r>
      <w:proofErr w:type="gramEnd"/>
      <w:r w:rsidR="00686B5E" w:rsidRPr="004046EE">
        <w:rPr>
          <w:rFonts w:ascii="Maiandra GD" w:hAnsi="Maiandra GD"/>
        </w:rPr>
        <w:t xml:space="preserve"> </w:t>
      </w:r>
    </w:p>
    <w:p w14:paraId="3EC23F2D" w14:textId="5812EAC2" w:rsidR="00463CC5"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for the participation of the people in the determination and implementation of identified national government development projects at the constituency level pursuant to Article 10(2)(a) of the </w:t>
      </w:r>
      <w:proofErr w:type="gramStart"/>
      <w:r w:rsidR="00E93260" w:rsidRPr="004046EE">
        <w:rPr>
          <w:rFonts w:ascii="Maiandra GD" w:hAnsi="Maiandra GD"/>
        </w:rPr>
        <w:t>Constitution</w:t>
      </w:r>
      <w:r w:rsidR="005303C8" w:rsidRPr="004046EE">
        <w:rPr>
          <w:rFonts w:ascii="Maiandra GD" w:hAnsi="Maiandra GD"/>
        </w:rPr>
        <w:t>;</w:t>
      </w:r>
      <w:proofErr w:type="gramEnd"/>
    </w:p>
    <w:p w14:paraId="613759EC" w14:textId="131A55BD" w:rsidR="0059571B" w:rsidRPr="004046EE" w:rsidRDefault="002F7E54"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romote</w:t>
      </w:r>
      <w:r w:rsidR="00E93260" w:rsidRPr="004046EE">
        <w:rPr>
          <w:rFonts w:ascii="Maiandra GD" w:hAnsi="Maiandra GD"/>
        </w:rPr>
        <w:t xml:space="preserve"> the national values of human dignity, equity, social justice, inclusiveness, equality, </w:t>
      </w:r>
      <w:r w:rsidR="00C22CFC" w:rsidRPr="004046EE">
        <w:rPr>
          <w:rFonts w:ascii="Maiandra GD" w:hAnsi="Maiandra GD"/>
        </w:rPr>
        <w:t xml:space="preserve">human rights, </w:t>
      </w:r>
      <w:r w:rsidR="005303C8" w:rsidRPr="004046EE">
        <w:rPr>
          <w:rFonts w:ascii="Maiandra GD" w:hAnsi="Maiandra GD"/>
        </w:rPr>
        <w:t>non-discrimination,</w:t>
      </w:r>
      <w:r w:rsidR="00E93260" w:rsidRPr="004046EE">
        <w:rPr>
          <w:rFonts w:ascii="Maiandra GD" w:hAnsi="Maiandra GD"/>
        </w:rPr>
        <w:t xml:space="preserve"> and protection of the marginalized pursuant to Article 10(2</w:t>
      </w:r>
      <w:r w:rsidR="00686B5E" w:rsidRPr="004046EE">
        <w:rPr>
          <w:rFonts w:ascii="Maiandra GD" w:hAnsi="Maiandra GD"/>
        </w:rPr>
        <w:t>)(</w:t>
      </w:r>
      <w:r w:rsidR="00E93260" w:rsidRPr="004046EE">
        <w:rPr>
          <w:rFonts w:ascii="Maiandra GD" w:hAnsi="Maiandra GD"/>
        </w:rPr>
        <w:t xml:space="preserve">b) of the </w:t>
      </w:r>
      <w:proofErr w:type="gramStart"/>
      <w:r w:rsidR="00E93260" w:rsidRPr="004046EE">
        <w:rPr>
          <w:rFonts w:ascii="Maiandra GD" w:hAnsi="Maiandra GD"/>
        </w:rPr>
        <w:t>Constitution;</w:t>
      </w:r>
      <w:proofErr w:type="gramEnd"/>
      <w:r w:rsidR="00686B5E" w:rsidRPr="004046EE">
        <w:rPr>
          <w:rFonts w:ascii="Maiandra GD" w:hAnsi="Maiandra GD"/>
        </w:rPr>
        <w:t xml:space="preserve"> </w:t>
      </w:r>
    </w:p>
    <w:p w14:paraId="3D81A37D" w14:textId="67C736E4" w:rsidR="0059571B" w:rsidRPr="004046EE" w:rsidRDefault="006860E8"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for the sustainable development of all parts of the Republic pursuant to Article 10(2</w:t>
      </w:r>
      <w:r w:rsidR="00686B5E" w:rsidRPr="004046EE">
        <w:rPr>
          <w:rFonts w:ascii="Maiandra GD" w:hAnsi="Maiandra GD"/>
        </w:rPr>
        <w:t>)(</w:t>
      </w:r>
      <w:r w:rsidR="00E93260" w:rsidRPr="004046EE">
        <w:rPr>
          <w:rFonts w:ascii="Maiandra GD" w:hAnsi="Maiandra GD"/>
        </w:rPr>
        <w:t xml:space="preserve">d) of the </w:t>
      </w:r>
      <w:proofErr w:type="gramStart"/>
      <w:r w:rsidR="00E93260" w:rsidRPr="004046EE">
        <w:rPr>
          <w:rFonts w:ascii="Maiandra GD" w:hAnsi="Maiandra GD"/>
        </w:rPr>
        <w:t>Constitution;</w:t>
      </w:r>
      <w:proofErr w:type="gramEnd"/>
      <w:r w:rsidR="00686B5E" w:rsidRPr="004046EE">
        <w:rPr>
          <w:rFonts w:ascii="Maiandra GD" w:hAnsi="Maiandra GD"/>
        </w:rPr>
        <w:t xml:space="preserve"> </w:t>
      </w:r>
    </w:p>
    <w:p w14:paraId="3F3B6E0C" w14:textId="7C5A10F2"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a legislative and policy framework pursuant to Article 21(2) of the Constitution for the progressive </w:t>
      </w:r>
      <w:proofErr w:type="spellStart"/>
      <w:r w:rsidR="00686B5E" w:rsidRPr="004046EE">
        <w:rPr>
          <w:rFonts w:ascii="Maiandra GD" w:hAnsi="Maiandra GD"/>
        </w:rPr>
        <w:t>realisation</w:t>
      </w:r>
      <w:proofErr w:type="spellEnd"/>
      <w:r w:rsidR="00E93260" w:rsidRPr="004046EE">
        <w:rPr>
          <w:rFonts w:ascii="Maiandra GD" w:hAnsi="Maiandra GD"/>
        </w:rPr>
        <w:t xml:space="preserve"> of the economic and social rights guaranteed under Article 43 of the </w:t>
      </w:r>
      <w:proofErr w:type="gramStart"/>
      <w:r w:rsidR="00E93260" w:rsidRPr="004046EE">
        <w:rPr>
          <w:rFonts w:ascii="Maiandra GD" w:hAnsi="Maiandra GD"/>
        </w:rPr>
        <w:t>Constitution;</w:t>
      </w:r>
      <w:proofErr w:type="gramEnd"/>
      <w:r w:rsidR="00686B5E" w:rsidRPr="004046EE">
        <w:rPr>
          <w:rFonts w:ascii="Maiandra GD" w:hAnsi="Maiandra GD"/>
        </w:rPr>
        <w:t xml:space="preserve"> </w:t>
      </w:r>
    </w:p>
    <w:p w14:paraId="34C4985F" w14:textId="5DEE8520"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w:t>
      </w:r>
      <w:r w:rsidR="00E93260" w:rsidRPr="004046EE">
        <w:rPr>
          <w:rFonts w:ascii="Maiandra GD" w:hAnsi="Maiandra GD"/>
        </w:rPr>
        <w:t xml:space="preserve"> mechanisms for the National Assembly to </w:t>
      </w:r>
      <w:r w:rsidR="00686B5E" w:rsidRPr="004046EE">
        <w:rPr>
          <w:rFonts w:ascii="Maiandra GD" w:hAnsi="Maiandra GD"/>
        </w:rPr>
        <w:t>exercise oversight over</w:t>
      </w:r>
      <w:r w:rsidR="00E93260" w:rsidRPr="004046EE">
        <w:rPr>
          <w:rFonts w:ascii="Maiandra GD" w:hAnsi="Maiandra GD"/>
        </w:rPr>
        <w:t xml:space="preserve"> the </w:t>
      </w:r>
      <w:r w:rsidR="00686B5E" w:rsidRPr="004046EE">
        <w:rPr>
          <w:rFonts w:ascii="Maiandra GD" w:hAnsi="Maiandra GD"/>
        </w:rPr>
        <w:t>performance of exclusive national government functions at the constituency level</w:t>
      </w:r>
      <w:r w:rsidR="00E93260" w:rsidRPr="004046EE">
        <w:rPr>
          <w:rFonts w:ascii="Maiandra GD" w:hAnsi="Maiandra GD"/>
        </w:rPr>
        <w:t xml:space="preserve"> as provided for under Article 95 of the </w:t>
      </w:r>
      <w:proofErr w:type="gramStart"/>
      <w:r w:rsidR="00E93260" w:rsidRPr="004046EE">
        <w:rPr>
          <w:rFonts w:ascii="Maiandra GD" w:hAnsi="Maiandra GD"/>
        </w:rPr>
        <w:t>Constitution;</w:t>
      </w:r>
      <w:proofErr w:type="gramEnd"/>
      <w:r w:rsidR="00686B5E" w:rsidRPr="004046EE">
        <w:rPr>
          <w:rFonts w:ascii="Maiandra GD" w:hAnsi="Maiandra GD"/>
        </w:rPr>
        <w:t xml:space="preserve"> </w:t>
      </w:r>
    </w:p>
    <w:p w14:paraId="302CE12F" w14:textId="3ABDD0EC"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lastRenderedPageBreak/>
        <w:t>A</w:t>
      </w:r>
      <w:r w:rsidR="00686B5E" w:rsidRPr="004046EE">
        <w:rPr>
          <w:rFonts w:ascii="Maiandra GD" w:hAnsi="Maiandra GD"/>
        </w:rPr>
        <w:t xml:space="preserve">uthorize withdrawal of money from the Consolidated Fund as provided under Article 206(2)(c) of the </w:t>
      </w:r>
      <w:proofErr w:type="gramStart"/>
      <w:r w:rsidR="00686B5E" w:rsidRPr="004046EE">
        <w:rPr>
          <w:rFonts w:ascii="Maiandra GD" w:hAnsi="Maiandra GD"/>
        </w:rPr>
        <w:t>Constitution;</w:t>
      </w:r>
      <w:proofErr w:type="gramEnd"/>
      <w:r w:rsidR="00686B5E" w:rsidRPr="004046EE">
        <w:rPr>
          <w:rFonts w:ascii="Maiandra GD" w:hAnsi="Maiandra GD"/>
        </w:rPr>
        <w:t xml:space="preserve"> </w:t>
      </w:r>
    </w:p>
    <w:p w14:paraId="3A0B7AA3" w14:textId="2CCA6E68"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 xml:space="preserve">rovide mechanisms for supplementing infrastructure development at the constituency level in matters falling within the exclusive functions of the national government at that level in accordance with the </w:t>
      </w:r>
      <w:proofErr w:type="gramStart"/>
      <w:r w:rsidR="00686B5E" w:rsidRPr="004046EE">
        <w:rPr>
          <w:rFonts w:ascii="Maiandra GD" w:hAnsi="Maiandra GD"/>
        </w:rPr>
        <w:t>Constitution;</w:t>
      </w:r>
      <w:proofErr w:type="gramEnd"/>
      <w:r w:rsidR="00686B5E" w:rsidRPr="004046EE">
        <w:rPr>
          <w:rFonts w:ascii="Maiandra GD" w:hAnsi="Maiandra GD"/>
        </w:rPr>
        <w:t xml:space="preserve"> </w:t>
      </w:r>
    </w:p>
    <w:p w14:paraId="11106D15" w14:textId="066D5E61"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a framework for citizens</w:t>
      </w:r>
      <w:r w:rsidR="003C414D" w:rsidRPr="004046EE">
        <w:rPr>
          <w:rFonts w:ascii="Maiandra GD" w:hAnsi="Maiandra GD"/>
        </w:rPr>
        <w:t>-</w:t>
      </w:r>
      <w:r w:rsidR="00686B5E" w:rsidRPr="004046EE">
        <w:rPr>
          <w:rFonts w:ascii="Maiandra GD" w:hAnsi="Maiandra GD"/>
        </w:rPr>
        <w:t xml:space="preserve">led development to assist the national government in planning and prioritizing the use of its </w:t>
      </w:r>
      <w:proofErr w:type="gramStart"/>
      <w:r w:rsidR="00686B5E" w:rsidRPr="004046EE">
        <w:rPr>
          <w:rFonts w:ascii="Maiandra GD" w:hAnsi="Maiandra GD"/>
        </w:rPr>
        <w:t>resources;</w:t>
      </w:r>
      <w:proofErr w:type="gramEnd"/>
      <w:r w:rsidR="00686B5E" w:rsidRPr="004046EE">
        <w:rPr>
          <w:rFonts w:ascii="Maiandra GD" w:hAnsi="Maiandra GD"/>
        </w:rPr>
        <w:t xml:space="preserve"> </w:t>
      </w:r>
    </w:p>
    <w:p w14:paraId="23B4E3FE" w14:textId="4097CA1C" w:rsidR="0059571B" w:rsidRPr="004046EE" w:rsidRDefault="00CE7A43" w:rsidP="00C61E33">
      <w:pPr>
        <w:pStyle w:val="ListParagraph"/>
        <w:numPr>
          <w:ilvl w:val="0"/>
          <w:numId w:val="13"/>
        </w:numPr>
        <w:spacing w:line="360" w:lineRule="auto"/>
        <w:jc w:val="both"/>
        <w:rPr>
          <w:rFonts w:ascii="Maiandra GD" w:hAnsi="Maiandra GD"/>
        </w:rPr>
      </w:pPr>
      <w:r w:rsidRPr="004046EE">
        <w:rPr>
          <w:rFonts w:ascii="Maiandra GD" w:hAnsi="Maiandra GD"/>
        </w:rPr>
        <w:t>C</w:t>
      </w:r>
      <w:r w:rsidR="00686B5E" w:rsidRPr="004046EE">
        <w:rPr>
          <w:rFonts w:ascii="Maiandra GD" w:hAnsi="Maiandra GD"/>
        </w:rPr>
        <w:t xml:space="preserve">reate a harmonious relationship between citizens and the national government and its officers in local </w:t>
      </w:r>
      <w:proofErr w:type="gramStart"/>
      <w:r w:rsidR="00686B5E" w:rsidRPr="004046EE">
        <w:rPr>
          <w:rFonts w:ascii="Maiandra GD" w:hAnsi="Maiandra GD"/>
        </w:rPr>
        <w:t>development;</w:t>
      </w:r>
      <w:proofErr w:type="gramEnd"/>
      <w:r w:rsidR="00686B5E" w:rsidRPr="004046EE">
        <w:rPr>
          <w:rFonts w:ascii="Maiandra GD" w:hAnsi="Maiandra GD"/>
        </w:rPr>
        <w:t xml:space="preserve"> </w:t>
      </w:r>
    </w:p>
    <w:p w14:paraId="77AB0399" w14:textId="469600E1"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a platform for citizens</w:t>
      </w:r>
      <w:r w:rsidR="003C414D" w:rsidRPr="004046EE">
        <w:rPr>
          <w:rFonts w:ascii="Maiandra GD" w:hAnsi="Maiandra GD"/>
        </w:rPr>
        <w:t>’</w:t>
      </w:r>
      <w:r w:rsidR="00686B5E" w:rsidRPr="004046EE">
        <w:rPr>
          <w:rFonts w:ascii="Maiandra GD" w:hAnsi="Maiandra GD"/>
        </w:rPr>
        <w:t xml:space="preserve"> participation in service </w:t>
      </w:r>
      <w:proofErr w:type="gramStart"/>
      <w:r w:rsidR="00686B5E" w:rsidRPr="004046EE">
        <w:rPr>
          <w:rFonts w:ascii="Maiandra GD" w:hAnsi="Maiandra GD"/>
        </w:rPr>
        <w:t>delivery;</w:t>
      </w:r>
      <w:proofErr w:type="gramEnd"/>
      <w:r w:rsidR="00686B5E" w:rsidRPr="004046EE">
        <w:rPr>
          <w:rFonts w:ascii="Maiandra GD" w:hAnsi="Maiandra GD"/>
        </w:rPr>
        <w:t xml:space="preserve"> </w:t>
      </w:r>
    </w:p>
    <w:p w14:paraId="40C85A6C" w14:textId="435E005B" w:rsidR="0059571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B</w:t>
      </w:r>
      <w:r w:rsidR="00686B5E" w:rsidRPr="004046EE">
        <w:rPr>
          <w:rFonts w:ascii="Maiandra GD" w:hAnsi="Maiandra GD"/>
        </w:rPr>
        <w:t xml:space="preserve">uild local accountability and transparency in the use of resources; and </w:t>
      </w:r>
    </w:p>
    <w:p w14:paraId="78A64FA9" w14:textId="2C9FB9C1" w:rsidR="00FA5ADB" w:rsidRPr="004046EE" w:rsidRDefault="002C2CBB" w:rsidP="00C61E33">
      <w:pPr>
        <w:pStyle w:val="ListParagraph"/>
        <w:numPr>
          <w:ilvl w:val="0"/>
          <w:numId w:val="13"/>
        </w:numPr>
        <w:spacing w:line="360" w:lineRule="auto"/>
        <w:jc w:val="both"/>
        <w:rPr>
          <w:rFonts w:ascii="Maiandra GD" w:hAnsi="Maiandra GD"/>
        </w:rPr>
      </w:pPr>
      <w:r w:rsidRPr="004046EE">
        <w:rPr>
          <w:rFonts w:ascii="Maiandra GD" w:hAnsi="Maiandra GD"/>
        </w:rPr>
        <w:t>P</w:t>
      </w:r>
      <w:r w:rsidR="00686B5E" w:rsidRPr="004046EE">
        <w:rPr>
          <w:rFonts w:ascii="Maiandra GD" w:hAnsi="Maiandra GD"/>
        </w:rPr>
        <w:t>rovide for a public finance system that promotes an equitable society and in particular expenditure that promotes equitable development of the country by making special provisions for marginalized groups and areas pursuant to Article 201(b)(iii) of the Constitution.</w:t>
      </w:r>
    </w:p>
    <w:p w14:paraId="1F4AFC42" w14:textId="77777777" w:rsidR="00425C3F" w:rsidRPr="004046EE" w:rsidRDefault="00425C3F" w:rsidP="00440CEC">
      <w:pPr>
        <w:spacing w:line="360" w:lineRule="auto"/>
        <w:jc w:val="both"/>
        <w:rPr>
          <w:rFonts w:ascii="Maiandra GD" w:hAnsi="Maiandra GD"/>
          <w:b/>
        </w:rPr>
      </w:pPr>
      <w:r w:rsidRPr="004046EE">
        <w:rPr>
          <w:rFonts w:ascii="Maiandra GD" w:hAnsi="Maiandra GD"/>
          <w:b/>
        </w:rPr>
        <w:t>Vision</w:t>
      </w:r>
    </w:p>
    <w:p w14:paraId="42D07AF6" w14:textId="506C9CE7" w:rsidR="00425C3F" w:rsidRPr="00266F75" w:rsidRDefault="00425C3F" w:rsidP="00266F75">
      <w:pPr>
        <w:spacing w:line="360" w:lineRule="auto"/>
        <w:jc w:val="both"/>
        <w:rPr>
          <w:rFonts w:ascii="Maiandra GD" w:hAnsi="Maiandra GD"/>
          <w:bCs/>
        </w:rPr>
      </w:pPr>
      <w:r w:rsidRPr="004046EE">
        <w:rPr>
          <w:rFonts w:ascii="Maiandra GD" w:hAnsi="Maiandra GD"/>
          <w:bCs/>
        </w:rPr>
        <w:t>Equitable Socio-economic development countrywide</w:t>
      </w:r>
      <w:r w:rsidR="00E07305" w:rsidRPr="004046EE">
        <w:rPr>
          <w:rFonts w:ascii="Maiandra GD" w:hAnsi="Maiandra GD"/>
          <w:bCs/>
        </w:rPr>
        <w:t>.</w:t>
      </w:r>
    </w:p>
    <w:p w14:paraId="530A127F" w14:textId="77777777" w:rsidR="00425C3F" w:rsidRPr="004046EE" w:rsidRDefault="00425C3F" w:rsidP="00440CEC">
      <w:pPr>
        <w:spacing w:line="360" w:lineRule="auto"/>
        <w:jc w:val="both"/>
        <w:rPr>
          <w:rFonts w:ascii="Maiandra GD" w:hAnsi="Maiandra GD"/>
          <w:b/>
        </w:rPr>
      </w:pPr>
      <w:r w:rsidRPr="004046EE">
        <w:rPr>
          <w:rFonts w:ascii="Maiandra GD" w:hAnsi="Maiandra GD"/>
          <w:b/>
        </w:rPr>
        <w:t>Mission</w:t>
      </w:r>
    </w:p>
    <w:p w14:paraId="432832EE" w14:textId="5341F172" w:rsidR="00071A95" w:rsidRPr="00266F75" w:rsidRDefault="00425C3F" w:rsidP="00266F75">
      <w:pPr>
        <w:spacing w:line="360" w:lineRule="auto"/>
        <w:jc w:val="both"/>
        <w:rPr>
          <w:rFonts w:ascii="Maiandra GD" w:hAnsi="Maiandra GD"/>
        </w:rPr>
      </w:pPr>
      <w:r w:rsidRPr="004046EE">
        <w:rPr>
          <w:rFonts w:ascii="Maiandra GD" w:hAnsi="Maiandra GD"/>
          <w:bCs/>
        </w:rPr>
        <w:t>To provide leadership and policy direction for effective and efficient management of the Fund</w:t>
      </w:r>
      <w:r w:rsidR="00E07305" w:rsidRPr="004046EE">
        <w:rPr>
          <w:rFonts w:ascii="Maiandra GD" w:hAnsi="Maiandra GD"/>
          <w:bCs/>
        </w:rPr>
        <w:t>.</w:t>
      </w:r>
    </w:p>
    <w:p w14:paraId="7836AAC6" w14:textId="77777777" w:rsidR="00425C3F" w:rsidRPr="004046EE" w:rsidRDefault="00425C3F" w:rsidP="00440CEC">
      <w:pPr>
        <w:spacing w:line="360" w:lineRule="auto"/>
        <w:jc w:val="both"/>
        <w:rPr>
          <w:rFonts w:ascii="Maiandra GD" w:hAnsi="Maiandra GD"/>
          <w:b/>
        </w:rPr>
      </w:pPr>
      <w:r w:rsidRPr="004046EE">
        <w:rPr>
          <w:rFonts w:ascii="Maiandra GD" w:hAnsi="Maiandra GD"/>
          <w:b/>
        </w:rPr>
        <w:t>Core Values</w:t>
      </w:r>
    </w:p>
    <w:p w14:paraId="644277B9" w14:textId="36FEE94D" w:rsidR="00425C3F" w:rsidRPr="004046EE" w:rsidRDefault="00DE7499" w:rsidP="00FC6466">
      <w:pPr>
        <w:numPr>
          <w:ilvl w:val="0"/>
          <w:numId w:val="6"/>
        </w:numPr>
        <w:spacing w:line="360" w:lineRule="auto"/>
        <w:jc w:val="both"/>
        <w:rPr>
          <w:rFonts w:ascii="Maiandra GD" w:hAnsi="Maiandra GD"/>
        </w:rPr>
      </w:pPr>
      <w:r w:rsidRPr="004046EE">
        <w:rPr>
          <w:rFonts w:ascii="Maiandra GD" w:hAnsi="Maiandra GD"/>
        </w:rPr>
        <w:t>Trans</w:t>
      </w:r>
      <w:r w:rsidR="001A22C4" w:rsidRPr="004046EE">
        <w:rPr>
          <w:rFonts w:ascii="Maiandra GD" w:hAnsi="Maiandra GD"/>
        </w:rPr>
        <w:t>parenc</w:t>
      </w:r>
      <w:r w:rsidR="00A4699A" w:rsidRPr="004046EE">
        <w:rPr>
          <w:rFonts w:ascii="Maiandra GD" w:hAnsi="Maiandra GD"/>
        </w:rPr>
        <w:t>y and Acc</w:t>
      </w:r>
      <w:r w:rsidR="00E967CD" w:rsidRPr="004046EE">
        <w:rPr>
          <w:rFonts w:ascii="Maiandra GD" w:hAnsi="Maiandra GD"/>
        </w:rPr>
        <w:t>ountability</w:t>
      </w:r>
    </w:p>
    <w:p w14:paraId="4A67F3C6" w14:textId="5F5BDB08" w:rsidR="00E967CD" w:rsidRPr="004046EE" w:rsidRDefault="00960A29" w:rsidP="00FC6466">
      <w:pPr>
        <w:numPr>
          <w:ilvl w:val="0"/>
          <w:numId w:val="6"/>
        </w:numPr>
        <w:spacing w:line="360" w:lineRule="auto"/>
        <w:jc w:val="both"/>
        <w:rPr>
          <w:rFonts w:ascii="Maiandra GD" w:hAnsi="Maiandra GD"/>
        </w:rPr>
      </w:pPr>
      <w:r w:rsidRPr="004046EE">
        <w:rPr>
          <w:rFonts w:ascii="Maiandra GD" w:hAnsi="Maiandra GD"/>
        </w:rPr>
        <w:t>Professionalism and Integrity</w:t>
      </w:r>
    </w:p>
    <w:p w14:paraId="1B43EFC4" w14:textId="1246B961" w:rsidR="00960A29" w:rsidRPr="004046EE" w:rsidRDefault="00784640" w:rsidP="00FC6466">
      <w:pPr>
        <w:numPr>
          <w:ilvl w:val="0"/>
          <w:numId w:val="6"/>
        </w:numPr>
        <w:spacing w:line="360" w:lineRule="auto"/>
        <w:jc w:val="both"/>
        <w:rPr>
          <w:rFonts w:ascii="Maiandra GD" w:hAnsi="Maiandra GD"/>
        </w:rPr>
      </w:pPr>
      <w:r w:rsidRPr="004046EE">
        <w:rPr>
          <w:rFonts w:ascii="Maiandra GD" w:hAnsi="Maiandra GD"/>
        </w:rPr>
        <w:t>Commitment</w:t>
      </w:r>
      <w:r w:rsidR="00C9293F" w:rsidRPr="004046EE">
        <w:rPr>
          <w:rFonts w:ascii="Maiandra GD" w:hAnsi="Maiandra GD"/>
        </w:rPr>
        <w:t xml:space="preserve"> and Team</w:t>
      </w:r>
      <w:r w:rsidR="005C606B" w:rsidRPr="004046EE">
        <w:rPr>
          <w:rFonts w:ascii="Maiandra GD" w:hAnsi="Maiandra GD"/>
        </w:rPr>
        <w:t>work</w:t>
      </w:r>
    </w:p>
    <w:p w14:paraId="18337295" w14:textId="65786CC5" w:rsidR="005C606B" w:rsidRPr="004046EE" w:rsidRDefault="00022678" w:rsidP="00FC6466">
      <w:pPr>
        <w:numPr>
          <w:ilvl w:val="0"/>
          <w:numId w:val="6"/>
        </w:numPr>
        <w:spacing w:line="360" w:lineRule="auto"/>
        <w:jc w:val="both"/>
        <w:rPr>
          <w:rFonts w:ascii="Maiandra GD" w:hAnsi="Maiandra GD"/>
        </w:rPr>
      </w:pPr>
      <w:r w:rsidRPr="004046EE">
        <w:rPr>
          <w:rFonts w:ascii="Maiandra GD" w:hAnsi="Maiandra GD"/>
        </w:rPr>
        <w:t>Neu</w:t>
      </w:r>
      <w:r w:rsidR="00BA4989" w:rsidRPr="004046EE">
        <w:rPr>
          <w:rFonts w:ascii="Maiandra GD" w:hAnsi="Maiandra GD"/>
        </w:rPr>
        <w:t>trality and Objectivity</w:t>
      </w:r>
    </w:p>
    <w:p w14:paraId="7FE94807" w14:textId="4005B573" w:rsidR="00511680" w:rsidRPr="004046EE" w:rsidRDefault="00511680" w:rsidP="00FC6466">
      <w:pPr>
        <w:numPr>
          <w:ilvl w:val="0"/>
          <w:numId w:val="6"/>
        </w:numPr>
        <w:spacing w:line="360" w:lineRule="auto"/>
        <w:jc w:val="both"/>
        <w:rPr>
          <w:rFonts w:ascii="Maiandra GD" w:hAnsi="Maiandra GD"/>
        </w:rPr>
      </w:pPr>
      <w:r w:rsidRPr="004046EE">
        <w:rPr>
          <w:rFonts w:ascii="Maiandra GD" w:hAnsi="Maiandra GD"/>
        </w:rPr>
        <w:t>Timeliness and</w:t>
      </w:r>
      <w:r w:rsidR="006B5292" w:rsidRPr="004046EE">
        <w:rPr>
          <w:rFonts w:ascii="Maiandra GD" w:hAnsi="Maiandra GD"/>
        </w:rPr>
        <w:t xml:space="preserve"> Excellence</w:t>
      </w:r>
    </w:p>
    <w:p w14:paraId="765919D9" w14:textId="66CF7C70" w:rsidR="008D1D28" w:rsidRPr="00BC0913" w:rsidRDefault="00C6132B" w:rsidP="00BC0913">
      <w:pPr>
        <w:numPr>
          <w:ilvl w:val="0"/>
          <w:numId w:val="6"/>
        </w:numPr>
        <w:spacing w:line="360" w:lineRule="auto"/>
        <w:jc w:val="both"/>
        <w:rPr>
          <w:rFonts w:ascii="Maiandra GD" w:hAnsi="Maiandra GD"/>
        </w:rPr>
      </w:pPr>
      <w:r w:rsidRPr="004046EE">
        <w:rPr>
          <w:rFonts w:ascii="Maiandra GD" w:hAnsi="Maiandra GD"/>
        </w:rPr>
        <w:t>Ad</w:t>
      </w:r>
      <w:r w:rsidR="00500DFA" w:rsidRPr="004046EE">
        <w:rPr>
          <w:rFonts w:ascii="Maiandra GD" w:hAnsi="Maiandra GD"/>
        </w:rPr>
        <w:t>vo</w:t>
      </w:r>
      <w:r w:rsidR="00E72C01" w:rsidRPr="004046EE">
        <w:rPr>
          <w:rFonts w:ascii="Maiandra GD" w:hAnsi="Maiandra GD"/>
        </w:rPr>
        <w:t xml:space="preserve">cacy </w:t>
      </w:r>
      <w:r w:rsidR="003B1E33" w:rsidRPr="004046EE">
        <w:rPr>
          <w:rFonts w:ascii="Maiandra GD" w:hAnsi="Maiandra GD"/>
        </w:rPr>
        <w:t>For Citizen Participation</w:t>
      </w:r>
      <w:r w:rsidR="00266F75" w:rsidRPr="00BC0913">
        <w:rPr>
          <w:rFonts w:ascii="Maiandra GD" w:hAnsi="Maiandra GD"/>
        </w:rPr>
        <w:br w:type="page"/>
      </w:r>
    </w:p>
    <w:p w14:paraId="123BC03F" w14:textId="77777777" w:rsidR="00FA5ADB" w:rsidRPr="004046EE" w:rsidRDefault="00FA5ADB" w:rsidP="00440CEC">
      <w:pPr>
        <w:spacing w:line="360" w:lineRule="auto"/>
        <w:jc w:val="both"/>
        <w:rPr>
          <w:rFonts w:ascii="Maiandra GD" w:hAnsi="Maiandra GD"/>
          <w:b/>
          <w:bCs/>
        </w:rPr>
      </w:pPr>
      <w:r w:rsidRPr="004046EE">
        <w:rPr>
          <w:rFonts w:ascii="Maiandra GD" w:hAnsi="Maiandra GD"/>
          <w:b/>
          <w:bCs/>
        </w:rPr>
        <w:lastRenderedPageBreak/>
        <w:t>Functions of NG-CDF Committee</w:t>
      </w:r>
    </w:p>
    <w:p w14:paraId="194AEA82" w14:textId="356271A0" w:rsidR="00FA5ADB" w:rsidRPr="004046EE" w:rsidRDefault="00FA5ADB" w:rsidP="00440CEC">
      <w:pPr>
        <w:spacing w:line="360" w:lineRule="auto"/>
        <w:jc w:val="both"/>
        <w:rPr>
          <w:rFonts w:ascii="Maiandra GD" w:hAnsi="Maiandra GD"/>
        </w:rPr>
      </w:pPr>
      <w:r w:rsidRPr="004046EE">
        <w:rPr>
          <w:rFonts w:ascii="Maiandra GD" w:hAnsi="Maiandra GD"/>
        </w:rPr>
        <w:t xml:space="preserve">The Functions of the NG-CDF Committee </w:t>
      </w:r>
      <w:r w:rsidR="00CB5B23" w:rsidRPr="004046EE">
        <w:rPr>
          <w:rFonts w:ascii="Maiandra GD" w:hAnsi="Maiandra GD"/>
        </w:rPr>
        <w:t>are</w:t>
      </w:r>
      <w:r w:rsidRPr="004046EE">
        <w:rPr>
          <w:rFonts w:ascii="Maiandra GD" w:hAnsi="Maiandra GD"/>
        </w:rPr>
        <w:t xml:space="preserve"> outlined in section 11 of </w:t>
      </w:r>
      <w:r w:rsidR="001B2A6C" w:rsidRPr="004046EE">
        <w:rPr>
          <w:rFonts w:ascii="Maiandra GD" w:hAnsi="Maiandra GD"/>
        </w:rPr>
        <w:t>T</w:t>
      </w:r>
      <w:r w:rsidRPr="004046EE">
        <w:rPr>
          <w:rFonts w:ascii="Maiandra GD" w:hAnsi="Maiandra GD"/>
        </w:rPr>
        <w:t>he National Government Constituencies Development Fund Regulations, 2016.</w:t>
      </w:r>
    </w:p>
    <w:p w14:paraId="6A134ADA" w14:textId="77777777" w:rsidR="00FD032F" w:rsidRPr="004046EE" w:rsidRDefault="00FD032F" w:rsidP="00440CEC">
      <w:pPr>
        <w:tabs>
          <w:tab w:val="left" w:pos="403"/>
          <w:tab w:val="left" w:pos="1008"/>
          <w:tab w:val="left" w:pos="1728"/>
          <w:tab w:val="left" w:pos="2448"/>
          <w:tab w:val="left" w:pos="3168"/>
          <w:tab w:val="left" w:pos="3888"/>
          <w:tab w:val="left" w:pos="4608"/>
          <w:tab w:val="left" w:pos="5328"/>
          <w:tab w:val="left" w:pos="6048"/>
          <w:tab w:val="left" w:pos="6768"/>
          <w:tab w:val="left" w:pos="7488"/>
        </w:tabs>
        <w:spacing w:line="360" w:lineRule="auto"/>
        <w:jc w:val="both"/>
        <w:rPr>
          <w:rFonts w:ascii="Maiandra GD" w:hAnsi="Maiandra GD"/>
          <w:sz w:val="10"/>
          <w:szCs w:val="10"/>
        </w:rPr>
      </w:pPr>
    </w:p>
    <w:p w14:paraId="012B6DEF" w14:textId="77777777" w:rsidR="00FD032F" w:rsidRPr="004046EE" w:rsidRDefault="00FD032F" w:rsidP="00FC6466">
      <w:pPr>
        <w:numPr>
          <w:ilvl w:val="0"/>
          <w:numId w:val="3"/>
        </w:numPr>
        <w:spacing w:line="360" w:lineRule="auto"/>
        <w:rPr>
          <w:rFonts w:ascii="Maiandra GD" w:hAnsi="Maiandra GD"/>
        </w:rPr>
      </w:pPr>
      <w:r w:rsidRPr="004046EE">
        <w:rPr>
          <w:rFonts w:ascii="Maiandra GD" w:hAnsi="Maiandra GD"/>
          <w:b/>
        </w:rPr>
        <w:t>Key Management</w:t>
      </w:r>
    </w:p>
    <w:p w14:paraId="7A250A0A" w14:textId="12E25A21" w:rsidR="00FD032F" w:rsidRPr="004046EE" w:rsidRDefault="00071A95" w:rsidP="004A3524">
      <w:pPr>
        <w:spacing w:line="360" w:lineRule="auto"/>
        <w:ind w:left="720"/>
        <w:jc w:val="both"/>
        <w:rPr>
          <w:rFonts w:ascii="Maiandra GD" w:hAnsi="Maiandra GD"/>
        </w:rPr>
      </w:pPr>
      <w:r w:rsidRPr="004046EE">
        <w:rPr>
          <w:rFonts w:ascii="Maiandra GD" w:hAnsi="Maiandra GD"/>
        </w:rPr>
        <w:t xml:space="preserve">The </w:t>
      </w:r>
      <w:r w:rsidR="00D5500F" w:rsidRPr="004046EE">
        <w:rPr>
          <w:rFonts w:ascii="Maiandra GD" w:hAnsi="Maiandra GD"/>
        </w:rPr>
        <w:t xml:space="preserve">NGCDF </w:t>
      </w:r>
      <w:r w:rsidR="00F75406" w:rsidRPr="004046EE">
        <w:rPr>
          <w:rFonts w:ascii="Maiandra GD" w:hAnsi="Maiandra GD"/>
        </w:rPr>
        <w:t xml:space="preserve">XXX </w:t>
      </w:r>
      <w:r w:rsidR="00B27C59" w:rsidRPr="004046EE">
        <w:rPr>
          <w:rFonts w:ascii="Maiandra GD" w:hAnsi="Maiandra GD"/>
        </w:rPr>
        <w:t>Constituency</w:t>
      </w:r>
      <w:r w:rsidR="00F03C93" w:rsidRPr="004046EE">
        <w:rPr>
          <w:rFonts w:ascii="Maiandra GD" w:hAnsi="Maiandra GD"/>
        </w:rPr>
        <w:t>’s</w:t>
      </w:r>
      <w:r w:rsidR="00B27C59" w:rsidRPr="004046EE">
        <w:rPr>
          <w:rFonts w:ascii="Maiandra GD" w:hAnsi="Maiandra GD"/>
        </w:rPr>
        <w:t xml:space="preserve"> </w:t>
      </w:r>
      <w:r w:rsidR="00950459" w:rsidRPr="004046EE">
        <w:rPr>
          <w:rFonts w:ascii="Maiandra GD" w:hAnsi="Maiandra GD"/>
        </w:rPr>
        <w:t>day</w:t>
      </w:r>
      <w:r w:rsidR="00FD032F" w:rsidRPr="004046EE">
        <w:rPr>
          <w:rFonts w:ascii="Maiandra GD" w:hAnsi="Maiandra GD"/>
        </w:rPr>
        <w:t>-to-day management is under the following key organs:</w:t>
      </w:r>
    </w:p>
    <w:p w14:paraId="79FF25E1" w14:textId="77777777" w:rsidR="00EF5D3A" w:rsidRPr="004046EE" w:rsidRDefault="00950459" w:rsidP="00FC6466">
      <w:pPr>
        <w:numPr>
          <w:ilvl w:val="0"/>
          <w:numId w:val="5"/>
        </w:numPr>
        <w:spacing w:line="360" w:lineRule="auto"/>
        <w:rPr>
          <w:rFonts w:ascii="Maiandra GD" w:hAnsi="Maiandra GD"/>
        </w:rPr>
      </w:pPr>
      <w:r w:rsidRPr="004046EE">
        <w:rPr>
          <w:rFonts w:ascii="Maiandra GD" w:hAnsi="Maiandra GD"/>
        </w:rPr>
        <w:t xml:space="preserve">National Government </w:t>
      </w:r>
      <w:r w:rsidR="00EF5D3A" w:rsidRPr="004046EE">
        <w:rPr>
          <w:rFonts w:ascii="Maiandra GD" w:hAnsi="Maiandra GD"/>
        </w:rPr>
        <w:t>Constituencies Development Fund Board (</w:t>
      </w:r>
      <w:r w:rsidR="009E2C7E" w:rsidRPr="004046EE">
        <w:rPr>
          <w:rFonts w:ascii="Maiandra GD" w:hAnsi="Maiandra GD"/>
        </w:rPr>
        <w:t>NGCDF</w:t>
      </w:r>
      <w:r w:rsidR="00EF5D3A" w:rsidRPr="004046EE">
        <w:rPr>
          <w:rFonts w:ascii="Maiandra GD" w:hAnsi="Maiandra GD"/>
        </w:rPr>
        <w:t>B)</w:t>
      </w:r>
    </w:p>
    <w:p w14:paraId="4C5D24E5" w14:textId="77777777" w:rsidR="006C291C" w:rsidRPr="004046EE" w:rsidRDefault="00950459" w:rsidP="00FC6466">
      <w:pPr>
        <w:numPr>
          <w:ilvl w:val="0"/>
          <w:numId w:val="5"/>
        </w:numPr>
        <w:spacing w:line="360" w:lineRule="auto"/>
        <w:rPr>
          <w:rFonts w:ascii="Maiandra GD" w:hAnsi="Maiandra GD"/>
        </w:rPr>
      </w:pPr>
      <w:r w:rsidRPr="004046EE">
        <w:rPr>
          <w:rFonts w:ascii="Maiandra GD" w:hAnsi="Maiandra GD"/>
        </w:rPr>
        <w:t xml:space="preserve">National Government </w:t>
      </w:r>
      <w:r w:rsidR="00EF5D3A" w:rsidRPr="004046EE">
        <w:rPr>
          <w:rFonts w:ascii="Maiandra GD" w:hAnsi="Maiandra GD"/>
        </w:rPr>
        <w:t>Constituency Development Fund Committee (</w:t>
      </w:r>
      <w:r w:rsidR="009E2C7E" w:rsidRPr="004046EE">
        <w:rPr>
          <w:rFonts w:ascii="Maiandra GD" w:hAnsi="Maiandra GD"/>
        </w:rPr>
        <w:t>NGCDF</w:t>
      </w:r>
      <w:r w:rsidR="00EF5D3A" w:rsidRPr="004046EE">
        <w:rPr>
          <w:rFonts w:ascii="Maiandra GD" w:hAnsi="Maiandra GD"/>
        </w:rPr>
        <w:t>C)</w:t>
      </w:r>
    </w:p>
    <w:p w14:paraId="333735D3" w14:textId="77777777" w:rsidR="008D1D28" w:rsidRPr="004046EE" w:rsidRDefault="008D1D28" w:rsidP="00753276">
      <w:pPr>
        <w:spacing w:line="360" w:lineRule="auto"/>
        <w:rPr>
          <w:rFonts w:ascii="Maiandra GD" w:hAnsi="Maiandra GD"/>
        </w:rPr>
      </w:pPr>
    </w:p>
    <w:p w14:paraId="79C7951E" w14:textId="324DC492" w:rsidR="00C952FA" w:rsidRPr="004046EE" w:rsidRDefault="00C952FA" w:rsidP="00E07305">
      <w:pPr>
        <w:spacing w:line="360" w:lineRule="auto"/>
        <w:ind w:left="397"/>
        <w:rPr>
          <w:rFonts w:ascii="Maiandra GD" w:hAnsi="Maiandra GD"/>
          <w:b/>
          <w:bCs/>
        </w:rPr>
      </w:pPr>
      <w:r w:rsidRPr="004046EE">
        <w:rPr>
          <w:rFonts w:ascii="Maiandra GD" w:hAnsi="Maiandra GD"/>
          <w:b/>
          <w:bCs/>
        </w:rPr>
        <w:t>Fiduciary Management</w:t>
      </w:r>
    </w:p>
    <w:p w14:paraId="102B28E0" w14:textId="0F63913D" w:rsidR="00FD032F" w:rsidRPr="004046EE" w:rsidRDefault="00FD032F" w:rsidP="00E07305">
      <w:pPr>
        <w:spacing w:line="360" w:lineRule="auto"/>
        <w:ind w:left="397"/>
        <w:rPr>
          <w:rFonts w:ascii="Maiandra GD" w:hAnsi="Maiandra GD"/>
        </w:rPr>
      </w:pPr>
      <w:r w:rsidRPr="004046EE">
        <w:rPr>
          <w:rFonts w:ascii="Maiandra GD" w:hAnsi="Maiandra GD"/>
        </w:rPr>
        <w:t>The key management personnel who held office during the financial year ended 30</w:t>
      </w:r>
      <w:r w:rsidRPr="004046EE">
        <w:rPr>
          <w:rFonts w:ascii="Maiandra GD" w:hAnsi="Maiandra GD"/>
          <w:vertAlign w:val="superscript"/>
        </w:rPr>
        <w:t>th</w:t>
      </w:r>
      <w:r w:rsidRPr="004046EE">
        <w:rPr>
          <w:rFonts w:ascii="Maiandra GD" w:hAnsi="Maiandra GD"/>
        </w:rPr>
        <w:t xml:space="preserve"> June </w:t>
      </w:r>
      <w:r w:rsidR="00EA493A" w:rsidRPr="004046EE">
        <w:rPr>
          <w:rFonts w:ascii="Maiandra GD" w:hAnsi="Maiandra GD"/>
        </w:rPr>
        <w:t>20XX</w:t>
      </w:r>
      <w:r w:rsidRPr="004046EE">
        <w:rPr>
          <w:rFonts w:ascii="Maiandra GD" w:hAnsi="Maiandra GD"/>
        </w:rPr>
        <w:t xml:space="preserve"> and who had direct fiduciary responsibility were: </w:t>
      </w:r>
    </w:p>
    <w:p w14:paraId="62CBCF3F" w14:textId="77777777" w:rsidR="00FD032F" w:rsidRPr="004046EE" w:rsidRDefault="00FD032F" w:rsidP="00440CEC">
      <w:pPr>
        <w:spacing w:line="360" w:lineRule="auto"/>
        <w:ind w:left="720"/>
        <w:rPr>
          <w:rFonts w:ascii="Maiandra GD" w:hAnsi="Maiandra GD"/>
        </w:rPr>
      </w:pPr>
    </w:p>
    <w:tbl>
      <w:tblPr>
        <w:tblW w:w="472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942"/>
        <w:gridCol w:w="4576"/>
      </w:tblGrid>
      <w:tr w:rsidR="0093482E" w:rsidRPr="004046EE" w14:paraId="147D2E7C" w14:textId="77777777" w:rsidTr="000955B6">
        <w:trPr>
          <w:trHeight w:val="340"/>
          <w:tblHeader/>
          <w:jc w:val="right"/>
        </w:trPr>
        <w:tc>
          <w:tcPr>
            <w:tcW w:w="389" w:type="pct"/>
            <w:shd w:val="clear" w:color="auto" w:fill="0070C0"/>
          </w:tcPr>
          <w:p w14:paraId="3FDA94BB" w14:textId="77777777" w:rsidR="00FD032F" w:rsidRPr="004046EE" w:rsidRDefault="00904C96" w:rsidP="00040D9E">
            <w:pPr>
              <w:rPr>
                <w:rFonts w:ascii="Maiandra GD" w:hAnsi="Maiandra GD"/>
              </w:rPr>
            </w:pPr>
            <w:r w:rsidRPr="004046EE">
              <w:rPr>
                <w:rFonts w:ascii="Maiandra GD" w:hAnsi="Maiandra GD"/>
              </w:rPr>
              <w:t>No</w:t>
            </w:r>
          </w:p>
        </w:tc>
        <w:tc>
          <w:tcPr>
            <w:tcW w:w="2134" w:type="pct"/>
            <w:shd w:val="clear" w:color="auto" w:fill="0070C0"/>
          </w:tcPr>
          <w:p w14:paraId="3F88928A" w14:textId="77777777" w:rsidR="00FD032F" w:rsidRPr="004046EE" w:rsidRDefault="00FD032F" w:rsidP="00040D9E">
            <w:pPr>
              <w:rPr>
                <w:rFonts w:ascii="Maiandra GD" w:hAnsi="Maiandra GD"/>
              </w:rPr>
            </w:pPr>
            <w:r w:rsidRPr="004046EE">
              <w:rPr>
                <w:rFonts w:ascii="Maiandra GD" w:hAnsi="Maiandra GD"/>
              </w:rPr>
              <w:t>Designation</w:t>
            </w:r>
          </w:p>
        </w:tc>
        <w:tc>
          <w:tcPr>
            <w:tcW w:w="2477" w:type="pct"/>
            <w:shd w:val="clear" w:color="auto" w:fill="0070C0"/>
          </w:tcPr>
          <w:p w14:paraId="756A9258" w14:textId="77777777" w:rsidR="00FD032F" w:rsidRPr="004046EE" w:rsidRDefault="00FD032F" w:rsidP="00040D9E">
            <w:pPr>
              <w:rPr>
                <w:rFonts w:ascii="Maiandra GD" w:hAnsi="Maiandra GD"/>
              </w:rPr>
            </w:pPr>
            <w:r w:rsidRPr="004046EE">
              <w:rPr>
                <w:rFonts w:ascii="Maiandra GD" w:hAnsi="Maiandra GD"/>
              </w:rPr>
              <w:t>Name</w:t>
            </w:r>
          </w:p>
        </w:tc>
      </w:tr>
      <w:tr w:rsidR="0093482E" w:rsidRPr="004046EE" w14:paraId="31C19356" w14:textId="77777777" w:rsidTr="00E07305">
        <w:trPr>
          <w:trHeight w:val="340"/>
          <w:jc w:val="right"/>
        </w:trPr>
        <w:tc>
          <w:tcPr>
            <w:tcW w:w="389" w:type="pct"/>
            <w:shd w:val="clear" w:color="auto" w:fill="auto"/>
            <w:vAlign w:val="center"/>
          </w:tcPr>
          <w:p w14:paraId="216D0FE8" w14:textId="56E418AE" w:rsidR="00FD032F" w:rsidRPr="004046EE" w:rsidRDefault="00FD032F" w:rsidP="003077CF">
            <w:pPr>
              <w:pStyle w:val="ListParagraph"/>
              <w:numPr>
                <w:ilvl w:val="0"/>
                <w:numId w:val="37"/>
              </w:numPr>
              <w:rPr>
                <w:rFonts w:ascii="Maiandra GD" w:hAnsi="Maiandra GD"/>
              </w:rPr>
            </w:pPr>
          </w:p>
        </w:tc>
        <w:tc>
          <w:tcPr>
            <w:tcW w:w="2134" w:type="pct"/>
            <w:shd w:val="clear" w:color="auto" w:fill="auto"/>
            <w:vAlign w:val="center"/>
          </w:tcPr>
          <w:p w14:paraId="70080E58" w14:textId="71620ED6" w:rsidR="00FD032F" w:rsidRPr="004046EE" w:rsidRDefault="009332CB" w:rsidP="00040D9E">
            <w:pPr>
              <w:rPr>
                <w:rFonts w:ascii="Maiandra GD" w:hAnsi="Maiandra GD"/>
              </w:rPr>
            </w:pPr>
            <w:r w:rsidRPr="004046EE">
              <w:rPr>
                <w:rFonts w:ascii="Maiandra GD" w:hAnsi="Maiandra GD"/>
              </w:rPr>
              <w:t>AIE holder</w:t>
            </w:r>
          </w:p>
        </w:tc>
        <w:tc>
          <w:tcPr>
            <w:tcW w:w="2477" w:type="pct"/>
            <w:shd w:val="clear" w:color="auto" w:fill="auto"/>
            <w:vAlign w:val="center"/>
          </w:tcPr>
          <w:p w14:paraId="001B48B9" w14:textId="77777777" w:rsidR="00FD032F" w:rsidRPr="004046EE" w:rsidRDefault="009332CB" w:rsidP="00040D9E">
            <w:pPr>
              <w:rPr>
                <w:rFonts w:ascii="Maiandra GD" w:hAnsi="Maiandra GD"/>
                <w:bCs/>
              </w:rPr>
            </w:pPr>
            <w:r w:rsidRPr="004046EE">
              <w:rPr>
                <w:rFonts w:ascii="Maiandra GD" w:hAnsi="Maiandra GD"/>
                <w:bCs/>
              </w:rPr>
              <w:t>Name of FAM</w:t>
            </w:r>
          </w:p>
        </w:tc>
      </w:tr>
      <w:tr w:rsidR="0093482E" w:rsidRPr="004046EE" w14:paraId="351160EF" w14:textId="77777777" w:rsidTr="00E07305">
        <w:trPr>
          <w:trHeight w:val="340"/>
          <w:jc w:val="right"/>
        </w:trPr>
        <w:tc>
          <w:tcPr>
            <w:tcW w:w="389" w:type="pct"/>
            <w:shd w:val="clear" w:color="auto" w:fill="auto"/>
            <w:vAlign w:val="center"/>
          </w:tcPr>
          <w:p w14:paraId="6A3E1193" w14:textId="0793B7C9" w:rsidR="00FD032F" w:rsidRPr="004046EE" w:rsidRDefault="00FD032F" w:rsidP="003077CF">
            <w:pPr>
              <w:pStyle w:val="ListParagraph"/>
              <w:numPr>
                <w:ilvl w:val="0"/>
                <w:numId w:val="37"/>
              </w:numPr>
              <w:rPr>
                <w:rFonts w:ascii="Maiandra GD" w:hAnsi="Maiandra GD"/>
              </w:rPr>
            </w:pPr>
          </w:p>
        </w:tc>
        <w:tc>
          <w:tcPr>
            <w:tcW w:w="2134" w:type="pct"/>
            <w:shd w:val="clear" w:color="auto" w:fill="auto"/>
            <w:vAlign w:val="center"/>
          </w:tcPr>
          <w:p w14:paraId="6A3519A1" w14:textId="19BEAC37" w:rsidR="00FD032F" w:rsidRPr="004046EE" w:rsidRDefault="005E0C9D" w:rsidP="00040D9E">
            <w:pPr>
              <w:rPr>
                <w:rFonts w:ascii="Maiandra GD" w:hAnsi="Maiandra GD"/>
              </w:rPr>
            </w:pPr>
            <w:r w:rsidRPr="004046EE">
              <w:rPr>
                <w:rFonts w:ascii="Maiandra GD" w:hAnsi="Maiandra GD"/>
              </w:rPr>
              <w:t xml:space="preserve">National </w:t>
            </w:r>
            <w:r w:rsidR="00C22CFC" w:rsidRPr="004046EE">
              <w:rPr>
                <w:rFonts w:ascii="Maiandra GD" w:hAnsi="Maiandra GD"/>
              </w:rPr>
              <w:t xml:space="preserve">Sub-County </w:t>
            </w:r>
            <w:r w:rsidR="00EF5D3A" w:rsidRPr="004046EE">
              <w:rPr>
                <w:rFonts w:ascii="Maiandra GD" w:hAnsi="Maiandra GD"/>
              </w:rPr>
              <w:t>Accountant</w:t>
            </w:r>
          </w:p>
        </w:tc>
        <w:tc>
          <w:tcPr>
            <w:tcW w:w="2477" w:type="pct"/>
            <w:shd w:val="clear" w:color="auto" w:fill="auto"/>
            <w:vAlign w:val="center"/>
          </w:tcPr>
          <w:p w14:paraId="12251E8A" w14:textId="641737E2" w:rsidR="00FD032F" w:rsidRPr="004046EE" w:rsidRDefault="009332CB" w:rsidP="00040D9E">
            <w:pPr>
              <w:rPr>
                <w:rFonts w:ascii="Maiandra GD" w:hAnsi="Maiandra GD"/>
                <w:bCs/>
              </w:rPr>
            </w:pPr>
            <w:r w:rsidRPr="004046EE">
              <w:rPr>
                <w:rFonts w:ascii="Maiandra GD" w:hAnsi="Maiandra GD"/>
                <w:bCs/>
              </w:rPr>
              <w:t xml:space="preserve">Name of </w:t>
            </w:r>
            <w:r w:rsidR="002A35BF" w:rsidRPr="004046EE">
              <w:rPr>
                <w:rFonts w:ascii="Maiandra GD" w:hAnsi="Maiandra GD"/>
                <w:bCs/>
              </w:rPr>
              <w:t>N</w:t>
            </w:r>
            <w:r w:rsidR="00504517" w:rsidRPr="004046EE">
              <w:rPr>
                <w:rFonts w:ascii="Maiandra GD" w:hAnsi="Maiandra GD"/>
                <w:bCs/>
              </w:rPr>
              <w:t>SCA</w:t>
            </w:r>
          </w:p>
        </w:tc>
      </w:tr>
      <w:tr w:rsidR="0093482E" w:rsidRPr="004046EE" w14:paraId="091EC3A7" w14:textId="77777777" w:rsidTr="00E07305">
        <w:trPr>
          <w:trHeight w:val="340"/>
          <w:jc w:val="right"/>
        </w:trPr>
        <w:tc>
          <w:tcPr>
            <w:tcW w:w="389" w:type="pct"/>
            <w:shd w:val="clear" w:color="auto" w:fill="auto"/>
            <w:vAlign w:val="center"/>
          </w:tcPr>
          <w:p w14:paraId="76C091A1" w14:textId="48FE5510" w:rsidR="009332CB" w:rsidRPr="004046EE" w:rsidRDefault="009332CB" w:rsidP="003077CF">
            <w:pPr>
              <w:pStyle w:val="ListParagraph"/>
              <w:numPr>
                <w:ilvl w:val="0"/>
                <w:numId w:val="37"/>
              </w:numPr>
              <w:rPr>
                <w:rFonts w:ascii="Maiandra GD" w:hAnsi="Maiandra GD"/>
              </w:rPr>
            </w:pPr>
          </w:p>
        </w:tc>
        <w:tc>
          <w:tcPr>
            <w:tcW w:w="2134" w:type="pct"/>
            <w:shd w:val="clear" w:color="auto" w:fill="auto"/>
            <w:vAlign w:val="center"/>
          </w:tcPr>
          <w:p w14:paraId="549FC167" w14:textId="77777777" w:rsidR="009332CB" w:rsidRPr="004046EE" w:rsidRDefault="00950459" w:rsidP="00040D9E">
            <w:pPr>
              <w:rPr>
                <w:rFonts w:ascii="Maiandra GD" w:hAnsi="Maiandra GD"/>
              </w:rPr>
            </w:pPr>
            <w:r w:rsidRPr="004046EE">
              <w:rPr>
                <w:rFonts w:ascii="Maiandra GD" w:hAnsi="Maiandra GD"/>
              </w:rPr>
              <w:t>Chairman NGCDFC</w:t>
            </w:r>
          </w:p>
        </w:tc>
        <w:tc>
          <w:tcPr>
            <w:tcW w:w="2477" w:type="pct"/>
            <w:shd w:val="clear" w:color="auto" w:fill="auto"/>
            <w:vAlign w:val="center"/>
          </w:tcPr>
          <w:p w14:paraId="0FCB6643" w14:textId="77777777" w:rsidR="00950459" w:rsidRPr="004046EE" w:rsidRDefault="00950459" w:rsidP="00040D9E">
            <w:pPr>
              <w:rPr>
                <w:rFonts w:ascii="Maiandra GD" w:hAnsi="Maiandra GD"/>
                <w:bCs/>
              </w:rPr>
            </w:pPr>
            <w:r w:rsidRPr="004046EE">
              <w:rPr>
                <w:rFonts w:ascii="Maiandra GD" w:hAnsi="Maiandra GD"/>
                <w:bCs/>
              </w:rPr>
              <w:t>Name of Chair</w:t>
            </w:r>
          </w:p>
        </w:tc>
      </w:tr>
      <w:tr w:rsidR="0093482E" w:rsidRPr="004046EE" w14:paraId="1E9E182F" w14:textId="77777777" w:rsidTr="00E07305">
        <w:trPr>
          <w:trHeight w:val="340"/>
          <w:jc w:val="right"/>
        </w:trPr>
        <w:tc>
          <w:tcPr>
            <w:tcW w:w="389" w:type="pct"/>
            <w:shd w:val="clear" w:color="auto" w:fill="auto"/>
            <w:vAlign w:val="center"/>
          </w:tcPr>
          <w:p w14:paraId="7C4490B1" w14:textId="601225BF" w:rsidR="00950459" w:rsidRPr="004046EE" w:rsidRDefault="00950459" w:rsidP="003077CF">
            <w:pPr>
              <w:pStyle w:val="ListParagraph"/>
              <w:numPr>
                <w:ilvl w:val="0"/>
                <w:numId w:val="37"/>
              </w:numPr>
              <w:rPr>
                <w:rFonts w:ascii="Maiandra GD" w:hAnsi="Maiandra GD"/>
              </w:rPr>
            </w:pPr>
          </w:p>
        </w:tc>
        <w:tc>
          <w:tcPr>
            <w:tcW w:w="2134" w:type="pct"/>
            <w:shd w:val="clear" w:color="auto" w:fill="auto"/>
            <w:vAlign w:val="center"/>
          </w:tcPr>
          <w:p w14:paraId="6D6FCAE3" w14:textId="77777777" w:rsidR="00950459" w:rsidRPr="004046EE" w:rsidRDefault="00950459" w:rsidP="00040D9E">
            <w:pPr>
              <w:rPr>
                <w:rFonts w:ascii="Maiandra GD" w:hAnsi="Maiandra GD"/>
              </w:rPr>
            </w:pPr>
            <w:r w:rsidRPr="004046EE">
              <w:rPr>
                <w:rFonts w:ascii="Maiandra GD" w:hAnsi="Maiandra GD"/>
              </w:rPr>
              <w:t>Member NGCDFC</w:t>
            </w:r>
          </w:p>
        </w:tc>
        <w:tc>
          <w:tcPr>
            <w:tcW w:w="2477" w:type="pct"/>
            <w:shd w:val="clear" w:color="auto" w:fill="auto"/>
            <w:vAlign w:val="center"/>
          </w:tcPr>
          <w:p w14:paraId="74C75894" w14:textId="51D6719F" w:rsidR="00950459" w:rsidRPr="004046EE" w:rsidRDefault="00950459" w:rsidP="00040D9E">
            <w:pPr>
              <w:rPr>
                <w:rFonts w:ascii="Maiandra GD" w:hAnsi="Maiandra GD"/>
                <w:bCs/>
              </w:rPr>
            </w:pPr>
            <w:r w:rsidRPr="004046EE">
              <w:rPr>
                <w:rFonts w:ascii="Maiandra GD" w:hAnsi="Maiandra GD"/>
                <w:bCs/>
              </w:rPr>
              <w:t>Name of alternate signatory</w:t>
            </w:r>
            <w:r w:rsidR="009D2EF2" w:rsidRPr="004046EE">
              <w:rPr>
                <w:rFonts w:ascii="Maiandra GD" w:hAnsi="Maiandra GD"/>
                <w:bCs/>
              </w:rPr>
              <w:t xml:space="preserve"> </w:t>
            </w:r>
            <w:r w:rsidR="009D2EF2" w:rsidRPr="004046EE">
              <w:rPr>
                <w:rFonts w:ascii="Maiandra GD" w:hAnsi="Maiandra GD"/>
              </w:rPr>
              <w:t>(operations bank account)</w:t>
            </w:r>
          </w:p>
        </w:tc>
      </w:tr>
      <w:tr w:rsidR="00CE6D08" w:rsidRPr="004046EE" w14:paraId="74CCA597" w14:textId="77777777" w:rsidTr="00E07305">
        <w:trPr>
          <w:trHeight w:val="340"/>
          <w:jc w:val="right"/>
        </w:trPr>
        <w:tc>
          <w:tcPr>
            <w:tcW w:w="389" w:type="pct"/>
            <w:shd w:val="clear" w:color="auto" w:fill="auto"/>
            <w:vAlign w:val="center"/>
          </w:tcPr>
          <w:p w14:paraId="2DA6A0E2" w14:textId="77777777" w:rsidR="00CE6D08" w:rsidRPr="004046EE" w:rsidRDefault="00CE6D08" w:rsidP="003077CF">
            <w:pPr>
              <w:pStyle w:val="ListParagraph"/>
              <w:numPr>
                <w:ilvl w:val="0"/>
                <w:numId w:val="37"/>
              </w:numPr>
              <w:rPr>
                <w:rFonts w:ascii="Maiandra GD" w:hAnsi="Maiandra GD"/>
              </w:rPr>
            </w:pPr>
          </w:p>
        </w:tc>
        <w:tc>
          <w:tcPr>
            <w:tcW w:w="2134" w:type="pct"/>
            <w:shd w:val="clear" w:color="auto" w:fill="auto"/>
            <w:vAlign w:val="center"/>
          </w:tcPr>
          <w:p w14:paraId="6C76D6F7" w14:textId="4FC0C1A9" w:rsidR="00CE6D08" w:rsidRPr="004046EE" w:rsidRDefault="00CE6D08" w:rsidP="00CE6D08">
            <w:pPr>
              <w:rPr>
                <w:rFonts w:ascii="Maiandra GD" w:hAnsi="Maiandra GD"/>
              </w:rPr>
            </w:pPr>
            <w:r w:rsidRPr="004046EE">
              <w:rPr>
                <w:rFonts w:ascii="Maiandra GD" w:hAnsi="Maiandra GD"/>
                <w:color w:val="000000" w:themeColor="text1"/>
              </w:rPr>
              <w:t>Member NG CDFC</w:t>
            </w:r>
          </w:p>
        </w:tc>
        <w:tc>
          <w:tcPr>
            <w:tcW w:w="2477" w:type="pct"/>
            <w:shd w:val="clear" w:color="auto" w:fill="auto"/>
            <w:vAlign w:val="center"/>
          </w:tcPr>
          <w:p w14:paraId="2621ABE8" w14:textId="73356BFC" w:rsidR="00CE6D08" w:rsidRPr="004046EE" w:rsidRDefault="00CE6D08" w:rsidP="00CE6D08">
            <w:pPr>
              <w:rPr>
                <w:rFonts w:ascii="Maiandra GD" w:hAnsi="Maiandra GD"/>
                <w:bCs/>
              </w:rPr>
            </w:pPr>
            <w:r w:rsidRPr="004046EE">
              <w:rPr>
                <w:rFonts w:ascii="Maiandra GD" w:hAnsi="Maiandra GD"/>
                <w:color w:val="000000" w:themeColor="text1"/>
              </w:rPr>
              <w:t>Name of signatory (deposit bank account)</w:t>
            </w:r>
          </w:p>
        </w:tc>
      </w:tr>
    </w:tbl>
    <w:p w14:paraId="321284A3" w14:textId="77777777" w:rsidR="00FD032F" w:rsidRPr="004046EE" w:rsidRDefault="00FD032F" w:rsidP="00440CEC">
      <w:pPr>
        <w:spacing w:line="360" w:lineRule="auto"/>
        <w:rPr>
          <w:rFonts w:ascii="Maiandra GD" w:hAnsi="Maiandra GD"/>
        </w:rPr>
      </w:pPr>
    </w:p>
    <w:p w14:paraId="0B773896" w14:textId="77777777" w:rsidR="00FD032F" w:rsidRPr="004046EE" w:rsidRDefault="00FD032F" w:rsidP="00FC6466">
      <w:pPr>
        <w:numPr>
          <w:ilvl w:val="0"/>
          <w:numId w:val="3"/>
        </w:numPr>
        <w:spacing w:line="360" w:lineRule="auto"/>
        <w:rPr>
          <w:rFonts w:ascii="Maiandra GD" w:hAnsi="Maiandra GD"/>
        </w:rPr>
      </w:pPr>
      <w:r w:rsidRPr="004046EE">
        <w:rPr>
          <w:rFonts w:ascii="Maiandra GD" w:hAnsi="Maiandra GD"/>
          <w:b/>
        </w:rPr>
        <w:t>Fiduciary Oversight Arrangements</w:t>
      </w:r>
    </w:p>
    <w:p w14:paraId="77C27E06" w14:textId="77777777" w:rsidR="00FD032F" w:rsidRPr="004046EE" w:rsidRDefault="00FD032F" w:rsidP="00440CEC">
      <w:pPr>
        <w:pStyle w:val="BodyText"/>
        <w:spacing w:line="360" w:lineRule="auto"/>
        <w:jc w:val="both"/>
        <w:rPr>
          <w:rFonts w:ascii="Maiandra GD" w:hAnsi="Maiandra GD"/>
          <w:sz w:val="24"/>
          <w:szCs w:val="24"/>
        </w:rPr>
      </w:pPr>
    </w:p>
    <w:p w14:paraId="7B699A79" w14:textId="72091E06" w:rsidR="00BC0913" w:rsidRDefault="009332CB" w:rsidP="002542D4">
      <w:pPr>
        <w:spacing w:line="360" w:lineRule="auto"/>
        <w:ind w:left="360"/>
        <w:jc w:val="both"/>
        <w:rPr>
          <w:rFonts w:ascii="Maiandra GD" w:hAnsi="Maiandra GD"/>
        </w:rPr>
      </w:pPr>
      <w:r w:rsidRPr="004046EE">
        <w:rPr>
          <w:rFonts w:ascii="Maiandra GD" w:hAnsi="Maiandra GD"/>
        </w:rPr>
        <w:t xml:space="preserve">The </w:t>
      </w:r>
      <w:r w:rsidR="00A2277A" w:rsidRPr="004046EE">
        <w:rPr>
          <w:rFonts w:ascii="Maiandra GD" w:hAnsi="Maiandra GD"/>
        </w:rPr>
        <w:t>Audit Committee</w:t>
      </w:r>
      <w:r w:rsidR="0063089A" w:rsidRPr="004046EE">
        <w:rPr>
          <w:rFonts w:ascii="Maiandra GD" w:hAnsi="Maiandra GD"/>
        </w:rPr>
        <w:t xml:space="preserve"> </w:t>
      </w:r>
      <w:r w:rsidR="00950459" w:rsidRPr="004046EE">
        <w:rPr>
          <w:rFonts w:ascii="Maiandra GD" w:hAnsi="Maiandra GD"/>
        </w:rPr>
        <w:t xml:space="preserve">of </w:t>
      </w:r>
      <w:r w:rsidR="00CE1233" w:rsidRPr="004046EE">
        <w:rPr>
          <w:rFonts w:ascii="Maiandra GD" w:hAnsi="Maiandra GD"/>
        </w:rPr>
        <w:t xml:space="preserve">the </w:t>
      </w:r>
      <w:r w:rsidR="00950459" w:rsidRPr="004046EE">
        <w:rPr>
          <w:rFonts w:ascii="Maiandra GD" w:hAnsi="Maiandra GD"/>
        </w:rPr>
        <w:t>NGCDF</w:t>
      </w:r>
      <w:r w:rsidRPr="004046EE">
        <w:rPr>
          <w:rFonts w:ascii="Maiandra GD" w:hAnsi="Maiandra GD"/>
        </w:rPr>
        <w:t xml:space="preserve"> Board </w:t>
      </w:r>
      <w:r w:rsidR="00CE1233" w:rsidRPr="004046EE">
        <w:rPr>
          <w:rFonts w:ascii="Maiandra GD" w:hAnsi="Maiandra GD"/>
        </w:rPr>
        <w:t>provides</w:t>
      </w:r>
      <w:r w:rsidRPr="004046EE">
        <w:rPr>
          <w:rFonts w:ascii="Maiandra GD" w:hAnsi="Maiandra GD"/>
        </w:rPr>
        <w:t xml:space="preserve"> overall fiduciary oversight on the activities of </w:t>
      </w:r>
      <w:r w:rsidR="00CE1233" w:rsidRPr="004046EE">
        <w:rPr>
          <w:rFonts w:ascii="Maiandra GD" w:hAnsi="Maiandra GD"/>
        </w:rPr>
        <w:t>the</w:t>
      </w:r>
      <w:r w:rsidRPr="004046EE">
        <w:rPr>
          <w:rFonts w:ascii="Maiandra GD" w:hAnsi="Maiandra GD"/>
        </w:rPr>
        <w:t xml:space="preserve"> </w:t>
      </w:r>
      <w:r w:rsidR="00247F00" w:rsidRPr="004046EE">
        <w:rPr>
          <w:rFonts w:ascii="Maiandra GD" w:hAnsi="Maiandra GD"/>
        </w:rPr>
        <w:t xml:space="preserve">NGCDF </w:t>
      </w:r>
      <w:r w:rsidR="000B329F" w:rsidRPr="004046EE">
        <w:rPr>
          <w:rFonts w:ascii="Maiandra GD" w:hAnsi="Maiandra GD"/>
        </w:rPr>
        <w:t>XXX Constituency</w:t>
      </w:r>
      <w:r w:rsidR="009B769E" w:rsidRPr="004046EE">
        <w:rPr>
          <w:rFonts w:ascii="Maiandra GD" w:hAnsi="Maiandra GD"/>
        </w:rPr>
        <w:t>.</w:t>
      </w:r>
      <w:r w:rsidR="0063089A" w:rsidRPr="004046EE">
        <w:rPr>
          <w:rFonts w:ascii="Maiandra GD" w:hAnsi="Maiandra GD"/>
        </w:rPr>
        <w:t xml:space="preserve"> The reports and recommendation</w:t>
      </w:r>
      <w:r w:rsidR="005B2800" w:rsidRPr="004046EE">
        <w:rPr>
          <w:rFonts w:ascii="Maiandra GD" w:hAnsi="Maiandra GD"/>
        </w:rPr>
        <w:t>s</w:t>
      </w:r>
      <w:r w:rsidR="0063089A" w:rsidRPr="004046EE">
        <w:rPr>
          <w:rFonts w:ascii="Maiandra GD" w:hAnsi="Maiandra GD"/>
        </w:rPr>
        <w:t xml:space="preserve"> of </w:t>
      </w:r>
      <w:r w:rsidR="00294AD2" w:rsidRPr="004046EE">
        <w:rPr>
          <w:rFonts w:ascii="Maiandra GD" w:hAnsi="Maiandra GD"/>
        </w:rPr>
        <w:t>the Audit Committee</w:t>
      </w:r>
      <w:r w:rsidR="005B2800" w:rsidRPr="004046EE">
        <w:rPr>
          <w:rFonts w:ascii="Maiandra GD" w:hAnsi="Maiandra GD"/>
        </w:rPr>
        <w:t>,</w:t>
      </w:r>
      <w:r w:rsidR="0063089A" w:rsidRPr="004046EE">
        <w:rPr>
          <w:rFonts w:ascii="Maiandra GD" w:hAnsi="Maiandra GD"/>
        </w:rPr>
        <w:t xml:space="preserve"> when adopted by the </w:t>
      </w:r>
      <w:r w:rsidR="009E2C7E" w:rsidRPr="004046EE">
        <w:rPr>
          <w:rFonts w:ascii="Maiandra GD" w:hAnsi="Maiandra GD"/>
        </w:rPr>
        <w:t>NGCDF</w:t>
      </w:r>
      <w:r w:rsidR="0063089A" w:rsidRPr="004046EE">
        <w:rPr>
          <w:rFonts w:ascii="Maiandra GD" w:hAnsi="Maiandra GD"/>
        </w:rPr>
        <w:t xml:space="preserve"> Board</w:t>
      </w:r>
      <w:r w:rsidR="005B2800" w:rsidRPr="004046EE">
        <w:rPr>
          <w:rFonts w:ascii="Maiandra GD" w:hAnsi="Maiandra GD"/>
        </w:rPr>
        <w:t>,</w:t>
      </w:r>
      <w:r w:rsidR="0063089A" w:rsidRPr="004046EE">
        <w:rPr>
          <w:rFonts w:ascii="Maiandra GD" w:hAnsi="Maiandra GD"/>
        </w:rPr>
        <w:t xml:space="preserve"> are forwarded to the Constituency </w:t>
      </w:r>
      <w:r w:rsidR="007408CD" w:rsidRPr="004046EE">
        <w:rPr>
          <w:rFonts w:ascii="Maiandra GD" w:hAnsi="Maiandra GD"/>
        </w:rPr>
        <w:t>Committee</w:t>
      </w:r>
      <w:r w:rsidR="0063089A" w:rsidRPr="004046EE">
        <w:rPr>
          <w:rFonts w:ascii="Maiandra GD" w:hAnsi="Maiandra GD"/>
        </w:rPr>
        <w:t xml:space="preserve"> for action. </w:t>
      </w:r>
      <w:r w:rsidR="7AC80D5D" w:rsidRPr="004046EE">
        <w:rPr>
          <w:rFonts w:ascii="Maiandra GD" w:hAnsi="Maiandra GD"/>
        </w:rPr>
        <w:t xml:space="preserve"> </w:t>
      </w:r>
      <w:r w:rsidR="00DA09DB" w:rsidRPr="004046EE">
        <w:rPr>
          <w:rFonts w:ascii="Maiandra GD" w:hAnsi="Maiandra GD"/>
        </w:rPr>
        <w:t>The Board forwards any matters that require policy guidance</w:t>
      </w:r>
      <w:r w:rsidR="0063089A" w:rsidRPr="004046EE">
        <w:rPr>
          <w:rFonts w:ascii="Maiandra GD" w:hAnsi="Maiandra GD"/>
        </w:rPr>
        <w:t xml:space="preserve"> to the Cabinet Secretary and National Assembly Select Committee.</w:t>
      </w:r>
    </w:p>
    <w:p w14:paraId="1D57FC2F" w14:textId="3FD61B7F" w:rsidR="00FD032F" w:rsidRPr="004046EE" w:rsidRDefault="00BC0913" w:rsidP="00BC0913">
      <w:pPr>
        <w:rPr>
          <w:rFonts w:ascii="Maiandra GD" w:hAnsi="Maiandra GD"/>
        </w:rPr>
      </w:pPr>
      <w:r>
        <w:rPr>
          <w:rFonts w:ascii="Maiandra GD" w:hAnsi="Maiandra GD"/>
        </w:rPr>
        <w:br w:type="page"/>
      </w:r>
    </w:p>
    <w:p w14:paraId="53726406" w14:textId="790F5A46" w:rsidR="00FD032F" w:rsidRPr="004046EE" w:rsidRDefault="00DB569E" w:rsidP="00FC6466">
      <w:pPr>
        <w:numPr>
          <w:ilvl w:val="0"/>
          <w:numId w:val="3"/>
        </w:numPr>
        <w:spacing w:line="360" w:lineRule="auto"/>
        <w:rPr>
          <w:rFonts w:ascii="Maiandra GD" w:hAnsi="Maiandra GD"/>
          <w:b/>
          <w:bCs/>
        </w:rPr>
      </w:pPr>
      <w:r w:rsidRPr="004046EE">
        <w:rPr>
          <w:rFonts w:ascii="Maiandra GD" w:hAnsi="Maiandra GD"/>
          <w:b/>
          <w:bCs/>
        </w:rPr>
        <w:lastRenderedPageBreak/>
        <w:t xml:space="preserve">NGCDF </w:t>
      </w:r>
      <w:r w:rsidR="000B329F" w:rsidRPr="004046EE">
        <w:rPr>
          <w:rFonts w:ascii="Maiandra GD" w:hAnsi="Maiandra GD"/>
          <w:b/>
          <w:bCs/>
        </w:rPr>
        <w:t xml:space="preserve">XXX Constituency </w:t>
      </w:r>
      <w:r w:rsidR="009B769E" w:rsidRPr="004046EE">
        <w:rPr>
          <w:rFonts w:ascii="Maiandra GD" w:hAnsi="Maiandra GD"/>
          <w:b/>
          <w:bCs/>
        </w:rPr>
        <w:t>Headquarters</w:t>
      </w:r>
    </w:p>
    <w:p w14:paraId="667428EC" w14:textId="77777777" w:rsidR="00FD032F" w:rsidRPr="004046EE" w:rsidRDefault="00FD032F" w:rsidP="00440CEC">
      <w:pPr>
        <w:spacing w:line="360" w:lineRule="auto"/>
        <w:rPr>
          <w:rFonts w:ascii="Maiandra GD" w:hAnsi="Maiandra GD"/>
        </w:rPr>
      </w:pPr>
    </w:p>
    <w:p w14:paraId="1152D169"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P.O. Box XXXXX</w:t>
      </w:r>
    </w:p>
    <w:p w14:paraId="31385D4C"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XXX Building/House/Plaza</w:t>
      </w:r>
    </w:p>
    <w:p w14:paraId="5A5FF045"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XXX Avenue/Road/Highway</w:t>
      </w:r>
    </w:p>
    <w:p w14:paraId="2D9161BB" w14:textId="6150CDA1" w:rsidR="00440CEC" w:rsidRPr="004046EE" w:rsidRDefault="000A15B3" w:rsidP="005F1896">
      <w:pPr>
        <w:pStyle w:val="BodyText"/>
        <w:ind w:left="720"/>
        <w:jc w:val="both"/>
        <w:rPr>
          <w:rFonts w:ascii="Maiandra GD" w:hAnsi="Maiandra GD"/>
          <w:sz w:val="24"/>
          <w:szCs w:val="24"/>
        </w:rPr>
      </w:pPr>
      <w:r w:rsidRPr="004046EE">
        <w:rPr>
          <w:rFonts w:ascii="Maiandra GD" w:hAnsi="Maiandra GD"/>
          <w:sz w:val="24"/>
          <w:szCs w:val="24"/>
        </w:rPr>
        <w:t>XXX (Indicate town)</w:t>
      </w:r>
      <w:r w:rsidR="00FD032F" w:rsidRPr="004046EE">
        <w:rPr>
          <w:rFonts w:ascii="Maiandra GD" w:hAnsi="Maiandra GD"/>
          <w:sz w:val="24"/>
          <w:szCs w:val="24"/>
        </w:rPr>
        <w:t xml:space="preserve"> </w:t>
      </w:r>
      <w:r w:rsidR="00252A22" w:rsidRPr="004046EE">
        <w:rPr>
          <w:rFonts w:ascii="Maiandra GD" w:hAnsi="Maiandra GD"/>
          <w:sz w:val="24"/>
          <w:szCs w:val="24"/>
        </w:rPr>
        <w:t>KENYA.</w:t>
      </w:r>
    </w:p>
    <w:p w14:paraId="3D5F1488" w14:textId="77777777" w:rsidR="00440CEC" w:rsidRPr="004046EE" w:rsidRDefault="00440CEC" w:rsidP="00440CEC">
      <w:pPr>
        <w:pStyle w:val="BodyText"/>
        <w:spacing w:line="360" w:lineRule="auto"/>
        <w:ind w:left="720"/>
        <w:jc w:val="both"/>
        <w:rPr>
          <w:rFonts w:ascii="Maiandra GD" w:hAnsi="Maiandra GD"/>
          <w:sz w:val="24"/>
          <w:szCs w:val="24"/>
        </w:rPr>
      </w:pPr>
    </w:p>
    <w:p w14:paraId="03A377D5" w14:textId="7D1F2311" w:rsidR="00FD032F" w:rsidRPr="004046EE" w:rsidRDefault="00F60CD6" w:rsidP="00FC6466">
      <w:pPr>
        <w:numPr>
          <w:ilvl w:val="0"/>
          <w:numId w:val="3"/>
        </w:numPr>
        <w:spacing w:line="360" w:lineRule="auto"/>
        <w:rPr>
          <w:rFonts w:ascii="Maiandra GD" w:hAnsi="Maiandra GD"/>
          <w:b/>
          <w:bCs/>
        </w:rPr>
      </w:pPr>
      <w:r w:rsidRPr="004046EE">
        <w:rPr>
          <w:rFonts w:ascii="Maiandra GD" w:hAnsi="Maiandra GD"/>
          <w:b/>
          <w:bCs/>
        </w:rPr>
        <w:t xml:space="preserve">NGCDF </w:t>
      </w:r>
      <w:r w:rsidR="000B329F" w:rsidRPr="004046EE">
        <w:rPr>
          <w:rFonts w:ascii="Maiandra GD" w:hAnsi="Maiandra GD"/>
          <w:b/>
          <w:bCs/>
        </w:rPr>
        <w:t xml:space="preserve">XXX Constituency </w:t>
      </w:r>
      <w:r w:rsidR="00FD032F" w:rsidRPr="004046EE">
        <w:rPr>
          <w:rFonts w:ascii="Maiandra GD" w:hAnsi="Maiandra GD"/>
          <w:b/>
          <w:bCs/>
        </w:rPr>
        <w:t>Contacts</w:t>
      </w:r>
    </w:p>
    <w:p w14:paraId="3138D25D" w14:textId="77777777" w:rsidR="00FD032F" w:rsidRPr="004046EE" w:rsidRDefault="00FD032F">
      <w:pPr>
        <w:pStyle w:val="BodyText"/>
        <w:jc w:val="both"/>
        <w:rPr>
          <w:rFonts w:ascii="Maiandra GD" w:hAnsi="Maiandra GD"/>
          <w:sz w:val="24"/>
          <w:szCs w:val="24"/>
        </w:rPr>
      </w:pPr>
    </w:p>
    <w:p w14:paraId="39D16DC8" w14:textId="0C34D6A1" w:rsidR="7EBF2AF2" w:rsidRPr="004046EE" w:rsidRDefault="7EBF2AF2" w:rsidP="36E74A3A">
      <w:pPr>
        <w:pStyle w:val="BodyText"/>
        <w:ind w:left="720"/>
        <w:jc w:val="both"/>
        <w:rPr>
          <w:rFonts w:ascii="Maiandra GD" w:hAnsi="Maiandra GD"/>
          <w:sz w:val="24"/>
          <w:szCs w:val="24"/>
        </w:rPr>
      </w:pPr>
      <w:r w:rsidRPr="004046EE">
        <w:rPr>
          <w:rFonts w:ascii="Maiandra GD" w:hAnsi="Maiandra GD"/>
          <w:sz w:val="24"/>
          <w:szCs w:val="24"/>
        </w:rPr>
        <w:t>P.O. Box XXXXX</w:t>
      </w:r>
    </w:p>
    <w:p w14:paraId="6BEB0529"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Telephone: (254) XXXXXXXX</w:t>
      </w:r>
    </w:p>
    <w:p w14:paraId="3231EBC2" w14:textId="77777777" w:rsidR="00FD032F"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E-mail: XXXXXXXX.go.ke</w:t>
      </w:r>
    </w:p>
    <w:p w14:paraId="402E40AD" w14:textId="77777777" w:rsidR="00995DA7" w:rsidRPr="004046EE" w:rsidRDefault="00FD032F" w:rsidP="005F1896">
      <w:pPr>
        <w:pStyle w:val="BodyText"/>
        <w:ind w:left="720"/>
        <w:jc w:val="both"/>
        <w:rPr>
          <w:rFonts w:ascii="Maiandra GD" w:hAnsi="Maiandra GD"/>
          <w:sz w:val="24"/>
          <w:szCs w:val="24"/>
        </w:rPr>
      </w:pPr>
      <w:r w:rsidRPr="004046EE">
        <w:rPr>
          <w:rFonts w:ascii="Maiandra GD" w:hAnsi="Maiandra GD"/>
          <w:sz w:val="24"/>
          <w:szCs w:val="24"/>
        </w:rPr>
        <w:t xml:space="preserve">Website: </w:t>
      </w:r>
      <w:hyperlink r:id="rId19" w:history="1">
        <w:r w:rsidR="00440CEC" w:rsidRPr="004046EE">
          <w:rPr>
            <w:rStyle w:val="Hyperlink"/>
            <w:rFonts w:ascii="Maiandra GD" w:hAnsi="Maiandra GD" w:cs="Times New Roman"/>
            <w:color w:val="auto"/>
            <w:sz w:val="24"/>
            <w:szCs w:val="24"/>
          </w:rPr>
          <w:t>www.go.ke</w:t>
        </w:r>
      </w:hyperlink>
    </w:p>
    <w:p w14:paraId="49740676" w14:textId="77777777" w:rsidR="00440CEC" w:rsidRPr="004046EE" w:rsidRDefault="00440CEC" w:rsidP="00995DA7">
      <w:pPr>
        <w:pStyle w:val="BodyText"/>
        <w:jc w:val="both"/>
        <w:rPr>
          <w:rFonts w:ascii="Maiandra GD" w:hAnsi="Maiandra GD"/>
          <w:sz w:val="24"/>
          <w:szCs w:val="24"/>
        </w:rPr>
      </w:pPr>
    </w:p>
    <w:p w14:paraId="0328C000" w14:textId="77777777" w:rsidR="00F3768D" w:rsidRPr="004046EE" w:rsidRDefault="00F3768D" w:rsidP="00995DA7">
      <w:pPr>
        <w:pStyle w:val="BodyText"/>
        <w:jc w:val="both"/>
        <w:rPr>
          <w:rFonts w:ascii="Maiandra GD" w:hAnsi="Maiandra GD"/>
          <w:sz w:val="24"/>
          <w:szCs w:val="24"/>
        </w:rPr>
      </w:pPr>
    </w:p>
    <w:p w14:paraId="4D5A7F64" w14:textId="77777777" w:rsidR="00F3768D" w:rsidRPr="004046EE" w:rsidRDefault="00F3768D" w:rsidP="00995DA7">
      <w:pPr>
        <w:pStyle w:val="BodyText"/>
        <w:jc w:val="both"/>
        <w:rPr>
          <w:rFonts w:ascii="Maiandra GD" w:hAnsi="Maiandra GD"/>
          <w:sz w:val="24"/>
          <w:szCs w:val="24"/>
        </w:rPr>
      </w:pPr>
    </w:p>
    <w:p w14:paraId="23D5EC6F" w14:textId="77777777" w:rsidR="00FD032F" w:rsidRPr="004046EE" w:rsidRDefault="00F3768D" w:rsidP="00B012CF">
      <w:pPr>
        <w:pStyle w:val="BodyText"/>
        <w:jc w:val="both"/>
        <w:rPr>
          <w:rFonts w:ascii="Maiandra GD" w:hAnsi="Maiandra GD"/>
          <w:sz w:val="24"/>
          <w:szCs w:val="24"/>
        </w:rPr>
      </w:pPr>
      <w:r w:rsidRPr="004046EE">
        <w:rPr>
          <w:rFonts w:ascii="Maiandra GD" w:hAnsi="Maiandra GD"/>
          <w:sz w:val="24"/>
          <w:szCs w:val="24"/>
        </w:rPr>
        <w:br w:type="page"/>
      </w:r>
    </w:p>
    <w:p w14:paraId="72F26382" w14:textId="77777777" w:rsidR="004A2DCD" w:rsidRPr="004046EE" w:rsidRDefault="004A2DCD" w:rsidP="00B012CF">
      <w:pPr>
        <w:pStyle w:val="BodyText"/>
        <w:jc w:val="both"/>
        <w:rPr>
          <w:rFonts w:ascii="Maiandra GD" w:hAnsi="Maiandra GD"/>
        </w:rPr>
      </w:pPr>
    </w:p>
    <w:p w14:paraId="60DC2548" w14:textId="0B6D3DDA" w:rsidR="00FD032F" w:rsidRPr="004046EE" w:rsidRDefault="002F3A64" w:rsidP="00FC6466">
      <w:pPr>
        <w:numPr>
          <w:ilvl w:val="0"/>
          <w:numId w:val="3"/>
        </w:numPr>
        <w:spacing w:line="360" w:lineRule="auto"/>
        <w:ind w:left="284" w:firstLine="76"/>
        <w:rPr>
          <w:rFonts w:ascii="Maiandra GD" w:hAnsi="Maiandra GD"/>
          <w:b/>
          <w:bCs/>
        </w:rPr>
      </w:pPr>
      <w:r w:rsidRPr="004046EE">
        <w:rPr>
          <w:rFonts w:ascii="Maiandra GD" w:hAnsi="Maiandra GD"/>
          <w:b/>
          <w:bCs/>
        </w:rPr>
        <w:t xml:space="preserve">NGCDF </w:t>
      </w:r>
      <w:r w:rsidR="000B329F" w:rsidRPr="004046EE">
        <w:rPr>
          <w:rFonts w:ascii="Maiandra GD" w:hAnsi="Maiandra GD"/>
          <w:b/>
          <w:bCs/>
        </w:rPr>
        <w:t xml:space="preserve">XXX Constituency </w:t>
      </w:r>
      <w:r w:rsidR="00FD032F" w:rsidRPr="004046EE">
        <w:rPr>
          <w:rFonts w:ascii="Maiandra GD" w:hAnsi="Maiandra GD"/>
          <w:b/>
          <w:bCs/>
        </w:rPr>
        <w:t>Bankers</w:t>
      </w:r>
    </w:p>
    <w:p w14:paraId="788F1584" w14:textId="0FADB242" w:rsidR="00FD032F" w:rsidRPr="004046EE" w:rsidRDefault="00D44B9F" w:rsidP="00C61E33">
      <w:pPr>
        <w:pStyle w:val="ListParagraph"/>
        <w:numPr>
          <w:ilvl w:val="0"/>
          <w:numId w:val="14"/>
        </w:numPr>
        <w:rPr>
          <w:rFonts w:ascii="Maiandra GD" w:hAnsi="Maiandra GD"/>
        </w:rPr>
      </w:pPr>
      <w:r w:rsidRPr="004046EE">
        <w:rPr>
          <w:rFonts w:ascii="Maiandra GD" w:hAnsi="Maiandra GD"/>
        </w:rPr>
        <w:t xml:space="preserve">Bank </w:t>
      </w:r>
      <w:r w:rsidR="00B449F0" w:rsidRPr="004046EE">
        <w:rPr>
          <w:rFonts w:ascii="Maiandra GD" w:hAnsi="Maiandra GD"/>
        </w:rPr>
        <w:t>A.</w:t>
      </w:r>
      <w:r w:rsidRPr="004046EE">
        <w:rPr>
          <w:rFonts w:ascii="Maiandra GD" w:hAnsi="Maiandra GD"/>
        </w:rPr>
        <w:t xml:space="preserve"> </w:t>
      </w:r>
      <w:r w:rsidR="009C70B4" w:rsidRPr="004046EE">
        <w:rPr>
          <w:rFonts w:ascii="Maiandra GD" w:hAnsi="Maiandra GD"/>
        </w:rPr>
        <w:t>(</w:t>
      </w:r>
      <w:r w:rsidR="00AC2584" w:rsidRPr="004046EE">
        <w:rPr>
          <w:rFonts w:ascii="Maiandra GD" w:hAnsi="Maiandra GD"/>
        </w:rPr>
        <w:t>Main Account</w:t>
      </w:r>
      <w:r w:rsidR="003E75FD" w:rsidRPr="004046EE">
        <w:rPr>
          <w:rFonts w:ascii="Maiandra GD" w:hAnsi="Maiandra GD"/>
        </w:rPr>
        <w:t>)</w:t>
      </w:r>
      <w:r w:rsidR="00DC0641" w:rsidRPr="004046EE">
        <w:rPr>
          <w:rFonts w:ascii="Maiandra GD" w:hAnsi="Maiandra GD"/>
        </w:rPr>
        <w:t xml:space="preserve">. </w:t>
      </w:r>
      <w:r w:rsidR="00DC0641" w:rsidRPr="004046EE">
        <w:rPr>
          <w:rFonts w:ascii="Maiandra GD" w:hAnsi="Maiandra GD"/>
          <w:i/>
        </w:rPr>
        <w:t>S</w:t>
      </w:r>
      <w:r w:rsidR="00925CBE" w:rsidRPr="004046EE">
        <w:rPr>
          <w:rFonts w:ascii="Maiandra GD" w:hAnsi="Maiandra GD"/>
          <w:i/>
        </w:rPr>
        <w:t>pecify the constituency account banker details</w:t>
      </w:r>
      <w:r w:rsidR="000819E7" w:rsidRPr="004046EE">
        <w:rPr>
          <w:rFonts w:ascii="Maiandra GD" w:hAnsi="Maiandra GD"/>
        </w:rPr>
        <w:t>.</w:t>
      </w:r>
    </w:p>
    <w:p w14:paraId="24396B68" w14:textId="77777777" w:rsidR="00F54E15" w:rsidRPr="004046EE" w:rsidRDefault="00F54E15" w:rsidP="00D44B9F">
      <w:pPr>
        <w:pStyle w:val="ListParagraph"/>
        <w:ind w:left="1440"/>
        <w:rPr>
          <w:rFonts w:ascii="Maiandra GD" w:hAnsi="Maiandra GD"/>
        </w:rPr>
      </w:pPr>
      <w:r w:rsidRPr="004046EE">
        <w:rPr>
          <w:rFonts w:ascii="Maiandra GD" w:hAnsi="Maiandra GD"/>
        </w:rPr>
        <w:t>Branch</w:t>
      </w:r>
    </w:p>
    <w:p w14:paraId="49400B7A" w14:textId="77777777" w:rsidR="00FD032F" w:rsidRPr="004046EE" w:rsidRDefault="00F54E15" w:rsidP="00D44B9F">
      <w:pPr>
        <w:pStyle w:val="ListParagraph"/>
        <w:ind w:left="1440"/>
        <w:rPr>
          <w:rFonts w:ascii="Maiandra GD" w:hAnsi="Maiandra GD"/>
        </w:rPr>
      </w:pPr>
      <w:r w:rsidRPr="004046EE">
        <w:rPr>
          <w:rFonts w:ascii="Maiandra GD" w:hAnsi="Maiandra GD"/>
        </w:rPr>
        <w:t>P</w:t>
      </w:r>
      <w:r w:rsidR="00BD298A" w:rsidRPr="004046EE">
        <w:rPr>
          <w:rFonts w:ascii="Maiandra GD" w:hAnsi="Maiandra GD"/>
        </w:rPr>
        <w:t>.O.</w:t>
      </w:r>
      <w:r w:rsidR="00132C8D" w:rsidRPr="004046EE">
        <w:rPr>
          <w:rFonts w:ascii="Maiandra GD" w:hAnsi="Maiandra GD"/>
        </w:rPr>
        <w:t xml:space="preserve"> </w:t>
      </w:r>
      <w:r w:rsidRPr="004046EE">
        <w:rPr>
          <w:rFonts w:ascii="Maiandra GD" w:hAnsi="Maiandra GD"/>
        </w:rPr>
        <w:t>Box</w:t>
      </w:r>
      <w:r w:rsidR="00132C8D" w:rsidRPr="004046EE">
        <w:rPr>
          <w:rFonts w:ascii="Maiandra GD" w:hAnsi="Maiandra GD"/>
        </w:rPr>
        <w:t xml:space="preserve"> </w:t>
      </w:r>
      <w:r w:rsidRPr="004046EE">
        <w:rPr>
          <w:rFonts w:ascii="Maiandra GD" w:hAnsi="Maiandra GD"/>
        </w:rPr>
        <w:t>xxx</w:t>
      </w:r>
    </w:p>
    <w:p w14:paraId="64E796F6" w14:textId="77777777" w:rsidR="00D44B9F" w:rsidRPr="004046EE" w:rsidRDefault="00D44B9F" w:rsidP="00D44B9F">
      <w:pPr>
        <w:ind w:left="720"/>
        <w:rPr>
          <w:rFonts w:ascii="Maiandra GD" w:hAnsi="Maiandra GD"/>
        </w:rPr>
      </w:pPr>
    </w:p>
    <w:p w14:paraId="0A0204AE" w14:textId="15C588EE" w:rsidR="00D44B9F" w:rsidRPr="004046EE" w:rsidRDefault="009C70B4" w:rsidP="00C61E33">
      <w:pPr>
        <w:pStyle w:val="ListParagraph"/>
        <w:numPr>
          <w:ilvl w:val="0"/>
          <w:numId w:val="14"/>
        </w:numPr>
        <w:rPr>
          <w:rFonts w:ascii="Maiandra GD" w:hAnsi="Maiandra GD"/>
        </w:rPr>
      </w:pPr>
      <w:r w:rsidRPr="004046EE">
        <w:rPr>
          <w:rFonts w:ascii="Maiandra GD" w:hAnsi="Maiandra GD"/>
        </w:rPr>
        <w:t>Bank</w:t>
      </w:r>
      <w:r w:rsidR="00B449F0" w:rsidRPr="004046EE">
        <w:rPr>
          <w:rFonts w:ascii="Maiandra GD" w:hAnsi="Maiandra GD"/>
        </w:rPr>
        <w:t xml:space="preserve"> B</w:t>
      </w:r>
      <w:r w:rsidR="00823CFD" w:rsidRPr="004046EE">
        <w:rPr>
          <w:rFonts w:ascii="Maiandra GD" w:hAnsi="Maiandra GD"/>
        </w:rPr>
        <w:t xml:space="preserve">. </w:t>
      </w:r>
      <w:r w:rsidR="001A6EB1" w:rsidRPr="004046EE">
        <w:rPr>
          <w:rFonts w:ascii="Maiandra GD" w:hAnsi="Maiandra GD"/>
        </w:rPr>
        <w:t>(Deposit</w:t>
      </w:r>
      <w:r w:rsidR="00D44B9F" w:rsidRPr="004046EE">
        <w:rPr>
          <w:rFonts w:ascii="Maiandra GD" w:hAnsi="Maiandra GD"/>
        </w:rPr>
        <w:t xml:space="preserve"> </w:t>
      </w:r>
      <w:r w:rsidR="009E758A" w:rsidRPr="004046EE">
        <w:rPr>
          <w:rFonts w:ascii="Maiandra GD" w:hAnsi="Maiandra GD"/>
        </w:rPr>
        <w:t>account</w:t>
      </w:r>
      <w:r w:rsidR="00AF0BD5" w:rsidRPr="004046EE">
        <w:rPr>
          <w:rFonts w:ascii="Maiandra GD" w:hAnsi="Maiandra GD"/>
        </w:rPr>
        <w:t>)</w:t>
      </w:r>
      <w:r w:rsidR="000819E7" w:rsidRPr="004046EE">
        <w:rPr>
          <w:rFonts w:ascii="Maiandra GD" w:hAnsi="Maiandra GD"/>
        </w:rPr>
        <w:t xml:space="preserve">. </w:t>
      </w:r>
      <w:r w:rsidR="000819E7" w:rsidRPr="004046EE">
        <w:rPr>
          <w:rFonts w:ascii="Maiandra GD" w:hAnsi="Maiandra GD"/>
          <w:i/>
        </w:rPr>
        <w:t>S</w:t>
      </w:r>
      <w:r w:rsidR="00D44B9F" w:rsidRPr="004046EE">
        <w:rPr>
          <w:rFonts w:ascii="Maiandra GD" w:hAnsi="Maiandra GD"/>
          <w:i/>
        </w:rPr>
        <w:t>pecify the constituency account banker details</w:t>
      </w:r>
      <w:r w:rsidR="000819E7" w:rsidRPr="004046EE">
        <w:rPr>
          <w:rFonts w:ascii="Maiandra GD" w:hAnsi="Maiandra GD"/>
        </w:rPr>
        <w:t>.</w:t>
      </w:r>
    </w:p>
    <w:p w14:paraId="0A7A4182" w14:textId="77777777" w:rsidR="00D44B9F" w:rsidRPr="004046EE" w:rsidRDefault="00D44B9F" w:rsidP="00D44B9F">
      <w:pPr>
        <w:pStyle w:val="ListParagraph"/>
        <w:ind w:left="1440"/>
        <w:rPr>
          <w:rFonts w:ascii="Maiandra GD" w:hAnsi="Maiandra GD"/>
        </w:rPr>
      </w:pPr>
      <w:r w:rsidRPr="004046EE">
        <w:rPr>
          <w:rFonts w:ascii="Maiandra GD" w:hAnsi="Maiandra GD"/>
        </w:rPr>
        <w:t>Branch</w:t>
      </w:r>
    </w:p>
    <w:p w14:paraId="5776F781" w14:textId="59D99A7A" w:rsidR="00D44B9F" w:rsidRPr="004046EE" w:rsidRDefault="00D44B9F" w:rsidP="00D44B9F">
      <w:pPr>
        <w:pStyle w:val="ListParagraph"/>
        <w:ind w:left="1440"/>
        <w:rPr>
          <w:rFonts w:ascii="Maiandra GD" w:hAnsi="Maiandra GD"/>
        </w:rPr>
      </w:pPr>
      <w:r w:rsidRPr="004046EE">
        <w:rPr>
          <w:rFonts w:ascii="Maiandra GD" w:hAnsi="Maiandra GD"/>
        </w:rPr>
        <w:t>P.O. Box xxx</w:t>
      </w:r>
    </w:p>
    <w:p w14:paraId="57ABC2CD" w14:textId="77777777" w:rsidR="00615512" w:rsidRPr="004046EE" w:rsidRDefault="00615512" w:rsidP="00615512">
      <w:pPr>
        <w:ind w:left="720"/>
        <w:rPr>
          <w:rFonts w:ascii="Maiandra GD" w:hAnsi="Maiandra GD"/>
        </w:rPr>
      </w:pPr>
      <w:r w:rsidRPr="004046EE">
        <w:rPr>
          <w:rFonts w:ascii="Maiandra GD" w:hAnsi="Maiandra GD"/>
        </w:rPr>
        <w:t> </w:t>
      </w:r>
    </w:p>
    <w:p w14:paraId="04CA32BA" w14:textId="77777777" w:rsidR="00615512" w:rsidRPr="004046EE" w:rsidRDefault="00615512" w:rsidP="00D44B9F">
      <w:pPr>
        <w:ind w:left="1366" w:firstLine="74"/>
        <w:rPr>
          <w:rFonts w:ascii="Maiandra GD" w:hAnsi="Maiandra GD"/>
        </w:rPr>
      </w:pPr>
      <w:r w:rsidRPr="004046EE">
        <w:rPr>
          <w:rFonts w:ascii="Maiandra GD" w:hAnsi="Maiandra GD"/>
          <w:i/>
          <w:iCs/>
        </w:rPr>
        <w:t>(List all the banks where the fund has accounts)</w:t>
      </w:r>
      <w:r w:rsidRPr="004046EE">
        <w:rPr>
          <w:rFonts w:ascii="Maiandra GD" w:hAnsi="Maiandra GD"/>
        </w:rPr>
        <w:t> </w:t>
      </w:r>
    </w:p>
    <w:p w14:paraId="48A24A65" w14:textId="77777777" w:rsidR="00615512" w:rsidRPr="004046EE" w:rsidRDefault="00615512" w:rsidP="00132C8D">
      <w:pPr>
        <w:ind w:left="720"/>
        <w:rPr>
          <w:rFonts w:ascii="Maiandra GD" w:hAnsi="Maiandra GD"/>
        </w:rPr>
      </w:pPr>
    </w:p>
    <w:p w14:paraId="52A5EDDF" w14:textId="3DAFE1C7" w:rsidR="00FD032F" w:rsidRPr="004046EE" w:rsidRDefault="00770F98" w:rsidP="00440CEC">
      <w:pPr>
        <w:spacing w:line="360" w:lineRule="auto"/>
        <w:rPr>
          <w:rFonts w:ascii="Maiandra GD" w:hAnsi="Maiandra GD"/>
        </w:rPr>
      </w:pPr>
      <w:r w:rsidRPr="004046EE">
        <w:rPr>
          <w:rFonts w:ascii="Maiandra GD" w:hAnsi="Maiandra GD"/>
        </w:rPr>
        <w:tab/>
      </w:r>
    </w:p>
    <w:p w14:paraId="0FA7CDA1" w14:textId="284F2285" w:rsidR="00FD032F" w:rsidRPr="004046EE" w:rsidRDefault="00FD032F" w:rsidP="00440CEC">
      <w:pPr>
        <w:numPr>
          <w:ilvl w:val="0"/>
          <w:numId w:val="3"/>
        </w:numPr>
        <w:spacing w:line="360" w:lineRule="auto"/>
        <w:rPr>
          <w:rFonts w:ascii="Maiandra GD" w:hAnsi="Maiandra GD"/>
        </w:rPr>
      </w:pPr>
      <w:r w:rsidRPr="004046EE">
        <w:rPr>
          <w:rFonts w:ascii="Maiandra GD" w:hAnsi="Maiandra GD"/>
          <w:b/>
        </w:rPr>
        <w:t>Independent Auditor</w:t>
      </w:r>
    </w:p>
    <w:p w14:paraId="33885D99" w14:textId="77777777" w:rsidR="00FD032F" w:rsidRPr="004046EE" w:rsidRDefault="00FD032F" w:rsidP="005F1896">
      <w:pPr>
        <w:ind w:left="720"/>
        <w:rPr>
          <w:rFonts w:ascii="Maiandra GD" w:hAnsi="Maiandra GD"/>
        </w:rPr>
      </w:pPr>
      <w:r w:rsidRPr="004046EE">
        <w:rPr>
          <w:rFonts w:ascii="Maiandra GD" w:hAnsi="Maiandra GD"/>
        </w:rPr>
        <w:t>Auditor General</w:t>
      </w:r>
    </w:p>
    <w:p w14:paraId="117B94B2" w14:textId="77777777" w:rsidR="00FD032F" w:rsidRPr="004046EE" w:rsidRDefault="00F54E15" w:rsidP="005F1896">
      <w:pPr>
        <w:ind w:left="720"/>
        <w:rPr>
          <w:rFonts w:ascii="Maiandra GD" w:hAnsi="Maiandra GD"/>
          <w:bCs/>
          <w:shd w:val="clear" w:color="auto" w:fill="FFFFFF"/>
        </w:rPr>
      </w:pPr>
      <w:r w:rsidRPr="004046EE">
        <w:rPr>
          <w:rFonts w:ascii="Maiandra GD" w:hAnsi="Maiandra GD"/>
        </w:rPr>
        <w:t>Office of</w:t>
      </w:r>
      <w:r w:rsidR="00925CBE" w:rsidRPr="004046EE">
        <w:rPr>
          <w:rFonts w:ascii="Maiandra GD" w:hAnsi="Maiandra GD"/>
        </w:rPr>
        <w:t xml:space="preserve"> the Auditor General</w:t>
      </w:r>
    </w:p>
    <w:p w14:paraId="4D042989"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 xml:space="preserve">Anniversary Towers, University Way </w:t>
      </w:r>
    </w:p>
    <w:p w14:paraId="33BA4171"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P.O. Box 30084</w:t>
      </w:r>
    </w:p>
    <w:p w14:paraId="0B6D4945" w14:textId="77777777" w:rsidR="00FD032F" w:rsidRPr="004046EE" w:rsidRDefault="00FD032F" w:rsidP="005F1896">
      <w:pPr>
        <w:ind w:left="720"/>
        <w:rPr>
          <w:rFonts w:ascii="Maiandra GD" w:hAnsi="Maiandra GD"/>
          <w:bCs/>
          <w:shd w:val="clear" w:color="auto" w:fill="FFFFFF"/>
        </w:rPr>
      </w:pPr>
      <w:r w:rsidRPr="004046EE">
        <w:rPr>
          <w:rFonts w:ascii="Maiandra GD" w:hAnsi="Maiandra GD"/>
          <w:bCs/>
          <w:shd w:val="clear" w:color="auto" w:fill="FFFFFF"/>
        </w:rPr>
        <w:t>G</w:t>
      </w:r>
      <w:r w:rsidR="00CF392C" w:rsidRPr="004046EE">
        <w:rPr>
          <w:rFonts w:ascii="Maiandra GD" w:hAnsi="Maiandra GD"/>
          <w:bCs/>
          <w:shd w:val="clear" w:color="auto" w:fill="FFFFFF"/>
        </w:rPr>
        <w:t xml:space="preserve">PO </w:t>
      </w:r>
      <w:r w:rsidRPr="004046EE">
        <w:rPr>
          <w:rFonts w:ascii="Maiandra GD" w:hAnsi="Maiandra GD"/>
          <w:bCs/>
          <w:shd w:val="clear" w:color="auto" w:fill="FFFFFF"/>
        </w:rPr>
        <w:t xml:space="preserve"> 00100</w:t>
      </w:r>
    </w:p>
    <w:p w14:paraId="7AA09EE6" w14:textId="77777777" w:rsidR="00FD032F" w:rsidRPr="004046EE" w:rsidRDefault="00FD032F" w:rsidP="005F1896">
      <w:pPr>
        <w:ind w:left="720"/>
        <w:rPr>
          <w:rFonts w:ascii="Maiandra GD" w:hAnsi="Maiandra GD"/>
        </w:rPr>
      </w:pPr>
      <w:r w:rsidRPr="004046EE">
        <w:rPr>
          <w:rFonts w:ascii="Maiandra GD" w:hAnsi="Maiandra GD"/>
          <w:bCs/>
          <w:shd w:val="clear" w:color="auto" w:fill="FFFFFF"/>
        </w:rPr>
        <w:t>Nairobi, Kenya</w:t>
      </w:r>
    </w:p>
    <w:p w14:paraId="7EFCDEA7" w14:textId="77777777" w:rsidR="00FD032F" w:rsidRPr="004046EE" w:rsidRDefault="00FD032F" w:rsidP="00440CEC">
      <w:pPr>
        <w:spacing w:line="360" w:lineRule="auto"/>
        <w:rPr>
          <w:rFonts w:ascii="Maiandra GD" w:hAnsi="Maiandra GD"/>
        </w:rPr>
      </w:pPr>
    </w:p>
    <w:p w14:paraId="2324BAD4" w14:textId="3CA62179" w:rsidR="00FD032F" w:rsidRPr="004046EE" w:rsidRDefault="00FD032F" w:rsidP="00440CEC">
      <w:pPr>
        <w:numPr>
          <w:ilvl w:val="0"/>
          <w:numId w:val="3"/>
        </w:numPr>
        <w:spacing w:line="360" w:lineRule="auto"/>
        <w:rPr>
          <w:rFonts w:ascii="Maiandra GD" w:hAnsi="Maiandra GD"/>
        </w:rPr>
      </w:pPr>
      <w:r w:rsidRPr="004046EE">
        <w:rPr>
          <w:rFonts w:ascii="Maiandra GD" w:hAnsi="Maiandra GD"/>
          <w:b/>
        </w:rPr>
        <w:t>Principal Legal Adviser</w:t>
      </w:r>
    </w:p>
    <w:p w14:paraId="53202C95" w14:textId="77777777" w:rsidR="00FD032F" w:rsidRPr="004046EE" w:rsidRDefault="00FD032F" w:rsidP="005F1896">
      <w:pPr>
        <w:ind w:left="720"/>
        <w:rPr>
          <w:rFonts w:ascii="Maiandra GD" w:hAnsi="Maiandra GD"/>
        </w:rPr>
      </w:pPr>
      <w:r w:rsidRPr="004046EE">
        <w:rPr>
          <w:rFonts w:ascii="Maiandra GD" w:hAnsi="Maiandra GD"/>
        </w:rPr>
        <w:t>The Attorney General</w:t>
      </w:r>
    </w:p>
    <w:p w14:paraId="145B3A9B" w14:textId="77777777" w:rsidR="00FD032F" w:rsidRPr="004046EE" w:rsidRDefault="00FD032F" w:rsidP="005F1896">
      <w:pPr>
        <w:ind w:left="720"/>
        <w:rPr>
          <w:rFonts w:ascii="Maiandra GD" w:hAnsi="Maiandra GD"/>
        </w:rPr>
      </w:pPr>
      <w:r w:rsidRPr="004046EE">
        <w:rPr>
          <w:rFonts w:ascii="Maiandra GD" w:hAnsi="Maiandra GD"/>
        </w:rPr>
        <w:t>State Law Office</w:t>
      </w:r>
    </w:p>
    <w:p w14:paraId="0AE4040F" w14:textId="77777777" w:rsidR="00FD032F" w:rsidRPr="004046EE" w:rsidRDefault="00FD032F" w:rsidP="005F1896">
      <w:pPr>
        <w:ind w:left="720"/>
        <w:rPr>
          <w:rFonts w:ascii="Maiandra GD" w:hAnsi="Maiandra GD"/>
        </w:rPr>
      </w:pPr>
      <w:r w:rsidRPr="004046EE">
        <w:rPr>
          <w:rFonts w:ascii="Maiandra GD" w:hAnsi="Maiandra GD"/>
        </w:rPr>
        <w:t>Harambee Avenue</w:t>
      </w:r>
    </w:p>
    <w:p w14:paraId="687C6C51" w14:textId="77777777" w:rsidR="00FD032F" w:rsidRPr="004046EE" w:rsidRDefault="00FD032F" w:rsidP="005F1896">
      <w:pPr>
        <w:ind w:left="720"/>
        <w:rPr>
          <w:rFonts w:ascii="Maiandra GD" w:hAnsi="Maiandra GD"/>
        </w:rPr>
      </w:pPr>
      <w:r w:rsidRPr="004046EE">
        <w:rPr>
          <w:rFonts w:ascii="Maiandra GD" w:hAnsi="Maiandra GD"/>
        </w:rPr>
        <w:t>P.O. Box 40112</w:t>
      </w:r>
    </w:p>
    <w:p w14:paraId="08545A76" w14:textId="77777777" w:rsidR="00FD032F" w:rsidRPr="004046EE" w:rsidRDefault="00FD032F" w:rsidP="005F1896">
      <w:pPr>
        <w:ind w:left="720"/>
        <w:rPr>
          <w:rFonts w:ascii="Maiandra GD" w:hAnsi="Maiandra GD"/>
        </w:rPr>
      </w:pPr>
      <w:r w:rsidRPr="004046EE">
        <w:rPr>
          <w:rFonts w:ascii="Maiandra GD" w:hAnsi="Maiandra GD"/>
        </w:rPr>
        <w:t>City Square 00200</w:t>
      </w:r>
    </w:p>
    <w:p w14:paraId="271F1E16" w14:textId="77777777" w:rsidR="008A5EA3" w:rsidRPr="004046EE" w:rsidRDefault="00FD032F" w:rsidP="005F1896">
      <w:pPr>
        <w:ind w:left="720"/>
        <w:rPr>
          <w:rStyle w:val="apple-converted-space"/>
          <w:rFonts w:ascii="Maiandra GD" w:hAnsi="Maiandra GD"/>
        </w:rPr>
      </w:pPr>
      <w:r w:rsidRPr="004046EE">
        <w:rPr>
          <w:rFonts w:ascii="Maiandra GD" w:hAnsi="Maiandra GD"/>
        </w:rPr>
        <w:t>Nairobi</w:t>
      </w:r>
      <w:r w:rsidRPr="004046EE">
        <w:rPr>
          <w:rStyle w:val="apple-converted-space"/>
          <w:rFonts w:ascii="Maiandra GD" w:hAnsi="Maiandra GD"/>
        </w:rPr>
        <w:t>, Kenya</w:t>
      </w:r>
    </w:p>
    <w:p w14:paraId="6FD1F4D3" w14:textId="77777777" w:rsidR="00FD032F" w:rsidRPr="004046EE" w:rsidRDefault="006C291C" w:rsidP="006C291C">
      <w:pPr>
        <w:spacing w:line="360" w:lineRule="auto"/>
        <w:rPr>
          <w:rFonts w:ascii="Maiandra GD" w:hAnsi="Maiandra GD"/>
        </w:rPr>
      </w:pPr>
      <w:r w:rsidRPr="004046EE">
        <w:rPr>
          <w:rFonts w:ascii="Maiandra GD" w:hAnsi="Maiandra GD"/>
        </w:rPr>
        <w:br w:type="page"/>
      </w:r>
    </w:p>
    <w:p w14:paraId="784686F8" w14:textId="77777777" w:rsidR="006A7F5C" w:rsidRPr="004046EE" w:rsidRDefault="006A7F5C" w:rsidP="006C291C">
      <w:pPr>
        <w:spacing w:line="360" w:lineRule="auto"/>
        <w:rPr>
          <w:rFonts w:ascii="Maiandra GD" w:hAnsi="Maiandra GD"/>
          <w:b/>
          <w:u w:val="single"/>
        </w:rPr>
      </w:pPr>
    </w:p>
    <w:p w14:paraId="3E65B9F0" w14:textId="77777777" w:rsidR="005324B9" w:rsidRPr="004046EE" w:rsidRDefault="003E4BB2" w:rsidP="00FC6466">
      <w:pPr>
        <w:pStyle w:val="Heading1"/>
        <w:numPr>
          <w:ilvl w:val="0"/>
          <w:numId w:val="1"/>
        </w:numPr>
        <w:tabs>
          <w:tab w:val="left" w:pos="426"/>
        </w:tabs>
        <w:ind w:firstLine="0"/>
        <w:jc w:val="both"/>
        <w:rPr>
          <w:rFonts w:ascii="Maiandra GD" w:hAnsi="Maiandra GD"/>
          <w:b w:val="0"/>
        </w:rPr>
      </w:pPr>
      <w:bookmarkStart w:id="2" w:name="_Toc172619677"/>
      <w:r w:rsidRPr="004046EE">
        <w:rPr>
          <w:rFonts w:ascii="Maiandra GD" w:hAnsi="Maiandra GD"/>
        </w:rPr>
        <w:t>NGCDF C</w:t>
      </w:r>
      <w:r w:rsidR="005324B9" w:rsidRPr="004046EE">
        <w:rPr>
          <w:rFonts w:ascii="Maiandra GD" w:hAnsi="Maiandra GD"/>
        </w:rPr>
        <w:t>ommittee</w:t>
      </w:r>
      <w:bookmarkEnd w:id="2"/>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6151"/>
      </w:tblGrid>
      <w:tr w:rsidR="005324B9" w:rsidRPr="004046EE" w14:paraId="0645769C"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0070C0"/>
            <w:hideMark/>
          </w:tcPr>
          <w:p w14:paraId="237126DE" w14:textId="77777777" w:rsidR="005324B9" w:rsidRPr="004046EE" w:rsidRDefault="005324B9" w:rsidP="005324B9">
            <w:pPr>
              <w:jc w:val="center"/>
              <w:textAlignment w:val="baseline"/>
              <w:rPr>
                <w:rFonts w:ascii="Maiandra GD" w:hAnsi="Maiandra GD" w:cs="Segoe UI"/>
                <w:color w:val="000000" w:themeColor="text1"/>
                <w:sz w:val="18"/>
                <w:szCs w:val="18"/>
              </w:rPr>
            </w:pPr>
            <w:r w:rsidRPr="004046EE">
              <w:rPr>
                <w:rFonts w:ascii="Maiandra GD" w:hAnsi="Maiandra GD"/>
                <w:b/>
                <w:bCs/>
                <w:color w:val="000000" w:themeColor="text1"/>
              </w:rPr>
              <w:t>Name</w:t>
            </w:r>
            <w:r w:rsidRPr="004046EE">
              <w:rPr>
                <w:rFonts w:ascii="Maiandra GD" w:hAnsi="Maiandra GD"/>
                <w:color w:val="000000" w:themeColor="text1"/>
              </w:rPr>
              <w:t> </w:t>
            </w:r>
          </w:p>
        </w:tc>
        <w:tc>
          <w:tcPr>
            <w:tcW w:w="3146" w:type="pct"/>
            <w:tcBorders>
              <w:top w:val="single" w:sz="6" w:space="0" w:color="auto"/>
              <w:left w:val="single" w:sz="6" w:space="0" w:color="auto"/>
              <w:bottom w:val="single" w:sz="6" w:space="0" w:color="auto"/>
              <w:right w:val="single" w:sz="6" w:space="0" w:color="auto"/>
            </w:tcBorders>
            <w:shd w:val="clear" w:color="auto" w:fill="0070C0"/>
            <w:hideMark/>
          </w:tcPr>
          <w:p w14:paraId="46ECD21D" w14:textId="206F9955" w:rsidR="005324B9" w:rsidRPr="004046EE" w:rsidRDefault="005324B9" w:rsidP="005324B9">
            <w:pPr>
              <w:textAlignment w:val="baseline"/>
              <w:rPr>
                <w:rFonts w:ascii="Maiandra GD" w:hAnsi="Maiandra GD" w:cs="Segoe UI"/>
                <w:color w:val="000000" w:themeColor="text1"/>
                <w:sz w:val="18"/>
                <w:szCs w:val="18"/>
              </w:rPr>
            </w:pPr>
            <w:r w:rsidRPr="004046EE">
              <w:rPr>
                <w:rFonts w:ascii="Maiandra GD" w:hAnsi="Maiandra GD"/>
                <w:b/>
                <w:bCs/>
                <w:color w:val="000000" w:themeColor="text1"/>
              </w:rPr>
              <w:t xml:space="preserve">Details </w:t>
            </w:r>
          </w:p>
        </w:tc>
      </w:tr>
      <w:tr w:rsidR="005324B9" w:rsidRPr="004046EE" w14:paraId="4B50DE12" w14:textId="77777777" w:rsidTr="009F2616">
        <w:trPr>
          <w:trHeight w:val="204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1E3EA8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i/>
                <w:iCs/>
              </w:rPr>
              <w:t>Insert each member’s passport-size photo and name.</w:t>
            </w:r>
            <w:r w:rsidRPr="004046EE">
              <w:rPr>
                <w:rFonts w:ascii="Maiandra GD" w:hAnsi="Maiandra GD"/>
              </w:rPr>
              <w:t> </w:t>
            </w:r>
          </w:p>
          <w:p w14:paraId="0FA83AAC"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43DF89DD"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71B8B1A8"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p w14:paraId="55847A15"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Chairman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64C61CD" w14:textId="77777777" w:rsidR="005324B9" w:rsidRPr="004046EE" w:rsidRDefault="005324B9" w:rsidP="005324B9">
            <w:pPr>
              <w:jc w:val="both"/>
              <w:textAlignment w:val="baseline"/>
              <w:rPr>
                <w:rFonts w:ascii="Maiandra GD" w:hAnsi="Maiandra GD" w:cs="Segoe UI"/>
                <w:sz w:val="18"/>
                <w:szCs w:val="18"/>
              </w:rPr>
            </w:pPr>
            <w:r w:rsidRPr="004046EE">
              <w:rPr>
                <w:rFonts w:ascii="Maiandra GD" w:hAnsi="Maiandra GD"/>
                <w:i/>
                <w:iCs/>
              </w:rPr>
              <w:t>Provide a concise description of each member’s date of birth, key academic and professional qualifications, and work experience.</w:t>
            </w:r>
            <w:r w:rsidRPr="004046EE">
              <w:rPr>
                <w:rFonts w:ascii="Maiandra GD" w:hAnsi="Maiandra GD"/>
              </w:rPr>
              <w:t> </w:t>
            </w:r>
          </w:p>
        </w:tc>
      </w:tr>
      <w:tr w:rsidR="005324B9" w:rsidRPr="004046EE" w14:paraId="1961801C" w14:textId="77777777" w:rsidTr="009F2616">
        <w:trPr>
          <w:trHeight w:val="52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78644841"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2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3A34DF26"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5AB0257C" w14:textId="77777777" w:rsidTr="009F2616">
        <w:trPr>
          <w:trHeight w:val="25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4C7C7AB4"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3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E7C1EA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3C3F6865"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29AF0D2"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Member 4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7D157BE8"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r w:rsidR="005324B9" w:rsidRPr="004046EE" w14:paraId="1AFF68E8" w14:textId="77777777" w:rsidTr="009F2616">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6794C0EF" w14:textId="59BF53A7" w:rsidR="005324B9" w:rsidRPr="004046EE" w:rsidRDefault="000C28AB" w:rsidP="005324B9">
            <w:pPr>
              <w:textAlignment w:val="baseline"/>
              <w:rPr>
                <w:rFonts w:ascii="Maiandra GD" w:hAnsi="Maiandra GD" w:cs="Segoe UI"/>
                <w:sz w:val="18"/>
                <w:szCs w:val="18"/>
              </w:rPr>
            </w:pPr>
            <w:r w:rsidRPr="004046EE">
              <w:rPr>
                <w:rFonts w:ascii="Maiandra GD" w:hAnsi="Maiandra GD"/>
              </w:rPr>
              <w:t>Fund Account Manager</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0BA6D49" w14:textId="77777777" w:rsidR="005324B9" w:rsidRPr="004046EE" w:rsidRDefault="005324B9" w:rsidP="005324B9">
            <w:pPr>
              <w:textAlignment w:val="baseline"/>
              <w:rPr>
                <w:rFonts w:ascii="Maiandra GD" w:hAnsi="Maiandra GD" w:cs="Segoe UI"/>
                <w:sz w:val="18"/>
                <w:szCs w:val="18"/>
              </w:rPr>
            </w:pPr>
            <w:r w:rsidRPr="004046EE">
              <w:rPr>
                <w:rFonts w:ascii="Maiandra GD" w:hAnsi="Maiandra GD"/>
              </w:rPr>
              <w:t> </w:t>
            </w:r>
          </w:p>
        </w:tc>
      </w:tr>
    </w:tbl>
    <w:p w14:paraId="54698ECD" w14:textId="541F04C4" w:rsidR="006A7F5C" w:rsidRPr="004046EE" w:rsidRDefault="00837673" w:rsidP="005324B9">
      <w:pPr>
        <w:pStyle w:val="Heading1"/>
        <w:tabs>
          <w:tab w:val="clear" w:pos="0"/>
          <w:tab w:val="left" w:pos="426"/>
        </w:tabs>
        <w:ind w:left="360" w:firstLine="0"/>
        <w:jc w:val="both"/>
        <w:rPr>
          <w:rFonts w:ascii="Maiandra GD" w:hAnsi="Maiandra GD"/>
        </w:rPr>
      </w:pPr>
      <w:r w:rsidRPr="004046EE">
        <w:rPr>
          <w:rFonts w:ascii="Maiandra GD" w:hAnsi="Maiandra GD"/>
        </w:rPr>
        <w:t xml:space="preserve"> </w:t>
      </w:r>
    </w:p>
    <w:p w14:paraId="65484496" w14:textId="13E9AC09" w:rsidR="001138E4" w:rsidRPr="004046EE" w:rsidRDefault="006A7F5C" w:rsidP="00FB61DE">
      <w:pPr>
        <w:rPr>
          <w:rFonts w:ascii="Maiandra GD" w:hAnsi="Maiandra GD"/>
          <w:b/>
        </w:rPr>
      </w:pPr>
      <w:r w:rsidRPr="004046EE">
        <w:rPr>
          <w:rFonts w:ascii="Maiandra GD" w:hAnsi="Maiandra GD"/>
        </w:rPr>
        <w:br w:type="page"/>
      </w:r>
    </w:p>
    <w:p w14:paraId="749B8BC6" w14:textId="52E2D432" w:rsidR="006875E0" w:rsidRPr="004046EE" w:rsidRDefault="006875E0" w:rsidP="00A61F4F">
      <w:pPr>
        <w:pStyle w:val="Heading1"/>
        <w:numPr>
          <w:ilvl w:val="0"/>
          <w:numId w:val="1"/>
        </w:numPr>
        <w:rPr>
          <w:rFonts w:ascii="Maiandra GD" w:hAnsi="Maiandra GD"/>
        </w:rPr>
      </w:pPr>
      <w:bookmarkStart w:id="3" w:name="_Toc172619678"/>
      <w:r w:rsidRPr="004046EE">
        <w:rPr>
          <w:rFonts w:ascii="Maiandra GD" w:hAnsi="Maiandra GD"/>
        </w:rPr>
        <w:lastRenderedPageBreak/>
        <w:t>Management Discussion and Analysis</w:t>
      </w:r>
      <w:bookmarkEnd w:id="3"/>
    </w:p>
    <w:p w14:paraId="744D7C0D" w14:textId="77777777" w:rsidR="006875E0" w:rsidRPr="004046EE" w:rsidRDefault="006875E0" w:rsidP="006875E0">
      <w:pPr>
        <w:pStyle w:val="paragraph"/>
        <w:spacing w:before="0" w:beforeAutospacing="0" w:after="0" w:afterAutospacing="0"/>
        <w:jc w:val="both"/>
        <w:textAlignment w:val="baseline"/>
        <w:rPr>
          <w:rStyle w:val="normaltextrun"/>
          <w:rFonts w:ascii="Maiandra GD" w:hAnsi="Maiandra GD"/>
          <w:b/>
          <w:bCs/>
          <w:lang w:val="en-GB"/>
        </w:rPr>
      </w:pPr>
    </w:p>
    <w:p w14:paraId="7D14A74A"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A</w:t>
      </w:r>
    </w:p>
    <w:p w14:paraId="60683FC0" w14:textId="77777777" w:rsidR="006E52C9" w:rsidRPr="004046EE" w:rsidRDefault="006E52C9" w:rsidP="009201DD">
      <w:pPr>
        <w:pStyle w:val="paragraph"/>
        <w:spacing w:before="0" w:beforeAutospacing="0" w:after="0" w:afterAutospacing="0"/>
        <w:jc w:val="both"/>
        <w:textAlignment w:val="baseline"/>
        <w:rPr>
          <w:rFonts w:ascii="Maiandra GD" w:hAnsi="Maiandra GD"/>
          <w:b/>
          <w:bCs/>
        </w:rPr>
      </w:pPr>
    </w:p>
    <w:p w14:paraId="1C62B0EE"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The entity’s operational and financial performance</w:t>
      </w:r>
    </w:p>
    <w:p w14:paraId="540160F2" w14:textId="77777777" w:rsidR="006E52C9" w:rsidRPr="004046EE" w:rsidRDefault="006E52C9" w:rsidP="009201DD">
      <w:pPr>
        <w:pStyle w:val="paragraph"/>
        <w:spacing w:before="0" w:beforeAutospacing="0" w:after="0" w:afterAutospacing="0"/>
        <w:jc w:val="both"/>
        <w:textAlignment w:val="baseline"/>
        <w:rPr>
          <w:rFonts w:ascii="Maiandra GD" w:hAnsi="Maiandra GD"/>
        </w:rPr>
      </w:pPr>
    </w:p>
    <w:p w14:paraId="112A5548" w14:textId="4076CFF1"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Per period the entity should provide an overview of performance as per its mandate in tandem with the National Government</w:t>
      </w:r>
      <w:r w:rsidR="00562172" w:rsidRPr="004046EE">
        <w:rPr>
          <w:rFonts w:ascii="Maiandra GD" w:hAnsi="Maiandra GD"/>
          <w:i/>
          <w:iCs/>
        </w:rPr>
        <w:t>’s</w:t>
      </w:r>
      <w:r w:rsidRPr="004046EE">
        <w:rPr>
          <w:rFonts w:ascii="Maiandra GD" w:hAnsi="Maiandra GD"/>
          <w:i/>
          <w:iCs/>
        </w:rPr>
        <w:t xml:space="preserve"> strategic objectives and policies. These include key performance indicators, observations with respect to the financial statements, profits, earnings, cash flows</w:t>
      </w:r>
      <w:r w:rsidR="00562172" w:rsidRPr="004046EE">
        <w:rPr>
          <w:rFonts w:ascii="Maiandra GD" w:hAnsi="Maiandra GD"/>
          <w:i/>
          <w:iCs/>
        </w:rPr>
        <w:t>,</w:t>
      </w:r>
      <w:r w:rsidRPr="004046EE">
        <w:rPr>
          <w:rFonts w:ascii="Maiandra GD" w:hAnsi="Maiandra GD"/>
          <w:i/>
          <w:iCs/>
        </w:rPr>
        <w:t xml:space="preserve"> and whether or not past performance may be indicative of future results) (In addition, under this section the entity should capture information pertaining to growth &amp; strategy – touching on industry trends, financial flexibility, </w:t>
      </w:r>
      <w:proofErr w:type="spellStart"/>
      <w:r w:rsidRPr="004046EE">
        <w:rPr>
          <w:rFonts w:ascii="Maiandra GD" w:hAnsi="Maiandra GD"/>
          <w:i/>
          <w:iCs/>
        </w:rPr>
        <w:t>etc</w:t>
      </w:r>
      <w:proofErr w:type="spellEnd"/>
      <w:r w:rsidRPr="004046EE">
        <w:rPr>
          <w:rFonts w:ascii="Maiandra GD" w:hAnsi="Maiandra GD"/>
          <w:i/>
          <w:iCs/>
        </w:rPr>
        <w:t>; challenges and opportunities – touching on key events, demands on the entity’s principal activities</w:t>
      </w:r>
      <w:r w:rsidR="00562172" w:rsidRPr="004046EE">
        <w:rPr>
          <w:rFonts w:ascii="Maiandra GD" w:hAnsi="Maiandra GD"/>
          <w:i/>
          <w:iCs/>
        </w:rPr>
        <w:t>,</w:t>
      </w:r>
      <w:r w:rsidRPr="004046EE">
        <w:rPr>
          <w:rFonts w:ascii="Maiandra GD" w:hAnsi="Maiandra GD"/>
          <w:i/>
          <w:iCs/>
        </w:rPr>
        <w:t xml:space="preserve"> </w:t>
      </w:r>
      <w:proofErr w:type="spellStart"/>
      <w:r w:rsidRPr="004046EE">
        <w:rPr>
          <w:rFonts w:ascii="Maiandra GD" w:hAnsi="Maiandra GD"/>
          <w:i/>
          <w:iCs/>
        </w:rPr>
        <w:t>etc</w:t>
      </w:r>
      <w:proofErr w:type="spellEnd"/>
      <w:r w:rsidRPr="004046EE">
        <w:rPr>
          <w:rFonts w:ascii="Maiandra GD" w:hAnsi="Maiandra GD"/>
          <w:i/>
          <w:iCs/>
        </w:rPr>
        <w:t>).</w:t>
      </w:r>
    </w:p>
    <w:p w14:paraId="62676AB4" w14:textId="77777777" w:rsidR="003A5EB6" w:rsidRPr="004046EE" w:rsidRDefault="003A5EB6" w:rsidP="009201DD">
      <w:pPr>
        <w:pStyle w:val="paragraph"/>
        <w:spacing w:before="0" w:beforeAutospacing="0" w:after="0" w:afterAutospacing="0"/>
        <w:jc w:val="both"/>
        <w:textAlignment w:val="baseline"/>
        <w:rPr>
          <w:rFonts w:ascii="Maiandra GD" w:hAnsi="Maiandra GD"/>
        </w:rPr>
      </w:pPr>
    </w:p>
    <w:p w14:paraId="20167530"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B</w:t>
      </w:r>
    </w:p>
    <w:p w14:paraId="332DEEFE" w14:textId="77777777" w:rsidR="003A5EB6" w:rsidRPr="004046EE" w:rsidRDefault="003A5EB6" w:rsidP="009201DD">
      <w:pPr>
        <w:pStyle w:val="paragraph"/>
        <w:spacing w:before="0" w:beforeAutospacing="0" w:after="0" w:afterAutospacing="0"/>
        <w:jc w:val="both"/>
        <w:textAlignment w:val="baseline"/>
        <w:rPr>
          <w:rFonts w:ascii="Maiandra GD" w:hAnsi="Maiandra GD"/>
          <w:b/>
          <w:bCs/>
        </w:rPr>
      </w:pPr>
    </w:p>
    <w:p w14:paraId="189A779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Entity’s compliance with statutory requirements</w:t>
      </w:r>
    </w:p>
    <w:p w14:paraId="348AF049" w14:textId="77777777" w:rsidR="003A5EB6" w:rsidRPr="004046EE" w:rsidRDefault="003A5EB6" w:rsidP="009201DD">
      <w:pPr>
        <w:pStyle w:val="paragraph"/>
        <w:spacing w:before="0" w:beforeAutospacing="0" w:after="0" w:afterAutospacing="0"/>
        <w:jc w:val="both"/>
        <w:textAlignment w:val="baseline"/>
        <w:rPr>
          <w:rFonts w:ascii="Maiandra GD" w:hAnsi="Maiandra GD"/>
          <w:b/>
          <w:bCs/>
          <w:i/>
          <w:iCs/>
        </w:rPr>
      </w:pPr>
    </w:p>
    <w:p w14:paraId="78EAF528" w14:textId="2458EA4D"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 xml:space="preserve">(An entity should clearly indicate the extent of compliance and whether there </w:t>
      </w:r>
      <w:proofErr w:type="gramStart"/>
      <w:r w:rsidRPr="004046EE">
        <w:rPr>
          <w:rFonts w:ascii="Maiandra GD" w:hAnsi="Maiandra GD"/>
          <w:i/>
          <w:iCs/>
        </w:rPr>
        <w:t>are</w:t>
      </w:r>
      <w:proofErr w:type="gramEnd"/>
      <w:r w:rsidRPr="004046EE">
        <w:rPr>
          <w:rFonts w:ascii="Maiandra GD" w:hAnsi="Maiandra GD"/>
          <w:i/>
          <w:iCs/>
        </w:rPr>
        <w:t xml:space="preserve"> any major non-compliance that may expose the entity to potential contingent liabilities. Ongoing or potential court cases and defaults should be summarized here clearly indicating the total exposure</w:t>
      </w:r>
      <w:r w:rsidR="00ED61AB" w:rsidRPr="004046EE">
        <w:rPr>
          <w:rFonts w:ascii="Maiandra GD" w:hAnsi="Maiandra GD"/>
          <w:i/>
          <w:iCs/>
        </w:rPr>
        <w:t>)</w:t>
      </w:r>
      <w:r w:rsidRPr="004046EE">
        <w:rPr>
          <w:rFonts w:ascii="Maiandra GD" w:hAnsi="Maiandra GD"/>
          <w:i/>
          <w:iCs/>
        </w:rPr>
        <w:t>.</w:t>
      </w:r>
    </w:p>
    <w:p w14:paraId="0349AB6C" w14:textId="77777777" w:rsidR="00562172" w:rsidRPr="004046EE" w:rsidRDefault="00562172" w:rsidP="009201DD">
      <w:pPr>
        <w:pStyle w:val="paragraph"/>
        <w:spacing w:before="0" w:beforeAutospacing="0" w:after="0" w:afterAutospacing="0"/>
        <w:jc w:val="both"/>
        <w:textAlignment w:val="baseline"/>
        <w:rPr>
          <w:rFonts w:ascii="Maiandra GD" w:hAnsi="Maiandra GD"/>
          <w:b/>
          <w:bCs/>
        </w:rPr>
      </w:pPr>
    </w:p>
    <w:p w14:paraId="68CBF1CB"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C</w:t>
      </w:r>
    </w:p>
    <w:p w14:paraId="3DC01BC2" w14:textId="77777777" w:rsidR="00ED61AB" w:rsidRPr="004046EE" w:rsidRDefault="00ED61AB" w:rsidP="009201DD">
      <w:pPr>
        <w:pStyle w:val="paragraph"/>
        <w:spacing w:before="0" w:beforeAutospacing="0" w:after="0" w:afterAutospacing="0"/>
        <w:jc w:val="both"/>
        <w:textAlignment w:val="baseline"/>
        <w:rPr>
          <w:rFonts w:ascii="Maiandra GD" w:hAnsi="Maiandra GD"/>
          <w:b/>
          <w:bCs/>
        </w:rPr>
      </w:pPr>
    </w:p>
    <w:p w14:paraId="7307F918"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Key projects and investment decisions the entity is planning/implementing.</w:t>
      </w:r>
    </w:p>
    <w:p w14:paraId="2861D59D" w14:textId="77777777" w:rsidR="00ED61AB" w:rsidRPr="004046EE" w:rsidRDefault="00ED61AB" w:rsidP="009201DD">
      <w:pPr>
        <w:pStyle w:val="paragraph"/>
        <w:spacing w:before="0" w:beforeAutospacing="0" w:after="0" w:afterAutospacing="0"/>
        <w:jc w:val="both"/>
        <w:textAlignment w:val="baseline"/>
        <w:rPr>
          <w:rFonts w:ascii="Maiandra GD" w:hAnsi="Maiandra GD"/>
        </w:rPr>
      </w:pPr>
    </w:p>
    <w:p w14:paraId="13EC13B2" w14:textId="77777777"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r w:rsidRPr="004046EE">
        <w:rPr>
          <w:rFonts w:ascii="Maiandra GD" w:hAnsi="Maiandra GD"/>
          <w:i/>
          <w:iCs/>
        </w:rPr>
        <w:t>ie</w:t>
      </w:r>
      <w:proofErr w:type="spellEnd"/>
      <w:r w:rsidRPr="004046EE">
        <w:rPr>
          <w:rFonts w:ascii="Maiandra GD" w:hAnsi="Maiandra GD"/>
          <w:i/>
          <w:iCs/>
        </w:rPr>
        <w:t xml:space="preserve"> are they being financed by equity/debt, internally generated revenue, grants from Government and Development partners, borrowings. A statement on sustainability of the same should be included).</w:t>
      </w:r>
    </w:p>
    <w:p w14:paraId="2A1253B6" w14:textId="77777777" w:rsidR="00570D74" w:rsidRPr="004046EE" w:rsidRDefault="00570D74" w:rsidP="009201DD">
      <w:pPr>
        <w:pStyle w:val="paragraph"/>
        <w:spacing w:before="0" w:beforeAutospacing="0" w:after="0" w:afterAutospacing="0"/>
        <w:jc w:val="both"/>
        <w:textAlignment w:val="baseline"/>
        <w:rPr>
          <w:rFonts w:ascii="Maiandra GD" w:hAnsi="Maiandra GD"/>
          <w:i/>
          <w:iCs/>
        </w:rPr>
      </w:pPr>
    </w:p>
    <w:p w14:paraId="62BC3E72"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D</w:t>
      </w:r>
    </w:p>
    <w:p w14:paraId="68AD2652" w14:textId="77777777" w:rsidR="00570D74" w:rsidRPr="004046EE" w:rsidRDefault="00570D74" w:rsidP="009201DD">
      <w:pPr>
        <w:pStyle w:val="paragraph"/>
        <w:spacing w:before="0" w:beforeAutospacing="0" w:after="0" w:afterAutospacing="0"/>
        <w:jc w:val="both"/>
        <w:textAlignment w:val="baseline"/>
        <w:rPr>
          <w:rFonts w:ascii="Maiandra GD" w:hAnsi="Maiandra GD"/>
          <w:b/>
          <w:bCs/>
        </w:rPr>
      </w:pPr>
    </w:p>
    <w:p w14:paraId="6AB490C0"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Major risks facing the entity.</w:t>
      </w:r>
    </w:p>
    <w:p w14:paraId="13251DDB" w14:textId="77777777" w:rsidR="00570D74" w:rsidRPr="004046EE" w:rsidRDefault="00570D74" w:rsidP="009201DD">
      <w:pPr>
        <w:pStyle w:val="paragraph"/>
        <w:spacing w:before="0" w:beforeAutospacing="0" w:after="0" w:afterAutospacing="0"/>
        <w:jc w:val="both"/>
        <w:textAlignment w:val="baseline"/>
        <w:rPr>
          <w:rFonts w:ascii="Maiandra GD" w:hAnsi="Maiandra GD"/>
          <w:b/>
          <w:bCs/>
        </w:rPr>
      </w:pPr>
    </w:p>
    <w:p w14:paraId="2C2200D3" w14:textId="0862531B" w:rsidR="00BC0913"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 xml:space="preserve">(The entity should include under this section the key risks facing the entity ranging from Operational Risks, Market Risks, Capital Risk, Credit risks, Liquidity risks </w:t>
      </w:r>
      <w:proofErr w:type="spellStart"/>
      <w:r w:rsidRPr="004046EE">
        <w:rPr>
          <w:rFonts w:ascii="Maiandra GD" w:hAnsi="Maiandra GD"/>
          <w:i/>
          <w:iCs/>
        </w:rPr>
        <w:t>etc</w:t>
      </w:r>
      <w:proofErr w:type="spellEnd"/>
      <w:r w:rsidRPr="004046EE">
        <w:rPr>
          <w:rFonts w:ascii="Maiandra GD" w:hAnsi="Maiandra GD"/>
          <w:i/>
          <w:iCs/>
        </w:rPr>
        <w:t>). This should be emanating from the entity’s risk management framework.</w:t>
      </w:r>
    </w:p>
    <w:p w14:paraId="4C63F224" w14:textId="69E1775E" w:rsidR="00570D74" w:rsidRPr="00BC0913" w:rsidRDefault="00BC0913" w:rsidP="00BC0913">
      <w:pPr>
        <w:rPr>
          <w:rFonts w:ascii="Maiandra GD" w:hAnsi="Maiandra GD"/>
          <w:i/>
          <w:iCs/>
        </w:rPr>
      </w:pPr>
      <w:r>
        <w:rPr>
          <w:rFonts w:ascii="Maiandra GD" w:hAnsi="Maiandra GD"/>
          <w:i/>
          <w:iCs/>
        </w:rPr>
        <w:br w:type="page"/>
      </w:r>
    </w:p>
    <w:p w14:paraId="2F8667C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lastRenderedPageBreak/>
        <w:t>SECTION E</w:t>
      </w:r>
    </w:p>
    <w:p w14:paraId="69D1567B" w14:textId="77777777" w:rsidR="00AE4B04" w:rsidRPr="004046EE" w:rsidRDefault="00AE4B04" w:rsidP="009201DD">
      <w:pPr>
        <w:pStyle w:val="paragraph"/>
        <w:spacing w:before="0" w:beforeAutospacing="0" w:after="0" w:afterAutospacing="0"/>
        <w:jc w:val="both"/>
        <w:textAlignment w:val="baseline"/>
        <w:rPr>
          <w:rFonts w:ascii="Maiandra GD" w:hAnsi="Maiandra GD"/>
          <w:b/>
          <w:bCs/>
        </w:rPr>
      </w:pPr>
    </w:p>
    <w:p w14:paraId="5248484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Material arrears in statutory/financial obligations</w:t>
      </w:r>
    </w:p>
    <w:p w14:paraId="67FCBDD9" w14:textId="77777777" w:rsidR="00AE4B04" w:rsidRPr="004046EE" w:rsidRDefault="00AE4B04" w:rsidP="009201DD">
      <w:pPr>
        <w:pStyle w:val="paragraph"/>
        <w:spacing w:before="0" w:beforeAutospacing="0" w:after="0" w:afterAutospacing="0"/>
        <w:jc w:val="both"/>
        <w:textAlignment w:val="baseline"/>
        <w:rPr>
          <w:rFonts w:ascii="Maiandra GD" w:hAnsi="Maiandra GD"/>
          <w:b/>
          <w:bCs/>
        </w:rPr>
      </w:pPr>
    </w:p>
    <w:p w14:paraId="3A09F030" w14:textId="77777777" w:rsidR="009201DD" w:rsidRPr="004046EE" w:rsidRDefault="009201DD" w:rsidP="009201DD">
      <w:pPr>
        <w:pStyle w:val="paragraph"/>
        <w:spacing w:before="0" w:beforeAutospacing="0" w:after="0" w:afterAutospacing="0"/>
        <w:jc w:val="both"/>
        <w:textAlignment w:val="baseline"/>
        <w:rPr>
          <w:rFonts w:ascii="Maiandra GD" w:hAnsi="Maiandra GD"/>
          <w:i/>
          <w:iCs/>
        </w:rPr>
      </w:pPr>
      <w:r w:rsidRPr="004046EE">
        <w:rPr>
          <w:rFonts w:ascii="Maiandra GD" w:hAnsi="Maiandra GD"/>
          <w:i/>
          <w:iCs/>
        </w:rPr>
        <w:t xml:space="preserve">(This should include but not limited to items such as loan default, pending bills, tax default, outstanding staff &amp; pension obligations/actuarial deficit on pension schemes, non- payment of dividends &amp; loan redemption to the National Exchequer </w:t>
      </w:r>
      <w:proofErr w:type="spellStart"/>
      <w:r w:rsidRPr="004046EE">
        <w:rPr>
          <w:rFonts w:ascii="Maiandra GD" w:hAnsi="Maiandra GD"/>
          <w:i/>
          <w:iCs/>
        </w:rPr>
        <w:t>etc</w:t>
      </w:r>
      <w:proofErr w:type="spellEnd"/>
      <w:r w:rsidRPr="004046EE">
        <w:rPr>
          <w:rFonts w:ascii="Maiandra GD" w:hAnsi="Maiandra GD"/>
          <w:i/>
          <w:iCs/>
        </w:rPr>
        <w:t>).</w:t>
      </w:r>
    </w:p>
    <w:p w14:paraId="78440F7F" w14:textId="77777777" w:rsidR="00AE4B04" w:rsidRPr="004046EE" w:rsidRDefault="00AE4B04" w:rsidP="009201DD">
      <w:pPr>
        <w:pStyle w:val="paragraph"/>
        <w:spacing w:before="0" w:beforeAutospacing="0" w:after="0" w:afterAutospacing="0"/>
        <w:jc w:val="both"/>
        <w:textAlignment w:val="baseline"/>
        <w:rPr>
          <w:rFonts w:ascii="Maiandra GD" w:hAnsi="Maiandra GD"/>
          <w:i/>
          <w:iCs/>
        </w:rPr>
      </w:pPr>
    </w:p>
    <w:p w14:paraId="2A5028D9" w14:textId="77777777"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SECTION F</w:t>
      </w:r>
    </w:p>
    <w:p w14:paraId="4768089A" w14:textId="77777777" w:rsidR="005A1AB0" w:rsidRPr="004046EE" w:rsidRDefault="005A1AB0" w:rsidP="009201DD">
      <w:pPr>
        <w:pStyle w:val="paragraph"/>
        <w:spacing w:before="0" w:beforeAutospacing="0" w:after="0" w:afterAutospacing="0"/>
        <w:jc w:val="both"/>
        <w:textAlignment w:val="baseline"/>
        <w:rPr>
          <w:rFonts w:ascii="Maiandra GD" w:hAnsi="Maiandra GD"/>
          <w:b/>
          <w:bCs/>
        </w:rPr>
      </w:pPr>
    </w:p>
    <w:p w14:paraId="603BC447" w14:textId="392123D2" w:rsidR="009201DD" w:rsidRPr="004046EE" w:rsidRDefault="009201DD" w:rsidP="009201DD">
      <w:pPr>
        <w:pStyle w:val="paragraph"/>
        <w:spacing w:before="0" w:beforeAutospacing="0" w:after="0" w:afterAutospacing="0"/>
        <w:jc w:val="both"/>
        <w:textAlignment w:val="baseline"/>
        <w:rPr>
          <w:rFonts w:ascii="Maiandra GD" w:hAnsi="Maiandra GD"/>
          <w:b/>
          <w:bCs/>
        </w:rPr>
      </w:pPr>
      <w:r w:rsidRPr="004046EE">
        <w:rPr>
          <w:rFonts w:ascii="Maiandra GD" w:hAnsi="Maiandra GD"/>
          <w:b/>
          <w:bCs/>
        </w:rPr>
        <w:t>The entity’s financial probity and serious governance issues</w:t>
      </w:r>
    </w:p>
    <w:p w14:paraId="36997B6F" w14:textId="77777777" w:rsidR="005A1AB0" w:rsidRPr="004046EE" w:rsidRDefault="005A1AB0" w:rsidP="009201DD">
      <w:pPr>
        <w:pStyle w:val="paragraph"/>
        <w:spacing w:before="0" w:beforeAutospacing="0" w:after="0" w:afterAutospacing="0"/>
        <w:jc w:val="both"/>
        <w:textAlignment w:val="baseline"/>
        <w:rPr>
          <w:rFonts w:ascii="Maiandra GD" w:hAnsi="Maiandra GD"/>
          <w:b/>
          <w:bCs/>
        </w:rPr>
      </w:pPr>
    </w:p>
    <w:p w14:paraId="6FE5C184" w14:textId="662A260E" w:rsidR="009201DD" w:rsidRPr="004046EE" w:rsidRDefault="009201DD" w:rsidP="009201DD">
      <w:pPr>
        <w:pStyle w:val="paragraph"/>
        <w:spacing w:before="0" w:beforeAutospacing="0" w:after="0" w:afterAutospacing="0"/>
        <w:jc w:val="both"/>
        <w:textAlignment w:val="baseline"/>
        <w:rPr>
          <w:rFonts w:ascii="Maiandra GD" w:hAnsi="Maiandra GD"/>
        </w:rPr>
      </w:pPr>
      <w:r w:rsidRPr="004046EE">
        <w:rPr>
          <w:rFonts w:ascii="Maiandra GD" w:hAnsi="Maiandra GD"/>
        </w:rPr>
        <w:t xml:space="preserve">(Under this section the entity should indicate whether there </w:t>
      </w:r>
      <w:proofErr w:type="gramStart"/>
      <w:r w:rsidRPr="004046EE">
        <w:rPr>
          <w:rFonts w:ascii="Maiandra GD" w:hAnsi="Maiandra GD"/>
        </w:rPr>
        <w:t>are</w:t>
      </w:r>
      <w:proofErr w:type="gramEnd"/>
      <w:r w:rsidRPr="004046EE">
        <w:rPr>
          <w:rFonts w:ascii="Maiandra GD" w:hAnsi="Maiandra GD"/>
        </w:rPr>
        <w:t xml:space="preserve"> any major financial improbity as reported by the internal audit/Board audit committee, external auditors, or other National Government Agencies providing oversight; and if there are serious governance issues among the Board or member of the Board and top management including conflict of interest</w:t>
      </w:r>
      <w:r w:rsidR="005A1AB0" w:rsidRPr="004046EE">
        <w:rPr>
          <w:rFonts w:ascii="Maiandra GD" w:hAnsi="Maiandra GD"/>
        </w:rPr>
        <w:t>).</w:t>
      </w:r>
    </w:p>
    <w:p w14:paraId="2298AF64" w14:textId="2D4E5C47" w:rsidR="00BC33C3" w:rsidRPr="004046EE" w:rsidRDefault="008A5EA3" w:rsidP="00BC0913">
      <w:pPr>
        <w:rPr>
          <w:rFonts w:ascii="Maiandra GD" w:hAnsi="Maiandra GD"/>
        </w:rPr>
      </w:pPr>
      <w:r w:rsidRPr="004046EE">
        <w:rPr>
          <w:rFonts w:ascii="Maiandra GD" w:hAnsi="Maiandra GD"/>
        </w:rPr>
        <w:br w:type="page"/>
      </w:r>
    </w:p>
    <w:p w14:paraId="7B457236" w14:textId="77777777" w:rsidR="00FD032F" w:rsidRPr="004046EE" w:rsidRDefault="00842C54" w:rsidP="00FC6466">
      <w:pPr>
        <w:pStyle w:val="Heading1"/>
        <w:numPr>
          <w:ilvl w:val="0"/>
          <w:numId w:val="1"/>
        </w:numPr>
        <w:spacing w:line="360" w:lineRule="auto"/>
        <w:jc w:val="both"/>
        <w:rPr>
          <w:rFonts w:ascii="Maiandra GD" w:hAnsi="Maiandra GD"/>
          <w:lang w:eastAsia="en-US"/>
        </w:rPr>
      </w:pPr>
      <w:bookmarkStart w:id="4" w:name="_Toc172619679"/>
      <w:r w:rsidRPr="004046EE">
        <w:rPr>
          <w:rFonts w:ascii="Maiandra GD" w:hAnsi="Maiandra GD"/>
          <w:lang w:eastAsia="en-US"/>
        </w:rPr>
        <w:lastRenderedPageBreak/>
        <w:t>Statement Of Management Responsibilities</w:t>
      </w:r>
      <w:bookmarkEnd w:id="4"/>
    </w:p>
    <w:p w14:paraId="323B711D" w14:textId="77777777" w:rsidR="00FD032F" w:rsidRPr="004046EE" w:rsidRDefault="00FD032F" w:rsidP="00C64527">
      <w:pPr>
        <w:rPr>
          <w:rFonts w:ascii="Maiandra GD" w:hAnsi="Maiandra GD"/>
          <w:b/>
        </w:rPr>
      </w:pPr>
    </w:p>
    <w:p w14:paraId="64D1DA4C" w14:textId="4E89D3F2" w:rsidR="00C2204F" w:rsidRPr="004046EE" w:rsidRDefault="00C2204F" w:rsidP="00C2204F">
      <w:pPr>
        <w:spacing w:line="360" w:lineRule="auto"/>
        <w:jc w:val="both"/>
        <w:rPr>
          <w:rFonts w:ascii="Maiandra GD" w:hAnsi="Maiandra GD"/>
          <w:spacing w:val="-2"/>
          <w:lang w:val="en-GB"/>
        </w:rPr>
      </w:pPr>
      <w:r w:rsidRPr="004046EE">
        <w:rPr>
          <w:rFonts w:ascii="Maiandra GD" w:hAnsi="Maiandra GD"/>
          <w:spacing w:val="-2"/>
          <w:lang w:val="en-GB"/>
        </w:rPr>
        <w:t>Section 83 of the Public Finance Management Act, 2012 require</w:t>
      </w:r>
      <w:r w:rsidR="00802B77" w:rsidRPr="004046EE">
        <w:rPr>
          <w:rFonts w:ascii="Maiandra GD" w:hAnsi="Maiandra GD"/>
          <w:spacing w:val="-2"/>
          <w:lang w:val="en-GB"/>
        </w:rPr>
        <w:t>s</w:t>
      </w:r>
      <w:r w:rsidRPr="004046EE">
        <w:rPr>
          <w:rFonts w:ascii="Maiandra GD" w:hAnsi="Maiandra GD"/>
          <w:spacing w:val="-2"/>
          <w:lang w:val="en-GB"/>
        </w:rPr>
        <w:t xml:space="preserve"> the </w:t>
      </w:r>
      <w:r w:rsidR="000D6BBD" w:rsidRPr="004046EE">
        <w:rPr>
          <w:rFonts w:ascii="Maiandra GD" w:hAnsi="Maiandra GD"/>
          <w:spacing w:val="-2"/>
          <w:lang w:val="en-GB"/>
        </w:rPr>
        <w:t>Accounting Officer</w:t>
      </w:r>
      <w:r w:rsidR="00025310" w:rsidRPr="004046EE">
        <w:rPr>
          <w:rFonts w:ascii="Maiandra GD" w:hAnsi="Maiandra GD"/>
          <w:spacing w:val="-2"/>
          <w:lang w:val="en-GB"/>
        </w:rPr>
        <w:t xml:space="preserve"> for </w:t>
      </w:r>
      <w:r w:rsidR="00FB7D99" w:rsidRPr="004046EE">
        <w:rPr>
          <w:rFonts w:ascii="Maiandra GD" w:hAnsi="Maiandra GD"/>
          <w:spacing w:val="-2"/>
          <w:lang w:val="en-GB"/>
        </w:rPr>
        <w:t xml:space="preserve">the </w:t>
      </w:r>
      <w:r w:rsidR="00025310" w:rsidRPr="004046EE">
        <w:rPr>
          <w:rFonts w:ascii="Maiandra GD" w:hAnsi="Maiandra GD"/>
          <w:spacing w:val="-2"/>
          <w:lang w:val="en-GB"/>
        </w:rPr>
        <w:t>National Government</w:t>
      </w:r>
      <w:r w:rsidRPr="004046EE">
        <w:rPr>
          <w:rFonts w:ascii="Maiandra GD" w:hAnsi="Maiandra GD"/>
          <w:spacing w:val="-2"/>
          <w:lang w:val="en-GB"/>
        </w:rPr>
        <w:t xml:space="preserve"> to prepare quarterly financial statements in respect of that </w:t>
      </w:r>
      <w:r w:rsidRPr="004046EE">
        <w:rPr>
          <w:rFonts w:ascii="Maiandra GD" w:hAnsi="Maiandra GD"/>
          <w:i/>
          <w:spacing w:val="-2"/>
          <w:lang w:val="en-GB"/>
        </w:rPr>
        <w:t>entity</w:t>
      </w:r>
      <w:r w:rsidRPr="004046EE">
        <w:rPr>
          <w:rFonts w:ascii="Maiandra GD" w:hAnsi="Maiandra GD"/>
          <w:spacing w:val="-2"/>
          <w:lang w:val="en-GB"/>
        </w:rPr>
        <w:t xml:space="preserve">, which give a true and fair view of the </w:t>
      </w:r>
      <w:proofErr w:type="gramStart"/>
      <w:r w:rsidRPr="004046EE">
        <w:rPr>
          <w:rFonts w:ascii="Maiandra GD" w:hAnsi="Maiandra GD"/>
          <w:spacing w:val="-2"/>
          <w:lang w:val="en-GB"/>
        </w:rPr>
        <w:t>state of affairs</w:t>
      </w:r>
      <w:proofErr w:type="gramEnd"/>
      <w:r w:rsidRPr="004046EE">
        <w:rPr>
          <w:rFonts w:ascii="Maiandra GD" w:hAnsi="Maiandra GD"/>
          <w:spacing w:val="-2"/>
          <w:lang w:val="en-GB"/>
        </w:rPr>
        <w:t xml:space="preserve"> of the </w:t>
      </w:r>
      <w:r w:rsidRPr="004046EE">
        <w:rPr>
          <w:rFonts w:ascii="Maiandra GD" w:hAnsi="Maiandra GD"/>
          <w:i/>
          <w:spacing w:val="-2"/>
          <w:lang w:val="en-GB"/>
        </w:rPr>
        <w:t>entity</w:t>
      </w:r>
      <w:r w:rsidRPr="004046EE">
        <w:rPr>
          <w:rFonts w:ascii="Maiandra GD" w:hAnsi="Maiandra GD"/>
          <w:spacing w:val="-2"/>
          <w:lang w:val="en-GB"/>
        </w:rPr>
        <w:t xml:space="preserve"> at the end of the financial period and the operating results of the </w:t>
      </w:r>
      <w:r w:rsidRPr="004046EE">
        <w:rPr>
          <w:rFonts w:ascii="Maiandra GD" w:hAnsi="Maiandra GD"/>
          <w:i/>
          <w:spacing w:val="-2"/>
          <w:lang w:val="en-GB"/>
        </w:rPr>
        <w:t>entity</w:t>
      </w:r>
      <w:r w:rsidRPr="004046EE">
        <w:rPr>
          <w:rFonts w:ascii="Maiandra GD" w:hAnsi="Maiandra GD"/>
          <w:spacing w:val="-2"/>
          <w:lang w:val="en-GB"/>
        </w:rPr>
        <w:t xml:space="preserve"> for that period. The </w:t>
      </w:r>
      <w:r w:rsidR="00FB7D99" w:rsidRPr="004046EE">
        <w:rPr>
          <w:rFonts w:ascii="Maiandra GD" w:hAnsi="Maiandra GD"/>
          <w:spacing w:val="-2"/>
          <w:lang w:val="en-GB"/>
        </w:rPr>
        <w:t>Accounting Officers for the National Government</w:t>
      </w:r>
      <w:r w:rsidR="00CD1DF7" w:rsidRPr="004046EE">
        <w:rPr>
          <w:rFonts w:ascii="Maiandra GD" w:hAnsi="Maiandra GD"/>
          <w:spacing w:val="-2"/>
          <w:lang w:val="en-GB"/>
        </w:rPr>
        <w:t xml:space="preserve"> </w:t>
      </w:r>
      <w:r w:rsidRPr="004046EE">
        <w:rPr>
          <w:rFonts w:ascii="Maiandra GD" w:hAnsi="Maiandra GD"/>
          <w:spacing w:val="-2"/>
          <w:lang w:val="en-GB"/>
        </w:rPr>
        <w:t xml:space="preserve">are also required to ensure that the </w:t>
      </w:r>
      <w:r w:rsidRPr="004046EE">
        <w:rPr>
          <w:rFonts w:ascii="Maiandra GD" w:hAnsi="Maiandra GD"/>
          <w:i/>
          <w:spacing w:val="-2"/>
          <w:lang w:val="en-GB"/>
        </w:rPr>
        <w:t>entity</w:t>
      </w:r>
      <w:r w:rsidRPr="004046EE">
        <w:rPr>
          <w:rFonts w:ascii="Maiandra GD" w:hAnsi="Maiandra GD"/>
          <w:spacing w:val="-2"/>
          <w:lang w:val="en-GB"/>
        </w:rPr>
        <w:t xml:space="preserve"> keeps proper accounting records which disclose with reasonable accuracy the financial position of the </w:t>
      </w:r>
      <w:r w:rsidRPr="004046EE">
        <w:rPr>
          <w:rFonts w:ascii="Maiandra GD" w:hAnsi="Maiandra GD"/>
          <w:i/>
          <w:spacing w:val="-2"/>
          <w:lang w:val="en-GB"/>
        </w:rPr>
        <w:t>entity</w:t>
      </w:r>
      <w:r w:rsidRPr="004046EE">
        <w:rPr>
          <w:rFonts w:ascii="Maiandra GD" w:hAnsi="Maiandra GD"/>
          <w:spacing w:val="-2"/>
          <w:lang w:val="en-GB"/>
        </w:rPr>
        <w:t xml:space="preserve">. The Directors are also responsible for safeguarding the assets of the </w:t>
      </w:r>
      <w:r w:rsidRPr="004046EE">
        <w:rPr>
          <w:rFonts w:ascii="Maiandra GD" w:hAnsi="Maiandra GD"/>
          <w:i/>
          <w:spacing w:val="-2"/>
          <w:lang w:val="en-GB"/>
        </w:rPr>
        <w:t>entity</w:t>
      </w:r>
      <w:r w:rsidRPr="004046EE">
        <w:rPr>
          <w:rFonts w:ascii="Maiandra GD" w:hAnsi="Maiandra GD"/>
          <w:spacing w:val="-2"/>
          <w:lang w:val="en-GB"/>
        </w:rPr>
        <w:t>.</w:t>
      </w:r>
    </w:p>
    <w:p w14:paraId="1BBD4724" w14:textId="77777777" w:rsidR="00A951E3" w:rsidRPr="004046EE" w:rsidRDefault="00A951E3" w:rsidP="00C64527">
      <w:pPr>
        <w:spacing w:line="360" w:lineRule="auto"/>
        <w:jc w:val="both"/>
        <w:rPr>
          <w:rFonts w:ascii="Maiandra GD" w:hAnsi="Maiandra GD"/>
          <w:b/>
          <w:spacing w:val="-2"/>
          <w:lang w:val="en-GB"/>
        </w:rPr>
      </w:pPr>
    </w:p>
    <w:p w14:paraId="475EF77C" w14:textId="5678F5C6" w:rsidR="00A951E3" w:rsidRPr="004046EE" w:rsidRDefault="00A951E3" w:rsidP="00043E3C">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00EB6625" w:rsidRPr="004046EE">
        <w:rPr>
          <w:rFonts w:ascii="Maiandra GD" w:hAnsi="Maiandra GD"/>
        </w:rPr>
        <w:t>NGCDF-XXXX Constituency</w:t>
      </w:r>
      <w:r w:rsidR="00EB6625" w:rsidRPr="004046EE">
        <w:rPr>
          <w:rFonts w:ascii="Maiandra GD" w:hAnsi="Maiandra GD"/>
          <w:spacing w:val="-2"/>
        </w:rPr>
        <w:t xml:space="preserve"> </w:t>
      </w:r>
      <w:r w:rsidRPr="004046EE">
        <w:rPr>
          <w:rFonts w:ascii="Maiandra GD" w:hAnsi="Maiandra GD"/>
          <w:spacing w:val="-2"/>
        </w:rPr>
        <w:t xml:space="preserve">is responsible for the preparation and presentation of the </w:t>
      </w:r>
      <w:r w:rsidR="00483AFC" w:rsidRPr="004046EE">
        <w:rPr>
          <w:rFonts w:ascii="Maiandra GD" w:hAnsi="Maiandra GD"/>
          <w:spacing w:val="-2"/>
        </w:rPr>
        <w:t>entity</w:t>
      </w:r>
      <w:r w:rsidRPr="004046EE">
        <w:rPr>
          <w:rFonts w:ascii="Maiandra GD" w:hAnsi="Maiandra GD"/>
          <w:spacing w:val="-2"/>
        </w:rPr>
        <w:t xml:space="preserve">’s financial statements, which give a true and fair view of the </w:t>
      </w:r>
      <w:proofErr w:type="gramStart"/>
      <w:r w:rsidRPr="004046EE">
        <w:rPr>
          <w:rFonts w:ascii="Maiandra GD" w:hAnsi="Maiandra GD"/>
          <w:spacing w:val="-2"/>
        </w:rPr>
        <w:t>state of affairs</w:t>
      </w:r>
      <w:proofErr w:type="gramEnd"/>
      <w:r w:rsidRPr="004046EE">
        <w:rPr>
          <w:rFonts w:ascii="Maiandra GD" w:hAnsi="Maiandra GD"/>
          <w:spacing w:val="-2"/>
        </w:rPr>
        <w:t xml:space="preserve"> of the </w:t>
      </w:r>
      <w:r w:rsidR="00483AFC" w:rsidRPr="004046EE">
        <w:rPr>
          <w:rFonts w:ascii="Maiandra GD" w:hAnsi="Maiandra GD"/>
          <w:spacing w:val="-2"/>
        </w:rPr>
        <w:t>entity</w:t>
      </w:r>
      <w:r w:rsidRPr="004046EE">
        <w:rPr>
          <w:rFonts w:ascii="Maiandra GD" w:hAnsi="Maiandra GD"/>
          <w:spacing w:val="-2"/>
        </w:rPr>
        <w:t xml:space="preserve"> for and as at the end of the </w:t>
      </w:r>
      <w:r w:rsidR="00043E3C" w:rsidRPr="004046EE">
        <w:rPr>
          <w:rFonts w:ascii="Maiandra GD" w:hAnsi="Maiandra GD"/>
          <w:spacing w:val="-2"/>
          <w:lang w:val="en-GB"/>
        </w:rPr>
        <w:t xml:space="preserve">financial period ended on </w:t>
      </w:r>
      <w:proofErr w:type="spellStart"/>
      <w:r w:rsidR="00043E3C" w:rsidRPr="004046EE">
        <w:rPr>
          <w:rFonts w:ascii="Maiandra GD" w:hAnsi="Maiandra GD"/>
          <w:spacing w:val="-2"/>
          <w:lang w:val="en-GB"/>
        </w:rPr>
        <w:t>xxxxx</w:t>
      </w:r>
      <w:proofErr w:type="spellEnd"/>
      <w:r w:rsidRPr="004046EE">
        <w:rPr>
          <w:rFonts w:ascii="Maiandra GD" w:hAnsi="Maiandra GD"/>
          <w:spacing w:val="-2"/>
        </w:rPr>
        <w:t>. This responsibility includes</w:t>
      </w:r>
      <w:r w:rsidR="54566590" w:rsidRPr="004046EE">
        <w:rPr>
          <w:rFonts w:ascii="Maiandra GD" w:hAnsi="Maiandra GD"/>
          <w:spacing w:val="-2"/>
        </w:rPr>
        <w:t>: M</w:t>
      </w:r>
      <w:r w:rsidRPr="004046EE">
        <w:rPr>
          <w:rFonts w:ascii="Maiandra GD" w:hAnsi="Maiandra GD"/>
          <w:spacing w:val="-2"/>
        </w:rPr>
        <w:t>aintaining adequate financial management arrangements and ensuring that these continue to be effective throughout the reporting period;</w:t>
      </w:r>
      <w:r w:rsidR="3ED2EADA" w:rsidRPr="004046EE">
        <w:rPr>
          <w:rFonts w:ascii="Maiandra GD" w:hAnsi="Maiandra GD"/>
          <w:spacing w:val="-2"/>
        </w:rPr>
        <w:t xml:space="preserve"> </w:t>
      </w:r>
      <w:r w:rsidR="45751BCB" w:rsidRPr="004046EE">
        <w:rPr>
          <w:rFonts w:ascii="Maiandra GD" w:hAnsi="Maiandra GD"/>
          <w:spacing w:val="-2"/>
        </w:rPr>
        <w:t>M</w:t>
      </w:r>
      <w:r w:rsidRPr="004046EE">
        <w:rPr>
          <w:rFonts w:ascii="Maiandra GD" w:hAnsi="Maiandra GD"/>
          <w:spacing w:val="-2"/>
        </w:rPr>
        <w:t xml:space="preserve">aintaining proper accounting records, which disclose with reasonable accuracy at any time the financial position of the </w:t>
      </w:r>
      <w:r w:rsidR="00483AFC" w:rsidRPr="004046EE">
        <w:rPr>
          <w:rFonts w:ascii="Maiandra GD" w:hAnsi="Maiandra GD"/>
          <w:spacing w:val="-2"/>
        </w:rPr>
        <w:t>entity</w:t>
      </w:r>
      <w:r w:rsidRPr="004046EE">
        <w:rPr>
          <w:rFonts w:ascii="Maiandra GD" w:hAnsi="Maiandra GD"/>
          <w:spacing w:val="-2"/>
        </w:rPr>
        <w:t xml:space="preserve">; </w:t>
      </w:r>
      <w:r w:rsidR="5267FBB4" w:rsidRPr="004046EE">
        <w:rPr>
          <w:rFonts w:ascii="Maiandra GD" w:hAnsi="Maiandra GD"/>
          <w:spacing w:val="-2"/>
        </w:rPr>
        <w:t>D</w:t>
      </w:r>
      <w:r w:rsidRPr="004046EE">
        <w:rPr>
          <w:rFonts w:ascii="Maiandra GD" w:hAnsi="Maiandra GD"/>
          <w:spacing w:val="-2"/>
        </w:rPr>
        <w:t>esigning, implementing</w:t>
      </w:r>
      <w:r w:rsidR="000841E6" w:rsidRPr="004046EE">
        <w:rPr>
          <w:rFonts w:ascii="Maiandra GD" w:hAnsi="Maiandra GD"/>
          <w:spacing w:val="-2"/>
        </w:rPr>
        <w:t>,</w:t>
      </w:r>
      <w:r w:rsidRPr="004046EE">
        <w:rPr>
          <w:rFonts w:ascii="Maiandra GD" w:hAnsi="Maiandra GD"/>
          <w:spacing w:val="-2"/>
        </w:rPr>
        <w:t xml:space="preserve"> and maintaining internal controls relevant to the preparation and fair presentation of the financial statements, and ensuring that they are free from material misstatements, whether due to error or fraud; </w:t>
      </w:r>
      <w:r w:rsidR="17E8F6A6" w:rsidRPr="004046EE">
        <w:rPr>
          <w:rFonts w:ascii="Maiandra GD" w:hAnsi="Maiandra GD"/>
          <w:spacing w:val="-2"/>
        </w:rPr>
        <w:t>S</w:t>
      </w:r>
      <w:r w:rsidRPr="004046EE">
        <w:rPr>
          <w:rFonts w:ascii="Maiandra GD" w:hAnsi="Maiandra GD"/>
          <w:spacing w:val="-2"/>
        </w:rPr>
        <w:t xml:space="preserve">afeguarding the assets of the </w:t>
      </w:r>
      <w:r w:rsidR="00483AFC" w:rsidRPr="004046EE">
        <w:rPr>
          <w:rFonts w:ascii="Maiandra GD" w:hAnsi="Maiandra GD"/>
          <w:spacing w:val="-2"/>
        </w:rPr>
        <w:t>entity</w:t>
      </w:r>
      <w:r w:rsidRPr="004046EE">
        <w:rPr>
          <w:rFonts w:ascii="Maiandra GD" w:hAnsi="Maiandra GD"/>
          <w:spacing w:val="-2"/>
        </w:rPr>
        <w:t xml:space="preserve">; </w:t>
      </w:r>
      <w:r w:rsidR="29436896" w:rsidRPr="004046EE">
        <w:rPr>
          <w:rFonts w:ascii="Maiandra GD" w:hAnsi="Maiandra GD"/>
          <w:spacing w:val="-2"/>
        </w:rPr>
        <w:t>S</w:t>
      </w:r>
      <w:r w:rsidRPr="004046EE">
        <w:rPr>
          <w:rFonts w:ascii="Maiandra GD" w:hAnsi="Maiandra GD"/>
          <w:spacing w:val="-2"/>
        </w:rPr>
        <w:t>electing and applying appropriate accounting policies; and making accounting estimates that are reasonable in the circumstances.</w:t>
      </w:r>
    </w:p>
    <w:p w14:paraId="21492DDC" w14:textId="77777777" w:rsidR="00A951E3" w:rsidRPr="004046EE" w:rsidRDefault="00A951E3" w:rsidP="00C64527">
      <w:pPr>
        <w:spacing w:line="360" w:lineRule="auto"/>
        <w:jc w:val="both"/>
        <w:rPr>
          <w:rFonts w:ascii="Maiandra GD" w:hAnsi="Maiandra GD"/>
          <w:spacing w:val="-2"/>
        </w:rPr>
      </w:pPr>
    </w:p>
    <w:p w14:paraId="0F711449" w14:textId="3A31E35C" w:rsidR="00A951E3" w:rsidRPr="004046EE" w:rsidRDefault="00A951E3" w:rsidP="00C64527">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Pr="004046EE">
        <w:rPr>
          <w:rFonts w:ascii="Maiandra GD" w:hAnsi="Maiandra GD"/>
        </w:rPr>
        <w:t>NGCDF-</w:t>
      </w:r>
      <w:r w:rsidR="0055469C" w:rsidRPr="004046EE">
        <w:rPr>
          <w:rFonts w:ascii="Maiandra GD" w:hAnsi="Maiandra GD"/>
        </w:rPr>
        <w:t xml:space="preserve">XXXX </w:t>
      </w:r>
      <w:r w:rsidRPr="004046EE">
        <w:rPr>
          <w:rFonts w:ascii="Maiandra GD" w:hAnsi="Maiandra GD"/>
        </w:rPr>
        <w:t>Constituency</w:t>
      </w:r>
      <w:r w:rsidRPr="004046EE">
        <w:rPr>
          <w:rFonts w:ascii="Maiandra GD" w:hAnsi="Maiandra GD"/>
          <w:spacing w:val="-2"/>
        </w:rPr>
        <w:t xml:space="preserve"> accepts responsibility for the </w:t>
      </w:r>
      <w:r w:rsidR="00483AFC" w:rsidRPr="004046EE">
        <w:rPr>
          <w:rFonts w:ascii="Maiandra GD" w:hAnsi="Maiandra GD"/>
          <w:spacing w:val="-2"/>
        </w:rPr>
        <w:t>entity</w:t>
      </w:r>
      <w:r w:rsidRPr="004046EE">
        <w:rPr>
          <w:rFonts w:ascii="Maiandra GD" w:hAnsi="Maiandra GD"/>
          <w:spacing w:val="-2"/>
        </w:rPr>
        <w:t xml:space="preserve">’s financial statements, which have been prepared on the </w:t>
      </w:r>
      <w:r w:rsidR="003F3221" w:rsidRPr="004046EE">
        <w:rPr>
          <w:rFonts w:ascii="Maiandra GD" w:hAnsi="Maiandra GD"/>
          <w:spacing w:val="-2"/>
        </w:rPr>
        <w:t>Accrual</w:t>
      </w:r>
      <w:r w:rsidRPr="004046EE">
        <w:rPr>
          <w:rFonts w:ascii="Maiandra GD" w:hAnsi="Maiandra GD"/>
          <w:spacing w:val="-2"/>
        </w:rPr>
        <w:t xml:space="preserve"> Basis Method of Financial Reporting, using appropriate accounting policies in accordance with International Public Sector Accounting Standards (IPSAS). The Accounting Officer is of the opinion that the </w:t>
      </w:r>
      <w:r w:rsidR="0055469C" w:rsidRPr="004046EE">
        <w:rPr>
          <w:rFonts w:ascii="Maiandra GD" w:hAnsi="Maiandra GD"/>
          <w:i/>
          <w:spacing w:val="-2"/>
        </w:rPr>
        <w:t>constituency</w:t>
      </w:r>
      <w:r w:rsidRPr="004046EE">
        <w:rPr>
          <w:rFonts w:ascii="Maiandra GD" w:hAnsi="Maiandra GD"/>
          <w:i/>
          <w:spacing w:val="-2"/>
        </w:rPr>
        <w:t>’s</w:t>
      </w:r>
      <w:r w:rsidRPr="004046EE">
        <w:rPr>
          <w:rFonts w:ascii="Maiandra GD" w:hAnsi="Maiandra GD"/>
          <w:spacing w:val="-2"/>
        </w:rPr>
        <w:t xml:space="preserve"> financial statements give a true and fair view of the state of </w:t>
      </w:r>
      <w:r w:rsidR="00483AFC" w:rsidRPr="004046EE">
        <w:rPr>
          <w:rFonts w:ascii="Maiandra GD" w:hAnsi="Maiandra GD"/>
          <w:i/>
          <w:spacing w:val="-2"/>
        </w:rPr>
        <w:t>entity</w:t>
      </w:r>
      <w:r w:rsidRPr="004046EE">
        <w:rPr>
          <w:rFonts w:ascii="Maiandra GD" w:hAnsi="Maiandra GD"/>
          <w:i/>
          <w:spacing w:val="-2"/>
        </w:rPr>
        <w:t>’s</w:t>
      </w:r>
      <w:r w:rsidRPr="004046EE">
        <w:rPr>
          <w:rFonts w:ascii="Maiandra GD" w:hAnsi="Maiandra GD"/>
          <w:spacing w:val="-2"/>
        </w:rPr>
        <w:t xml:space="preserve"> transactions during the </w:t>
      </w:r>
      <w:r w:rsidR="00EA234A" w:rsidRPr="004046EE">
        <w:rPr>
          <w:rFonts w:ascii="Maiandra GD" w:hAnsi="Maiandra GD"/>
          <w:spacing w:val="-2"/>
          <w:lang w:val="en-GB"/>
        </w:rPr>
        <w:t xml:space="preserve">financial period ended on </w:t>
      </w:r>
      <w:proofErr w:type="spellStart"/>
      <w:r w:rsidR="00EA234A" w:rsidRPr="004046EE">
        <w:rPr>
          <w:rFonts w:ascii="Maiandra GD" w:hAnsi="Maiandra GD"/>
          <w:spacing w:val="-2"/>
          <w:lang w:val="en-GB"/>
        </w:rPr>
        <w:t>xxxxx</w:t>
      </w:r>
      <w:proofErr w:type="spellEnd"/>
      <w:r w:rsidRPr="004046EE">
        <w:rPr>
          <w:rFonts w:ascii="Maiandra GD" w:hAnsi="Maiandra GD"/>
          <w:spacing w:val="-2"/>
        </w:rPr>
        <w:t xml:space="preserve">, and of the </w:t>
      </w:r>
      <w:r w:rsidR="00483AFC" w:rsidRPr="004046EE">
        <w:rPr>
          <w:rFonts w:ascii="Maiandra GD" w:hAnsi="Maiandra GD"/>
          <w:spacing w:val="-2"/>
        </w:rPr>
        <w:t>entity</w:t>
      </w:r>
      <w:r w:rsidRPr="004046EE">
        <w:rPr>
          <w:rFonts w:ascii="Maiandra GD" w:hAnsi="Maiandra GD"/>
          <w:spacing w:val="-2"/>
        </w:rPr>
        <w:t xml:space="preserve">’s financial position as at that date. The Accounting Officer charge of the </w:t>
      </w:r>
      <w:r w:rsidR="00E80781" w:rsidRPr="004046EE">
        <w:rPr>
          <w:rFonts w:ascii="Maiandra GD" w:hAnsi="Maiandra GD"/>
        </w:rPr>
        <w:t>NGCDF-</w:t>
      </w:r>
      <w:r w:rsidR="0055469C" w:rsidRPr="004046EE">
        <w:rPr>
          <w:rFonts w:ascii="Maiandra GD" w:hAnsi="Maiandra GD"/>
        </w:rPr>
        <w:t xml:space="preserve"> XXXX</w:t>
      </w:r>
      <w:r w:rsidR="0055469C" w:rsidRPr="004046EE" w:rsidDel="0055469C">
        <w:rPr>
          <w:rFonts w:ascii="Maiandra GD" w:hAnsi="Maiandra GD"/>
        </w:rPr>
        <w:t xml:space="preserve"> </w:t>
      </w:r>
      <w:r w:rsidR="00E80781" w:rsidRPr="004046EE">
        <w:rPr>
          <w:rFonts w:ascii="Maiandra GD" w:hAnsi="Maiandra GD"/>
        </w:rPr>
        <w:t>Constituency</w:t>
      </w:r>
      <w:r w:rsidR="00E80781" w:rsidRPr="004046EE">
        <w:rPr>
          <w:rFonts w:ascii="Maiandra GD" w:hAnsi="Maiandra GD"/>
          <w:spacing w:val="-2"/>
        </w:rPr>
        <w:t xml:space="preserve"> </w:t>
      </w:r>
      <w:r w:rsidRPr="004046EE">
        <w:rPr>
          <w:rFonts w:ascii="Maiandra GD" w:hAnsi="Maiandra GD"/>
          <w:spacing w:val="-2"/>
        </w:rPr>
        <w:t xml:space="preserve">further confirms the completeness of the accounting records maintained for the </w:t>
      </w:r>
      <w:r w:rsidR="0055469C" w:rsidRPr="004046EE">
        <w:rPr>
          <w:rFonts w:ascii="Maiandra GD" w:hAnsi="Maiandra GD"/>
          <w:i/>
          <w:spacing w:val="-2"/>
        </w:rPr>
        <w:t>constituency,</w:t>
      </w:r>
      <w:r w:rsidRPr="004046EE">
        <w:rPr>
          <w:rFonts w:ascii="Maiandra GD" w:hAnsi="Maiandra GD"/>
          <w:spacing w:val="-2"/>
        </w:rPr>
        <w:t xml:space="preserve"> which have been relied </w:t>
      </w:r>
      <w:r w:rsidRPr="004046EE">
        <w:rPr>
          <w:rFonts w:ascii="Maiandra GD" w:hAnsi="Maiandra GD"/>
          <w:spacing w:val="-2"/>
        </w:rPr>
        <w:lastRenderedPageBreak/>
        <w:t xml:space="preserve">upon in the preparation of the </w:t>
      </w:r>
      <w:r w:rsidR="00483AFC" w:rsidRPr="004046EE">
        <w:rPr>
          <w:rFonts w:ascii="Maiandra GD" w:hAnsi="Maiandra GD"/>
          <w:spacing w:val="-2"/>
        </w:rPr>
        <w:t>entity</w:t>
      </w:r>
      <w:r w:rsidRPr="004046EE">
        <w:rPr>
          <w:rFonts w:ascii="Maiandra GD" w:hAnsi="Maiandra GD"/>
          <w:spacing w:val="-2"/>
        </w:rPr>
        <w:t>’s financial statements as well as the adequacy of the systems of internal financial control.</w:t>
      </w:r>
    </w:p>
    <w:p w14:paraId="0023F350" w14:textId="77777777" w:rsidR="00A951E3" w:rsidRPr="004046EE" w:rsidRDefault="00A951E3" w:rsidP="00C64527">
      <w:pPr>
        <w:spacing w:line="360" w:lineRule="auto"/>
        <w:jc w:val="both"/>
        <w:rPr>
          <w:rFonts w:ascii="Maiandra GD" w:hAnsi="Maiandra GD"/>
          <w:spacing w:val="-2"/>
        </w:rPr>
      </w:pPr>
    </w:p>
    <w:p w14:paraId="7E39FFC7" w14:textId="08FC1884" w:rsidR="00A951E3" w:rsidRPr="004046EE" w:rsidRDefault="00A951E3" w:rsidP="00C64527">
      <w:pPr>
        <w:spacing w:line="360" w:lineRule="auto"/>
        <w:jc w:val="both"/>
        <w:rPr>
          <w:rFonts w:ascii="Maiandra GD" w:hAnsi="Maiandra GD"/>
          <w:spacing w:val="-2"/>
        </w:rPr>
      </w:pPr>
      <w:r w:rsidRPr="004046EE">
        <w:rPr>
          <w:rFonts w:ascii="Maiandra GD" w:hAnsi="Maiandra GD"/>
          <w:spacing w:val="-2"/>
        </w:rPr>
        <w:t xml:space="preserve">The Accounting Officer in charge of the </w:t>
      </w:r>
      <w:r w:rsidR="00E80781" w:rsidRPr="004046EE">
        <w:rPr>
          <w:rFonts w:ascii="Maiandra GD" w:hAnsi="Maiandra GD"/>
        </w:rPr>
        <w:t>NGCDF</w:t>
      </w:r>
      <w:r w:rsidR="0055469C" w:rsidRPr="004046EE">
        <w:rPr>
          <w:rFonts w:ascii="Maiandra GD" w:hAnsi="Maiandra GD"/>
        </w:rPr>
        <w:t xml:space="preserve"> XXXX</w:t>
      </w:r>
      <w:r w:rsidR="0055469C" w:rsidRPr="004046EE" w:rsidDel="0055469C">
        <w:rPr>
          <w:rFonts w:ascii="Maiandra GD" w:hAnsi="Maiandra GD"/>
        </w:rPr>
        <w:t xml:space="preserve"> </w:t>
      </w:r>
      <w:r w:rsidR="00E80781" w:rsidRPr="004046EE">
        <w:rPr>
          <w:rFonts w:ascii="Maiandra GD" w:hAnsi="Maiandra GD"/>
        </w:rPr>
        <w:t>Constituency</w:t>
      </w:r>
      <w:r w:rsidR="00E80781" w:rsidRPr="004046EE">
        <w:rPr>
          <w:rFonts w:ascii="Maiandra GD" w:hAnsi="Maiandra GD"/>
          <w:spacing w:val="-2"/>
        </w:rPr>
        <w:t xml:space="preserve"> </w:t>
      </w:r>
      <w:r w:rsidRPr="004046EE">
        <w:rPr>
          <w:rFonts w:ascii="Maiandra GD" w:hAnsi="Maiandra GD"/>
          <w:spacing w:val="-2"/>
        </w:rPr>
        <w:t xml:space="preserve">confirms that the </w:t>
      </w:r>
      <w:r w:rsidR="00842C54" w:rsidRPr="004046EE">
        <w:rPr>
          <w:rFonts w:ascii="Maiandra GD" w:hAnsi="Maiandra GD"/>
          <w:i/>
          <w:spacing w:val="-2"/>
        </w:rPr>
        <w:t>constituency</w:t>
      </w:r>
      <w:r w:rsidR="00842C54" w:rsidRPr="004046EE" w:rsidDel="0055469C">
        <w:rPr>
          <w:rFonts w:ascii="Maiandra GD" w:hAnsi="Maiandra GD"/>
          <w:spacing w:val="-2"/>
        </w:rPr>
        <w:t xml:space="preserve"> </w:t>
      </w:r>
      <w:r w:rsidR="00842C54" w:rsidRPr="004046EE">
        <w:rPr>
          <w:rFonts w:ascii="Maiandra GD" w:hAnsi="Maiandra GD"/>
          <w:spacing w:val="-2"/>
        </w:rPr>
        <w:t>has</w:t>
      </w:r>
      <w:r w:rsidRPr="004046EE">
        <w:rPr>
          <w:rFonts w:ascii="Maiandra GD" w:hAnsi="Maiandra GD"/>
          <w:spacing w:val="-2"/>
        </w:rPr>
        <w:t xml:space="preserve"> complied fully with applicable Government Regulations and the terms of external financing covenants (where applicable), and that the </w:t>
      </w:r>
      <w:r w:rsidR="00483AFC" w:rsidRPr="004046EE">
        <w:rPr>
          <w:rFonts w:ascii="Maiandra GD" w:hAnsi="Maiandra GD"/>
          <w:spacing w:val="-2"/>
        </w:rPr>
        <w:t>entity</w:t>
      </w:r>
      <w:r w:rsidRPr="004046EE">
        <w:rPr>
          <w:rFonts w:ascii="Maiandra GD" w:hAnsi="Maiandra GD"/>
          <w:spacing w:val="-2"/>
        </w:rPr>
        <w:t xml:space="preserve">’s funds received during the </w:t>
      </w:r>
      <w:r w:rsidR="000F4631" w:rsidRPr="004046EE">
        <w:rPr>
          <w:rFonts w:ascii="Maiandra GD" w:hAnsi="Maiandra GD"/>
          <w:spacing w:val="-2"/>
        </w:rPr>
        <w:t>period</w:t>
      </w:r>
      <w:r w:rsidRPr="004046EE">
        <w:rPr>
          <w:rFonts w:ascii="Maiandra GD" w:hAnsi="Maiandra GD"/>
          <w:spacing w:val="-2"/>
        </w:rPr>
        <w:t xml:space="preserve"> under audit were used for the eligible purposes for which they were intended and were properly accounted for. Further</w:t>
      </w:r>
      <w:r w:rsidR="00107157" w:rsidRPr="004046EE">
        <w:rPr>
          <w:rFonts w:ascii="Maiandra GD" w:hAnsi="Maiandra GD"/>
          <w:spacing w:val="-2"/>
        </w:rPr>
        <w:t>,</w:t>
      </w:r>
      <w:r w:rsidRPr="004046EE">
        <w:rPr>
          <w:rFonts w:ascii="Maiandra GD" w:hAnsi="Maiandra GD"/>
          <w:spacing w:val="-2"/>
        </w:rPr>
        <w:t xml:space="preserve"> the Accounting Officer confirms that the </w:t>
      </w:r>
      <w:r w:rsidR="0055469C" w:rsidRPr="004046EE">
        <w:rPr>
          <w:rFonts w:ascii="Maiandra GD" w:hAnsi="Maiandra GD"/>
          <w:i/>
          <w:spacing w:val="-2"/>
        </w:rPr>
        <w:t>constituency</w:t>
      </w:r>
      <w:r w:rsidRPr="004046EE">
        <w:rPr>
          <w:rFonts w:ascii="Maiandra GD" w:hAnsi="Maiandra GD"/>
          <w:spacing w:val="-2"/>
        </w:rPr>
        <w:t>’s financial statements have been prepared in a form that complies with relevant accounting standards prescribed by the Public Sector Accounting Standards Board of Kenya.</w:t>
      </w:r>
    </w:p>
    <w:p w14:paraId="12166C95" w14:textId="2578AB83" w:rsidR="00FD032F" w:rsidRPr="004046EE" w:rsidRDefault="00F27D6D" w:rsidP="00F27D6D">
      <w:pPr>
        <w:spacing w:line="360" w:lineRule="auto"/>
        <w:jc w:val="both"/>
        <w:rPr>
          <w:rFonts w:ascii="Maiandra GD" w:hAnsi="Maiandra GD"/>
          <w:spacing w:val="-2"/>
        </w:rPr>
      </w:pPr>
      <w:r w:rsidRPr="004046EE">
        <w:rPr>
          <w:rFonts w:ascii="Maiandra GD" w:hAnsi="Maiandra GD"/>
          <w:spacing w:val="-2"/>
        </w:rPr>
        <w:t xml:space="preserve">In preparing the financial statements, the </w:t>
      </w:r>
      <w:r w:rsidR="00493AF0" w:rsidRPr="004046EE">
        <w:rPr>
          <w:rFonts w:ascii="Maiandra GD" w:hAnsi="Maiandra GD"/>
          <w:spacing w:val="-2"/>
        </w:rPr>
        <w:t>Committee</w:t>
      </w:r>
      <w:r w:rsidRPr="004046EE">
        <w:rPr>
          <w:rFonts w:ascii="Maiandra GD" w:hAnsi="Maiandra GD"/>
          <w:spacing w:val="-2"/>
        </w:rPr>
        <w:t xml:space="preserve"> has assessed the Fund’s ability to continue as a going concern and disclosed as applicable</w:t>
      </w:r>
      <w:r w:rsidRPr="004046EE">
        <w:rPr>
          <w:rFonts w:ascii="Maiandra GD" w:hAnsi="Maiandra GD"/>
          <w:i/>
          <w:iCs/>
          <w:spacing w:val="-2"/>
        </w:rPr>
        <w:t xml:space="preserve">. </w:t>
      </w:r>
      <w:r w:rsidRPr="004046EE">
        <w:rPr>
          <w:rFonts w:ascii="Maiandra GD" w:hAnsi="Maiandra GD"/>
          <w:spacing w:val="-2"/>
        </w:rPr>
        <w:t xml:space="preserve">Nothing has come to the attention of the </w:t>
      </w:r>
      <w:r w:rsidR="008924BD" w:rsidRPr="004046EE">
        <w:rPr>
          <w:rFonts w:ascii="Maiandra GD" w:hAnsi="Maiandra GD"/>
          <w:spacing w:val="-2"/>
        </w:rPr>
        <w:t>Comm</w:t>
      </w:r>
      <w:r w:rsidR="007968B5" w:rsidRPr="004046EE">
        <w:rPr>
          <w:rFonts w:ascii="Maiandra GD" w:hAnsi="Maiandra GD"/>
          <w:spacing w:val="-2"/>
        </w:rPr>
        <w:t xml:space="preserve">ittee </w:t>
      </w:r>
      <w:r w:rsidRPr="004046EE">
        <w:rPr>
          <w:rFonts w:ascii="Maiandra GD" w:hAnsi="Maiandra GD"/>
          <w:spacing w:val="-2"/>
        </w:rPr>
        <w:t>that the Fund will not remain a going concern for at least the next twelve months from the date of this statement. </w:t>
      </w:r>
    </w:p>
    <w:p w14:paraId="240C1BAB" w14:textId="77777777" w:rsidR="00E003B6" w:rsidRPr="004046EE" w:rsidRDefault="00E003B6" w:rsidP="00C64527">
      <w:pPr>
        <w:spacing w:line="360" w:lineRule="auto"/>
        <w:jc w:val="both"/>
        <w:rPr>
          <w:rFonts w:ascii="Maiandra GD" w:hAnsi="Maiandra GD"/>
          <w:b/>
          <w:spacing w:val="-2"/>
        </w:rPr>
      </w:pPr>
    </w:p>
    <w:p w14:paraId="01505897" w14:textId="13B1B8D2" w:rsidR="00FD032F" w:rsidRPr="004046EE" w:rsidRDefault="00FD032F" w:rsidP="00C64527">
      <w:pPr>
        <w:spacing w:line="360" w:lineRule="auto"/>
        <w:jc w:val="both"/>
        <w:rPr>
          <w:rFonts w:ascii="Maiandra GD" w:hAnsi="Maiandra GD"/>
          <w:spacing w:val="-2"/>
        </w:rPr>
      </w:pPr>
      <w:r w:rsidRPr="004046EE">
        <w:rPr>
          <w:rFonts w:ascii="Maiandra GD" w:hAnsi="Maiandra GD"/>
          <w:b/>
          <w:spacing w:val="-2"/>
        </w:rPr>
        <w:t>Approval of the financial statements</w:t>
      </w:r>
    </w:p>
    <w:p w14:paraId="02633EC6" w14:textId="77777777" w:rsidR="00FD032F" w:rsidRPr="004046EE" w:rsidRDefault="00FD032F" w:rsidP="00C64527">
      <w:pPr>
        <w:spacing w:line="360" w:lineRule="auto"/>
        <w:jc w:val="both"/>
        <w:rPr>
          <w:rFonts w:ascii="Maiandra GD" w:hAnsi="Maiandra GD"/>
          <w:spacing w:val="-2"/>
        </w:rPr>
      </w:pPr>
    </w:p>
    <w:p w14:paraId="346BE1F6" w14:textId="77777777" w:rsidR="00FD032F" w:rsidRPr="004046EE" w:rsidRDefault="00FD032F" w:rsidP="00C64527">
      <w:pPr>
        <w:spacing w:line="360" w:lineRule="auto"/>
        <w:jc w:val="both"/>
        <w:rPr>
          <w:rFonts w:ascii="Maiandra GD" w:hAnsi="Maiandra GD"/>
          <w:spacing w:val="-2"/>
        </w:rPr>
      </w:pPr>
      <w:r w:rsidRPr="004046EE">
        <w:rPr>
          <w:rFonts w:ascii="Maiandra GD" w:hAnsi="Maiandra GD"/>
          <w:spacing w:val="-2"/>
        </w:rPr>
        <w:t xml:space="preserve">The </w:t>
      </w:r>
      <w:r w:rsidR="00E80781" w:rsidRPr="004046EE">
        <w:rPr>
          <w:rFonts w:ascii="Maiandra GD" w:hAnsi="Maiandra GD"/>
        </w:rPr>
        <w:t>NGCDF-</w:t>
      </w:r>
      <w:r w:rsidR="0055469C" w:rsidRPr="004046EE">
        <w:rPr>
          <w:rFonts w:ascii="Maiandra GD" w:hAnsi="Maiandra GD"/>
        </w:rPr>
        <w:t xml:space="preserve"> XXXX</w:t>
      </w:r>
      <w:r w:rsidR="00E80781" w:rsidRPr="004046EE">
        <w:rPr>
          <w:rFonts w:ascii="Maiandra GD" w:hAnsi="Maiandra GD"/>
        </w:rPr>
        <w:t xml:space="preserve"> Constituency</w:t>
      </w:r>
      <w:r w:rsidRPr="004046EE">
        <w:rPr>
          <w:rFonts w:ascii="Maiandra GD" w:hAnsi="Maiandra GD"/>
          <w:spacing w:val="-2"/>
        </w:rPr>
        <w:t xml:space="preserve"> financial statements were approved and signed by the Accounting Officer on ____________ </w:t>
      </w:r>
      <w:r w:rsidR="00EA493A" w:rsidRPr="004046EE">
        <w:rPr>
          <w:rFonts w:ascii="Maiandra GD" w:hAnsi="Maiandra GD"/>
          <w:spacing w:val="-2"/>
        </w:rPr>
        <w:t>20XX</w:t>
      </w:r>
      <w:r w:rsidRPr="004046EE">
        <w:rPr>
          <w:rFonts w:ascii="Maiandra GD" w:hAnsi="Maiandra GD"/>
          <w:spacing w:val="-2"/>
        </w:rPr>
        <w:t>.</w:t>
      </w:r>
    </w:p>
    <w:p w14:paraId="29C869E7" w14:textId="77777777" w:rsidR="00A40790" w:rsidRPr="004046EE" w:rsidRDefault="00A40790" w:rsidP="00C64527">
      <w:pPr>
        <w:spacing w:line="360" w:lineRule="auto"/>
        <w:jc w:val="both"/>
        <w:rPr>
          <w:rFonts w:ascii="Maiandra GD" w:hAnsi="Maiandra GD"/>
          <w:spacing w:val="-2"/>
        </w:rPr>
      </w:pPr>
    </w:p>
    <w:p w14:paraId="089391B5" w14:textId="77777777" w:rsidR="00A40790" w:rsidRPr="004046EE" w:rsidRDefault="00A40790" w:rsidP="00C64527">
      <w:pPr>
        <w:spacing w:line="360" w:lineRule="auto"/>
        <w:jc w:val="both"/>
        <w:rPr>
          <w:rFonts w:ascii="Maiandra GD" w:hAnsi="Maiandra GD"/>
        </w:rPr>
      </w:pPr>
    </w:p>
    <w:p w14:paraId="2049933A" w14:textId="77777777" w:rsidR="00FD032F" w:rsidRPr="004046EE" w:rsidRDefault="00FD032F" w:rsidP="00C64527">
      <w:pPr>
        <w:spacing w:line="360" w:lineRule="auto"/>
        <w:jc w:val="both"/>
        <w:rPr>
          <w:rFonts w:ascii="Maiandra GD" w:hAnsi="Maiandra GD"/>
        </w:rPr>
      </w:pPr>
    </w:p>
    <w:tbl>
      <w:tblPr>
        <w:tblW w:w="0" w:type="auto"/>
        <w:tblLook w:val="04A0" w:firstRow="1" w:lastRow="0" w:firstColumn="1" w:lastColumn="0" w:noHBand="0" w:noVBand="1"/>
      </w:tblPr>
      <w:tblGrid>
        <w:gridCol w:w="4788"/>
        <w:gridCol w:w="4788"/>
      </w:tblGrid>
      <w:tr w:rsidR="008A5EA3" w:rsidRPr="004046EE" w14:paraId="5C7D4031" w14:textId="77777777" w:rsidTr="006664B9">
        <w:tc>
          <w:tcPr>
            <w:tcW w:w="4788" w:type="dxa"/>
            <w:shd w:val="clear" w:color="auto" w:fill="auto"/>
          </w:tcPr>
          <w:p w14:paraId="41A1D852"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w:t>
            </w:r>
          </w:p>
        </w:tc>
        <w:tc>
          <w:tcPr>
            <w:tcW w:w="4788" w:type="dxa"/>
            <w:shd w:val="clear" w:color="auto" w:fill="auto"/>
          </w:tcPr>
          <w:p w14:paraId="78F4A57A"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w:t>
            </w:r>
          </w:p>
        </w:tc>
      </w:tr>
      <w:tr w:rsidR="008A5EA3" w:rsidRPr="004046EE" w14:paraId="5089ED43" w14:textId="77777777" w:rsidTr="006664B9">
        <w:tc>
          <w:tcPr>
            <w:tcW w:w="4788" w:type="dxa"/>
            <w:shd w:val="clear" w:color="auto" w:fill="auto"/>
          </w:tcPr>
          <w:p w14:paraId="4C146FD7"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Name:</w:t>
            </w:r>
          </w:p>
        </w:tc>
        <w:tc>
          <w:tcPr>
            <w:tcW w:w="4788" w:type="dxa"/>
            <w:shd w:val="clear" w:color="auto" w:fill="auto"/>
          </w:tcPr>
          <w:p w14:paraId="4713755B"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Name:</w:t>
            </w:r>
          </w:p>
        </w:tc>
      </w:tr>
      <w:tr w:rsidR="008A5EA3" w:rsidRPr="004046EE" w14:paraId="679F5413" w14:textId="77777777" w:rsidTr="006664B9">
        <w:tc>
          <w:tcPr>
            <w:tcW w:w="4788" w:type="dxa"/>
            <w:shd w:val="clear" w:color="auto" w:fill="auto"/>
          </w:tcPr>
          <w:p w14:paraId="56600EF0"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Chairman – NGCDF Committee</w:t>
            </w:r>
          </w:p>
        </w:tc>
        <w:tc>
          <w:tcPr>
            <w:tcW w:w="4788" w:type="dxa"/>
            <w:shd w:val="clear" w:color="auto" w:fill="auto"/>
          </w:tcPr>
          <w:p w14:paraId="3E29E0BC" w14:textId="77777777" w:rsidR="008A5EA3" w:rsidRPr="004046EE" w:rsidRDefault="008A5EA3" w:rsidP="006664B9">
            <w:pPr>
              <w:spacing w:line="360" w:lineRule="auto"/>
              <w:jc w:val="both"/>
              <w:rPr>
                <w:rFonts w:ascii="Maiandra GD" w:hAnsi="Maiandra GD"/>
                <w:b/>
                <w:bCs/>
              </w:rPr>
            </w:pPr>
            <w:r w:rsidRPr="004046EE">
              <w:rPr>
                <w:rFonts w:ascii="Maiandra GD" w:hAnsi="Maiandra GD"/>
                <w:b/>
                <w:bCs/>
              </w:rPr>
              <w:t>F</w:t>
            </w:r>
            <w:r w:rsidR="00334FC1" w:rsidRPr="004046EE">
              <w:rPr>
                <w:rFonts w:ascii="Maiandra GD" w:hAnsi="Maiandra GD"/>
                <w:b/>
                <w:bCs/>
              </w:rPr>
              <w:t>und</w:t>
            </w:r>
            <w:r w:rsidRPr="004046EE">
              <w:rPr>
                <w:rFonts w:ascii="Maiandra GD" w:hAnsi="Maiandra GD"/>
                <w:b/>
                <w:bCs/>
              </w:rPr>
              <w:t xml:space="preserve"> Account Manager</w:t>
            </w:r>
          </w:p>
        </w:tc>
      </w:tr>
    </w:tbl>
    <w:p w14:paraId="66695D8D" w14:textId="55D664F3" w:rsidR="00BC0913" w:rsidRDefault="00BC0913" w:rsidP="00C64527">
      <w:pPr>
        <w:spacing w:line="360" w:lineRule="auto"/>
        <w:jc w:val="both"/>
        <w:rPr>
          <w:rFonts w:ascii="Maiandra GD" w:hAnsi="Maiandra GD"/>
        </w:rPr>
      </w:pPr>
    </w:p>
    <w:p w14:paraId="36293ABF" w14:textId="77777777" w:rsidR="00951F19" w:rsidRDefault="00951F19" w:rsidP="00BC0913">
      <w:pPr>
        <w:rPr>
          <w:rFonts w:ascii="Maiandra GD" w:hAnsi="Maiandra GD"/>
        </w:rPr>
        <w:sectPr w:rsidR="00951F19" w:rsidSect="00984D4A">
          <w:headerReference w:type="even" r:id="rId20"/>
          <w:headerReference w:type="default" r:id="rId21"/>
          <w:headerReference w:type="first" r:id="rId22"/>
          <w:pgSz w:w="12240" w:h="15840"/>
          <w:pgMar w:top="1584" w:right="1152" w:bottom="907" w:left="1296" w:header="561" w:footer="680" w:gutter="0"/>
          <w:pgNumType w:fmt="lowerRoman" w:start="1"/>
          <w:cols w:space="720"/>
          <w:docGrid w:linePitch="326"/>
        </w:sectPr>
      </w:pPr>
      <w:bookmarkStart w:id="5" w:name="_Toc44340244"/>
    </w:p>
    <w:p w14:paraId="1C17116B" w14:textId="3F36D8D5" w:rsidR="00C64527" w:rsidRPr="00BC0913" w:rsidRDefault="00C64527" w:rsidP="00BC0913">
      <w:pPr>
        <w:rPr>
          <w:rFonts w:ascii="Maiandra GD" w:hAnsi="Maiandra GD"/>
        </w:rPr>
      </w:pPr>
    </w:p>
    <w:p w14:paraId="01771AD4" w14:textId="6C863E85" w:rsidR="00FD032F" w:rsidRPr="004046EE" w:rsidRDefault="00842C54" w:rsidP="00B02948">
      <w:pPr>
        <w:pStyle w:val="Heading1"/>
        <w:numPr>
          <w:ilvl w:val="0"/>
          <w:numId w:val="1"/>
        </w:numPr>
        <w:spacing w:line="360" w:lineRule="auto"/>
        <w:ind w:left="0" w:hanging="90"/>
        <w:rPr>
          <w:rFonts w:ascii="Maiandra GD" w:hAnsi="Maiandra GD"/>
          <w:lang w:eastAsia="en-US"/>
        </w:rPr>
      </w:pPr>
      <w:bookmarkStart w:id="6" w:name="_Toc172619680"/>
      <w:bookmarkEnd w:id="5"/>
      <w:r w:rsidRPr="004046EE">
        <w:rPr>
          <w:rFonts w:ascii="Maiandra GD" w:hAnsi="Maiandra GD"/>
          <w:lang w:eastAsia="en-US"/>
        </w:rPr>
        <w:t xml:space="preserve">Statement </w:t>
      </w:r>
      <w:r w:rsidR="00103E64" w:rsidRPr="004046EE">
        <w:rPr>
          <w:rFonts w:ascii="Maiandra GD" w:hAnsi="Maiandra GD"/>
          <w:lang w:eastAsia="en-US"/>
        </w:rPr>
        <w:t>o</w:t>
      </w:r>
      <w:r w:rsidRPr="004046EE">
        <w:rPr>
          <w:rFonts w:ascii="Maiandra GD" w:hAnsi="Maiandra GD"/>
          <w:lang w:eastAsia="en-US"/>
        </w:rPr>
        <w:t xml:space="preserve">f </w:t>
      </w:r>
      <w:r w:rsidR="00B02948" w:rsidRPr="004046EE">
        <w:rPr>
          <w:rFonts w:ascii="Maiandra GD" w:hAnsi="Maiandra GD"/>
          <w:lang w:eastAsia="en-US"/>
        </w:rPr>
        <w:t xml:space="preserve">Financial Performance </w:t>
      </w:r>
      <w:r w:rsidR="006A61A7" w:rsidRPr="004046EE">
        <w:rPr>
          <w:rFonts w:ascii="Maiandra GD" w:hAnsi="Maiandra GD"/>
          <w:lang w:eastAsia="en-US"/>
        </w:rPr>
        <w:t xml:space="preserve">for the </w:t>
      </w:r>
      <w:r w:rsidR="004E2A68" w:rsidRPr="004046EE">
        <w:rPr>
          <w:rFonts w:ascii="Maiandra GD" w:hAnsi="Maiandra GD"/>
        </w:rPr>
        <w:t>period ended Sept/Dec/March/June,20xx</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770"/>
        <w:gridCol w:w="3800"/>
      </w:tblGrid>
      <w:tr w:rsidR="00E50C91" w:rsidRPr="004046EE" w14:paraId="2525ADC4" w14:textId="77777777" w:rsidTr="002031AF">
        <w:trPr>
          <w:trHeight w:val="403"/>
        </w:trPr>
        <w:tc>
          <w:tcPr>
            <w:tcW w:w="2819" w:type="pct"/>
            <w:shd w:val="clear" w:color="auto" w:fill="0070C0"/>
            <w:noWrap/>
            <w:vAlign w:val="bottom"/>
            <w:hideMark/>
          </w:tcPr>
          <w:p w14:paraId="514CF654" w14:textId="77777777" w:rsidR="00E50C91" w:rsidRPr="004046EE" w:rsidRDefault="00E50C91" w:rsidP="00C7399F">
            <w:pPr>
              <w:rPr>
                <w:rFonts w:ascii="Maiandra GD" w:hAnsi="Maiandra GD"/>
                <w:lang w:eastAsia="en-US"/>
              </w:rPr>
            </w:pPr>
            <w:r w:rsidRPr="004046EE">
              <w:rPr>
                <w:rFonts w:ascii="Maiandra GD" w:hAnsi="Maiandra GD"/>
                <w:lang w:eastAsia="en-US"/>
              </w:rPr>
              <w:t> </w:t>
            </w:r>
          </w:p>
        </w:tc>
        <w:tc>
          <w:tcPr>
            <w:tcW w:w="353" w:type="pct"/>
            <w:shd w:val="clear" w:color="auto" w:fill="0070C0"/>
            <w:noWrap/>
            <w:vAlign w:val="center"/>
            <w:hideMark/>
          </w:tcPr>
          <w:p w14:paraId="1092E104" w14:textId="77777777" w:rsidR="00E50C91" w:rsidRPr="004046EE" w:rsidRDefault="00E50C91" w:rsidP="00C7399F">
            <w:pPr>
              <w:jc w:val="center"/>
              <w:rPr>
                <w:rFonts w:ascii="Maiandra GD" w:hAnsi="Maiandra GD"/>
                <w:b/>
                <w:bCs/>
                <w:color w:val="000000"/>
                <w:lang w:eastAsia="en-US"/>
              </w:rPr>
            </w:pPr>
            <w:r w:rsidRPr="004046EE">
              <w:rPr>
                <w:rFonts w:ascii="Maiandra GD" w:hAnsi="Maiandra GD"/>
                <w:b/>
                <w:bCs/>
                <w:color w:val="000000"/>
                <w:lang w:eastAsia="en-US"/>
              </w:rPr>
              <w:t>Note</w:t>
            </w:r>
          </w:p>
        </w:tc>
        <w:tc>
          <w:tcPr>
            <w:tcW w:w="1827" w:type="pct"/>
            <w:shd w:val="clear" w:color="auto" w:fill="0070C0"/>
            <w:noWrap/>
            <w:vAlign w:val="center"/>
            <w:hideMark/>
          </w:tcPr>
          <w:p w14:paraId="6DCF15FD" w14:textId="1F8548D9" w:rsidR="00E50C91" w:rsidRPr="004046EE" w:rsidRDefault="00E825D6" w:rsidP="00E825D6">
            <w:pPr>
              <w:jc w:val="center"/>
              <w:rPr>
                <w:rFonts w:ascii="Maiandra GD" w:hAnsi="Maiandra GD"/>
                <w:b/>
                <w:bCs/>
                <w:i/>
                <w:iCs/>
                <w:color w:val="000000"/>
                <w:sz w:val="22"/>
                <w:szCs w:val="22"/>
                <w:lang w:eastAsia="en-US"/>
              </w:rPr>
            </w:pPr>
            <w:r w:rsidRPr="004046EE">
              <w:rPr>
                <w:rFonts w:ascii="Maiandra GD" w:hAnsi="Maiandra GD"/>
                <w:b/>
                <w:bCs/>
                <w:i/>
                <w:iCs/>
                <w:color w:val="000000"/>
                <w:sz w:val="22"/>
                <w:szCs w:val="22"/>
                <w:lang w:eastAsia="en-US"/>
              </w:rPr>
              <w:t>Period ended Sep*/Dec*/Mar*/Jun</w:t>
            </w:r>
            <w:r w:rsidR="00AA5438" w:rsidRPr="004046EE">
              <w:rPr>
                <w:rFonts w:ascii="Maiandra GD" w:hAnsi="Maiandra GD"/>
                <w:b/>
                <w:bCs/>
                <w:i/>
                <w:iCs/>
                <w:color w:val="000000"/>
                <w:sz w:val="22"/>
                <w:szCs w:val="22"/>
                <w:lang w:eastAsia="en-US"/>
              </w:rPr>
              <w:t>*</w:t>
            </w:r>
          </w:p>
        </w:tc>
      </w:tr>
      <w:tr w:rsidR="00E50C91" w:rsidRPr="004046EE" w14:paraId="40E018B6" w14:textId="77777777" w:rsidTr="002031AF">
        <w:trPr>
          <w:trHeight w:val="403"/>
        </w:trPr>
        <w:tc>
          <w:tcPr>
            <w:tcW w:w="2819" w:type="pct"/>
            <w:shd w:val="clear" w:color="auto" w:fill="0070C0"/>
            <w:noWrap/>
            <w:vAlign w:val="bottom"/>
            <w:hideMark/>
          </w:tcPr>
          <w:p w14:paraId="3188084D" w14:textId="77777777" w:rsidR="00E50C91" w:rsidRPr="004046EE" w:rsidRDefault="00E50C91" w:rsidP="00C7399F">
            <w:pPr>
              <w:rPr>
                <w:rFonts w:ascii="Maiandra GD" w:hAnsi="Maiandra GD"/>
                <w:lang w:eastAsia="en-US"/>
              </w:rPr>
            </w:pPr>
            <w:r w:rsidRPr="004046EE">
              <w:rPr>
                <w:rFonts w:ascii="Maiandra GD" w:hAnsi="Maiandra GD"/>
                <w:lang w:eastAsia="en-US"/>
              </w:rPr>
              <w:t> </w:t>
            </w:r>
          </w:p>
        </w:tc>
        <w:tc>
          <w:tcPr>
            <w:tcW w:w="353" w:type="pct"/>
            <w:shd w:val="clear" w:color="auto" w:fill="0070C0"/>
            <w:noWrap/>
            <w:vAlign w:val="center"/>
            <w:hideMark/>
          </w:tcPr>
          <w:p w14:paraId="4AB3527B" w14:textId="77777777" w:rsidR="00E50C91" w:rsidRPr="004046EE" w:rsidRDefault="00E50C91" w:rsidP="00C7399F">
            <w:pPr>
              <w:jc w:val="center"/>
              <w:rPr>
                <w:rFonts w:ascii="Maiandra GD" w:hAnsi="Maiandra GD"/>
                <w:lang w:eastAsia="en-US"/>
              </w:rPr>
            </w:pPr>
          </w:p>
        </w:tc>
        <w:tc>
          <w:tcPr>
            <w:tcW w:w="1827" w:type="pct"/>
            <w:shd w:val="clear" w:color="auto" w:fill="0070C0"/>
            <w:noWrap/>
            <w:vAlign w:val="center"/>
            <w:hideMark/>
          </w:tcPr>
          <w:p w14:paraId="5C7010B9" w14:textId="77777777" w:rsidR="00E50C91" w:rsidRPr="004046EE" w:rsidRDefault="00E50C91" w:rsidP="00C7399F">
            <w:pPr>
              <w:jc w:val="center"/>
              <w:rPr>
                <w:rFonts w:ascii="Maiandra GD" w:hAnsi="Maiandra GD"/>
                <w:b/>
                <w:bCs/>
                <w:color w:val="000000"/>
                <w:lang w:eastAsia="en-US"/>
              </w:rPr>
            </w:pPr>
            <w:r w:rsidRPr="004046EE">
              <w:rPr>
                <w:rFonts w:ascii="Maiandra GD" w:hAnsi="Maiandra GD"/>
                <w:b/>
                <w:bCs/>
                <w:color w:val="000000"/>
                <w:lang w:eastAsia="en-US"/>
              </w:rPr>
              <w:t>Kshs</w:t>
            </w:r>
          </w:p>
        </w:tc>
      </w:tr>
      <w:tr w:rsidR="002C3717" w:rsidRPr="004046EE" w14:paraId="22A74023" w14:textId="77777777" w:rsidTr="002031AF">
        <w:trPr>
          <w:trHeight w:val="403"/>
        </w:trPr>
        <w:tc>
          <w:tcPr>
            <w:tcW w:w="2819" w:type="pct"/>
            <w:shd w:val="clear" w:color="auto" w:fill="auto"/>
            <w:noWrap/>
            <w:vAlign w:val="center"/>
            <w:hideMark/>
          </w:tcPr>
          <w:p w14:paraId="7020C359" w14:textId="2B719A8A" w:rsidR="002C3717" w:rsidRPr="004046EE" w:rsidRDefault="002C3717" w:rsidP="002C3717">
            <w:pPr>
              <w:rPr>
                <w:rFonts w:ascii="Maiandra GD" w:hAnsi="Maiandra GD"/>
                <w:b/>
                <w:bCs/>
                <w:color w:val="000000"/>
                <w:lang w:eastAsia="en-US"/>
              </w:rPr>
            </w:pPr>
            <w:r w:rsidRPr="004046EE">
              <w:rPr>
                <w:rFonts w:ascii="Maiandra GD" w:hAnsi="Maiandra GD"/>
                <w:b/>
                <w:bCs/>
                <w:sz w:val="22"/>
                <w:szCs w:val="22"/>
              </w:rPr>
              <w:t>Revenue</w:t>
            </w:r>
            <w:r w:rsidRPr="004046EE">
              <w:rPr>
                <w:rFonts w:ascii="Maiandra GD" w:hAnsi="Maiandra GD"/>
                <w:sz w:val="22"/>
                <w:szCs w:val="22"/>
              </w:rPr>
              <w:t xml:space="preserve"> </w:t>
            </w:r>
            <w:r w:rsidRPr="004046EE">
              <w:rPr>
                <w:rFonts w:ascii="Maiandra GD" w:hAnsi="Maiandra GD"/>
                <w:b/>
                <w:bCs/>
                <w:sz w:val="22"/>
                <w:szCs w:val="22"/>
              </w:rPr>
              <w:t>from</w:t>
            </w:r>
            <w:r w:rsidRPr="004046EE">
              <w:rPr>
                <w:rFonts w:ascii="Maiandra GD" w:hAnsi="Maiandra GD"/>
                <w:sz w:val="22"/>
                <w:szCs w:val="22"/>
              </w:rPr>
              <w:t xml:space="preserve"> </w:t>
            </w:r>
            <w:r w:rsidRPr="004046EE">
              <w:rPr>
                <w:rFonts w:ascii="Maiandra GD" w:hAnsi="Maiandra GD"/>
                <w:b/>
                <w:bCs/>
                <w:sz w:val="22"/>
                <w:szCs w:val="22"/>
              </w:rPr>
              <w:t>non-exchange</w:t>
            </w:r>
            <w:r w:rsidRPr="004046EE">
              <w:rPr>
                <w:rFonts w:ascii="Maiandra GD" w:hAnsi="Maiandra GD"/>
                <w:sz w:val="22"/>
                <w:szCs w:val="22"/>
              </w:rPr>
              <w:t xml:space="preserve"> </w:t>
            </w:r>
            <w:r w:rsidRPr="004046EE">
              <w:rPr>
                <w:rFonts w:ascii="Maiandra GD" w:hAnsi="Maiandra GD"/>
                <w:b/>
                <w:bCs/>
                <w:sz w:val="22"/>
                <w:szCs w:val="22"/>
              </w:rPr>
              <w:t>transactions</w:t>
            </w:r>
          </w:p>
        </w:tc>
        <w:tc>
          <w:tcPr>
            <w:tcW w:w="353" w:type="pct"/>
            <w:shd w:val="clear" w:color="auto" w:fill="auto"/>
            <w:noWrap/>
            <w:vAlign w:val="center"/>
            <w:hideMark/>
          </w:tcPr>
          <w:p w14:paraId="33F3273E" w14:textId="77777777" w:rsidR="002C3717" w:rsidRPr="004046EE" w:rsidRDefault="002C3717" w:rsidP="002C3717">
            <w:pPr>
              <w:jc w:val="center"/>
              <w:rPr>
                <w:rFonts w:ascii="Maiandra GD" w:hAnsi="Maiandra GD"/>
                <w:lang w:eastAsia="en-US"/>
              </w:rPr>
            </w:pPr>
          </w:p>
        </w:tc>
        <w:tc>
          <w:tcPr>
            <w:tcW w:w="1827" w:type="pct"/>
            <w:shd w:val="clear" w:color="auto" w:fill="auto"/>
            <w:noWrap/>
            <w:vAlign w:val="center"/>
            <w:hideMark/>
          </w:tcPr>
          <w:p w14:paraId="12353D62" w14:textId="77777777" w:rsidR="002C3717" w:rsidRPr="004046EE" w:rsidRDefault="002C3717" w:rsidP="002C3717">
            <w:pPr>
              <w:jc w:val="center"/>
              <w:rPr>
                <w:rFonts w:ascii="Maiandra GD" w:hAnsi="Maiandra GD"/>
                <w:lang w:eastAsia="en-US"/>
              </w:rPr>
            </w:pPr>
          </w:p>
        </w:tc>
      </w:tr>
      <w:tr w:rsidR="002C3717" w:rsidRPr="004046EE" w14:paraId="009B457E" w14:textId="77777777" w:rsidTr="002031AF">
        <w:trPr>
          <w:trHeight w:val="403"/>
        </w:trPr>
        <w:tc>
          <w:tcPr>
            <w:tcW w:w="2819" w:type="pct"/>
            <w:shd w:val="clear" w:color="auto" w:fill="auto"/>
            <w:noWrap/>
            <w:vAlign w:val="center"/>
            <w:hideMark/>
          </w:tcPr>
          <w:p w14:paraId="05543FC2" w14:textId="36C0CC3B" w:rsidR="002C3717" w:rsidRPr="004046EE" w:rsidRDefault="002C3717" w:rsidP="002C3717">
            <w:pPr>
              <w:rPr>
                <w:rFonts w:ascii="Maiandra GD" w:hAnsi="Maiandra GD"/>
                <w:color w:val="000000"/>
                <w:lang w:eastAsia="en-US"/>
              </w:rPr>
            </w:pPr>
            <w:r w:rsidRPr="004046EE">
              <w:rPr>
                <w:rFonts w:ascii="Maiandra GD" w:hAnsi="Maiandra GD"/>
                <w:color w:val="000000"/>
                <w:lang w:eastAsia="en-US"/>
              </w:rPr>
              <w:t xml:space="preserve"> Transfers from </w:t>
            </w:r>
            <w:r w:rsidR="00B33742" w:rsidRPr="004046EE">
              <w:rPr>
                <w:rFonts w:ascii="Maiandra GD" w:hAnsi="Maiandra GD"/>
                <w:color w:val="000000"/>
                <w:lang w:eastAsia="en-US"/>
              </w:rPr>
              <w:t xml:space="preserve">the </w:t>
            </w:r>
            <w:r w:rsidRPr="004046EE">
              <w:rPr>
                <w:rFonts w:ascii="Maiandra GD" w:hAnsi="Maiandra GD"/>
                <w:color w:val="000000"/>
                <w:lang w:eastAsia="en-US"/>
              </w:rPr>
              <w:t xml:space="preserve">NGCDF Board </w:t>
            </w:r>
          </w:p>
        </w:tc>
        <w:tc>
          <w:tcPr>
            <w:tcW w:w="353" w:type="pct"/>
            <w:shd w:val="clear" w:color="auto" w:fill="auto"/>
            <w:noWrap/>
            <w:vAlign w:val="center"/>
            <w:hideMark/>
          </w:tcPr>
          <w:p w14:paraId="0C1E9C11" w14:textId="7C171827" w:rsidR="002C3717" w:rsidRPr="004046EE" w:rsidRDefault="00FF04F1" w:rsidP="002C3717">
            <w:pPr>
              <w:jc w:val="center"/>
              <w:rPr>
                <w:rFonts w:ascii="Maiandra GD" w:hAnsi="Maiandra GD"/>
                <w:color w:val="000000"/>
                <w:lang w:eastAsia="en-US"/>
              </w:rPr>
            </w:pPr>
            <w:r w:rsidRPr="004046EE">
              <w:rPr>
                <w:rFonts w:ascii="Maiandra GD" w:hAnsi="Maiandra GD"/>
                <w:color w:val="000000"/>
                <w:lang w:eastAsia="en-US"/>
              </w:rPr>
              <w:t>5</w:t>
            </w:r>
          </w:p>
        </w:tc>
        <w:tc>
          <w:tcPr>
            <w:tcW w:w="1827" w:type="pct"/>
            <w:shd w:val="clear" w:color="auto" w:fill="auto"/>
            <w:noWrap/>
            <w:vAlign w:val="center"/>
          </w:tcPr>
          <w:p w14:paraId="0D56008F" w14:textId="024FC794" w:rsidR="002C3717" w:rsidRPr="004046EE" w:rsidRDefault="002C3717" w:rsidP="002C3717">
            <w:pPr>
              <w:jc w:val="center"/>
              <w:rPr>
                <w:rFonts w:ascii="Maiandra GD" w:hAnsi="Maiandra GD"/>
                <w:color w:val="000000"/>
                <w:lang w:eastAsia="en-US"/>
              </w:rPr>
            </w:pPr>
            <w:r w:rsidRPr="004046EE">
              <w:rPr>
                <w:rFonts w:ascii="Maiandra GD" w:hAnsi="Maiandra GD"/>
                <w:color w:val="000000" w:themeColor="text1"/>
                <w:lang w:eastAsia="en-US"/>
              </w:rPr>
              <w:t>xx</w:t>
            </w:r>
            <w:r w:rsidR="289E05DB" w:rsidRPr="004046EE">
              <w:rPr>
                <w:rFonts w:ascii="Maiandra GD" w:hAnsi="Maiandra GD"/>
                <w:color w:val="000000" w:themeColor="text1"/>
                <w:lang w:eastAsia="en-US"/>
              </w:rPr>
              <w:t>x</w:t>
            </w:r>
          </w:p>
        </w:tc>
      </w:tr>
      <w:tr w:rsidR="002031AF" w:rsidRPr="004046EE" w14:paraId="114C1A1A" w14:textId="77777777" w:rsidTr="002031AF">
        <w:trPr>
          <w:trHeight w:val="403"/>
        </w:trPr>
        <w:tc>
          <w:tcPr>
            <w:tcW w:w="2819" w:type="pct"/>
            <w:shd w:val="clear" w:color="auto" w:fill="auto"/>
            <w:noWrap/>
            <w:vAlign w:val="center"/>
          </w:tcPr>
          <w:p w14:paraId="0D4A1A50" w14:textId="77777777" w:rsidR="002031AF" w:rsidRPr="004046EE" w:rsidRDefault="002031AF" w:rsidP="002C3717">
            <w:pPr>
              <w:rPr>
                <w:rFonts w:ascii="Maiandra GD" w:hAnsi="Maiandra GD"/>
                <w:color w:val="000000"/>
                <w:lang w:eastAsia="en-US"/>
              </w:rPr>
            </w:pPr>
          </w:p>
        </w:tc>
        <w:tc>
          <w:tcPr>
            <w:tcW w:w="353" w:type="pct"/>
            <w:shd w:val="clear" w:color="auto" w:fill="auto"/>
            <w:noWrap/>
            <w:vAlign w:val="center"/>
          </w:tcPr>
          <w:p w14:paraId="6EE0235C" w14:textId="77777777" w:rsidR="002031AF" w:rsidRPr="004046EE" w:rsidRDefault="002031AF" w:rsidP="002C3717">
            <w:pPr>
              <w:jc w:val="center"/>
              <w:rPr>
                <w:rFonts w:ascii="Maiandra GD" w:hAnsi="Maiandra GD"/>
                <w:color w:val="000000"/>
                <w:lang w:eastAsia="en-US"/>
              </w:rPr>
            </w:pPr>
          </w:p>
        </w:tc>
        <w:tc>
          <w:tcPr>
            <w:tcW w:w="1827" w:type="pct"/>
            <w:shd w:val="clear" w:color="auto" w:fill="auto"/>
            <w:noWrap/>
            <w:vAlign w:val="center"/>
          </w:tcPr>
          <w:p w14:paraId="27B97862" w14:textId="77777777" w:rsidR="002031AF" w:rsidRPr="004046EE" w:rsidRDefault="002031AF" w:rsidP="002C3717">
            <w:pPr>
              <w:jc w:val="center"/>
              <w:rPr>
                <w:rFonts w:ascii="Maiandra GD" w:hAnsi="Maiandra GD"/>
                <w:color w:val="000000" w:themeColor="text1"/>
                <w:lang w:eastAsia="en-US"/>
              </w:rPr>
            </w:pPr>
          </w:p>
        </w:tc>
      </w:tr>
      <w:tr w:rsidR="005F2CEA" w:rsidRPr="004046EE" w14:paraId="3E5FC9EC" w14:textId="77777777" w:rsidTr="002031AF">
        <w:trPr>
          <w:trHeight w:val="403"/>
        </w:trPr>
        <w:tc>
          <w:tcPr>
            <w:tcW w:w="2819" w:type="pct"/>
            <w:shd w:val="clear" w:color="auto" w:fill="auto"/>
            <w:noWrap/>
            <w:vAlign w:val="center"/>
            <w:hideMark/>
          </w:tcPr>
          <w:p w14:paraId="5FC5B66F" w14:textId="73D5E463" w:rsidR="005F2CEA" w:rsidRPr="004046EE" w:rsidRDefault="005F2CEA" w:rsidP="005F2CEA">
            <w:pPr>
              <w:rPr>
                <w:rFonts w:ascii="Maiandra GD" w:hAnsi="Maiandra GD"/>
                <w:color w:val="000000"/>
                <w:lang w:eastAsia="en-US"/>
              </w:rPr>
            </w:pPr>
            <w:r w:rsidRPr="004046EE">
              <w:rPr>
                <w:rFonts w:ascii="Maiandra GD" w:hAnsi="Maiandra GD"/>
                <w:b/>
                <w:bCs/>
                <w:sz w:val="22"/>
                <w:szCs w:val="22"/>
              </w:rPr>
              <w:t>Revenue</w:t>
            </w:r>
            <w:r w:rsidRPr="004046EE">
              <w:rPr>
                <w:rFonts w:ascii="Maiandra GD" w:hAnsi="Maiandra GD"/>
                <w:sz w:val="22"/>
                <w:szCs w:val="22"/>
              </w:rPr>
              <w:t xml:space="preserve"> </w:t>
            </w:r>
            <w:r w:rsidRPr="004046EE">
              <w:rPr>
                <w:rFonts w:ascii="Maiandra GD" w:hAnsi="Maiandra GD"/>
                <w:b/>
                <w:bCs/>
                <w:sz w:val="22"/>
                <w:szCs w:val="22"/>
              </w:rPr>
              <w:t>from</w:t>
            </w:r>
            <w:r w:rsidRPr="004046EE">
              <w:rPr>
                <w:rFonts w:ascii="Maiandra GD" w:hAnsi="Maiandra GD"/>
                <w:sz w:val="22"/>
                <w:szCs w:val="22"/>
              </w:rPr>
              <w:t xml:space="preserve"> </w:t>
            </w:r>
            <w:r w:rsidRPr="004046EE">
              <w:rPr>
                <w:rFonts w:ascii="Maiandra GD" w:hAnsi="Maiandra GD"/>
                <w:b/>
                <w:bCs/>
                <w:sz w:val="22"/>
                <w:szCs w:val="22"/>
              </w:rPr>
              <w:t>exchange</w:t>
            </w:r>
            <w:r w:rsidRPr="004046EE">
              <w:rPr>
                <w:rFonts w:ascii="Maiandra GD" w:hAnsi="Maiandra GD"/>
                <w:sz w:val="22"/>
                <w:szCs w:val="22"/>
              </w:rPr>
              <w:t xml:space="preserve"> </w:t>
            </w:r>
            <w:r w:rsidRPr="004046EE">
              <w:rPr>
                <w:rFonts w:ascii="Maiandra GD" w:hAnsi="Maiandra GD"/>
                <w:b/>
                <w:bCs/>
                <w:sz w:val="22"/>
                <w:szCs w:val="22"/>
              </w:rPr>
              <w:t>transactions</w:t>
            </w:r>
          </w:p>
        </w:tc>
        <w:tc>
          <w:tcPr>
            <w:tcW w:w="353" w:type="pct"/>
            <w:shd w:val="clear" w:color="auto" w:fill="auto"/>
            <w:noWrap/>
            <w:vAlign w:val="center"/>
            <w:hideMark/>
          </w:tcPr>
          <w:p w14:paraId="3EF49AFD" w14:textId="18D559D9" w:rsidR="005F2CEA" w:rsidRPr="004046EE" w:rsidRDefault="005F2CEA" w:rsidP="005F2CEA">
            <w:pPr>
              <w:jc w:val="center"/>
              <w:rPr>
                <w:rFonts w:ascii="Maiandra GD" w:hAnsi="Maiandra GD"/>
                <w:color w:val="000000"/>
                <w:lang w:eastAsia="en-US"/>
              </w:rPr>
            </w:pPr>
          </w:p>
        </w:tc>
        <w:tc>
          <w:tcPr>
            <w:tcW w:w="1827" w:type="pct"/>
            <w:shd w:val="clear" w:color="auto" w:fill="auto"/>
            <w:noWrap/>
            <w:vAlign w:val="center"/>
          </w:tcPr>
          <w:p w14:paraId="48EAB8F9" w14:textId="48682C7A"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1179314A" w:rsidRPr="004046EE">
              <w:rPr>
                <w:rFonts w:ascii="Maiandra GD" w:hAnsi="Maiandra GD"/>
                <w:color w:val="000000" w:themeColor="text1"/>
                <w:lang w:eastAsia="en-US"/>
              </w:rPr>
              <w:t>x</w:t>
            </w:r>
          </w:p>
        </w:tc>
      </w:tr>
      <w:tr w:rsidR="005F2CEA" w:rsidRPr="004046EE" w14:paraId="77F2599B" w14:textId="77777777" w:rsidTr="002031AF">
        <w:trPr>
          <w:trHeight w:val="403"/>
        </w:trPr>
        <w:tc>
          <w:tcPr>
            <w:tcW w:w="2819" w:type="pct"/>
            <w:shd w:val="clear" w:color="auto" w:fill="auto"/>
            <w:noWrap/>
            <w:vAlign w:val="center"/>
          </w:tcPr>
          <w:p w14:paraId="15E10AEA" w14:textId="01D1A0B1" w:rsidR="005F2CEA" w:rsidRPr="004046EE" w:rsidRDefault="00CD16BE" w:rsidP="005F2CEA">
            <w:pPr>
              <w:rPr>
                <w:rFonts w:ascii="Maiandra GD" w:hAnsi="Maiandra GD"/>
                <w:sz w:val="22"/>
                <w:szCs w:val="22"/>
              </w:rPr>
            </w:pPr>
            <w:r w:rsidRPr="004046EE">
              <w:rPr>
                <w:rFonts w:ascii="Maiandra GD" w:hAnsi="Maiandra GD"/>
                <w:sz w:val="22"/>
                <w:szCs w:val="22"/>
              </w:rPr>
              <w:t>Finance income</w:t>
            </w:r>
          </w:p>
        </w:tc>
        <w:tc>
          <w:tcPr>
            <w:tcW w:w="353" w:type="pct"/>
            <w:shd w:val="clear" w:color="auto" w:fill="auto"/>
            <w:noWrap/>
            <w:vAlign w:val="center"/>
          </w:tcPr>
          <w:p w14:paraId="756C69B4" w14:textId="4A65BAE3" w:rsidR="005F2CEA" w:rsidRPr="004046EE" w:rsidRDefault="00F44847" w:rsidP="005F2CEA">
            <w:pPr>
              <w:jc w:val="center"/>
              <w:rPr>
                <w:rFonts w:ascii="Maiandra GD" w:hAnsi="Maiandra GD"/>
                <w:color w:val="000000"/>
                <w:lang w:eastAsia="en-US"/>
              </w:rPr>
            </w:pPr>
            <w:r w:rsidRPr="004046EE">
              <w:rPr>
                <w:rFonts w:ascii="Maiandra GD" w:hAnsi="Maiandra GD"/>
                <w:color w:val="000000"/>
                <w:lang w:eastAsia="en-US"/>
              </w:rPr>
              <w:t>6</w:t>
            </w:r>
          </w:p>
        </w:tc>
        <w:tc>
          <w:tcPr>
            <w:tcW w:w="1827" w:type="pct"/>
            <w:shd w:val="clear" w:color="auto" w:fill="auto"/>
            <w:noWrap/>
            <w:vAlign w:val="center"/>
          </w:tcPr>
          <w:p w14:paraId="5B200F28" w14:textId="42F888CB" w:rsidR="005F2CEA" w:rsidRPr="004046EE" w:rsidRDefault="5C935C2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32EC58F3" w:rsidRPr="004046EE">
              <w:rPr>
                <w:rFonts w:ascii="Maiandra GD" w:hAnsi="Maiandra GD"/>
                <w:color w:val="000000" w:themeColor="text1"/>
                <w:lang w:eastAsia="en-US"/>
              </w:rPr>
              <w:t>x</w:t>
            </w:r>
          </w:p>
        </w:tc>
      </w:tr>
      <w:tr w:rsidR="005F2CEA" w:rsidRPr="004046EE" w14:paraId="7EE961D9" w14:textId="77777777" w:rsidTr="002031AF">
        <w:trPr>
          <w:trHeight w:val="403"/>
        </w:trPr>
        <w:tc>
          <w:tcPr>
            <w:tcW w:w="2819" w:type="pct"/>
            <w:shd w:val="clear" w:color="auto" w:fill="auto"/>
            <w:noWrap/>
            <w:vAlign w:val="center"/>
            <w:hideMark/>
          </w:tcPr>
          <w:p w14:paraId="7BD24111" w14:textId="76A4BB15" w:rsidR="005F2CEA" w:rsidRPr="004046EE" w:rsidRDefault="00A866C2" w:rsidP="00A866C2">
            <w:pPr>
              <w:rPr>
                <w:rFonts w:ascii="Maiandra GD" w:hAnsi="Maiandra GD"/>
                <w:color w:val="000000"/>
                <w:lang w:eastAsia="en-US"/>
              </w:rPr>
            </w:pPr>
            <w:r w:rsidRPr="004046EE">
              <w:rPr>
                <w:rFonts w:ascii="Maiandra GD" w:hAnsi="Maiandra GD"/>
                <w:color w:val="000000" w:themeColor="text1"/>
                <w:lang w:eastAsia="en-US"/>
              </w:rPr>
              <w:t>Miscellaneous income</w:t>
            </w:r>
          </w:p>
        </w:tc>
        <w:tc>
          <w:tcPr>
            <w:tcW w:w="353" w:type="pct"/>
            <w:shd w:val="clear" w:color="auto" w:fill="auto"/>
            <w:noWrap/>
            <w:vAlign w:val="center"/>
            <w:hideMark/>
          </w:tcPr>
          <w:p w14:paraId="4C171D50" w14:textId="3C385B81" w:rsidR="005F2CEA" w:rsidRPr="004046EE" w:rsidRDefault="00F44847" w:rsidP="005F2CEA">
            <w:pPr>
              <w:jc w:val="center"/>
              <w:rPr>
                <w:rFonts w:ascii="Maiandra GD" w:hAnsi="Maiandra GD"/>
                <w:color w:val="000000"/>
                <w:lang w:eastAsia="en-US"/>
              </w:rPr>
            </w:pPr>
            <w:r w:rsidRPr="004046EE">
              <w:rPr>
                <w:rFonts w:ascii="Maiandra GD" w:hAnsi="Maiandra GD"/>
                <w:color w:val="000000"/>
                <w:lang w:eastAsia="en-US"/>
              </w:rPr>
              <w:t>7</w:t>
            </w:r>
          </w:p>
        </w:tc>
        <w:tc>
          <w:tcPr>
            <w:tcW w:w="1827" w:type="pct"/>
            <w:shd w:val="clear" w:color="auto" w:fill="auto"/>
            <w:noWrap/>
            <w:vAlign w:val="center"/>
          </w:tcPr>
          <w:p w14:paraId="2DCC74BC" w14:textId="689F9208"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6943AB0E" w:rsidRPr="004046EE">
              <w:rPr>
                <w:rFonts w:ascii="Maiandra GD" w:hAnsi="Maiandra GD"/>
                <w:color w:val="000000" w:themeColor="text1"/>
                <w:lang w:eastAsia="en-US"/>
              </w:rPr>
              <w:t>x</w:t>
            </w:r>
          </w:p>
        </w:tc>
      </w:tr>
      <w:tr w:rsidR="005F2CEA" w:rsidRPr="004046EE" w14:paraId="22D21CFB" w14:textId="77777777" w:rsidTr="002031AF">
        <w:trPr>
          <w:trHeight w:val="403"/>
        </w:trPr>
        <w:tc>
          <w:tcPr>
            <w:tcW w:w="2819" w:type="pct"/>
            <w:shd w:val="clear" w:color="auto" w:fill="auto"/>
            <w:noWrap/>
            <w:vAlign w:val="center"/>
            <w:hideMark/>
          </w:tcPr>
          <w:p w14:paraId="5A5BAB7B" w14:textId="7C3908E3" w:rsidR="005F2CEA" w:rsidRPr="004046EE" w:rsidRDefault="005F2CEA" w:rsidP="005F2CEA">
            <w:pPr>
              <w:rPr>
                <w:rFonts w:ascii="Maiandra GD" w:hAnsi="Maiandra GD"/>
                <w:b/>
                <w:bCs/>
                <w:color w:val="000000"/>
                <w:lang w:eastAsia="en-US"/>
              </w:rPr>
            </w:pPr>
            <w:r w:rsidRPr="004046EE">
              <w:rPr>
                <w:rFonts w:ascii="Maiandra GD" w:hAnsi="Maiandra GD"/>
                <w:b/>
                <w:bCs/>
                <w:color w:val="000000"/>
                <w:lang w:eastAsia="en-US"/>
              </w:rPr>
              <w:t xml:space="preserve"> Total </w:t>
            </w:r>
            <w:r w:rsidR="009B1FEA" w:rsidRPr="004046EE">
              <w:rPr>
                <w:rFonts w:ascii="Maiandra GD" w:hAnsi="Maiandra GD"/>
                <w:b/>
                <w:bCs/>
                <w:color w:val="000000"/>
                <w:lang w:eastAsia="en-US"/>
              </w:rPr>
              <w:t>revenue</w:t>
            </w:r>
          </w:p>
        </w:tc>
        <w:tc>
          <w:tcPr>
            <w:tcW w:w="353" w:type="pct"/>
            <w:shd w:val="clear" w:color="auto" w:fill="auto"/>
            <w:noWrap/>
            <w:vAlign w:val="center"/>
            <w:hideMark/>
          </w:tcPr>
          <w:p w14:paraId="09CE6BDF" w14:textId="77777777" w:rsidR="005F2CEA" w:rsidRPr="004046EE" w:rsidRDefault="005F2CEA" w:rsidP="005F2CEA">
            <w:pPr>
              <w:jc w:val="center"/>
              <w:rPr>
                <w:rFonts w:ascii="Maiandra GD" w:hAnsi="Maiandra GD"/>
                <w:lang w:eastAsia="en-US"/>
              </w:rPr>
            </w:pPr>
          </w:p>
        </w:tc>
        <w:tc>
          <w:tcPr>
            <w:tcW w:w="1827" w:type="pct"/>
            <w:shd w:val="clear" w:color="auto" w:fill="auto"/>
            <w:noWrap/>
            <w:vAlign w:val="center"/>
          </w:tcPr>
          <w:p w14:paraId="4F0D09DA" w14:textId="00FF3B0B" w:rsidR="005F2CEA" w:rsidRPr="004046EE" w:rsidRDefault="005F2CEA" w:rsidP="005F2CEA">
            <w:pPr>
              <w:jc w:val="center"/>
              <w:rPr>
                <w:rFonts w:ascii="Maiandra GD" w:hAnsi="Maiandra GD"/>
                <w:b/>
                <w:bCs/>
                <w:color w:val="000000"/>
                <w:lang w:eastAsia="en-US"/>
              </w:rPr>
            </w:pPr>
            <w:r w:rsidRPr="004046EE">
              <w:rPr>
                <w:rFonts w:ascii="Maiandra GD" w:hAnsi="Maiandra GD"/>
                <w:b/>
                <w:bCs/>
                <w:color w:val="000000" w:themeColor="text1"/>
                <w:lang w:eastAsia="en-US"/>
              </w:rPr>
              <w:t>xx</w:t>
            </w:r>
            <w:r w:rsidR="28E4B800" w:rsidRPr="004046EE">
              <w:rPr>
                <w:rFonts w:ascii="Maiandra GD" w:hAnsi="Maiandra GD"/>
                <w:b/>
                <w:bCs/>
                <w:color w:val="000000" w:themeColor="text1"/>
                <w:lang w:eastAsia="en-US"/>
              </w:rPr>
              <w:t>x</w:t>
            </w:r>
          </w:p>
        </w:tc>
      </w:tr>
      <w:tr w:rsidR="005F2CEA" w:rsidRPr="004046EE" w14:paraId="6700BE4F" w14:textId="77777777" w:rsidTr="002031AF">
        <w:trPr>
          <w:trHeight w:val="403"/>
        </w:trPr>
        <w:tc>
          <w:tcPr>
            <w:tcW w:w="2819" w:type="pct"/>
            <w:shd w:val="clear" w:color="auto" w:fill="auto"/>
            <w:noWrap/>
            <w:vAlign w:val="center"/>
            <w:hideMark/>
          </w:tcPr>
          <w:p w14:paraId="126CC4AF" w14:textId="2EC5099A" w:rsidR="005F2CEA" w:rsidRPr="004046EE" w:rsidRDefault="00F108A2" w:rsidP="005F2CEA">
            <w:pPr>
              <w:rPr>
                <w:rFonts w:ascii="Maiandra GD" w:hAnsi="Maiandra GD"/>
                <w:b/>
                <w:bCs/>
                <w:color w:val="000000"/>
                <w:lang w:eastAsia="en-US"/>
              </w:rPr>
            </w:pPr>
            <w:r w:rsidRPr="004046EE">
              <w:rPr>
                <w:rFonts w:ascii="Maiandra GD" w:hAnsi="Maiandra GD"/>
                <w:b/>
                <w:bCs/>
                <w:color w:val="000000"/>
                <w:lang w:eastAsia="en-US"/>
              </w:rPr>
              <w:t>Expenses</w:t>
            </w:r>
            <w:r w:rsidR="005F2CEA" w:rsidRPr="004046EE">
              <w:rPr>
                <w:rFonts w:ascii="Maiandra GD" w:hAnsi="Maiandra GD"/>
                <w:b/>
                <w:bCs/>
                <w:color w:val="000000"/>
                <w:lang w:eastAsia="en-US"/>
              </w:rPr>
              <w:t xml:space="preserve"> </w:t>
            </w:r>
          </w:p>
        </w:tc>
        <w:tc>
          <w:tcPr>
            <w:tcW w:w="353" w:type="pct"/>
            <w:shd w:val="clear" w:color="auto" w:fill="auto"/>
            <w:noWrap/>
            <w:vAlign w:val="center"/>
            <w:hideMark/>
          </w:tcPr>
          <w:p w14:paraId="71C21D27" w14:textId="77777777" w:rsidR="005F2CEA" w:rsidRPr="004046EE" w:rsidRDefault="005F2CEA" w:rsidP="005F2CEA">
            <w:pPr>
              <w:jc w:val="center"/>
              <w:rPr>
                <w:rFonts w:ascii="Maiandra GD" w:hAnsi="Maiandra GD"/>
                <w:lang w:eastAsia="en-US"/>
              </w:rPr>
            </w:pPr>
          </w:p>
        </w:tc>
        <w:tc>
          <w:tcPr>
            <w:tcW w:w="1827" w:type="pct"/>
            <w:shd w:val="clear" w:color="auto" w:fill="auto"/>
            <w:noWrap/>
            <w:vAlign w:val="center"/>
          </w:tcPr>
          <w:p w14:paraId="3EE5481F" w14:textId="77777777" w:rsidR="005F2CEA" w:rsidRPr="004046EE" w:rsidRDefault="005F2CEA" w:rsidP="005F2CEA">
            <w:pPr>
              <w:jc w:val="center"/>
              <w:rPr>
                <w:rFonts w:ascii="Maiandra GD" w:hAnsi="Maiandra GD"/>
                <w:lang w:eastAsia="en-US"/>
              </w:rPr>
            </w:pPr>
          </w:p>
        </w:tc>
      </w:tr>
      <w:tr w:rsidR="005F2CEA" w:rsidRPr="004046EE" w14:paraId="364B6050" w14:textId="77777777" w:rsidTr="002031AF">
        <w:trPr>
          <w:trHeight w:val="403"/>
        </w:trPr>
        <w:tc>
          <w:tcPr>
            <w:tcW w:w="2819" w:type="pct"/>
            <w:shd w:val="clear" w:color="auto" w:fill="auto"/>
            <w:noWrap/>
            <w:vAlign w:val="center"/>
            <w:hideMark/>
          </w:tcPr>
          <w:p w14:paraId="4F31A760" w14:textId="4207210F" w:rsidR="005F2CEA" w:rsidRPr="004046EE" w:rsidRDefault="358A2FBA" w:rsidP="005F2CEA">
            <w:pPr>
              <w:rPr>
                <w:rFonts w:ascii="Maiandra GD" w:hAnsi="Maiandra GD"/>
                <w:color w:val="000000"/>
                <w:lang w:eastAsia="en-US"/>
              </w:rPr>
            </w:pPr>
            <w:r w:rsidRPr="004046EE">
              <w:rPr>
                <w:rFonts w:ascii="Maiandra GD" w:hAnsi="Maiandra GD"/>
                <w:color w:val="000000" w:themeColor="text1"/>
                <w:lang w:eastAsia="en-US"/>
              </w:rPr>
              <w:t>Employee</w:t>
            </w:r>
            <w:r w:rsidR="005F2CEA" w:rsidRPr="004046EE">
              <w:rPr>
                <w:rFonts w:ascii="Maiandra GD" w:hAnsi="Maiandra GD"/>
                <w:color w:val="000000" w:themeColor="text1"/>
                <w:lang w:eastAsia="en-US"/>
              </w:rPr>
              <w:t xml:space="preserve"> </w:t>
            </w:r>
            <w:r w:rsidR="003A03B8" w:rsidRPr="004046EE">
              <w:rPr>
                <w:rFonts w:ascii="Maiandra GD" w:hAnsi="Maiandra GD"/>
                <w:color w:val="000000" w:themeColor="text1"/>
                <w:lang w:eastAsia="en-US"/>
              </w:rPr>
              <w:t>costs</w:t>
            </w:r>
          </w:p>
        </w:tc>
        <w:tc>
          <w:tcPr>
            <w:tcW w:w="353" w:type="pct"/>
            <w:shd w:val="clear" w:color="auto" w:fill="auto"/>
            <w:noWrap/>
            <w:vAlign w:val="center"/>
            <w:hideMark/>
          </w:tcPr>
          <w:p w14:paraId="3EEEFBB8" w14:textId="06CFE069" w:rsidR="005F2CEA" w:rsidRPr="004046EE" w:rsidRDefault="00F44847" w:rsidP="005F2CEA">
            <w:pPr>
              <w:jc w:val="center"/>
              <w:rPr>
                <w:rFonts w:ascii="Maiandra GD" w:hAnsi="Maiandra GD"/>
                <w:color w:val="000000"/>
                <w:lang w:eastAsia="en-US"/>
              </w:rPr>
            </w:pPr>
            <w:r w:rsidRPr="004046EE">
              <w:rPr>
                <w:rFonts w:ascii="Maiandra GD" w:hAnsi="Maiandra GD"/>
                <w:color w:val="000000"/>
                <w:lang w:eastAsia="en-US"/>
              </w:rPr>
              <w:t>8</w:t>
            </w:r>
          </w:p>
        </w:tc>
        <w:tc>
          <w:tcPr>
            <w:tcW w:w="1827" w:type="pct"/>
            <w:shd w:val="clear" w:color="auto" w:fill="auto"/>
            <w:noWrap/>
            <w:vAlign w:val="center"/>
          </w:tcPr>
          <w:p w14:paraId="713BA69F" w14:textId="34221358"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7697FA89" w:rsidRPr="004046EE">
              <w:rPr>
                <w:rFonts w:ascii="Maiandra GD" w:hAnsi="Maiandra GD"/>
                <w:color w:val="000000" w:themeColor="text1"/>
                <w:lang w:eastAsia="en-US"/>
              </w:rPr>
              <w:t>x</w:t>
            </w:r>
          </w:p>
        </w:tc>
      </w:tr>
      <w:tr w:rsidR="005F2CEA" w:rsidRPr="004046EE" w14:paraId="364F928A" w14:textId="77777777" w:rsidTr="002031AF">
        <w:trPr>
          <w:trHeight w:val="403"/>
        </w:trPr>
        <w:tc>
          <w:tcPr>
            <w:tcW w:w="2819" w:type="pct"/>
            <w:shd w:val="clear" w:color="auto" w:fill="auto"/>
            <w:noWrap/>
            <w:vAlign w:val="center"/>
          </w:tcPr>
          <w:p w14:paraId="04BABBA0" w14:textId="6B2E3602" w:rsidR="005F2CEA" w:rsidRPr="004046EE" w:rsidRDefault="005F2CEA" w:rsidP="005F2CEA">
            <w:pPr>
              <w:rPr>
                <w:rFonts w:ascii="Maiandra GD" w:hAnsi="Maiandra GD"/>
                <w:color w:val="000000"/>
                <w:lang w:eastAsia="en-US"/>
              </w:rPr>
            </w:pPr>
            <w:r w:rsidRPr="004046EE">
              <w:rPr>
                <w:rFonts w:ascii="Maiandra GD" w:hAnsi="Maiandra GD"/>
                <w:color w:val="000000" w:themeColor="text1"/>
                <w:lang w:eastAsia="en-US"/>
              </w:rPr>
              <w:t>Committee expenses</w:t>
            </w:r>
          </w:p>
        </w:tc>
        <w:tc>
          <w:tcPr>
            <w:tcW w:w="353" w:type="pct"/>
            <w:shd w:val="clear" w:color="auto" w:fill="auto"/>
            <w:noWrap/>
            <w:vAlign w:val="center"/>
          </w:tcPr>
          <w:p w14:paraId="0ABCA572" w14:textId="3564FABD" w:rsidR="005F2CEA" w:rsidRPr="004046EE" w:rsidRDefault="00F44847" w:rsidP="005F2CEA">
            <w:pPr>
              <w:jc w:val="center"/>
              <w:rPr>
                <w:rFonts w:ascii="Maiandra GD" w:hAnsi="Maiandra GD"/>
                <w:color w:val="000000"/>
                <w:lang w:eastAsia="en-US"/>
              </w:rPr>
            </w:pPr>
            <w:r w:rsidRPr="004046EE">
              <w:rPr>
                <w:rFonts w:ascii="Maiandra GD" w:hAnsi="Maiandra GD"/>
                <w:color w:val="000000"/>
                <w:lang w:eastAsia="en-US"/>
              </w:rPr>
              <w:t>9</w:t>
            </w:r>
          </w:p>
        </w:tc>
        <w:tc>
          <w:tcPr>
            <w:tcW w:w="1827" w:type="pct"/>
            <w:shd w:val="clear" w:color="auto" w:fill="auto"/>
            <w:noWrap/>
            <w:vAlign w:val="center"/>
          </w:tcPr>
          <w:p w14:paraId="0223C25C" w14:textId="48E587A4"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4CE57041" w:rsidRPr="004046EE">
              <w:rPr>
                <w:rFonts w:ascii="Maiandra GD" w:hAnsi="Maiandra GD"/>
                <w:color w:val="000000" w:themeColor="text1"/>
                <w:lang w:eastAsia="en-US"/>
              </w:rPr>
              <w:t>x</w:t>
            </w:r>
          </w:p>
        </w:tc>
      </w:tr>
      <w:tr w:rsidR="005F2CEA" w:rsidRPr="004046EE" w14:paraId="180963B4" w14:textId="77777777" w:rsidTr="002031AF">
        <w:trPr>
          <w:trHeight w:val="403"/>
        </w:trPr>
        <w:tc>
          <w:tcPr>
            <w:tcW w:w="2819" w:type="pct"/>
            <w:shd w:val="clear" w:color="auto" w:fill="auto"/>
            <w:noWrap/>
            <w:vAlign w:val="center"/>
            <w:hideMark/>
          </w:tcPr>
          <w:p w14:paraId="25B57AF9" w14:textId="47DC5EF9" w:rsidR="005F2CEA" w:rsidRPr="004046EE" w:rsidRDefault="005F2CEA" w:rsidP="005F2CEA">
            <w:pPr>
              <w:rPr>
                <w:rFonts w:ascii="Maiandra GD" w:hAnsi="Maiandra GD"/>
                <w:color w:val="000000"/>
                <w:lang w:eastAsia="en-US"/>
              </w:rPr>
            </w:pPr>
            <w:r w:rsidRPr="004046EE">
              <w:rPr>
                <w:rFonts w:ascii="Maiandra GD" w:hAnsi="Maiandra GD"/>
                <w:color w:val="000000" w:themeColor="text1"/>
                <w:lang w:eastAsia="en-US"/>
              </w:rPr>
              <w:t xml:space="preserve">Use of Goods and Services </w:t>
            </w:r>
          </w:p>
        </w:tc>
        <w:tc>
          <w:tcPr>
            <w:tcW w:w="353" w:type="pct"/>
            <w:shd w:val="clear" w:color="auto" w:fill="auto"/>
            <w:noWrap/>
            <w:vAlign w:val="center"/>
            <w:hideMark/>
          </w:tcPr>
          <w:p w14:paraId="3E3B56D5" w14:textId="1474664E" w:rsidR="005F2CEA" w:rsidRPr="004046EE" w:rsidRDefault="00B56450" w:rsidP="005F2CEA">
            <w:pPr>
              <w:jc w:val="center"/>
              <w:rPr>
                <w:rFonts w:ascii="Maiandra GD" w:hAnsi="Maiandra GD"/>
                <w:color w:val="000000"/>
                <w:lang w:eastAsia="en-US"/>
              </w:rPr>
            </w:pPr>
            <w:r w:rsidRPr="004046EE">
              <w:rPr>
                <w:rFonts w:ascii="Maiandra GD" w:hAnsi="Maiandra GD"/>
                <w:color w:val="000000"/>
                <w:lang w:eastAsia="en-US"/>
              </w:rPr>
              <w:t>1</w:t>
            </w:r>
            <w:r w:rsidR="00F44847" w:rsidRPr="004046EE">
              <w:rPr>
                <w:rFonts w:ascii="Maiandra GD" w:hAnsi="Maiandra GD"/>
                <w:color w:val="000000"/>
                <w:lang w:eastAsia="en-US"/>
              </w:rPr>
              <w:t>0</w:t>
            </w:r>
          </w:p>
        </w:tc>
        <w:tc>
          <w:tcPr>
            <w:tcW w:w="1827" w:type="pct"/>
            <w:shd w:val="clear" w:color="auto" w:fill="auto"/>
            <w:noWrap/>
            <w:vAlign w:val="center"/>
          </w:tcPr>
          <w:p w14:paraId="057F01F3" w14:textId="7977FF62"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3A5D4B5B" w:rsidRPr="004046EE">
              <w:rPr>
                <w:rFonts w:ascii="Maiandra GD" w:hAnsi="Maiandra GD"/>
                <w:color w:val="000000" w:themeColor="text1"/>
                <w:lang w:eastAsia="en-US"/>
              </w:rPr>
              <w:t>x</w:t>
            </w:r>
          </w:p>
        </w:tc>
      </w:tr>
      <w:tr w:rsidR="005F2CEA" w:rsidRPr="004046EE" w14:paraId="174F3D4F" w14:textId="77777777" w:rsidTr="002031AF">
        <w:trPr>
          <w:trHeight w:val="403"/>
        </w:trPr>
        <w:tc>
          <w:tcPr>
            <w:tcW w:w="2819" w:type="pct"/>
            <w:shd w:val="clear" w:color="auto" w:fill="auto"/>
            <w:noWrap/>
            <w:vAlign w:val="center"/>
            <w:hideMark/>
          </w:tcPr>
          <w:p w14:paraId="3B42B83F" w14:textId="7A7708D1" w:rsidR="005F2CEA" w:rsidRPr="004046EE" w:rsidRDefault="00B42FEC" w:rsidP="005F2CEA">
            <w:pPr>
              <w:rPr>
                <w:rFonts w:ascii="Maiandra GD" w:hAnsi="Maiandra GD"/>
                <w:color w:val="000000"/>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353" w:type="pct"/>
            <w:shd w:val="clear" w:color="auto" w:fill="auto"/>
            <w:noWrap/>
            <w:vAlign w:val="center"/>
            <w:hideMark/>
          </w:tcPr>
          <w:p w14:paraId="09A32A26" w14:textId="2AFBC3C5" w:rsidR="005F2CEA" w:rsidRPr="004046EE" w:rsidRDefault="00B56450" w:rsidP="005F2CEA">
            <w:pPr>
              <w:jc w:val="center"/>
              <w:rPr>
                <w:rFonts w:ascii="Maiandra GD" w:hAnsi="Maiandra GD"/>
                <w:color w:val="000000"/>
                <w:lang w:eastAsia="en-US"/>
              </w:rPr>
            </w:pPr>
            <w:r w:rsidRPr="004046EE">
              <w:rPr>
                <w:rFonts w:ascii="Maiandra GD" w:hAnsi="Maiandra GD"/>
                <w:color w:val="000000"/>
                <w:lang w:eastAsia="en-US"/>
              </w:rPr>
              <w:t>1</w:t>
            </w:r>
            <w:r w:rsidR="00F44847" w:rsidRPr="004046EE">
              <w:rPr>
                <w:rFonts w:ascii="Maiandra GD" w:hAnsi="Maiandra GD"/>
                <w:color w:val="000000"/>
                <w:lang w:eastAsia="en-US"/>
              </w:rPr>
              <w:t>1</w:t>
            </w:r>
          </w:p>
        </w:tc>
        <w:tc>
          <w:tcPr>
            <w:tcW w:w="1827" w:type="pct"/>
            <w:shd w:val="clear" w:color="auto" w:fill="auto"/>
            <w:noWrap/>
            <w:vAlign w:val="center"/>
          </w:tcPr>
          <w:p w14:paraId="53949E70" w14:textId="42197F95"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0ED55C74" w:rsidRPr="004046EE">
              <w:rPr>
                <w:rFonts w:ascii="Maiandra GD" w:hAnsi="Maiandra GD"/>
                <w:color w:val="000000" w:themeColor="text1"/>
                <w:lang w:eastAsia="en-US"/>
              </w:rPr>
              <w:t>x</w:t>
            </w:r>
          </w:p>
        </w:tc>
      </w:tr>
      <w:tr w:rsidR="005F2CEA" w:rsidRPr="004046EE" w14:paraId="27876963" w14:textId="77777777" w:rsidTr="002031AF">
        <w:trPr>
          <w:trHeight w:val="403"/>
        </w:trPr>
        <w:tc>
          <w:tcPr>
            <w:tcW w:w="2819" w:type="pct"/>
            <w:shd w:val="clear" w:color="auto" w:fill="auto"/>
            <w:noWrap/>
            <w:vAlign w:val="center"/>
            <w:hideMark/>
          </w:tcPr>
          <w:p w14:paraId="55EFC814" w14:textId="7A172704" w:rsidR="005F2CEA" w:rsidRPr="004046EE" w:rsidRDefault="005F2CEA" w:rsidP="005F2CEA">
            <w:pPr>
              <w:rPr>
                <w:rFonts w:ascii="Maiandra GD" w:hAnsi="Maiandra GD"/>
                <w:color w:val="000000"/>
                <w:lang w:eastAsia="en-US"/>
              </w:rPr>
            </w:pPr>
            <w:r w:rsidRPr="004046EE">
              <w:rPr>
                <w:rFonts w:ascii="Maiandra GD" w:hAnsi="Maiandra GD"/>
                <w:color w:val="000000" w:themeColor="text1"/>
                <w:lang w:eastAsia="en-US"/>
              </w:rPr>
              <w:t xml:space="preserve">Other Grants and Transfers </w:t>
            </w:r>
          </w:p>
        </w:tc>
        <w:tc>
          <w:tcPr>
            <w:tcW w:w="353" w:type="pct"/>
            <w:shd w:val="clear" w:color="auto" w:fill="auto"/>
            <w:noWrap/>
            <w:vAlign w:val="center"/>
            <w:hideMark/>
          </w:tcPr>
          <w:p w14:paraId="6ADB92EF" w14:textId="5D0A9ECD" w:rsidR="005F2CEA" w:rsidRPr="004046EE" w:rsidRDefault="00200234" w:rsidP="005F2CEA">
            <w:pPr>
              <w:jc w:val="center"/>
              <w:rPr>
                <w:rFonts w:ascii="Maiandra GD" w:hAnsi="Maiandra GD"/>
                <w:color w:val="000000"/>
                <w:lang w:eastAsia="en-US"/>
              </w:rPr>
            </w:pPr>
            <w:r w:rsidRPr="004046EE">
              <w:rPr>
                <w:rFonts w:ascii="Maiandra GD" w:hAnsi="Maiandra GD"/>
                <w:color w:val="000000"/>
                <w:lang w:eastAsia="en-US"/>
              </w:rPr>
              <w:t>1</w:t>
            </w:r>
            <w:r w:rsidR="00F44847" w:rsidRPr="004046EE">
              <w:rPr>
                <w:rFonts w:ascii="Maiandra GD" w:hAnsi="Maiandra GD"/>
                <w:color w:val="000000"/>
                <w:lang w:eastAsia="en-US"/>
              </w:rPr>
              <w:t>2</w:t>
            </w:r>
          </w:p>
        </w:tc>
        <w:tc>
          <w:tcPr>
            <w:tcW w:w="1827" w:type="pct"/>
            <w:shd w:val="clear" w:color="auto" w:fill="auto"/>
            <w:noWrap/>
            <w:vAlign w:val="center"/>
          </w:tcPr>
          <w:p w14:paraId="04A0DBB4" w14:textId="4D1C0AF4" w:rsidR="005F2CEA" w:rsidRPr="004046EE" w:rsidRDefault="005F2CEA" w:rsidP="005F2CEA">
            <w:pPr>
              <w:jc w:val="center"/>
              <w:rPr>
                <w:rFonts w:ascii="Maiandra GD" w:hAnsi="Maiandra GD"/>
                <w:color w:val="000000"/>
                <w:lang w:eastAsia="en-US"/>
              </w:rPr>
            </w:pPr>
            <w:r w:rsidRPr="004046EE">
              <w:rPr>
                <w:rFonts w:ascii="Maiandra GD" w:hAnsi="Maiandra GD"/>
                <w:color w:val="000000" w:themeColor="text1"/>
                <w:lang w:eastAsia="en-US"/>
              </w:rPr>
              <w:t>xx</w:t>
            </w:r>
            <w:r w:rsidR="0E2A1F0C" w:rsidRPr="004046EE">
              <w:rPr>
                <w:rFonts w:ascii="Maiandra GD" w:hAnsi="Maiandra GD"/>
                <w:color w:val="000000" w:themeColor="text1"/>
                <w:lang w:eastAsia="en-US"/>
              </w:rPr>
              <w:t>x</w:t>
            </w:r>
          </w:p>
        </w:tc>
      </w:tr>
      <w:tr w:rsidR="26525EFE" w:rsidRPr="004046EE" w14:paraId="1D9D8CFD" w14:textId="77777777" w:rsidTr="002031AF">
        <w:trPr>
          <w:trHeight w:val="403"/>
        </w:trPr>
        <w:tc>
          <w:tcPr>
            <w:tcW w:w="2819" w:type="pct"/>
            <w:shd w:val="clear" w:color="auto" w:fill="auto"/>
            <w:noWrap/>
            <w:vAlign w:val="center"/>
            <w:hideMark/>
          </w:tcPr>
          <w:p w14:paraId="4054A4CB" w14:textId="7BA67565" w:rsidR="26525EFE" w:rsidRPr="004046EE" w:rsidRDefault="00875B95" w:rsidP="26525EFE">
            <w:pPr>
              <w:rPr>
                <w:rFonts w:ascii="Maiandra GD" w:hAnsi="Maiandra GD"/>
                <w:color w:val="000000" w:themeColor="text1"/>
                <w:lang w:eastAsia="en-US"/>
              </w:rPr>
            </w:pPr>
            <w:r w:rsidRPr="004046EE">
              <w:rPr>
                <w:rFonts w:ascii="Maiandra GD" w:hAnsi="Maiandra GD"/>
                <w:color w:val="000000" w:themeColor="text1"/>
                <w:lang w:eastAsia="en-US"/>
              </w:rPr>
              <w:t>Depreciation and amortization expense</w:t>
            </w:r>
          </w:p>
        </w:tc>
        <w:tc>
          <w:tcPr>
            <w:tcW w:w="353" w:type="pct"/>
            <w:shd w:val="clear" w:color="auto" w:fill="auto"/>
            <w:noWrap/>
            <w:vAlign w:val="center"/>
            <w:hideMark/>
          </w:tcPr>
          <w:p w14:paraId="168E6435" w14:textId="37D423E4" w:rsidR="26525EFE" w:rsidRPr="004046EE" w:rsidRDefault="00200234" w:rsidP="26525EFE">
            <w:pPr>
              <w:jc w:val="center"/>
              <w:rPr>
                <w:rFonts w:ascii="Maiandra GD" w:hAnsi="Maiandra GD"/>
                <w:color w:val="000000" w:themeColor="text1"/>
                <w:lang w:eastAsia="en-US"/>
              </w:rPr>
            </w:pPr>
            <w:r w:rsidRPr="004046EE">
              <w:rPr>
                <w:rFonts w:ascii="Maiandra GD" w:hAnsi="Maiandra GD"/>
                <w:color w:val="000000" w:themeColor="text1"/>
                <w:lang w:eastAsia="en-US"/>
              </w:rPr>
              <w:t>1</w:t>
            </w:r>
            <w:r w:rsidR="00F44847" w:rsidRPr="004046EE">
              <w:rPr>
                <w:rFonts w:ascii="Maiandra GD" w:hAnsi="Maiandra GD"/>
                <w:color w:val="000000" w:themeColor="text1"/>
                <w:lang w:eastAsia="en-US"/>
              </w:rPr>
              <w:t>3</w:t>
            </w:r>
          </w:p>
        </w:tc>
        <w:tc>
          <w:tcPr>
            <w:tcW w:w="1827" w:type="pct"/>
            <w:shd w:val="clear" w:color="auto" w:fill="auto"/>
            <w:noWrap/>
            <w:vAlign w:val="center"/>
          </w:tcPr>
          <w:p w14:paraId="2CE096B0" w14:textId="466D73D0" w:rsidR="26525EFE" w:rsidRPr="004046EE" w:rsidRDefault="5EF88742" w:rsidP="26525EFE">
            <w:pPr>
              <w:jc w:val="center"/>
              <w:rPr>
                <w:rFonts w:ascii="Maiandra GD" w:hAnsi="Maiandra GD"/>
                <w:color w:val="000000" w:themeColor="text1"/>
                <w:lang w:eastAsia="en-US"/>
              </w:rPr>
            </w:pPr>
            <w:r w:rsidRPr="004046EE">
              <w:rPr>
                <w:rFonts w:ascii="Maiandra GD" w:hAnsi="Maiandra GD"/>
                <w:color w:val="000000" w:themeColor="text1"/>
                <w:lang w:eastAsia="en-US"/>
              </w:rPr>
              <w:t>xx</w:t>
            </w:r>
            <w:r w:rsidR="7EB550F0" w:rsidRPr="004046EE">
              <w:rPr>
                <w:rFonts w:ascii="Maiandra GD" w:hAnsi="Maiandra GD"/>
                <w:color w:val="000000" w:themeColor="text1"/>
                <w:lang w:eastAsia="en-US"/>
              </w:rPr>
              <w:t>x</w:t>
            </w:r>
          </w:p>
        </w:tc>
      </w:tr>
      <w:tr w:rsidR="001A61CA" w:rsidRPr="004046EE" w14:paraId="174988E6" w14:textId="77777777" w:rsidTr="002031AF">
        <w:trPr>
          <w:trHeight w:val="403"/>
        </w:trPr>
        <w:tc>
          <w:tcPr>
            <w:tcW w:w="2819" w:type="pct"/>
            <w:shd w:val="clear" w:color="auto" w:fill="auto"/>
            <w:noWrap/>
            <w:vAlign w:val="center"/>
          </w:tcPr>
          <w:p w14:paraId="2A715EB4" w14:textId="2AE5BC11" w:rsidR="001A61CA" w:rsidRPr="004046EE" w:rsidRDefault="008223E7" w:rsidP="26525EFE">
            <w:pPr>
              <w:rPr>
                <w:rFonts w:ascii="Maiandra GD" w:hAnsi="Maiandra GD"/>
                <w:color w:val="000000" w:themeColor="text1"/>
                <w:lang w:eastAsia="en-US"/>
              </w:rPr>
            </w:pPr>
            <w:r w:rsidRPr="004046EE">
              <w:rPr>
                <w:rFonts w:ascii="Maiandra GD" w:hAnsi="Maiandra GD"/>
                <w:color w:val="000000" w:themeColor="text1"/>
                <w:lang w:eastAsia="en-US"/>
              </w:rPr>
              <w:t>Digital Hubs</w:t>
            </w:r>
            <w:r w:rsidR="00680594" w:rsidRPr="004046EE">
              <w:rPr>
                <w:rFonts w:ascii="Maiandra GD" w:hAnsi="Maiandra GD"/>
                <w:color w:val="000000" w:themeColor="text1"/>
                <w:lang w:eastAsia="en-US"/>
              </w:rPr>
              <w:t xml:space="preserve"> Expenses</w:t>
            </w:r>
          </w:p>
        </w:tc>
        <w:tc>
          <w:tcPr>
            <w:tcW w:w="353" w:type="pct"/>
            <w:shd w:val="clear" w:color="auto" w:fill="auto"/>
            <w:noWrap/>
            <w:vAlign w:val="center"/>
          </w:tcPr>
          <w:p w14:paraId="5A4AF136" w14:textId="32469B57" w:rsidR="001A61CA" w:rsidRPr="004046EE" w:rsidRDefault="00BF61FE" w:rsidP="26525EFE">
            <w:pPr>
              <w:jc w:val="center"/>
              <w:rPr>
                <w:rFonts w:ascii="Maiandra GD" w:hAnsi="Maiandra GD"/>
                <w:color w:val="000000" w:themeColor="text1"/>
                <w:lang w:eastAsia="en-US"/>
              </w:rPr>
            </w:pPr>
            <w:r w:rsidRPr="004046EE">
              <w:rPr>
                <w:rFonts w:ascii="Maiandra GD" w:hAnsi="Maiandra GD"/>
                <w:color w:val="000000" w:themeColor="text1"/>
                <w:lang w:eastAsia="en-US"/>
              </w:rPr>
              <w:t>14</w:t>
            </w:r>
          </w:p>
        </w:tc>
        <w:tc>
          <w:tcPr>
            <w:tcW w:w="1827" w:type="pct"/>
            <w:shd w:val="clear" w:color="auto" w:fill="auto"/>
            <w:noWrap/>
            <w:vAlign w:val="center"/>
          </w:tcPr>
          <w:p w14:paraId="08148BF2" w14:textId="2E9DA17B" w:rsidR="001A61CA" w:rsidRPr="004046EE" w:rsidRDefault="007E6293" w:rsidP="26525EFE">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5F2CEA" w:rsidRPr="004046EE" w14:paraId="00D8815D" w14:textId="77777777" w:rsidTr="002031AF">
        <w:trPr>
          <w:trHeight w:val="403"/>
        </w:trPr>
        <w:tc>
          <w:tcPr>
            <w:tcW w:w="2819" w:type="pct"/>
            <w:shd w:val="clear" w:color="auto" w:fill="auto"/>
            <w:noWrap/>
            <w:vAlign w:val="center"/>
            <w:hideMark/>
          </w:tcPr>
          <w:p w14:paraId="41F013D6" w14:textId="32C0F7B5" w:rsidR="005F2CEA" w:rsidRPr="004046EE" w:rsidRDefault="005F2CEA" w:rsidP="005F2CEA">
            <w:pPr>
              <w:rPr>
                <w:rFonts w:ascii="Maiandra GD" w:hAnsi="Maiandra GD"/>
                <w:b/>
                <w:bCs/>
                <w:color w:val="000000"/>
                <w:lang w:eastAsia="en-US"/>
              </w:rPr>
            </w:pPr>
            <w:r w:rsidRPr="004046EE">
              <w:rPr>
                <w:rFonts w:ascii="Maiandra GD" w:hAnsi="Maiandra GD"/>
                <w:b/>
                <w:bCs/>
                <w:color w:val="000000"/>
                <w:lang w:eastAsia="en-US"/>
              </w:rPr>
              <w:t xml:space="preserve"> Total </w:t>
            </w:r>
            <w:r w:rsidR="008A2596" w:rsidRPr="004046EE">
              <w:rPr>
                <w:rFonts w:ascii="Maiandra GD" w:hAnsi="Maiandra GD"/>
                <w:b/>
                <w:bCs/>
                <w:color w:val="000000"/>
                <w:lang w:eastAsia="en-US"/>
              </w:rPr>
              <w:t>expenses</w:t>
            </w:r>
          </w:p>
        </w:tc>
        <w:tc>
          <w:tcPr>
            <w:tcW w:w="353" w:type="pct"/>
            <w:shd w:val="clear" w:color="auto" w:fill="auto"/>
            <w:noWrap/>
            <w:vAlign w:val="center"/>
            <w:hideMark/>
          </w:tcPr>
          <w:p w14:paraId="3235DEB9" w14:textId="77777777" w:rsidR="005F2CEA" w:rsidRPr="004046EE" w:rsidRDefault="005F2CEA" w:rsidP="005F2CEA">
            <w:pPr>
              <w:jc w:val="center"/>
              <w:rPr>
                <w:rFonts w:ascii="Maiandra GD" w:hAnsi="Maiandra GD"/>
                <w:lang w:eastAsia="en-US"/>
              </w:rPr>
            </w:pPr>
          </w:p>
        </w:tc>
        <w:tc>
          <w:tcPr>
            <w:tcW w:w="1827" w:type="pct"/>
            <w:shd w:val="clear" w:color="auto" w:fill="auto"/>
            <w:noWrap/>
            <w:vAlign w:val="center"/>
          </w:tcPr>
          <w:p w14:paraId="57AE1AD9" w14:textId="29DF11A1" w:rsidR="005F2CEA" w:rsidRPr="004046EE" w:rsidRDefault="005F2CEA" w:rsidP="005F2CEA">
            <w:pPr>
              <w:jc w:val="center"/>
              <w:rPr>
                <w:rFonts w:ascii="Maiandra GD" w:hAnsi="Maiandra GD"/>
                <w:b/>
                <w:bCs/>
                <w:color w:val="000000"/>
                <w:lang w:eastAsia="en-US"/>
              </w:rPr>
            </w:pPr>
            <w:r w:rsidRPr="004046EE">
              <w:rPr>
                <w:rFonts w:ascii="Maiandra GD" w:hAnsi="Maiandra GD"/>
                <w:b/>
                <w:bCs/>
                <w:color w:val="000000" w:themeColor="text1"/>
                <w:lang w:eastAsia="en-US"/>
              </w:rPr>
              <w:t>xx</w:t>
            </w:r>
            <w:r w:rsidR="5E1EAC9F" w:rsidRPr="004046EE">
              <w:rPr>
                <w:rFonts w:ascii="Maiandra GD" w:hAnsi="Maiandra GD"/>
                <w:b/>
                <w:bCs/>
                <w:color w:val="000000" w:themeColor="text1"/>
                <w:lang w:eastAsia="en-US"/>
              </w:rPr>
              <w:t>x</w:t>
            </w:r>
          </w:p>
        </w:tc>
      </w:tr>
      <w:tr w:rsidR="007865E4" w:rsidRPr="004046EE" w14:paraId="02C80FF1" w14:textId="77777777" w:rsidTr="002031AF">
        <w:trPr>
          <w:trHeight w:val="403"/>
        </w:trPr>
        <w:tc>
          <w:tcPr>
            <w:tcW w:w="2819" w:type="pct"/>
            <w:shd w:val="clear" w:color="auto" w:fill="auto"/>
            <w:noWrap/>
            <w:vAlign w:val="center"/>
          </w:tcPr>
          <w:p w14:paraId="0F440722" w14:textId="094FC38D" w:rsidR="007865E4" w:rsidRPr="004046EE" w:rsidRDefault="007865E4" w:rsidP="007865E4">
            <w:pPr>
              <w:rPr>
                <w:rFonts w:ascii="Maiandra GD" w:hAnsi="Maiandra GD"/>
                <w:b/>
                <w:bCs/>
                <w:color w:val="000000"/>
                <w:lang w:eastAsia="en-US"/>
              </w:rPr>
            </w:pPr>
            <w:r w:rsidRPr="004046EE">
              <w:rPr>
                <w:rFonts w:ascii="Maiandra GD" w:hAnsi="Maiandra GD"/>
                <w:b/>
                <w:bCs/>
                <w:sz w:val="22"/>
                <w:szCs w:val="22"/>
              </w:rPr>
              <w:t>Other</w:t>
            </w:r>
            <w:r w:rsidRPr="004046EE">
              <w:rPr>
                <w:rFonts w:ascii="Maiandra GD" w:hAnsi="Maiandra GD"/>
                <w:sz w:val="22"/>
                <w:szCs w:val="22"/>
              </w:rPr>
              <w:t xml:space="preserve"> </w:t>
            </w:r>
            <w:r w:rsidRPr="004046EE">
              <w:rPr>
                <w:rFonts w:ascii="Maiandra GD" w:hAnsi="Maiandra GD"/>
                <w:b/>
                <w:bCs/>
                <w:sz w:val="22"/>
                <w:szCs w:val="22"/>
              </w:rPr>
              <w:t>gains/(losses)</w:t>
            </w:r>
          </w:p>
        </w:tc>
        <w:tc>
          <w:tcPr>
            <w:tcW w:w="353" w:type="pct"/>
            <w:shd w:val="clear" w:color="auto" w:fill="auto"/>
            <w:noWrap/>
            <w:vAlign w:val="center"/>
          </w:tcPr>
          <w:p w14:paraId="3FD25927" w14:textId="77777777" w:rsidR="007865E4" w:rsidRPr="004046EE" w:rsidRDefault="007865E4" w:rsidP="007865E4">
            <w:pPr>
              <w:jc w:val="center"/>
              <w:rPr>
                <w:rFonts w:ascii="Maiandra GD" w:hAnsi="Maiandra GD"/>
                <w:lang w:eastAsia="en-US"/>
              </w:rPr>
            </w:pPr>
          </w:p>
        </w:tc>
        <w:tc>
          <w:tcPr>
            <w:tcW w:w="1827" w:type="pct"/>
            <w:shd w:val="clear" w:color="auto" w:fill="auto"/>
            <w:noWrap/>
            <w:vAlign w:val="center"/>
          </w:tcPr>
          <w:p w14:paraId="03B2F0AF" w14:textId="77777777" w:rsidR="007865E4" w:rsidRPr="004046EE" w:rsidRDefault="007865E4" w:rsidP="007865E4">
            <w:pPr>
              <w:jc w:val="center"/>
              <w:rPr>
                <w:rFonts w:ascii="Maiandra GD" w:hAnsi="Maiandra GD"/>
                <w:b/>
                <w:bCs/>
                <w:color w:val="000000"/>
                <w:lang w:eastAsia="en-US"/>
              </w:rPr>
            </w:pPr>
          </w:p>
        </w:tc>
      </w:tr>
      <w:tr w:rsidR="007865E4" w:rsidRPr="004046EE" w14:paraId="13FCA337" w14:textId="77777777" w:rsidTr="002031AF">
        <w:trPr>
          <w:trHeight w:val="403"/>
        </w:trPr>
        <w:tc>
          <w:tcPr>
            <w:tcW w:w="2819" w:type="pct"/>
            <w:shd w:val="clear" w:color="auto" w:fill="auto"/>
            <w:noWrap/>
            <w:vAlign w:val="center"/>
          </w:tcPr>
          <w:p w14:paraId="45038009" w14:textId="1D3E90E3" w:rsidR="007865E4" w:rsidRPr="004046EE" w:rsidRDefault="007865E4" w:rsidP="007865E4">
            <w:pPr>
              <w:rPr>
                <w:rFonts w:ascii="Maiandra GD" w:hAnsi="Maiandra GD"/>
                <w:b/>
                <w:bCs/>
                <w:color w:val="000000"/>
                <w:lang w:eastAsia="en-US"/>
              </w:rPr>
            </w:pPr>
            <w:r w:rsidRPr="004046EE">
              <w:rPr>
                <w:rFonts w:ascii="Maiandra GD" w:hAnsi="Maiandra GD"/>
                <w:sz w:val="22"/>
                <w:szCs w:val="22"/>
              </w:rPr>
              <w:t xml:space="preserve">Gain/Loss on </w:t>
            </w:r>
            <w:r w:rsidR="00EF401B" w:rsidRPr="004046EE">
              <w:rPr>
                <w:rFonts w:ascii="Maiandra GD" w:hAnsi="Maiandra GD"/>
                <w:sz w:val="22"/>
                <w:szCs w:val="22"/>
              </w:rPr>
              <w:t>S</w:t>
            </w:r>
            <w:r w:rsidRPr="004046EE">
              <w:rPr>
                <w:rFonts w:ascii="Maiandra GD" w:hAnsi="Maiandra GD"/>
                <w:sz w:val="22"/>
                <w:szCs w:val="22"/>
              </w:rPr>
              <w:t xml:space="preserve">ale of </w:t>
            </w:r>
            <w:r w:rsidR="00EF401B" w:rsidRPr="004046EE">
              <w:rPr>
                <w:rFonts w:ascii="Maiandra GD" w:hAnsi="Maiandra GD"/>
                <w:sz w:val="22"/>
                <w:szCs w:val="22"/>
              </w:rPr>
              <w:t>A</w:t>
            </w:r>
            <w:r w:rsidRPr="004046EE">
              <w:rPr>
                <w:rFonts w:ascii="Maiandra GD" w:hAnsi="Maiandra GD"/>
                <w:sz w:val="22"/>
                <w:szCs w:val="22"/>
              </w:rPr>
              <w:t>ssets</w:t>
            </w:r>
          </w:p>
        </w:tc>
        <w:tc>
          <w:tcPr>
            <w:tcW w:w="353" w:type="pct"/>
            <w:shd w:val="clear" w:color="auto" w:fill="auto"/>
            <w:noWrap/>
            <w:vAlign w:val="center"/>
          </w:tcPr>
          <w:p w14:paraId="3253A5D9" w14:textId="4A58A84E" w:rsidR="007865E4" w:rsidRPr="004046EE" w:rsidRDefault="00B34522" w:rsidP="007865E4">
            <w:pPr>
              <w:jc w:val="center"/>
              <w:rPr>
                <w:rFonts w:ascii="Maiandra GD" w:hAnsi="Maiandra GD"/>
                <w:lang w:eastAsia="en-US"/>
              </w:rPr>
            </w:pPr>
            <w:r w:rsidRPr="004046EE">
              <w:rPr>
                <w:rFonts w:ascii="Maiandra GD" w:hAnsi="Maiandra GD"/>
                <w:lang w:eastAsia="en-US"/>
              </w:rPr>
              <w:t>1</w:t>
            </w:r>
            <w:r w:rsidR="002F38D2" w:rsidRPr="004046EE">
              <w:rPr>
                <w:rFonts w:ascii="Maiandra GD" w:hAnsi="Maiandra GD"/>
                <w:lang w:eastAsia="en-US"/>
              </w:rPr>
              <w:t>5</w:t>
            </w:r>
          </w:p>
        </w:tc>
        <w:tc>
          <w:tcPr>
            <w:tcW w:w="1827" w:type="pct"/>
            <w:shd w:val="clear" w:color="auto" w:fill="auto"/>
            <w:noWrap/>
            <w:vAlign w:val="center"/>
          </w:tcPr>
          <w:p w14:paraId="4E0E41BC" w14:textId="6D9FD731" w:rsidR="007865E4" w:rsidRPr="004046EE" w:rsidRDefault="756E328E" w:rsidP="007865E4">
            <w:pPr>
              <w:jc w:val="center"/>
              <w:rPr>
                <w:rFonts w:ascii="Maiandra GD" w:hAnsi="Maiandra GD"/>
                <w:b/>
                <w:bCs/>
                <w:color w:val="000000"/>
                <w:lang w:eastAsia="en-US"/>
              </w:rPr>
            </w:pPr>
            <w:r w:rsidRPr="004046EE">
              <w:rPr>
                <w:rFonts w:ascii="Maiandra GD" w:hAnsi="Maiandra GD"/>
                <w:b/>
                <w:bCs/>
                <w:color w:val="000000" w:themeColor="text1"/>
                <w:lang w:eastAsia="en-US"/>
              </w:rPr>
              <w:t>xx</w:t>
            </w:r>
            <w:r w:rsidR="66DBEDDF" w:rsidRPr="004046EE">
              <w:rPr>
                <w:rFonts w:ascii="Maiandra GD" w:hAnsi="Maiandra GD"/>
                <w:b/>
                <w:bCs/>
                <w:color w:val="000000" w:themeColor="text1"/>
                <w:lang w:eastAsia="en-US"/>
              </w:rPr>
              <w:t>x</w:t>
            </w:r>
          </w:p>
        </w:tc>
      </w:tr>
      <w:tr w:rsidR="000947A0" w:rsidRPr="004046EE" w14:paraId="6B304962" w14:textId="77777777" w:rsidTr="002031AF">
        <w:trPr>
          <w:trHeight w:val="403"/>
        </w:trPr>
        <w:tc>
          <w:tcPr>
            <w:tcW w:w="2819" w:type="pct"/>
            <w:shd w:val="clear" w:color="auto" w:fill="auto"/>
            <w:noWrap/>
            <w:vAlign w:val="center"/>
          </w:tcPr>
          <w:p w14:paraId="47A4ED8F" w14:textId="6985BD26" w:rsidR="000947A0" w:rsidRPr="004046EE" w:rsidRDefault="00B406A0" w:rsidP="007865E4">
            <w:pPr>
              <w:rPr>
                <w:rFonts w:ascii="Maiandra GD" w:hAnsi="Maiandra GD"/>
                <w:sz w:val="22"/>
                <w:szCs w:val="22"/>
              </w:rPr>
            </w:pPr>
            <w:r w:rsidRPr="004046EE">
              <w:rPr>
                <w:rFonts w:ascii="Maiandra GD" w:hAnsi="Maiandra GD"/>
                <w:sz w:val="22"/>
                <w:szCs w:val="22"/>
              </w:rPr>
              <w:t>Impairment loss</w:t>
            </w:r>
          </w:p>
        </w:tc>
        <w:tc>
          <w:tcPr>
            <w:tcW w:w="353" w:type="pct"/>
            <w:shd w:val="clear" w:color="auto" w:fill="auto"/>
            <w:noWrap/>
            <w:vAlign w:val="center"/>
          </w:tcPr>
          <w:p w14:paraId="1D3A6656" w14:textId="41406F7D" w:rsidR="000947A0" w:rsidRPr="004046EE" w:rsidRDefault="00B406A0" w:rsidP="007865E4">
            <w:pPr>
              <w:jc w:val="center"/>
              <w:rPr>
                <w:rFonts w:ascii="Maiandra GD" w:hAnsi="Maiandra GD"/>
                <w:lang w:eastAsia="en-US"/>
              </w:rPr>
            </w:pPr>
            <w:r w:rsidRPr="004046EE">
              <w:rPr>
                <w:rFonts w:ascii="Maiandra GD" w:hAnsi="Maiandra GD"/>
                <w:lang w:eastAsia="en-US"/>
              </w:rPr>
              <w:t>1</w:t>
            </w:r>
            <w:r w:rsidR="002F38D2" w:rsidRPr="004046EE">
              <w:rPr>
                <w:rFonts w:ascii="Maiandra GD" w:hAnsi="Maiandra GD"/>
                <w:lang w:eastAsia="en-US"/>
              </w:rPr>
              <w:t>6</w:t>
            </w:r>
          </w:p>
        </w:tc>
        <w:tc>
          <w:tcPr>
            <w:tcW w:w="1827" w:type="pct"/>
            <w:shd w:val="clear" w:color="auto" w:fill="auto"/>
            <w:noWrap/>
            <w:vAlign w:val="center"/>
          </w:tcPr>
          <w:p w14:paraId="6474AD7C" w14:textId="706DA742" w:rsidR="000947A0" w:rsidRPr="004046EE" w:rsidRDefault="00B406A0" w:rsidP="007865E4">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w:t>
            </w:r>
            <w:r w:rsidR="00911429" w:rsidRPr="004046EE">
              <w:rPr>
                <w:rFonts w:ascii="Maiandra GD" w:hAnsi="Maiandra GD"/>
                <w:b/>
                <w:bCs/>
                <w:color w:val="000000" w:themeColor="text1"/>
                <w:lang w:eastAsia="en-US"/>
              </w:rPr>
              <w:t>xxx</w:t>
            </w:r>
            <w:r w:rsidRPr="004046EE">
              <w:rPr>
                <w:rFonts w:ascii="Maiandra GD" w:hAnsi="Maiandra GD"/>
                <w:b/>
                <w:bCs/>
                <w:color w:val="000000" w:themeColor="text1"/>
                <w:lang w:eastAsia="en-US"/>
              </w:rPr>
              <w:t>)</w:t>
            </w:r>
          </w:p>
        </w:tc>
      </w:tr>
      <w:tr w:rsidR="007865E4" w:rsidRPr="004046EE" w14:paraId="3660D5A2" w14:textId="77777777" w:rsidTr="002031AF">
        <w:trPr>
          <w:trHeight w:val="403"/>
        </w:trPr>
        <w:tc>
          <w:tcPr>
            <w:tcW w:w="2819" w:type="pct"/>
            <w:shd w:val="clear" w:color="auto" w:fill="auto"/>
            <w:noWrap/>
            <w:vAlign w:val="center"/>
            <w:hideMark/>
          </w:tcPr>
          <w:p w14:paraId="0CE77720" w14:textId="358A755C" w:rsidR="007865E4" w:rsidRPr="004046EE" w:rsidRDefault="007865E4" w:rsidP="007865E4">
            <w:pPr>
              <w:rPr>
                <w:rFonts w:ascii="Maiandra GD" w:hAnsi="Maiandra GD"/>
                <w:b/>
                <w:bCs/>
                <w:color w:val="000000"/>
                <w:lang w:eastAsia="en-US"/>
              </w:rPr>
            </w:pPr>
            <w:r w:rsidRPr="004046EE">
              <w:rPr>
                <w:rFonts w:ascii="Maiandra GD" w:hAnsi="Maiandra GD"/>
                <w:b/>
                <w:bCs/>
                <w:color w:val="000000"/>
                <w:lang w:eastAsia="en-US"/>
              </w:rPr>
              <w:t xml:space="preserve"> Surplus/(</w:t>
            </w:r>
            <w:r w:rsidR="00102445" w:rsidRPr="004046EE">
              <w:rPr>
                <w:rFonts w:ascii="Maiandra GD" w:hAnsi="Maiandra GD"/>
                <w:b/>
                <w:bCs/>
                <w:color w:val="000000"/>
                <w:lang w:eastAsia="en-US"/>
              </w:rPr>
              <w:t>Deficit) for</w:t>
            </w:r>
            <w:r w:rsidR="001A4DE8" w:rsidRPr="004046EE">
              <w:rPr>
                <w:rFonts w:ascii="Maiandra GD" w:hAnsi="Maiandra GD"/>
                <w:b/>
                <w:bCs/>
                <w:color w:val="000000"/>
                <w:lang w:eastAsia="en-US"/>
              </w:rPr>
              <w:t xml:space="preserve"> the year</w:t>
            </w:r>
          </w:p>
        </w:tc>
        <w:tc>
          <w:tcPr>
            <w:tcW w:w="353" w:type="pct"/>
            <w:shd w:val="clear" w:color="auto" w:fill="auto"/>
            <w:noWrap/>
            <w:vAlign w:val="center"/>
            <w:hideMark/>
          </w:tcPr>
          <w:p w14:paraId="26D1ABCB" w14:textId="77777777" w:rsidR="007865E4" w:rsidRPr="004046EE" w:rsidRDefault="007865E4" w:rsidP="007865E4">
            <w:pPr>
              <w:jc w:val="center"/>
              <w:rPr>
                <w:rFonts w:ascii="Maiandra GD" w:hAnsi="Maiandra GD"/>
                <w:lang w:eastAsia="en-US"/>
              </w:rPr>
            </w:pPr>
          </w:p>
        </w:tc>
        <w:tc>
          <w:tcPr>
            <w:tcW w:w="1827" w:type="pct"/>
            <w:shd w:val="clear" w:color="auto" w:fill="auto"/>
            <w:noWrap/>
            <w:vAlign w:val="center"/>
          </w:tcPr>
          <w:p w14:paraId="54B84D52" w14:textId="04682CF8" w:rsidR="007865E4" w:rsidRPr="004046EE" w:rsidRDefault="007865E4" w:rsidP="007865E4">
            <w:pPr>
              <w:jc w:val="center"/>
              <w:rPr>
                <w:rFonts w:ascii="Maiandra GD" w:hAnsi="Maiandra GD"/>
                <w:b/>
                <w:bCs/>
                <w:color w:val="000000"/>
                <w:lang w:eastAsia="en-US"/>
              </w:rPr>
            </w:pPr>
            <w:r w:rsidRPr="004046EE">
              <w:rPr>
                <w:rFonts w:ascii="Maiandra GD" w:hAnsi="Maiandra GD"/>
                <w:b/>
                <w:bCs/>
                <w:color w:val="000000" w:themeColor="text1"/>
                <w:lang w:eastAsia="en-US"/>
              </w:rPr>
              <w:t>xx</w:t>
            </w:r>
            <w:r w:rsidR="68BE1805" w:rsidRPr="004046EE">
              <w:rPr>
                <w:rFonts w:ascii="Maiandra GD" w:hAnsi="Maiandra GD"/>
                <w:b/>
                <w:bCs/>
                <w:color w:val="000000" w:themeColor="text1"/>
                <w:lang w:eastAsia="en-US"/>
              </w:rPr>
              <w:t>x</w:t>
            </w:r>
          </w:p>
        </w:tc>
      </w:tr>
    </w:tbl>
    <w:p w14:paraId="243C7AA9" w14:textId="77777777" w:rsidR="00315658" w:rsidRPr="004046EE" w:rsidRDefault="00315658" w:rsidP="0039541D">
      <w:pPr>
        <w:spacing w:line="360" w:lineRule="auto"/>
        <w:ind w:left="-90"/>
        <w:jc w:val="both"/>
        <w:rPr>
          <w:rFonts w:ascii="Maiandra GD" w:hAnsi="Maiandra GD"/>
          <w:color w:val="000000"/>
          <w:sz w:val="22"/>
          <w:szCs w:val="22"/>
        </w:rPr>
      </w:pPr>
    </w:p>
    <w:p w14:paraId="4822169F" w14:textId="336172CF" w:rsidR="00FD032F" w:rsidRPr="004046EE" w:rsidRDefault="00FD032F" w:rsidP="00B1683F">
      <w:pPr>
        <w:spacing w:line="360" w:lineRule="auto"/>
        <w:ind w:left="-90"/>
        <w:jc w:val="both"/>
        <w:rPr>
          <w:rFonts w:ascii="Maiandra GD" w:hAnsi="Maiandra GD"/>
          <w:color w:val="000000"/>
        </w:rPr>
      </w:pPr>
      <w:r w:rsidRPr="004046EE">
        <w:rPr>
          <w:rFonts w:ascii="Maiandra GD" w:hAnsi="Maiandra GD"/>
          <w:color w:val="000000"/>
          <w:sz w:val="22"/>
          <w:szCs w:val="22"/>
        </w:rPr>
        <w:t xml:space="preserve">The </w:t>
      </w:r>
      <w:r w:rsidR="00E9271E" w:rsidRPr="004046EE">
        <w:rPr>
          <w:rFonts w:ascii="Maiandra GD" w:hAnsi="Maiandra GD"/>
        </w:rPr>
        <w:t>Constituency</w:t>
      </w:r>
      <w:r w:rsidR="00E9271E" w:rsidRPr="004046EE">
        <w:rPr>
          <w:rFonts w:ascii="Maiandra GD" w:hAnsi="Maiandra GD"/>
          <w:color w:val="000000"/>
          <w:sz w:val="22"/>
          <w:szCs w:val="22"/>
        </w:rPr>
        <w:t xml:space="preserve"> </w:t>
      </w:r>
      <w:r w:rsidRPr="004046EE">
        <w:rPr>
          <w:rFonts w:ascii="Maiandra GD" w:hAnsi="Maiandra GD"/>
          <w:color w:val="000000"/>
          <w:sz w:val="22"/>
          <w:szCs w:val="22"/>
        </w:rPr>
        <w:t xml:space="preserve">financial statements were approved </w:t>
      </w:r>
      <w:r w:rsidR="0066542A" w:rsidRPr="004046EE">
        <w:rPr>
          <w:rFonts w:ascii="Maiandra GD" w:hAnsi="Maiandra GD"/>
          <w:color w:val="000000"/>
          <w:sz w:val="22"/>
          <w:szCs w:val="22"/>
        </w:rPr>
        <w:t>by the NGCDFC on</w:t>
      </w:r>
      <w:r w:rsidRPr="004046EE">
        <w:rPr>
          <w:rFonts w:ascii="Maiandra GD" w:hAnsi="Maiandra GD"/>
          <w:color w:val="000000"/>
          <w:sz w:val="22"/>
          <w:szCs w:val="22"/>
        </w:rPr>
        <w:t xml:space="preserve"> ___________ </w:t>
      </w:r>
      <w:r w:rsidR="00EA493A" w:rsidRPr="004046EE">
        <w:rPr>
          <w:rFonts w:ascii="Maiandra GD" w:hAnsi="Maiandra GD"/>
          <w:color w:val="000000"/>
          <w:sz w:val="22"/>
          <w:szCs w:val="22"/>
        </w:rPr>
        <w:t>20XX</w:t>
      </w:r>
      <w:r w:rsidR="00E9271E" w:rsidRPr="004046EE">
        <w:rPr>
          <w:rFonts w:ascii="Maiandra GD" w:hAnsi="Maiandra GD"/>
          <w:color w:val="000000"/>
          <w:sz w:val="22"/>
          <w:szCs w:val="22"/>
        </w:rPr>
        <w:t xml:space="preserve"> </w:t>
      </w:r>
      <w:r w:rsidRPr="004046EE">
        <w:rPr>
          <w:rFonts w:ascii="Maiandra GD" w:hAnsi="Maiandra GD"/>
          <w:color w:val="000000"/>
          <w:sz w:val="22"/>
          <w:szCs w:val="22"/>
        </w:rPr>
        <w:t>and signed by:</w:t>
      </w:r>
    </w:p>
    <w:tbl>
      <w:tblPr>
        <w:tblW w:w="0" w:type="auto"/>
        <w:tblLook w:val="04A0" w:firstRow="1" w:lastRow="0" w:firstColumn="1" w:lastColumn="0" w:noHBand="0" w:noVBand="1"/>
      </w:tblPr>
      <w:tblGrid>
        <w:gridCol w:w="3265"/>
        <w:gridCol w:w="3268"/>
        <w:gridCol w:w="3259"/>
      </w:tblGrid>
      <w:tr w:rsidR="00DA02AF" w:rsidRPr="004046EE" w14:paraId="54C20B3D" w14:textId="77777777" w:rsidTr="007D2B75">
        <w:tc>
          <w:tcPr>
            <w:tcW w:w="3265" w:type="dxa"/>
            <w:shd w:val="clear" w:color="auto" w:fill="auto"/>
          </w:tcPr>
          <w:p w14:paraId="5ECA9C8A" w14:textId="77777777" w:rsidR="00DA02AF" w:rsidRPr="004046EE" w:rsidRDefault="00DA02AF" w:rsidP="002947A7">
            <w:pPr>
              <w:pBdr>
                <w:bottom w:val="single" w:sz="12" w:space="1" w:color="auto"/>
              </w:pBdr>
              <w:rPr>
                <w:rFonts w:ascii="Maiandra GD" w:hAnsi="Maiandra GD"/>
                <w:b/>
                <w:bCs/>
              </w:rPr>
            </w:pPr>
          </w:p>
          <w:p w14:paraId="1DE43E9D" w14:textId="639BFB6C" w:rsidR="00DA02AF" w:rsidRPr="004046EE" w:rsidRDefault="006C63E6" w:rsidP="002947A7">
            <w:pPr>
              <w:rPr>
                <w:rFonts w:ascii="Maiandra GD" w:hAnsi="Maiandra GD"/>
                <w:b/>
                <w:bCs/>
              </w:rPr>
            </w:pPr>
            <w:r w:rsidRPr="004046EE">
              <w:rPr>
                <w:rFonts w:ascii="Maiandra GD" w:hAnsi="Maiandra GD"/>
                <w:b/>
                <w:bCs/>
              </w:rPr>
              <w:t>Chairman NG-CDF Committee</w:t>
            </w:r>
          </w:p>
        </w:tc>
        <w:tc>
          <w:tcPr>
            <w:tcW w:w="3268" w:type="dxa"/>
            <w:shd w:val="clear" w:color="auto" w:fill="auto"/>
          </w:tcPr>
          <w:p w14:paraId="5842D6C3" w14:textId="77777777" w:rsidR="00DA02AF" w:rsidRPr="004046EE" w:rsidRDefault="00DA02AF" w:rsidP="002947A7">
            <w:pPr>
              <w:pBdr>
                <w:bottom w:val="single" w:sz="12" w:space="1" w:color="auto"/>
              </w:pBdr>
              <w:rPr>
                <w:rFonts w:ascii="Maiandra GD" w:hAnsi="Maiandra GD"/>
                <w:b/>
                <w:bCs/>
              </w:rPr>
            </w:pPr>
          </w:p>
          <w:p w14:paraId="1735ECDB" w14:textId="77777777" w:rsidR="00DA02AF" w:rsidRPr="004046EE" w:rsidRDefault="00DA02AF" w:rsidP="002947A7">
            <w:pPr>
              <w:rPr>
                <w:rFonts w:ascii="Maiandra GD" w:hAnsi="Maiandra GD"/>
                <w:b/>
                <w:bCs/>
              </w:rPr>
            </w:pPr>
            <w:r w:rsidRPr="004046EE">
              <w:rPr>
                <w:rFonts w:ascii="Maiandra GD" w:hAnsi="Maiandra GD"/>
                <w:b/>
                <w:bCs/>
              </w:rPr>
              <w:t>National Sub-County Accountant</w:t>
            </w:r>
          </w:p>
        </w:tc>
        <w:tc>
          <w:tcPr>
            <w:tcW w:w="3259" w:type="dxa"/>
            <w:shd w:val="clear" w:color="auto" w:fill="auto"/>
          </w:tcPr>
          <w:p w14:paraId="0ACC4443" w14:textId="77777777" w:rsidR="00DA02AF" w:rsidRPr="004046EE" w:rsidRDefault="00DA02AF" w:rsidP="002947A7">
            <w:pPr>
              <w:pBdr>
                <w:bottom w:val="single" w:sz="12" w:space="1" w:color="auto"/>
              </w:pBdr>
              <w:rPr>
                <w:rFonts w:ascii="Maiandra GD" w:hAnsi="Maiandra GD"/>
                <w:b/>
                <w:bCs/>
              </w:rPr>
            </w:pPr>
          </w:p>
          <w:p w14:paraId="59636261" w14:textId="48391EEC" w:rsidR="00DA02AF" w:rsidRPr="004046EE" w:rsidRDefault="006C63E6" w:rsidP="002947A7">
            <w:pPr>
              <w:rPr>
                <w:rFonts w:ascii="Maiandra GD" w:hAnsi="Maiandra GD"/>
                <w:b/>
                <w:bCs/>
              </w:rPr>
            </w:pPr>
            <w:r w:rsidRPr="004046EE">
              <w:rPr>
                <w:rFonts w:ascii="Maiandra GD" w:hAnsi="Maiandra GD"/>
                <w:b/>
                <w:bCs/>
              </w:rPr>
              <w:t>Fund Account Manager</w:t>
            </w:r>
          </w:p>
        </w:tc>
      </w:tr>
      <w:tr w:rsidR="00DA02AF" w:rsidRPr="004046EE" w14:paraId="50C5F8C4" w14:textId="77777777" w:rsidTr="007D2B75">
        <w:tc>
          <w:tcPr>
            <w:tcW w:w="3265" w:type="dxa"/>
            <w:shd w:val="clear" w:color="auto" w:fill="auto"/>
          </w:tcPr>
          <w:p w14:paraId="3336017F" w14:textId="77777777" w:rsidR="00DA02AF" w:rsidRPr="004046EE" w:rsidRDefault="00DA02AF" w:rsidP="002947A7">
            <w:pPr>
              <w:rPr>
                <w:rFonts w:ascii="Maiandra GD" w:hAnsi="Maiandra GD"/>
                <w:b/>
                <w:bCs/>
              </w:rPr>
            </w:pPr>
            <w:r w:rsidRPr="004046EE">
              <w:rPr>
                <w:rFonts w:ascii="Maiandra GD" w:hAnsi="Maiandra GD"/>
                <w:b/>
                <w:bCs/>
              </w:rPr>
              <w:t>Name:</w:t>
            </w:r>
          </w:p>
        </w:tc>
        <w:tc>
          <w:tcPr>
            <w:tcW w:w="3268" w:type="dxa"/>
            <w:shd w:val="clear" w:color="auto" w:fill="auto"/>
          </w:tcPr>
          <w:p w14:paraId="39E432EA" w14:textId="77777777" w:rsidR="00DA02AF" w:rsidRPr="004046EE" w:rsidRDefault="00DA02AF" w:rsidP="002947A7">
            <w:pPr>
              <w:rPr>
                <w:rFonts w:ascii="Maiandra GD" w:hAnsi="Maiandra GD"/>
                <w:b/>
                <w:bCs/>
              </w:rPr>
            </w:pPr>
            <w:r w:rsidRPr="004046EE">
              <w:rPr>
                <w:rFonts w:ascii="Maiandra GD" w:hAnsi="Maiandra GD"/>
                <w:b/>
                <w:bCs/>
              </w:rPr>
              <w:t>Name:</w:t>
            </w:r>
          </w:p>
        </w:tc>
        <w:tc>
          <w:tcPr>
            <w:tcW w:w="3259" w:type="dxa"/>
            <w:shd w:val="clear" w:color="auto" w:fill="auto"/>
          </w:tcPr>
          <w:p w14:paraId="02820351" w14:textId="77777777" w:rsidR="00DA02AF" w:rsidRPr="004046EE" w:rsidRDefault="00DA02AF" w:rsidP="002947A7">
            <w:pPr>
              <w:rPr>
                <w:rFonts w:ascii="Maiandra GD" w:hAnsi="Maiandra GD"/>
                <w:b/>
                <w:bCs/>
              </w:rPr>
            </w:pPr>
            <w:r w:rsidRPr="004046EE">
              <w:rPr>
                <w:rFonts w:ascii="Maiandra GD" w:hAnsi="Maiandra GD"/>
                <w:b/>
                <w:bCs/>
              </w:rPr>
              <w:t>Name:</w:t>
            </w:r>
          </w:p>
        </w:tc>
      </w:tr>
      <w:tr w:rsidR="00DA02AF" w:rsidRPr="004046EE" w14:paraId="0C8E723B" w14:textId="77777777" w:rsidTr="007D2B75">
        <w:tc>
          <w:tcPr>
            <w:tcW w:w="3265" w:type="dxa"/>
            <w:shd w:val="clear" w:color="auto" w:fill="auto"/>
          </w:tcPr>
          <w:p w14:paraId="55E555D7" w14:textId="77777777" w:rsidR="00DA02AF" w:rsidRPr="004046EE" w:rsidRDefault="00DA02AF" w:rsidP="002947A7">
            <w:pPr>
              <w:rPr>
                <w:rFonts w:ascii="Maiandra GD" w:hAnsi="Maiandra GD"/>
                <w:b/>
                <w:bCs/>
              </w:rPr>
            </w:pPr>
          </w:p>
        </w:tc>
        <w:tc>
          <w:tcPr>
            <w:tcW w:w="3268" w:type="dxa"/>
            <w:shd w:val="clear" w:color="auto" w:fill="auto"/>
          </w:tcPr>
          <w:p w14:paraId="5A1AF365" w14:textId="77777777" w:rsidR="00DA02AF" w:rsidRPr="004046EE" w:rsidRDefault="00DA02AF" w:rsidP="002947A7">
            <w:pPr>
              <w:rPr>
                <w:rFonts w:ascii="Maiandra GD" w:hAnsi="Maiandra GD"/>
                <w:b/>
                <w:bCs/>
              </w:rPr>
            </w:pPr>
            <w:r w:rsidRPr="004046EE">
              <w:rPr>
                <w:rFonts w:ascii="Maiandra GD" w:hAnsi="Maiandra GD"/>
                <w:b/>
                <w:bCs/>
              </w:rPr>
              <w:t>ICPAK M/No:</w:t>
            </w:r>
          </w:p>
        </w:tc>
        <w:tc>
          <w:tcPr>
            <w:tcW w:w="3259" w:type="dxa"/>
            <w:shd w:val="clear" w:color="auto" w:fill="auto"/>
          </w:tcPr>
          <w:p w14:paraId="56F83ECF" w14:textId="77777777" w:rsidR="00DA02AF" w:rsidRPr="004046EE" w:rsidRDefault="00DA02AF" w:rsidP="002947A7">
            <w:pPr>
              <w:rPr>
                <w:rFonts w:ascii="Maiandra GD" w:hAnsi="Maiandra GD"/>
                <w:b/>
                <w:bCs/>
              </w:rPr>
            </w:pPr>
          </w:p>
        </w:tc>
      </w:tr>
      <w:tr w:rsidR="00DA02AF" w:rsidRPr="004046EE" w14:paraId="500FE2CE" w14:textId="77777777" w:rsidTr="007D2B75">
        <w:tc>
          <w:tcPr>
            <w:tcW w:w="3265" w:type="dxa"/>
            <w:shd w:val="clear" w:color="auto" w:fill="auto"/>
          </w:tcPr>
          <w:p w14:paraId="4FC0EB8B" w14:textId="77777777" w:rsidR="00DA02AF" w:rsidRPr="004046EE" w:rsidRDefault="00DA02AF" w:rsidP="002947A7">
            <w:pPr>
              <w:rPr>
                <w:rFonts w:ascii="Maiandra GD" w:hAnsi="Maiandra GD"/>
              </w:rPr>
            </w:pPr>
          </w:p>
        </w:tc>
        <w:tc>
          <w:tcPr>
            <w:tcW w:w="3268" w:type="dxa"/>
            <w:shd w:val="clear" w:color="auto" w:fill="auto"/>
          </w:tcPr>
          <w:p w14:paraId="3719107C" w14:textId="77777777" w:rsidR="00DA02AF" w:rsidRPr="004046EE" w:rsidRDefault="00DA02AF" w:rsidP="002947A7">
            <w:pPr>
              <w:rPr>
                <w:rFonts w:ascii="Maiandra GD" w:hAnsi="Maiandra GD"/>
              </w:rPr>
            </w:pPr>
          </w:p>
        </w:tc>
        <w:tc>
          <w:tcPr>
            <w:tcW w:w="3259" w:type="dxa"/>
            <w:shd w:val="clear" w:color="auto" w:fill="auto"/>
          </w:tcPr>
          <w:p w14:paraId="579A287B" w14:textId="77777777" w:rsidR="00DA02AF" w:rsidRPr="004046EE" w:rsidRDefault="00DA02AF" w:rsidP="002947A7">
            <w:pPr>
              <w:rPr>
                <w:rFonts w:ascii="Maiandra GD" w:hAnsi="Maiandra GD"/>
              </w:rPr>
            </w:pPr>
          </w:p>
        </w:tc>
      </w:tr>
    </w:tbl>
    <w:p w14:paraId="16F73D0F" w14:textId="77777777" w:rsidR="007D2B75" w:rsidRPr="004046EE" w:rsidRDefault="007D2B75" w:rsidP="007D2B75">
      <w:pPr>
        <w:rPr>
          <w:rFonts w:ascii="Maiandra GD" w:hAnsi="Maiandra GD"/>
        </w:rPr>
      </w:pPr>
    </w:p>
    <w:p w14:paraId="16C035EB" w14:textId="77777777" w:rsidR="00875C36" w:rsidRPr="00580EDF" w:rsidRDefault="00875C36" w:rsidP="00875C36">
      <w:r>
        <w:t>Notes:</w:t>
      </w:r>
    </w:p>
    <w:p w14:paraId="66E12F97" w14:textId="77777777" w:rsidR="00875C36" w:rsidRDefault="00875C36" w:rsidP="00875C36"/>
    <w:p w14:paraId="67EBAF09" w14:textId="77777777" w:rsidR="00875C36" w:rsidRPr="001651D7" w:rsidRDefault="00875C36" w:rsidP="00875C36">
      <w:pPr>
        <w:tabs>
          <w:tab w:val="left" w:pos="452"/>
        </w:tabs>
        <w:rPr>
          <w:i/>
          <w:iCs/>
          <w:color w:val="FF0000"/>
          <w:sz w:val="16"/>
          <w:szCs w:val="16"/>
        </w:rPr>
      </w:pPr>
      <w:r w:rsidRPr="001651D7">
        <w:rPr>
          <w:i/>
          <w:iCs/>
          <w:color w:val="FF0000"/>
          <w:sz w:val="16"/>
          <w:szCs w:val="16"/>
        </w:rPr>
        <w:t>Sep*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September.</w:t>
      </w:r>
    </w:p>
    <w:p w14:paraId="57A6DDC9" w14:textId="77777777" w:rsidR="00875C36" w:rsidRPr="001651D7" w:rsidRDefault="00875C36" w:rsidP="00875C36">
      <w:pPr>
        <w:tabs>
          <w:tab w:val="left" w:pos="452"/>
        </w:tabs>
        <w:rPr>
          <w:i/>
          <w:iCs/>
          <w:color w:val="FF0000"/>
          <w:sz w:val="16"/>
          <w:szCs w:val="16"/>
        </w:rPr>
      </w:pPr>
      <w:r w:rsidRPr="001651D7">
        <w:rPr>
          <w:i/>
          <w:iCs/>
          <w:color w:val="FF0000"/>
          <w:sz w:val="16"/>
          <w:szCs w:val="16"/>
        </w:rPr>
        <w:t>Dec*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December.</w:t>
      </w:r>
    </w:p>
    <w:p w14:paraId="379748FA" w14:textId="77777777" w:rsidR="00875C36" w:rsidRPr="001651D7" w:rsidRDefault="00875C36" w:rsidP="00875C36">
      <w:pPr>
        <w:tabs>
          <w:tab w:val="left" w:pos="452"/>
        </w:tabs>
        <w:jc w:val="both"/>
        <w:rPr>
          <w:i/>
          <w:iCs/>
          <w:color w:val="FF0000"/>
          <w:sz w:val="16"/>
          <w:szCs w:val="16"/>
        </w:rPr>
      </w:pPr>
      <w:r w:rsidRPr="001651D7">
        <w:rPr>
          <w:i/>
          <w:iCs/>
          <w:color w:val="FF0000"/>
          <w:sz w:val="16"/>
          <w:szCs w:val="16"/>
        </w:rPr>
        <w:t>March*-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March.</w:t>
      </w:r>
    </w:p>
    <w:p w14:paraId="41D77A4F" w14:textId="77777777" w:rsidR="00875C36" w:rsidRDefault="00875C36" w:rsidP="00875C36">
      <w:pPr>
        <w:tabs>
          <w:tab w:val="left" w:pos="452"/>
        </w:tabs>
        <w:rPr>
          <w:i/>
          <w:iCs/>
          <w:color w:val="FF0000"/>
          <w:sz w:val="16"/>
          <w:szCs w:val="16"/>
        </w:rPr>
      </w:pPr>
      <w:r w:rsidRPr="001651D7">
        <w:rPr>
          <w:i/>
          <w:iCs/>
          <w:color w:val="FF0000"/>
          <w:sz w:val="16"/>
          <w:szCs w:val="16"/>
        </w:rPr>
        <w:t>June*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June.</w:t>
      </w:r>
    </w:p>
    <w:p w14:paraId="027BFA3A" w14:textId="77777777" w:rsidR="00875C36" w:rsidRDefault="00875C36" w:rsidP="00875C36">
      <w:pPr>
        <w:tabs>
          <w:tab w:val="left" w:pos="452"/>
        </w:tabs>
        <w:rPr>
          <w:i/>
          <w:iCs/>
          <w:color w:val="FF0000"/>
          <w:sz w:val="16"/>
          <w:szCs w:val="16"/>
        </w:rPr>
      </w:pPr>
    </w:p>
    <w:p w14:paraId="693B2828" w14:textId="77777777" w:rsidR="00875C36" w:rsidRDefault="00875C36" w:rsidP="00875C36">
      <w:pPr>
        <w:tabs>
          <w:tab w:val="left" w:pos="452"/>
        </w:tabs>
        <w:rPr>
          <w:i/>
          <w:iCs/>
          <w:color w:val="FF0000"/>
          <w:sz w:val="16"/>
          <w:szCs w:val="16"/>
        </w:rPr>
      </w:pPr>
    </w:p>
    <w:p w14:paraId="5FE6174C" w14:textId="7BD1CD59" w:rsidR="00897EE9" w:rsidRPr="004046EE" w:rsidRDefault="00796129" w:rsidP="00875C36">
      <w:pPr>
        <w:pStyle w:val="Heading1"/>
        <w:tabs>
          <w:tab w:val="clear" w:pos="0"/>
        </w:tabs>
        <w:spacing w:line="360" w:lineRule="auto"/>
        <w:ind w:left="0" w:firstLine="0"/>
        <w:rPr>
          <w:rFonts w:ascii="Maiandra GD" w:hAnsi="Maiandra GD"/>
        </w:rPr>
      </w:pPr>
      <w:r w:rsidRPr="00C407A2">
        <w:rPr>
          <w:b w:val="0"/>
          <w:bCs/>
          <w:i/>
          <w:iCs/>
          <w:color w:val="FF0000"/>
          <w:sz w:val="16"/>
          <w:szCs w:val="16"/>
        </w:rPr>
        <w:t>(</w:t>
      </w:r>
      <w:proofErr w:type="gramStart"/>
      <w:r w:rsidRPr="00C407A2">
        <w:rPr>
          <w:b w:val="0"/>
          <w:bCs/>
          <w:i/>
          <w:iCs/>
          <w:color w:val="FF0000"/>
          <w:sz w:val="16"/>
          <w:szCs w:val="16"/>
        </w:rPr>
        <w:t>paragraph</w:t>
      </w:r>
      <w:proofErr w:type="gramEnd"/>
      <w:r w:rsidR="00875C36" w:rsidRPr="00C407A2">
        <w:rPr>
          <w:b w:val="0"/>
          <w:bCs/>
          <w:i/>
          <w:iCs/>
          <w:color w:val="FF0000"/>
          <w:sz w:val="16"/>
          <w:szCs w:val="16"/>
        </w:rPr>
        <w:t xml:space="preserve"> 79 of IPSAS</w:t>
      </w:r>
      <w:r w:rsidR="00875C36">
        <w:rPr>
          <w:b w:val="0"/>
          <w:bCs/>
          <w:i/>
          <w:iCs/>
          <w:color w:val="FF0000"/>
          <w:sz w:val="16"/>
          <w:szCs w:val="16"/>
        </w:rPr>
        <w:t xml:space="preserve"> </w:t>
      </w:r>
      <w:r w:rsidR="00875C36" w:rsidRPr="00C407A2">
        <w:rPr>
          <w:b w:val="0"/>
          <w:bCs/>
          <w:i/>
          <w:iCs/>
          <w:color w:val="FF0000"/>
          <w:sz w:val="16"/>
          <w:szCs w:val="16"/>
        </w:rPr>
        <w:t>3</w:t>
      </w:r>
      <w:r w:rsidR="00875C36">
        <w:rPr>
          <w:b w:val="0"/>
          <w:bCs/>
          <w:i/>
          <w:iCs/>
          <w:color w:val="FF0000"/>
          <w:sz w:val="16"/>
          <w:szCs w:val="16"/>
        </w:rPr>
        <w:t>3</w:t>
      </w:r>
      <w:r w:rsidR="00875C36" w:rsidRPr="00C407A2">
        <w:rPr>
          <w:b w:val="0"/>
          <w:bCs/>
          <w:i/>
          <w:iCs/>
          <w:color w:val="FF0000"/>
          <w:sz w:val="16"/>
          <w:szCs w:val="16"/>
        </w:rPr>
        <w:t xml:space="preserve"> allows for the election by an entity to present one statement of financial performance, one statement of cash flow, one statement of net assets and the statement of financial position and an opening statement of financial </w:t>
      </w:r>
      <w:r w:rsidRPr="00C407A2">
        <w:rPr>
          <w:b w:val="0"/>
          <w:bCs/>
          <w:i/>
          <w:iCs/>
          <w:color w:val="FF0000"/>
          <w:sz w:val="16"/>
          <w:szCs w:val="16"/>
        </w:rPr>
        <w:t>position</w:t>
      </w:r>
      <w:r w:rsidR="00875C36" w:rsidRPr="00C407A2">
        <w:rPr>
          <w:b w:val="0"/>
          <w:bCs/>
          <w:i/>
          <w:iCs/>
          <w:color w:val="FF0000"/>
          <w:sz w:val="16"/>
          <w:szCs w:val="16"/>
        </w:rPr>
        <w:t xml:space="preserve"> </w:t>
      </w:r>
      <w:r w:rsidRPr="00C407A2">
        <w:rPr>
          <w:b w:val="0"/>
          <w:bCs/>
          <w:i/>
          <w:iCs/>
          <w:color w:val="FF0000"/>
          <w:sz w:val="16"/>
          <w:szCs w:val="16"/>
        </w:rPr>
        <w:t>as at</w:t>
      </w:r>
      <w:r w:rsidR="00875C36" w:rsidRPr="00C407A2">
        <w:rPr>
          <w:b w:val="0"/>
          <w:bCs/>
          <w:i/>
          <w:iCs/>
          <w:color w:val="FF0000"/>
          <w:sz w:val="16"/>
          <w:szCs w:val="16"/>
        </w:rPr>
        <w:t xml:space="preserve"> the time of adoption of the accrual basis of accounting. In preparing th</w:t>
      </w:r>
      <w:r>
        <w:rPr>
          <w:b w:val="0"/>
          <w:bCs/>
          <w:i/>
          <w:iCs/>
          <w:color w:val="FF0000"/>
          <w:sz w:val="16"/>
          <w:szCs w:val="16"/>
        </w:rPr>
        <w:t>is</w:t>
      </w:r>
      <w:r w:rsidR="00875C36" w:rsidRPr="00C407A2">
        <w:rPr>
          <w:b w:val="0"/>
          <w:bCs/>
          <w:i/>
          <w:iCs/>
          <w:color w:val="FF0000"/>
          <w:sz w:val="16"/>
          <w:szCs w:val="16"/>
        </w:rPr>
        <w:t xml:space="preserve"> financial reporting template, this election has been made</w:t>
      </w:r>
      <w:r>
        <w:rPr>
          <w:b w:val="0"/>
          <w:bCs/>
          <w:i/>
          <w:iCs/>
          <w:color w:val="FF0000"/>
          <w:sz w:val="16"/>
          <w:szCs w:val="16"/>
        </w:rPr>
        <w:t>;</w:t>
      </w:r>
      <w:r w:rsidR="00875C36" w:rsidRPr="00C407A2">
        <w:rPr>
          <w:b w:val="0"/>
          <w:bCs/>
          <w:i/>
          <w:iCs/>
          <w:color w:val="FF0000"/>
          <w:sz w:val="16"/>
          <w:szCs w:val="16"/>
        </w:rPr>
        <w:t xml:space="preserve"> therefore</w:t>
      </w:r>
      <w:r>
        <w:rPr>
          <w:b w:val="0"/>
          <w:bCs/>
          <w:i/>
          <w:iCs/>
          <w:color w:val="FF0000"/>
          <w:sz w:val="16"/>
          <w:szCs w:val="16"/>
        </w:rPr>
        <w:t>,</w:t>
      </w:r>
      <w:r w:rsidR="00875C36" w:rsidRPr="00C407A2">
        <w:rPr>
          <w:b w:val="0"/>
          <w:bCs/>
          <w:i/>
          <w:iCs/>
          <w:color w:val="FF0000"/>
          <w:sz w:val="16"/>
          <w:szCs w:val="16"/>
        </w:rPr>
        <w:t xml:space="preserve"> there are no comparatives in the first year of transition.)</w:t>
      </w:r>
    </w:p>
    <w:p w14:paraId="0F30BC22" w14:textId="66F00962" w:rsidR="00FD032F" w:rsidRPr="004046EE" w:rsidRDefault="00FD4FC7" w:rsidP="001E0F14">
      <w:pPr>
        <w:pStyle w:val="Heading1"/>
        <w:numPr>
          <w:ilvl w:val="0"/>
          <w:numId w:val="1"/>
        </w:numPr>
        <w:spacing w:line="360" w:lineRule="auto"/>
        <w:ind w:left="0" w:hanging="90"/>
        <w:rPr>
          <w:rFonts w:ascii="Maiandra GD" w:hAnsi="Maiandra GD"/>
        </w:rPr>
      </w:pPr>
      <w:r w:rsidRPr="004046EE">
        <w:rPr>
          <w:rFonts w:ascii="Maiandra GD" w:hAnsi="Maiandra GD"/>
          <w:b w:val="0"/>
          <w:sz w:val="22"/>
          <w:szCs w:val="22"/>
          <w:u w:val="single"/>
        </w:rPr>
        <w:br w:type="page"/>
      </w:r>
      <w:bookmarkStart w:id="7" w:name="_Toc172619681"/>
      <w:r w:rsidR="006C16C3" w:rsidRPr="004046EE">
        <w:rPr>
          <w:rFonts w:ascii="Maiandra GD" w:hAnsi="Maiandra GD"/>
          <w:lang w:eastAsia="en-US"/>
        </w:rPr>
        <w:lastRenderedPageBreak/>
        <w:t xml:space="preserve">Statement Of </w:t>
      </w:r>
      <w:r w:rsidR="0384509A" w:rsidRPr="004046EE">
        <w:rPr>
          <w:rFonts w:ascii="Maiandra GD" w:hAnsi="Maiandra GD"/>
          <w:lang w:eastAsia="en-US"/>
        </w:rPr>
        <w:t>Financial Position</w:t>
      </w:r>
      <w:r w:rsidR="006C16C3" w:rsidRPr="004046EE">
        <w:rPr>
          <w:rFonts w:ascii="Maiandra GD" w:hAnsi="Maiandra GD"/>
          <w:lang w:eastAsia="en-US"/>
        </w:rPr>
        <w:t xml:space="preserve"> </w:t>
      </w:r>
      <w:proofErr w:type="gramStart"/>
      <w:r w:rsidR="006C16C3" w:rsidRPr="004046EE">
        <w:rPr>
          <w:rFonts w:ascii="Maiandra GD" w:hAnsi="Maiandra GD"/>
          <w:lang w:eastAsia="en-US"/>
        </w:rPr>
        <w:t>As</w:t>
      </w:r>
      <w:proofErr w:type="gramEnd"/>
      <w:r w:rsidR="006C16C3" w:rsidRPr="004046EE">
        <w:rPr>
          <w:rFonts w:ascii="Maiandra GD" w:hAnsi="Maiandra GD"/>
          <w:lang w:eastAsia="en-US"/>
        </w:rPr>
        <w:t xml:space="preserve"> </w:t>
      </w:r>
      <w:r w:rsidR="006A61A7" w:rsidRPr="004046EE">
        <w:rPr>
          <w:rFonts w:ascii="Maiandra GD" w:hAnsi="Maiandra GD"/>
          <w:lang w:eastAsia="en-US"/>
        </w:rPr>
        <w:t xml:space="preserve">At </w:t>
      </w:r>
      <w:r w:rsidR="009E528A" w:rsidRPr="004046EE">
        <w:rPr>
          <w:rFonts w:ascii="Maiandra GD" w:hAnsi="Maiandra GD"/>
        </w:rPr>
        <w:t>Sept/Dec/March/June,20xx</w:t>
      </w:r>
      <w:bookmarkEnd w:id="7"/>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832"/>
        <w:gridCol w:w="1927"/>
        <w:gridCol w:w="1926"/>
      </w:tblGrid>
      <w:tr w:rsidR="00242E02" w:rsidRPr="004046EE" w14:paraId="2C8FD94C" w14:textId="77777777" w:rsidTr="00E36DC6">
        <w:trPr>
          <w:trHeight w:val="20"/>
        </w:trPr>
        <w:tc>
          <w:tcPr>
            <w:tcW w:w="2579" w:type="pct"/>
            <w:shd w:val="clear" w:color="auto" w:fill="0070C0"/>
            <w:noWrap/>
            <w:vAlign w:val="center"/>
            <w:hideMark/>
          </w:tcPr>
          <w:p w14:paraId="5BAE2E3B" w14:textId="77777777" w:rsidR="00065AB4" w:rsidRPr="004046EE" w:rsidRDefault="00065AB4" w:rsidP="00C7399F">
            <w:pPr>
              <w:rPr>
                <w:rFonts w:ascii="Maiandra GD" w:hAnsi="Maiandra GD"/>
                <w:lang w:eastAsia="en-US"/>
              </w:rPr>
            </w:pPr>
          </w:p>
        </w:tc>
        <w:tc>
          <w:tcPr>
            <w:tcW w:w="430" w:type="pct"/>
            <w:shd w:val="clear" w:color="auto" w:fill="0070C0"/>
            <w:noWrap/>
            <w:vAlign w:val="center"/>
            <w:hideMark/>
          </w:tcPr>
          <w:p w14:paraId="44306B05" w14:textId="77777777" w:rsidR="00065AB4" w:rsidRPr="004046EE" w:rsidRDefault="00065AB4" w:rsidP="00C7399F">
            <w:pPr>
              <w:jc w:val="center"/>
              <w:rPr>
                <w:rFonts w:ascii="Maiandra GD" w:hAnsi="Maiandra GD"/>
                <w:b/>
                <w:bCs/>
                <w:color w:val="000000"/>
                <w:lang w:eastAsia="en-US"/>
              </w:rPr>
            </w:pPr>
            <w:r w:rsidRPr="004046EE">
              <w:rPr>
                <w:rFonts w:ascii="Maiandra GD" w:hAnsi="Maiandra GD"/>
                <w:b/>
                <w:bCs/>
                <w:color w:val="000000"/>
                <w:lang w:eastAsia="en-US"/>
              </w:rPr>
              <w:t>Note</w:t>
            </w:r>
          </w:p>
        </w:tc>
        <w:tc>
          <w:tcPr>
            <w:tcW w:w="996" w:type="pct"/>
            <w:shd w:val="clear" w:color="auto" w:fill="0070C0"/>
            <w:noWrap/>
            <w:vAlign w:val="center"/>
            <w:hideMark/>
          </w:tcPr>
          <w:p w14:paraId="108673A3" w14:textId="77B0683D" w:rsidR="00065AB4" w:rsidRPr="004046EE" w:rsidRDefault="00DE4732" w:rsidP="00DE4732">
            <w:pPr>
              <w:jc w:val="center"/>
              <w:rPr>
                <w:rFonts w:ascii="Maiandra GD" w:hAnsi="Maiandra GD"/>
                <w:b/>
                <w:bCs/>
                <w:color w:val="000000"/>
                <w:lang w:eastAsia="en-US"/>
              </w:rPr>
            </w:pPr>
            <w:r w:rsidRPr="004046EE">
              <w:rPr>
                <w:rFonts w:ascii="Maiandra GD" w:hAnsi="Maiandra GD"/>
                <w:b/>
                <w:bCs/>
                <w:i/>
                <w:iCs/>
                <w:color w:val="000000"/>
                <w:lang w:eastAsia="en-US"/>
              </w:rPr>
              <w:t xml:space="preserve">Period as </w:t>
            </w:r>
            <w:proofErr w:type="gramStart"/>
            <w:r w:rsidRPr="004046EE">
              <w:rPr>
                <w:rFonts w:ascii="Maiandra GD" w:hAnsi="Maiandra GD"/>
                <w:b/>
                <w:bCs/>
                <w:i/>
                <w:iCs/>
                <w:color w:val="000000"/>
                <w:lang w:eastAsia="en-US"/>
              </w:rPr>
              <w:t>at</w:t>
            </w:r>
            <w:proofErr w:type="gramEnd"/>
            <w:r w:rsidRPr="004046EE">
              <w:rPr>
                <w:rFonts w:ascii="Maiandra GD" w:hAnsi="Maiandra GD"/>
                <w:b/>
                <w:bCs/>
                <w:i/>
                <w:iCs/>
                <w:color w:val="000000"/>
                <w:lang w:eastAsia="en-US"/>
              </w:rPr>
              <w:t xml:space="preserve"> Sep*/Dec*/Mar*/Jun*</w:t>
            </w:r>
          </w:p>
        </w:tc>
        <w:tc>
          <w:tcPr>
            <w:tcW w:w="995" w:type="pct"/>
            <w:shd w:val="clear" w:color="auto" w:fill="0070C0"/>
            <w:noWrap/>
            <w:vAlign w:val="center"/>
            <w:hideMark/>
          </w:tcPr>
          <w:p w14:paraId="07679A1C" w14:textId="1D85A816" w:rsidR="00065AB4" w:rsidRPr="004046EE" w:rsidRDefault="00946AF8" w:rsidP="00946AF8">
            <w:pPr>
              <w:jc w:val="center"/>
              <w:rPr>
                <w:rFonts w:ascii="Maiandra GD" w:hAnsi="Maiandra GD"/>
                <w:b/>
                <w:bCs/>
                <w:i/>
                <w:iCs/>
                <w:color w:val="000000"/>
                <w:lang w:eastAsia="en-US"/>
              </w:rPr>
            </w:pPr>
            <w:r w:rsidRPr="004046EE">
              <w:rPr>
                <w:rFonts w:ascii="Maiandra GD" w:hAnsi="Maiandra GD"/>
                <w:b/>
                <w:bCs/>
                <w:i/>
                <w:iCs/>
                <w:color w:val="000000"/>
                <w:lang w:eastAsia="en-US"/>
              </w:rPr>
              <w:t>Opening Statement 1st July 20XX</w:t>
            </w:r>
          </w:p>
        </w:tc>
      </w:tr>
      <w:tr w:rsidR="00242E02" w:rsidRPr="004046EE" w14:paraId="328241A1" w14:textId="77777777" w:rsidTr="00E36DC6">
        <w:trPr>
          <w:trHeight w:val="20"/>
        </w:trPr>
        <w:tc>
          <w:tcPr>
            <w:tcW w:w="2579" w:type="pct"/>
            <w:shd w:val="clear" w:color="auto" w:fill="0070C0"/>
            <w:noWrap/>
            <w:vAlign w:val="center"/>
            <w:hideMark/>
          </w:tcPr>
          <w:p w14:paraId="25900A22" w14:textId="77777777" w:rsidR="00065AB4" w:rsidRPr="004046EE" w:rsidRDefault="00065AB4" w:rsidP="00C7399F">
            <w:pPr>
              <w:rPr>
                <w:rFonts w:ascii="Maiandra GD" w:hAnsi="Maiandra GD"/>
                <w:lang w:eastAsia="en-US"/>
              </w:rPr>
            </w:pPr>
          </w:p>
        </w:tc>
        <w:tc>
          <w:tcPr>
            <w:tcW w:w="430" w:type="pct"/>
            <w:shd w:val="clear" w:color="auto" w:fill="0070C0"/>
            <w:noWrap/>
            <w:vAlign w:val="center"/>
            <w:hideMark/>
          </w:tcPr>
          <w:p w14:paraId="21E185CE" w14:textId="77777777" w:rsidR="00065AB4" w:rsidRPr="004046EE" w:rsidRDefault="00065AB4" w:rsidP="00C7399F">
            <w:pPr>
              <w:jc w:val="center"/>
              <w:rPr>
                <w:rFonts w:ascii="Maiandra GD" w:hAnsi="Maiandra GD"/>
                <w:lang w:eastAsia="en-US"/>
              </w:rPr>
            </w:pPr>
          </w:p>
        </w:tc>
        <w:tc>
          <w:tcPr>
            <w:tcW w:w="996" w:type="pct"/>
            <w:shd w:val="clear" w:color="auto" w:fill="0070C0"/>
            <w:noWrap/>
            <w:vAlign w:val="center"/>
            <w:hideMark/>
          </w:tcPr>
          <w:p w14:paraId="63D7064D" w14:textId="77777777" w:rsidR="00065AB4" w:rsidRPr="004046EE" w:rsidRDefault="00065AB4" w:rsidP="00C7399F">
            <w:pPr>
              <w:jc w:val="center"/>
              <w:rPr>
                <w:rFonts w:ascii="Maiandra GD" w:hAnsi="Maiandra GD"/>
                <w:b/>
                <w:bCs/>
                <w:color w:val="000000"/>
                <w:lang w:eastAsia="en-US"/>
              </w:rPr>
            </w:pPr>
            <w:r w:rsidRPr="004046EE">
              <w:rPr>
                <w:rFonts w:ascii="Maiandra GD" w:hAnsi="Maiandra GD"/>
                <w:b/>
                <w:bCs/>
                <w:color w:val="000000"/>
                <w:lang w:eastAsia="en-US"/>
              </w:rPr>
              <w:t>Kshs</w:t>
            </w:r>
          </w:p>
        </w:tc>
        <w:tc>
          <w:tcPr>
            <w:tcW w:w="995" w:type="pct"/>
            <w:shd w:val="clear" w:color="auto" w:fill="0070C0"/>
            <w:noWrap/>
            <w:vAlign w:val="center"/>
            <w:hideMark/>
          </w:tcPr>
          <w:p w14:paraId="4B19A957" w14:textId="77777777" w:rsidR="00065AB4" w:rsidRPr="004046EE" w:rsidRDefault="00065AB4" w:rsidP="00C7399F">
            <w:pPr>
              <w:jc w:val="center"/>
              <w:rPr>
                <w:rFonts w:ascii="Maiandra GD" w:hAnsi="Maiandra GD"/>
                <w:b/>
                <w:bCs/>
                <w:color w:val="000000"/>
                <w:lang w:eastAsia="en-US"/>
              </w:rPr>
            </w:pPr>
            <w:r w:rsidRPr="004046EE">
              <w:rPr>
                <w:rFonts w:ascii="Maiandra GD" w:hAnsi="Maiandra GD"/>
                <w:b/>
                <w:bCs/>
                <w:color w:val="000000"/>
                <w:lang w:eastAsia="en-US"/>
              </w:rPr>
              <w:t>Kshs</w:t>
            </w:r>
          </w:p>
        </w:tc>
      </w:tr>
      <w:tr w:rsidR="00242E02" w:rsidRPr="004046EE" w14:paraId="404EF60F" w14:textId="77777777" w:rsidTr="00E36DC6">
        <w:trPr>
          <w:trHeight w:val="20"/>
        </w:trPr>
        <w:tc>
          <w:tcPr>
            <w:tcW w:w="2579" w:type="pct"/>
            <w:shd w:val="clear" w:color="auto" w:fill="auto"/>
            <w:noWrap/>
            <w:vAlign w:val="center"/>
            <w:hideMark/>
          </w:tcPr>
          <w:p w14:paraId="4A1C7ADB" w14:textId="20AA1C32" w:rsidR="00065AB4" w:rsidRPr="004046EE" w:rsidRDefault="006A61A7" w:rsidP="00C7399F">
            <w:pPr>
              <w:rPr>
                <w:rFonts w:ascii="Maiandra GD" w:hAnsi="Maiandra GD"/>
                <w:b/>
                <w:bCs/>
                <w:color w:val="000000"/>
                <w:lang w:eastAsia="en-US"/>
              </w:rPr>
            </w:pPr>
            <w:r w:rsidRPr="004046EE">
              <w:rPr>
                <w:rFonts w:ascii="Maiandra GD" w:hAnsi="Maiandra GD"/>
                <w:b/>
                <w:bCs/>
                <w:color w:val="000000"/>
                <w:lang w:eastAsia="en-US"/>
              </w:rPr>
              <w:t xml:space="preserve">Assets  </w:t>
            </w:r>
          </w:p>
        </w:tc>
        <w:tc>
          <w:tcPr>
            <w:tcW w:w="430" w:type="pct"/>
            <w:shd w:val="clear" w:color="auto" w:fill="auto"/>
            <w:noWrap/>
            <w:vAlign w:val="center"/>
            <w:hideMark/>
          </w:tcPr>
          <w:p w14:paraId="41A1F455" w14:textId="77777777" w:rsidR="00065AB4" w:rsidRPr="004046EE" w:rsidRDefault="00065AB4" w:rsidP="00C7399F">
            <w:pPr>
              <w:jc w:val="center"/>
              <w:rPr>
                <w:rFonts w:ascii="Maiandra GD" w:hAnsi="Maiandra GD"/>
                <w:color w:val="000000"/>
                <w:lang w:eastAsia="en-US"/>
              </w:rPr>
            </w:pPr>
          </w:p>
        </w:tc>
        <w:tc>
          <w:tcPr>
            <w:tcW w:w="996" w:type="pct"/>
            <w:shd w:val="clear" w:color="auto" w:fill="auto"/>
            <w:noWrap/>
            <w:vAlign w:val="center"/>
            <w:hideMark/>
          </w:tcPr>
          <w:p w14:paraId="7D27335F" w14:textId="77777777" w:rsidR="00065AB4" w:rsidRPr="004046EE" w:rsidRDefault="00065AB4" w:rsidP="00C7399F">
            <w:pPr>
              <w:jc w:val="center"/>
              <w:rPr>
                <w:rFonts w:ascii="Maiandra GD" w:hAnsi="Maiandra GD"/>
                <w:lang w:eastAsia="en-US"/>
              </w:rPr>
            </w:pPr>
          </w:p>
        </w:tc>
        <w:tc>
          <w:tcPr>
            <w:tcW w:w="995" w:type="pct"/>
            <w:shd w:val="clear" w:color="auto" w:fill="auto"/>
            <w:noWrap/>
            <w:vAlign w:val="center"/>
            <w:hideMark/>
          </w:tcPr>
          <w:p w14:paraId="63EAC330" w14:textId="77777777" w:rsidR="00065AB4" w:rsidRPr="004046EE" w:rsidRDefault="00065AB4" w:rsidP="00C7399F">
            <w:pPr>
              <w:jc w:val="center"/>
              <w:rPr>
                <w:rFonts w:ascii="Maiandra GD" w:hAnsi="Maiandra GD"/>
                <w:lang w:eastAsia="en-US"/>
              </w:rPr>
            </w:pPr>
          </w:p>
        </w:tc>
      </w:tr>
      <w:tr w:rsidR="00D4477B" w:rsidRPr="004046EE" w14:paraId="20AB2ABB" w14:textId="77777777" w:rsidTr="00E36DC6">
        <w:trPr>
          <w:trHeight w:val="20"/>
        </w:trPr>
        <w:tc>
          <w:tcPr>
            <w:tcW w:w="2579" w:type="pct"/>
            <w:shd w:val="clear" w:color="auto" w:fill="auto"/>
            <w:noWrap/>
            <w:vAlign w:val="center"/>
          </w:tcPr>
          <w:p w14:paraId="5C532F94" w14:textId="6729BA81" w:rsidR="00D4477B" w:rsidRPr="004046EE" w:rsidRDefault="00D4477B" w:rsidP="00C7399F">
            <w:pPr>
              <w:rPr>
                <w:rFonts w:ascii="Maiandra GD" w:hAnsi="Maiandra GD"/>
                <w:b/>
                <w:bCs/>
                <w:color w:val="000000"/>
                <w:lang w:eastAsia="en-US"/>
              </w:rPr>
            </w:pPr>
            <w:r w:rsidRPr="004046EE">
              <w:rPr>
                <w:rFonts w:ascii="Maiandra GD" w:hAnsi="Maiandra GD"/>
                <w:b/>
                <w:bCs/>
                <w:color w:val="000000"/>
                <w:lang w:eastAsia="en-US"/>
              </w:rPr>
              <w:t>Current Assets</w:t>
            </w:r>
          </w:p>
        </w:tc>
        <w:tc>
          <w:tcPr>
            <w:tcW w:w="430" w:type="pct"/>
            <w:shd w:val="clear" w:color="auto" w:fill="auto"/>
            <w:noWrap/>
            <w:vAlign w:val="center"/>
          </w:tcPr>
          <w:p w14:paraId="7E551B6D" w14:textId="77777777" w:rsidR="00D4477B" w:rsidRPr="004046EE" w:rsidRDefault="00D4477B" w:rsidP="00C7399F">
            <w:pPr>
              <w:jc w:val="center"/>
              <w:rPr>
                <w:rFonts w:ascii="Maiandra GD" w:hAnsi="Maiandra GD"/>
                <w:color w:val="000000"/>
                <w:lang w:eastAsia="en-US"/>
              </w:rPr>
            </w:pPr>
          </w:p>
        </w:tc>
        <w:tc>
          <w:tcPr>
            <w:tcW w:w="996" w:type="pct"/>
            <w:shd w:val="clear" w:color="auto" w:fill="auto"/>
            <w:noWrap/>
            <w:vAlign w:val="center"/>
          </w:tcPr>
          <w:p w14:paraId="220A1C8F" w14:textId="77777777" w:rsidR="00D4477B" w:rsidRPr="004046EE" w:rsidRDefault="00D4477B" w:rsidP="00C7399F">
            <w:pPr>
              <w:jc w:val="center"/>
              <w:rPr>
                <w:rFonts w:ascii="Maiandra GD" w:hAnsi="Maiandra GD"/>
                <w:lang w:eastAsia="en-US"/>
              </w:rPr>
            </w:pPr>
          </w:p>
        </w:tc>
        <w:tc>
          <w:tcPr>
            <w:tcW w:w="995" w:type="pct"/>
            <w:shd w:val="clear" w:color="auto" w:fill="auto"/>
            <w:noWrap/>
            <w:vAlign w:val="center"/>
          </w:tcPr>
          <w:p w14:paraId="78F66C71" w14:textId="77777777" w:rsidR="00D4477B" w:rsidRPr="004046EE" w:rsidRDefault="00D4477B" w:rsidP="00C7399F">
            <w:pPr>
              <w:jc w:val="center"/>
              <w:rPr>
                <w:rFonts w:ascii="Maiandra GD" w:hAnsi="Maiandra GD"/>
                <w:lang w:eastAsia="en-US"/>
              </w:rPr>
            </w:pPr>
          </w:p>
        </w:tc>
      </w:tr>
      <w:tr w:rsidR="00242E02" w:rsidRPr="004046EE" w14:paraId="5146941C" w14:textId="77777777" w:rsidTr="00E36DC6">
        <w:trPr>
          <w:trHeight w:val="20"/>
        </w:trPr>
        <w:tc>
          <w:tcPr>
            <w:tcW w:w="2579" w:type="pct"/>
            <w:shd w:val="clear" w:color="auto" w:fill="auto"/>
            <w:noWrap/>
            <w:vAlign w:val="center"/>
            <w:hideMark/>
          </w:tcPr>
          <w:p w14:paraId="30426D53" w14:textId="394504D6" w:rsidR="00065AB4" w:rsidRPr="004046EE" w:rsidRDefault="00065AB4" w:rsidP="00C7399F">
            <w:pPr>
              <w:rPr>
                <w:rFonts w:ascii="Maiandra GD" w:hAnsi="Maiandra GD"/>
                <w:color w:val="000000"/>
                <w:lang w:eastAsia="en-US"/>
              </w:rPr>
            </w:pPr>
            <w:r w:rsidRPr="004046EE">
              <w:rPr>
                <w:rFonts w:ascii="Maiandra GD" w:hAnsi="Maiandra GD"/>
                <w:color w:val="000000"/>
                <w:lang w:eastAsia="en-US"/>
              </w:rPr>
              <w:t xml:space="preserve">Cash </w:t>
            </w:r>
            <w:r w:rsidR="006A61A7" w:rsidRPr="004046EE">
              <w:rPr>
                <w:rFonts w:ascii="Maiandra GD" w:hAnsi="Maiandra GD"/>
                <w:color w:val="000000"/>
                <w:lang w:eastAsia="en-US"/>
              </w:rPr>
              <w:t xml:space="preserve">And </w:t>
            </w:r>
            <w:r w:rsidRPr="004046EE">
              <w:rPr>
                <w:rFonts w:ascii="Maiandra GD" w:hAnsi="Maiandra GD"/>
                <w:color w:val="000000"/>
                <w:lang w:eastAsia="en-US"/>
              </w:rPr>
              <w:t xml:space="preserve">Cash Equivalents </w:t>
            </w:r>
          </w:p>
        </w:tc>
        <w:tc>
          <w:tcPr>
            <w:tcW w:w="430" w:type="pct"/>
            <w:shd w:val="clear" w:color="auto" w:fill="auto"/>
            <w:noWrap/>
            <w:vAlign w:val="center"/>
            <w:hideMark/>
          </w:tcPr>
          <w:p w14:paraId="7F68D4C0" w14:textId="432F3CD2" w:rsidR="00065AB4" w:rsidRPr="004046EE" w:rsidRDefault="00AF6277" w:rsidP="00C7399F">
            <w:pPr>
              <w:jc w:val="center"/>
              <w:rPr>
                <w:rFonts w:ascii="Maiandra GD" w:hAnsi="Maiandra GD"/>
                <w:color w:val="000000"/>
                <w:lang w:eastAsia="en-US"/>
              </w:rPr>
            </w:pPr>
            <w:r w:rsidRPr="004046EE">
              <w:rPr>
                <w:rFonts w:ascii="Maiandra GD" w:hAnsi="Maiandra GD"/>
                <w:color w:val="000000"/>
                <w:lang w:eastAsia="en-US"/>
              </w:rPr>
              <w:t>1</w:t>
            </w:r>
            <w:r w:rsidR="002F38D2" w:rsidRPr="004046EE">
              <w:rPr>
                <w:rFonts w:ascii="Maiandra GD" w:hAnsi="Maiandra GD"/>
                <w:color w:val="000000"/>
                <w:lang w:eastAsia="en-US"/>
              </w:rPr>
              <w:t>7</w:t>
            </w:r>
          </w:p>
        </w:tc>
        <w:tc>
          <w:tcPr>
            <w:tcW w:w="996" w:type="pct"/>
            <w:shd w:val="clear" w:color="auto" w:fill="auto"/>
            <w:noWrap/>
            <w:vAlign w:val="center"/>
            <w:hideMark/>
          </w:tcPr>
          <w:p w14:paraId="73B6D484" w14:textId="7BA8587F" w:rsidR="00065AB4" w:rsidRPr="004046EE" w:rsidRDefault="34D743E5" w:rsidP="00C7399F">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hideMark/>
          </w:tcPr>
          <w:p w14:paraId="4803B514" w14:textId="295F650F" w:rsidR="00065AB4" w:rsidRPr="004046EE" w:rsidRDefault="34D743E5" w:rsidP="00C7399F">
            <w:pPr>
              <w:jc w:val="center"/>
              <w:rPr>
                <w:rFonts w:ascii="Maiandra GD" w:hAnsi="Maiandra GD"/>
                <w:lang w:eastAsia="en-US"/>
              </w:rPr>
            </w:pPr>
            <w:r w:rsidRPr="004046EE">
              <w:rPr>
                <w:rFonts w:ascii="Maiandra GD" w:hAnsi="Maiandra GD"/>
                <w:lang w:eastAsia="en-US"/>
              </w:rPr>
              <w:t>xxx</w:t>
            </w:r>
          </w:p>
        </w:tc>
      </w:tr>
      <w:tr w:rsidR="008F3335" w:rsidRPr="004046EE" w14:paraId="2D4DDD8E" w14:textId="77777777" w:rsidTr="00E36DC6">
        <w:trPr>
          <w:trHeight w:val="20"/>
        </w:trPr>
        <w:tc>
          <w:tcPr>
            <w:tcW w:w="2579" w:type="pct"/>
            <w:shd w:val="clear" w:color="auto" w:fill="auto"/>
            <w:noWrap/>
            <w:vAlign w:val="center"/>
          </w:tcPr>
          <w:p w14:paraId="4948992C" w14:textId="61D2CC3A" w:rsidR="008F3335" w:rsidRPr="004046EE" w:rsidRDefault="00A63405" w:rsidP="00A63405">
            <w:pPr>
              <w:rPr>
                <w:rFonts w:ascii="Maiandra GD" w:hAnsi="Maiandra GD"/>
                <w:color w:val="000000"/>
                <w:lang w:eastAsia="en-US"/>
              </w:rPr>
            </w:pPr>
            <w:r w:rsidRPr="004046EE">
              <w:rPr>
                <w:rFonts w:ascii="Maiandra GD" w:hAnsi="Maiandra GD"/>
                <w:color w:val="000000"/>
                <w:lang w:eastAsia="en-US"/>
              </w:rPr>
              <w:t>Receivables from Exchange Transactions</w:t>
            </w:r>
          </w:p>
        </w:tc>
        <w:tc>
          <w:tcPr>
            <w:tcW w:w="430" w:type="pct"/>
            <w:shd w:val="clear" w:color="auto" w:fill="auto"/>
            <w:noWrap/>
            <w:vAlign w:val="center"/>
          </w:tcPr>
          <w:p w14:paraId="0128FF8F" w14:textId="70FBF231" w:rsidR="008F3335" w:rsidRPr="004046EE" w:rsidRDefault="00D9115D" w:rsidP="00C7399F">
            <w:pPr>
              <w:jc w:val="center"/>
              <w:rPr>
                <w:rFonts w:ascii="Maiandra GD" w:hAnsi="Maiandra GD"/>
                <w:color w:val="000000"/>
                <w:lang w:eastAsia="en-US"/>
              </w:rPr>
            </w:pPr>
            <w:r w:rsidRPr="004046EE">
              <w:rPr>
                <w:rFonts w:ascii="Maiandra GD" w:hAnsi="Maiandra GD"/>
                <w:color w:val="000000"/>
                <w:lang w:eastAsia="en-US"/>
              </w:rPr>
              <w:t>1</w:t>
            </w:r>
            <w:r w:rsidR="002F38D2" w:rsidRPr="004046EE">
              <w:rPr>
                <w:rFonts w:ascii="Maiandra GD" w:hAnsi="Maiandra GD"/>
                <w:color w:val="000000"/>
                <w:lang w:eastAsia="en-US"/>
              </w:rPr>
              <w:t>8</w:t>
            </w:r>
          </w:p>
        </w:tc>
        <w:tc>
          <w:tcPr>
            <w:tcW w:w="996" w:type="pct"/>
            <w:shd w:val="clear" w:color="auto" w:fill="auto"/>
            <w:noWrap/>
            <w:vAlign w:val="center"/>
          </w:tcPr>
          <w:p w14:paraId="1CE0CADF" w14:textId="51BAB1A5" w:rsidR="008F3335" w:rsidRPr="004046EE" w:rsidRDefault="388ABF60" w:rsidP="00C7399F">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76D39025" w14:textId="4300F64E" w:rsidR="008F3335" w:rsidRPr="004046EE" w:rsidRDefault="388ABF60" w:rsidP="00C7399F">
            <w:pPr>
              <w:jc w:val="center"/>
              <w:rPr>
                <w:rFonts w:ascii="Maiandra GD" w:hAnsi="Maiandra GD"/>
                <w:lang w:eastAsia="en-US"/>
              </w:rPr>
            </w:pPr>
            <w:r w:rsidRPr="004046EE">
              <w:rPr>
                <w:rFonts w:ascii="Maiandra GD" w:hAnsi="Maiandra GD"/>
                <w:lang w:eastAsia="en-US"/>
              </w:rPr>
              <w:t>xxx</w:t>
            </w:r>
          </w:p>
        </w:tc>
      </w:tr>
      <w:tr w:rsidR="007303D6" w:rsidRPr="004046EE" w14:paraId="4DA53C53" w14:textId="77777777" w:rsidTr="00E36DC6">
        <w:trPr>
          <w:trHeight w:val="20"/>
        </w:trPr>
        <w:tc>
          <w:tcPr>
            <w:tcW w:w="2579" w:type="pct"/>
            <w:shd w:val="clear" w:color="auto" w:fill="auto"/>
            <w:noWrap/>
            <w:vAlign w:val="center"/>
          </w:tcPr>
          <w:p w14:paraId="1765E17F" w14:textId="5751A4F5" w:rsidR="007303D6" w:rsidRPr="004046EE" w:rsidRDefault="007303D6" w:rsidP="007303D6">
            <w:pPr>
              <w:rPr>
                <w:rFonts w:ascii="Maiandra GD" w:hAnsi="Maiandra GD"/>
                <w:color w:val="000000"/>
                <w:lang w:eastAsia="en-US"/>
              </w:rPr>
            </w:pPr>
            <w:r w:rsidRPr="004046EE">
              <w:rPr>
                <w:rFonts w:ascii="Maiandra GD" w:hAnsi="Maiandra GD"/>
              </w:rPr>
              <w:t>Receivables from Non-Exchange Transactions</w:t>
            </w:r>
          </w:p>
        </w:tc>
        <w:tc>
          <w:tcPr>
            <w:tcW w:w="430" w:type="pct"/>
            <w:shd w:val="clear" w:color="auto" w:fill="auto"/>
            <w:noWrap/>
            <w:vAlign w:val="center"/>
          </w:tcPr>
          <w:p w14:paraId="3A889550" w14:textId="25683F9F" w:rsidR="007303D6" w:rsidRPr="004046EE" w:rsidRDefault="002F38D2" w:rsidP="007303D6">
            <w:pPr>
              <w:jc w:val="center"/>
              <w:rPr>
                <w:rFonts w:ascii="Maiandra GD" w:hAnsi="Maiandra GD"/>
                <w:color w:val="000000"/>
                <w:lang w:eastAsia="en-US"/>
              </w:rPr>
            </w:pPr>
            <w:r w:rsidRPr="004046EE">
              <w:rPr>
                <w:rFonts w:ascii="Maiandra GD" w:hAnsi="Maiandra GD"/>
                <w:color w:val="000000"/>
                <w:lang w:eastAsia="en-US"/>
              </w:rPr>
              <w:t>19</w:t>
            </w:r>
          </w:p>
        </w:tc>
        <w:tc>
          <w:tcPr>
            <w:tcW w:w="996" w:type="pct"/>
            <w:shd w:val="clear" w:color="auto" w:fill="auto"/>
            <w:noWrap/>
            <w:vAlign w:val="center"/>
          </w:tcPr>
          <w:p w14:paraId="24D4DF2D" w14:textId="4780BDC2" w:rsidR="007303D6" w:rsidRPr="004046EE" w:rsidRDefault="161D976C" w:rsidP="007303D6">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15829545" w14:textId="2E4FFBBA" w:rsidR="007303D6" w:rsidRPr="004046EE" w:rsidRDefault="161D976C" w:rsidP="007303D6">
            <w:pPr>
              <w:jc w:val="center"/>
              <w:rPr>
                <w:rFonts w:ascii="Maiandra GD" w:hAnsi="Maiandra GD"/>
                <w:lang w:eastAsia="en-US"/>
              </w:rPr>
            </w:pPr>
            <w:r w:rsidRPr="004046EE">
              <w:rPr>
                <w:rFonts w:ascii="Maiandra GD" w:hAnsi="Maiandra GD"/>
                <w:lang w:eastAsia="en-US"/>
              </w:rPr>
              <w:t>xxx</w:t>
            </w:r>
          </w:p>
        </w:tc>
      </w:tr>
      <w:tr w:rsidR="00F71B6C" w:rsidRPr="004046EE" w14:paraId="68870639" w14:textId="77777777" w:rsidTr="00E36DC6">
        <w:trPr>
          <w:trHeight w:val="20"/>
        </w:trPr>
        <w:tc>
          <w:tcPr>
            <w:tcW w:w="2579" w:type="pct"/>
            <w:shd w:val="clear" w:color="auto" w:fill="auto"/>
            <w:noWrap/>
            <w:vAlign w:val="center"/>
          </w:tcPr>
          <w:p w14:paraId="03FB9CB7" w14:textId="4FF23ECC" w:rsidR="00F71B6C" w:rsidRPr="004046EE" w:rsidRDefault="00F71B6C" w:rsidP="007303D6">
            <w:pPr>
              <w:rPr>
                <w:rFonts w:ascii="Maiandra GD" w:hAnsi="Maiandra GD"/>
              </w:rPr>
            </w:pPr>
            <w:r w:rsidRPr="004046EE">
              <w:rPr>
                <w:rStyle w:val="normaltextrun"/>
                <w:rFonts w:ascii="Maiandra GD" w:hAnsi="Maiandra GD"/>
                <w:color w:val="231F20"/>
                <w:shd w:val="clear" w:color="auto" w:fill="FFFFFF"/>
              </w:rPr>
              <w:t>Prepayments</w:t>
            </w:r>
            <w:r w:rsidRPr="004046EE">
              <w:rPr>
                <w:rStyle w:val="eop"/>
                <w:rFonts w:ascii="Maiandra GD" w:hAnsi="Maiandra GD"/>
                <w:color w:val="231F20"/>
                <w:shd w:val="clear" w:color="auto" w:fill="FFFFFF"/>
              </w:rPr>
              <w:t> </w:t>
            </w:r>
          </w:p>
        </w:tc>
        <w:tc>
          <w:tcPr>
            <w:tcW w:w="430" w:type="pct"/>
            <w:shd w:val="clear" w:color="auto" w:fill="auto"/>
            <w:noWrap/>
            <w:vAlign w:val="center"/>
          </w:tcPr>
          <w:p w14:paraId="66B7BCBE" w14:textId="3F56178F" w:rsidR="00F71B6C" w:rsidRPr="004046EE" w:rsidRDefault="00055EE0" w:rsidP="007303D6">
            <w:pPr>
              <w:jc w:val="center"/>
              <w:rPr>
                <w:rFonts w:ascii="Maiandra GD" w:hAnsi="Maiandra GD"/>
                <w:color w:val="000000"/>
                <w:lang w:eastAsia="en-US"/>
              </w:rPr>
            </w:pPr>
            <w:r w:rsidRPr="004046EE">
              <w:rPr>
                <w:rFonts w:ascii="Maiandra GD" w:hAnsi="Maiandra GD"/>
                <w:color w:val="000000"/>
                <w:lang w:eastAsia="en-US"/>
              </w:rPr>
              <w:t>2</w:t>
            </w:r>
            <w:r w:rsidR="002F38D2" w:rsidRPr="004046EE">
              <w:rPr>
                <w:rFonts w:ascii="Maiandra GD" w:hAnsi="Maiandra GD"/>
                <w:color w:val="000000"/>
                <w:lang w:eastAsia="en-US"/>
              </w:rPr>
              <w:t>0</w:t>
            </w:r>
          </w:p>
        </w:tc>
        <w:tc>
          <w:tcPr>
            <w:tcW w:w="996" w:type="pct"/>
            <w:shd w:val="clear" w:color="auto" w:fill="auto"/>
            <w:noWrap/>
            <w:vAlign w:val="center"/>
          </w:tcPr>
          <w:p w14:paraId="31D0C1EE" w14:textId="03E09426" w:rsidR="00F71B6C" w:rsidRPr="004046EE" w:rsidRDefault="1CA737C5" w:rsidP="007303D6">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30AC996F" w14:textId="62C1DA27" w:rsidR="00F71B6C" w:rsidRPr="004046EE" w:rsidRDefault="0B0F5F6F" w:rsidP="007303D6">
            <w:pPr>
              <w:jc w:val="center"/>
              <w:rPr>
                <w:rFonts w:ascii="Maiandra GD" w:hAnsi="Maiandra GD"/>
                <w:lang w:eastAsia="en-US"/>
              </w:rPr>
            </w:pPr>
            <w:r w:rsidRPr="004046EE">
              <w:rPr>
                <w:rFonts w:ascii="Maiandra GD" w:hAnsi="Maiandra GD"/>
                <w:lang w:eastAsia="en-US"/>
              </w:rPr>
              <w:t>xxx</w:t>
            </w:r>
          </w:p>
        </w:tc>
      </w:tr>
      <w:tr w:rsidR="007303D6" w:rsidRPr="004046EE" w14:paraId="1EB295D3" w14:textId="77777777" w:rsidTr="00E36DC6">
        <w:trPr>
          <w:trHeight w:val="20"/>
        </w:trPr>
        <w:tc>
          <w:tcPr>
            <w:tcW w:w="2579" w:type="pct"/>
            <w:shd w:val="clear" w:color="auto" w:fill="auto"/>
            <w:noWrap/>
            <w:vAlign w:val="center"/>
            <w:hideMark/>
          </w:tcPr>
          <w:p w14:paraId="7CA6D83D" w14:textId="0394EF6E" w:rsidR="007303D6" w:rsidRPr="004046EE" w:rsidRDefault="007303D6" w:rsidP="007303D6">
            <w:pPr>
              <w:rPr>
                <w:rFonts w:ascii="Maiandra GD" w:hAnsi="Maiandra GD"/>
                <w:b/>
                <w:bCs/>
                <w:color w:val="000000"/>
                <w:lang w:eastAsia="en-US"/>
              </w:rPr>
            </w:pPr>
            <w:r w:rsidRPr="004046EE">
              <w:rPr>
                <w:rFonts w:ascii="Maiandra GD" w:hAnsi="Maiandra GD"/>
                <w:b/>
                <w:bCs/>
                <w:color w:val="000000"/>
                <w:lang w:eastAsia="en-US"/>
              </w:rPr>
              <w:t xml:space="preserve">Total </w:t>
            </w:r>
            <w:r w:rsidR="00F71B6C" w:rsidRPr="004046EE">
              <w:rPr>
                <w:rFonts w:ascii="Maiandra GD" w:hAnsi="Maiandra GD"/>
                <w:b/>
                <w:bCs/>
                <w:color w:val="000000"/>
                <w:lang w:eastAsia="en-US"/>
              </w:rPr>
              <w:t>Current Assets</w:t>
            </w:r>
            <w:r w:rsidRPr="004046EE">
              <w:rPr>
                <w:rFonts w:ascii="Maiandra GD" w:hAnsi="Maiandra GD"/>
                <w:b/>
                <w:bCs/>
                <w:color w:val="000000"/>
                <w:lang w:eastAsia="en-US"/>
              </w:rPr>
              <w:t xml:space="preserve"> </w:t>
            </w:r>
          </w:p>
        </w:tc>
        <w:tc>
          <w:tcPr>
            <w:tcW w:w="430" w:type="pct"/>
            <w:shd w:val="clear" w:color="auto" w:fill="auto"/>
            <w:noWrap/>
            <w:vAlign w:val="center"/>
            <w:hideMark/>
          </w:tcPr>
          <w:p w14:paraId="27C28C41" w14:textId="77777777" w:rsidR="007303D6" w:rsidRPr="004046EE"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6D8B6942" w14:textId="77777777" w:rsidR="007303D6" w:rsidRPr="004046EE" w:rsidRDefault="007303D6" w:rsidP="007303D6">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995" w:type="pct"/>
            <w:shd w:val="clear" w:color="auto" w:fill="auto"/>
            <w:noWrap/>
            <w:vAlign w:val="center"/>
          </w:tcPr>
          <w:p w14:paraId="18520C67" w14:textId="77777777" w:rsidR="007303D6" w:rsidRPr="004046EE" w:rsidRDefault="007303D6" w:rsidP="007303D6">
            <w:pPr>
              <w:jc w:val="center"/>
              <w:rPr>
                <w:rFonts w:ascii="Maiandra GD" w:hAnsi="Maiandra GD"/>
                <w:b/>
                <w:bCs/>
                <w:color w:val="000000"/>
                <w:lang w:eastAsia="en-US"/>
              </w:rPr>
            </w:pPr>
            <w:r w:rsidRPr="004046EE">
              <w:rPr>
                <w:rFonts w:ascii="Maiandra GD" w:hAnsi="Maiandra GD"/>
                <w:b/>
                <w:bCs/>
                <w:color w:val="000000"/>
                <w:lang w:eastAsia="en-US"/>
              </w:rPr>
              <w:t>xxx</w:t>
            </w:r>
          </w:p>
        </w:tc>
      </w:tr>
      <w:tr w:rsidR="007303D6" w:rsidRPr="004046EE" w14:paraId="19E024A2" w14:textId="77777777" w:rsidTr="00E36DC6">
        <w:trPr>
          <w:trHeight w:val="20"/>
        </w:trPr>
        <w:tc>
          <w:tcPr>
            <w:tcW w:w="2579" w:type="pct"/>
            <w:shd w:val="clear" w:color="auto" w:fill="auto"/>
            <w:noWrap/>
            <w:vAlign w:val="center"/>
          </w:tcPr>
          <w:p w14:paraId="57792491" w14:textId="77777777" w:rsidR="007303D6" w:rsidRPr="004046EE" w:rsidRDefault="007303D6" w:rsidP="007303D6">
            <w:pPr>
              <w:rPr>
                <w:rFonts w:ascii="Maiandra GD" w:hAnsi="Maiandra GD"/>
                <w:b/>
                <w:bCs/>
                <w:color w:val="000000"/>
                <w:lang w:eastAsia="en-US"/>
              </w:rPr>
            </w:pPr>
          </w:p>
        </w:tc>
        <w:tc>
          <w:tcPr>
            <w:tcW w:w="430" w:type="pct"/>
            <w:shd w:val="clear" w:color="auto" w:fill="auto"/>
            <w:noWrap/>
            <w:vAlign w:val="center"/>
          </w:tcPr>
          <w:p w14:paraId="5D7CBF97" w14:textId="77777777" w:rsidR="007303D6" w:rsidRPr="004046EE"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15CEF9CC" w14:textId="77777777" w:rsidR="007303D6" w:rsidRPr="004046EE" w:rsidRDefault="007303D6" w:rsidP="007303D6">
            <w:pPr>
              <w:jc w:val="center"/>
              <w:rPr>
                <w:rFonts w:ascii="Maiandra GD" w:hAnsi="Maiandra GD"/>
                <w:b/>
                <w:bCs/>
                <w:color w:val="000000"/>
                <w:lang w:eastAsia="en-US"/>
              </w:rPr>
            </w:pPr>
          </w:p>
        </w:tc>
        <w:tc>
          <w:tcPr>
            <w:tcW w:w="995" w:type="pct"/>
            <w:shd w:val="clear" w:color="auto" w:fill="auto"/>
            <w:noWrap/>
            <w:vAlign w:val="center"/>
          </w:tcPr>
          <w:p w14:paraId="4051B6D7" w14:textId="77777777" w:rsidR="007303D6" w:rsidRPr="004046EE" w:rsidRDefault="007303D6" w:rsidP="007303D6">
            <w:pPr>
              <w:jc w:val="center"/>
              <w:rPr>
                <w:rFonts w:ascii="Maiandra GD" w:hAnsi="Maiandra GD"/>
                <w:b/>
                <w:bCs/>
                <w:color w:val="000000"/>
                <w:lang w:eastAsia="en-US"/>
              </w:rPr>
            </w:pPr>
          </w:p>
        </w:tc>
      </w:tr>
      <w:tr w:rsidR="00575DDD" w:rsidRPr="004046EE" w14:paraId="4CAD9461" w14:textId="77777777" w:rsidTr="00E36DC6">
        <w:trPr>
          <w:trHeight w:val="20"/>
        </w:trPr>
        <w:tc>
          <w:tcPr>
            <w:tcW w:w="2579" w:type="pct"/>
            <w:shd w:val="clear" w:color="auto" w:fill="auto"/>
            <w:noWrap/>
            <w:vAlign w:val="center"/>
            <w:hideMark/>
          </w:tcPr>
          <w:p w14:paraId="442A814A" w14:textId="50F82219" w:rsidR="00575DDD" w:rsidRPr="004046EE" w:rsidRDefault="00C11751" w:rsidP="00C11751">
            <w:pPr>
              <w:rPr>
                <w:rFonts w:ascii="Maiandra GD" w:hAnsi="Maiandra GD"/>
                <w:color w:val="000000"/>
                <w:lang w:eastAsia="en-US"/>
              </w:rPr>
            </w:pPr>
            <w:r w:rsidRPr="004046EE">
              <w:rPr>
                <w:rFonts w:ascii="Maiandra GD" w:hAnsi="Maiandra GD"/>
                <w:b/>
                <w:bCs/>
                <w:color w:val="000000"/>
                <w:lang w:eastAsia="en-US"/>
              </w:rPr>
              <w:t>Non-Current</w:t>
            </w:r>
            <w:r w:rsidRPr="004046EE">
              <w:rPr>
                <w:rFonts w:ascii="Maiandra GD" w:hAnsi="Maiandra GD"/>
                <w:color w:val="000000"/>
                <w:lang w:eastAsia="en-US"/>
              </w:rPr>
              <w:t xml:space="preserve"> </w:t>
            </w:r>
            <w:r w:rsidRPr="004046EE">
              <w:rPr>
                <w:rFonts w:ascii="Maiandra GD" w:hAnsi="Maiandra GD"/>
                <w:b/>
                <w:bCs/>
                <w:color w:val="000000"/>
                <w:lang w:eastAsia="en-US"/>
              </w:rPr>
              <w:t>Assets</w:t>
            </w:r>
          </w:p>
        </w:tc>
        <w:tc>
          <w:tcPr>
            <w:tcW w:w="430" w:type="pct"/>
            <w:shd w:val="clear" w:color="auto" w:fill="auto"/>
            <w:noWrap/>
            <w:vAlign w:val="center"/>
            <w:hideMark/>
          </w:tcPr>
          <w:p w14:paraId="2DAED238" w14:textId="77777777" w:rsidR="00575DDD" w:rsidRPr="004046EE" w:rsidRDefault="00575DDD" w:rsidP="00575DDD">
            <w:pPr>
              <w:jc w:val="center"/>
              <w:rPr>
                <w:rFonts w:ascii="Maiandra GD" w:hAnsi="Maiandra GD"/>
                <w:color w:val="000000"/>
                <w:lang w:eastAsia="en-US"/>
              </w:rPr>
            </w:pPr>
          </w:p>
        </w:tc>
        <w:tc>
          <w:tcPr>
            <w:tcW w:w="996" w:type="pct"/>
            <w:shd w:val="clear" w:color="auto" w:fill="auto"/>
            <w:noWrap/>
            <w:vAlign w:val="center"/>
          </w:tcPr>
          <w:p w14:paraId="26C37C1F" w14:textId="77777777" w:rsidR="00575DDD" w:rsidRPr="004046EE" w:rsidRDefault="00575DDD" w:rsidP="00575DDD">
            <w:pPr>
              <w:jc w:val="center"/>
              <w:rPr>
                <w:rFonts w:ascii="Maiandra GD" w:hAnsi="Maiandra GD"/>
                <w:color w:val="000000"/>
                <w:lang w:eastAsia="en-US"/>
              </w:rPr>
            </w:pPr>
          </w:p>
        </w:tc>
        <w:tc>
          <w:tcPr>
            <w:tcW w:w="995" w:type="pct"/>
            <w:shd w:val="clear" w:color="auto" w:fill="auto"/>
            <w:noWrap/>
            <w:vAlign w:val="center"/>
          </w:tcPr>
          <w:p w14:paraId="347D7992" w14:textId="77777777" w:rsidR="00575DDD" w:rsidRPr="004046EE" w:rsidRDefault="00575DDD" w:rsidP="00575DDD">
            <w:pPr>
              <w:jc w:val="center"/>
              <w:rPr>
                <w:rFonts w:ascii="Maiandra GD" w:hAnsi="Maiandra GD"/>
                <w:color w:val="000000"/>
                <w:lang w:eastAsia="en-US"/>
              </w:rPr>
            </w:pPr>
          </w:p>
        </w:tc>
      </w:tr>
      <w:tr w:rsidR="00575DDD" w:rsidRPr="004046EE" w14:paraId="48A519A4" w14:textId="77777777" w:rsidTr="00E36DC6">
        <w:trPr>
          <w:trHeight w:val="20"/>
        </w:trPr>
        <w:tc>
          <w:tcPr>
            <w:tcW w:w="2579" w:type="pct"/>
            <w:shd w:val="clear" w:color="auto" w:fill="auto"/>
            <w:noWrap/>
            <w:vAlign w:val="center"/>
            <w:hideMark/>
          </w:tcPr>
          <w:p w14:paraId="3A222BE0" w14:textId="7BE56947" w:rsidR="00575DDD" w:rsidRPr="004046EE" w:rsidRDefault="00575DDD" w:rsidP="0073199F">
            <w:pPr>
              <w:rPr>
                <w:rFonts w:ascii="Maiandra GD" w:hAnsi="Maiandra GD"/>
                <w:color w:val="000000"/>
                <w:lang w:eastAsia="en-US"/>
              </w:rPr>
            </w:pPr>
            <w:r w:rsidRPr="004046EE">
              <w:rPr>
                <w:rFonts w:ascii="Maiandra GD" w:hAnsi="Maiandra GD"/>
                <w:b/>
                <w:bCs/>
                <w:color w:val="000000"/>
                <w:lang w:eastAsia="en-US"/>
              </w:rPr>
              <w:t xml:space="preserve"> </w:t>
            </w:r>
            <w:r w:rsidR="0073199F" w:rsidRPr="004046EE">
              <w:rPr>
                <w:rFonts w:ascii="Maiandra GD" w:hAnsi="Maiandra GD"/>
                <w:color w:val="000000"/>
                <w:lang w:eastAsia="en-US"/>
              </w:rPr>
              <w:t>Property, Plant and Equipment</w:t>
            </w:r>
          </w:p>
        </w:tc>
        <w:tc>
          <w:tcPr>
            <w:tcW w:w="430" w:type="pct"/>
            <w:shd w:val="clear" w:color="auto" w:fill="auto"/>
            <w:noWrap/>
            <w:vAlign w:val="center"/>
            <w:hideMark/>
          </w:tcPr>
          <w:p w14:paraId="4BF9F3A9" w14:textId="7D6EAB90" w:rsidR="00575DDD" w:rsidRPr="004046EE" w:rsidRDefault="001A71E2" w:rsidP="00575DDD">
            <w:pPr>
              <w:jc w:val="center"/>
              <w:rPr>
                <w:rFonts w:ascii="Maiandra GD" w:hAnsi="Maiandra GD"/>
                <w:color w:val="000000"/>
                <w:lang w:eastAsia="en-US"/>
              </w:rPr>
            </w:pPr>
            <w:r w:rsidRPr="004046EE">
              <w:rPr>
                <w:rFonts w:ascii="Maiandra GD" w:hAnsi="Maiandra GD"/>
                <w:color w:val="000000"/>
                <w:lang w:eastAsia="en-US"/>
              </w:rPr>
              <w:t>2</w:t>
            </w:r>
            <w:r w:rsidR="002F38D2" w:rsidRPr="004046EE">
              <w:rPr>
                <w:rFonts w:ascii="Maiandra GD" w:hAnsi="Maiandra GD"/>
                <w:color w:val="000000"/>
                <w:lang w:eastAsia="en-US"/>
              </w:rPr>
              <w:t>1</w:t>
            </w:r>
          </w:p>
        </w:tc>
        <w:tc>
          <w:tcPr>
            <w:tcW w:w="996" w:type="pct"/>
            <w:shd w:val="clear" w:color="auto" w:fill="auto"/>
            <w:noWrap/>
            <w:vAlign w:val="center"/>
          </w:tcPr>
          <w:p w14:paraId="4F057894" w14:textId="62A35403" w:rsidR="00575DDD" w:rsidRPr="004046EE" w:rsidRDefault="225852DE" w:rsidP="00575DDD">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995" w:type="pct"/>
            <w:shd w:val="clear" w:color="auto" w:fill="auto"/>
            <w:noWrap/>
            <w:vAlign w:val="center"/>
          </w:tcPr>
          <w:p w14:paraId="1FEFABF8" w14:textId="6680FCB7" w:rsidR="00575DDD" w:rsidRPr="004046EE" w:rsidRDefault="225852DE" w:rsidP="00575DDD">
            <w:pPr>
              <w:jc w:val="center"/>
              <w:rPr>
                <w:rFonts w:ascii="Maiandra GD" w:hAnsi="Maiandra GD"/>
                <w:color w:val="000000"/>
                <w:lang w:eastAsia="en-US"/>
              </w:rPr>
            </w:pPr>
            <w:r w:rsidRPr="004046EE">
              <w:rPr>
                <w:rFonts w:ascii="Maiandra GD" w:hAnsi="Maiandra GD"/>
                <w:color w:val="000000" w:themeColor="text1"/>
                <w:lang w:eastAsia="en-US"/>
              </w:rPr>
              <w:t>xxx</w:t>
            </w:r>
          </w:p>
        </w:tc>
      </w:tr>
      <w:tr w:rsidR="00575DDD" w:rsidRPr="004046EE" w14:paraId="4187A404" w14:textId="77777777" w:rsidTr="00E36DC6">
        <w:trPr>
          <w:trHeight w:val="20"/>
        </w:trPr>
        <w:tc>
          <w:tcPr>
            <w:tcW w:w="2579" w:type="pct"/>
            <w:shd w:val="clear" w:color="auto" w:fill="auto"/>
            <w:noWrap/>
            <w:vAlign w:val="center"/>
          </w:tcPr>
          <w:p w14:paraId="00D58C89" w14:textId="1A3635E1" w:rsidR="00575DDD" w:rsidRPr="004046EE" w:rsidRDefault="00575DDD" w:rsidP="004806A6">
            <w:pPr>
              <w:rPr>
                <w:rFonts w:ascii="Maiandra GD" w:hAnsi="Maiandra GD"/>
                <w:color w:val="000000"/>
                <w:lang w:eastAsia="en-US"/>
              </w:rPr>
            </w:pPr>
            <w:r w:rsidRPr="004046EE">
              <w:rPr>
                <w:rFonts w:ascii="Maiandra GD" w:hAnsi="Maiandra GD"/>
                <w:color w:val="000000"/>
                <w:lang w:eastAsia="en-US"/>
              </w:rPr>
              <w:t xml:space="preserve"> </w:t>
            </w:r>
            <w:r w:rsidR="004806A6" w:rsidRPr="004046EE">
              <w:rPr>
                <w:rFonts w:ascii="Maiandra GD" w:hAnsi="Maiandra GD"/>
                <w:color w:val="000000"/>
                <w:lang w:eastAsia="en-US"/>
              </w:rPr>
              <w:t>Intangible Assets </w:t>
            </w:r>
          </w:p>
        </w:tc>
        <w:tc>
          <w:tcPr>
            <w:tcW w:w="430" w:type="pct"/>
            <w:shd w:val="clear" w:color="auto" w:fill="auto"/>
            <w:noWrap/>
            <w:vAlign w:val="center"/>
          </w:tcPr>
          <w:p w14:paraId="1B7D2316" w14:textId="5DD9FFFA" w:rsidR="00575DDD" w:rsidRPr="004046EE" w:rsidRDefault="00C5636F" w:rsidP="00575DDD">
            <w:pPr>
              <w:jc w:val="center"/>
              <w:rPr>
                <w:rFonts w:ascii="Maiandra GD" w:hAnsi="Maiandra GD"/>
                <w:color w:val="000000"/>
                <w:lang w:eastAsia="en-US"/>
              </w:rPr>
            </w:pPr>
            <w:r w:rsidRPr="004046EE">
              <w:rPr>
                <w:rFonts w:ascii="Maiandra GD" w:hAnsi="Maiandra GD"/>
                <w:color w:val="000000"/>
                <w:lang w:eastAsia="en-US"/>
              </w:rPr>
              <w:t>2</w:t>
            </w:r>
            <w:r w:rsidR="002F38D2" w:rsidRPr="004046EE">
              <w:rPr>
                <w:rFonts w:ascii="Maiandra GD" w:hAnsi="Maiandra GD"/>
                <w:color w:val="000000"/>
                <w:lang w:eastAsia="en-US"/>
              </w:rPr>
              <w:t>2</w:t>
            </w:r>
          </w:p>
        </w:tc>
        <w:tc>
          <w:tcPr>
            <w:tcW w:w="996" w:type="pct"/>
            <w:shd w:val="clear" w:color="auto" w:fill="auto"/>
            <w:noWrap/>
            <w:vAlign w:val="center"/>
          </w:tcPr>
          <w:p w14:paraId="2AB7C921" w14:textId="21CEF046" w:rsidR="00575DDD" w:rsidRPr="004046EE" w:rsidRDefault="00575DDD" w:rsidP="00575DDD">
            <w:pPr>
              <w:jc w:val="center"/>
              <w:rPr>
                <w:rFonts w:ascii="Maiandra GD" w:hAnsi="Maiandra GD"/>
                <w:color w:val="000000"/>
                <w:lang w:eastAsia="en-US"/>
              </w:rPr>
            </w:pPr>
            <w:r w:rsidRPr="004046EE">
              <w:rPr>
                <w:rFonts w:ascii="Maiandra GD" w:hAnsi="Maiandra GD"/>
                <w:color w:val="000000" w:themeColor="text1"/>
                <w:lang w:eastAsia="en-US"/>
              </w:rPr>
              <w:t>xxx</w:t>
            </w:r>
          </w:p>
        </w:tc>
        <w:tc>
          <w:tcPr>
            <w:tcW w:w="995" w:type="pct"/>
            <w:shd w:val="clear" w:color="auto" w:fill="auto"/>
            <w:noWrap/>
            <w:vAlign w:val="center"/>
          </w:tcPr>
          <w:p w14:paraId="67ABB690" w14:textId="0BC5F02F" w:rsidR="00575DDD" w:rsidRPr="004046EE" w:rsidRDefault="00575DDD" w:rsidP="00575DDD">
            <w:pPr>
              <w:jc w:val="center"/>
              <w:rPr>
                <w:rFonts w:ascii="Maiandra GD" w:hAnsi="Maiandra GD"/>
                <w:color w:val="000000"/>
                <w:lang w:eastAsia="en-US"/>
              </w:rPr>
            </w:pPr>
            <w:r w:rsidRPr="004046EE">
              <w:rPr>
                <w:rFonts w:ascii="Maiandra GD" w:hAnsi="Maiandra GD"/>
                <w:color w:val="000000" w:themeColor="text1"/>
                <w:lang w:eastAsia="en-US"/>
              </w:rPr>
              <w:t>xxx</w:t>
            </w:r>
          </w:p>
        </w:tc>
      </w:tr>
      <w:tr w:rsidR="0084632A" w:rsidRPr="004046EE" w14:paraId="2A20F70C" w14:textId="77777777" w:rsidTr="00E36DC6">
        <w:trPr>
          <w:trHeight w:val="20"/>
        </w:trPr>
        <w:tc>
          <w:tcPr>
            <w:tcW w:w="2579" w:type="pct"/>
            <w:shd w:val="clear" w:color="auto" w:fill="auto"/>
            <w:noWrap/>
            <w:vAlign w:val="center"/>
          </w:tcPr>
          <w:p w14:paraId="62AB9541" w14:textId="0352FDBA" w:rsidR="0084632A" w:rsidRPr="004046EE" w:rsidRDefault="0089724A" w:rsidP="0089724A">
            <w:pPr>
              <w:rPr>
                <w:rFonts w:ascii="Maiandra GD" w:hAnsi="Maiandra GD"/>
                <w:color w:val="000000"/>
                <w:lang w:eastAsia="en-US"/>
              </w:rPr>
            </w:pPr>
            <w:r w:rsidRPr="004046EE">
              <w:rPr>
                <w:rFonts w:ascii="Maiandra GD" w:hAnsi="Maiandra GD"/>
                <w:color w:val="000000"/>
                <w:lang w:val="en-GB" w:eastAsia="en-US"/>
              </w:rPr>
              <w:t xml:space="preserve"> Right-of-use assets</w:t>
            </w:r>
            <w:r w:rsidRPr="004046EE">
              <w:rPr>
                <w:rFonts w:ascii="Maiandra GD" w:hAnsi="Maiandra GD"/>
                <w:color w:val="000000"/>
                <w:lang w:eastAsia="en-US"/>
              </w:rPr>
              <w:t> </w:t>
            </w:r>
          </w:p>
        </w:tc>
        <w:tc>
          <w:tcPr>
            <w:tcW w:w="430" w:type="pct"/>
            <w:shd w:val="clear" w:color="auto" w:fill="auto"/>
            <w:noWrap/>
            <w:vAlign w:val="center"/>
          </w:tcPr>
          <w:p w14:paraId="6B89D67F" w14:textId="21E7F8D5" w:rsidR="0084632A" w:rsidRPr="004046EE" w:rsidRDefault="003E5008" w:rsidP="00575DDD">
            <w:pPr>
              <w:jc w:val="center"/>
              <w:rPr>
                <w:rFonts w:ascii="Maiandra GD" w:hAnsi="Maiandra GD"/>
                <w:color w:val="000000"/>
                <w:lang w:eastAsia="en-US"/>
              </w:rPr>
            </w:pPr>
            <w:r w:rsidRPr="004046EE">
              <w:rPr>
                <w:rFonts w:ascii="Maiandra GD" w:hAnsi="Maiandra GD"/>
                <w:color w:val="000000"/>
                <w:lang w:eastAsia="en-US"/>
              </w:rPr>
              <w:t>23</w:t>
            </w:r>
          </w:p>
        </w:tc>
        <w:tc>
          <w:tcPr>
            <w:tcW w:w="996" w:type="pct"/>
            <w:shd w:val="clear" w:color="auto" w:fill="auto"/>
            <w:noWrap/>
            <w:vAlign w:val="center"/>
          </w:tcPr>
          <w:p w14:paraId="21F6B7F4" w14:textId="3204FEF3" w:rsidR="0084632A" w:rsidRPr="004046EE" w:rsidRDefault="0089724A" w:rsidP="00575DDD">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c>
          <w:tcPr>
            <w:tcW w:w="995" w:type="pct"/>
            <w:shd w:val="clear" w:color="auto" w:fill="auto"/>
            <w:noWrap/>
            <w:vAlign w:val="center"/>
          </w:tcPr>
          <w:p w14:paraId="10FBE230" w14:textId="73280AE3" w:rsidR="0084632A" w:rsidRPr="004046EE" w:rsidRDefault="0089724A" w:rsidP="00575DDD">
            <w:pPr>
              <w:jc w:val="center"/>
              <w:rPr>
                <w:rFonts w:ascii="Maiandra GD" w:hAnsi="Maiandra GD"/>
                <w:color w:val="000000" w:themeColor="text1"/>
                <w:lang w:eastAsia="en-US"/>
              </w:rPr>
            </w:pPr>
            <w:r w:rsidRPr="004046EE">
              <w:rPr>
                <w:rFonts w:ascii="Maiandra GD" w:hAnsi="Maiandra GD"/>
                <w:color w:val="000000" w:themeColor="text1"/>
                <w:lang w:eastAsia="en-US"/>
              </w:rPr>
              <w:t>xxx</w:t>
            </w:r>
          </w:p>
        </w:tc>
      </w:tr>
      <w:tr w:rsidR="00575DDD" w:rsidRPr="004046EE" w14:paraId="52D2027F" w14:textId="77777777" w:rsidTr="00E36DC6">
        <w:trPr>
          <w:trHeight w:val="20"/>
        </w:trPr>
        <w:tc>
          <w:tcPr>
            <w:tcW w:w="2579" w:type="pct"/>
            <w:shd w:val="clear" w:color="auto" w:fill="auto"/>
            <w:noWrap/>
            <w:vAlign w:val="center"/>
            <w:hideMark/>
          </w:tcPr>
          <w:p w14:paraId="0BAC0CB1" w14:textId="2A9A0C8B" w:rsidR="00575DDD" w:rsidRPr="004046EE" w:rsidRDefault="00575DDD" w:rsidP="00575DDD">
            <w:pPr>
              <w:rPr>
                <w:rFonts w:ascii="Maiandra GD" w:hAnsi="Maiandra GD"/>
                <w:b/>
                <w:bCs/>
                <w:color w:val="000000"/>
                <w:lang w:eastAsia="en-US"/>
              </w:rPr>
            </w:pPr>
            <w:r w:rsidRPr="004046EE">
              <w:rPr>
                <w:rFonts w:ascii="Maiandra GD" w:hAnsi="Maiandra GD"/>
                <w:b/>
                <w:bCs/>
                <w:color w:val="000000"/>
                <w:lang w:eastAsia="en-US"/>
              </w:rPr>
              <w:t xml:space="preserve"> </w:t>
            </w:r>
            <w:r w:rsidR="00063B4B" w:rsidRPr="004046EE">
              <w:rPr>
                <w:rFonts w:ascii="Maiandra GD" w:hAnsi="Maiandra GD"/>
                <w:b/>
                <w:bCs/>
              </w:rPr>
              <w:t>Total Non- Current Assets</w:t>
            </w:r>
          </w:p>
        </w:tc>
        <w:tc>
          <w:tcPr>
            <w:tcW w:w="430" w:type="pct"/>
            <w:shd w:val="clear" w:color="auto" w:fill="auto"/>
            <w:noWrap/>
            <w:vAlign w:val="center"/>
            <w:hideMark/>
          </w:tcPr>
          <w:p w14:paraId="626F909B" w14:textId="77777777" w:rsidR="00575DDD" w:rsidRPr="004046EE" w:rsidRDefault="00575DDD" w:rsidP="00575DDD">
            <w:pPr>
              <w:jc w:val="center"/>
              <w:rPr>
                <w:rFonts w:ascii="Maiandra GD" w:hAnsi="Maiandra GD"/>
                <w:b/>
                <w:bCs/>
                <w:color w:val="000000"/>
                <w:lang w:eastAsia="en-US"/>
              </w:rPr>
            </w:pPr>
          </w:p>
        </w:tc>
        <w:tc>
          <w:tcPr>
            <w:tcW w:w="996" w:type="pct"/>
            <w:shd w:val="clear" w:color="auto" w:fill="auto"/>
            <w:noWrap/>
            <w:vAlign w:val="center"/>
          </w:tcPr>
          <w:p w14:paraId="6D0B6DE3" w14:textId="77777777" w:rsidR="00575DDD" w:rsidRPr="004046EE" w:rsidRDefault="00575DDD" w:rsidP="00575DDD">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995" w:type="pct"/>
            <w:shd w:val="clear" w:color="auto" w:fill="auto"/>
            <w:noWrap/>
            <w:vAlign w:val="center"/>
          </w:tcPr>
          <w:p w14:paraId="6A8386A9" w14:textId="77777777" w:rsidR="00575DDD" w:rsidRPr="004046EE" w:rsidRDefault="00575DDD" w:rsidP="00575DDD">
            <w:pPr>
              <w:jc w:val="center"/>
              <w:rPr>
                <w:rFonts w:ascii="Maiandra GD" w:hAnsi="Maiandra GD"/>
                <w:b/>
                <w:bCs/>
                <w:color w:val="000000"/>
                <w:lang w:eastAsia="en-US"/>
              </w:rPr>
            </w:pPr>
            <w:r w:rsidRPr="004046EE">
              <w:rPr>
                <w:rFonts w:ascii="Maiandra GD" w:hAnsi="Maiandra GD"/>
                <w:b/>
                <w:bCs/>
                <w:color w:val="000000"/>
                <w:lang w:eastAsia="en-US"/>
              </w:rPr>
              <w:t>xxx</w:t>
            </w:r>
          </w:p>
        </w:tc>
      </w:tr>
      <w:tr w:rsidR="00575DDD" w:rsidRPr="004046EE" w14:paraId="16BCEE88" w14:textId="77777777" w:rsidTr="00E36DC6">
        <w:trPr>
          <w:trHeight w:val="20"/>
        </w:trPr>
        <w:tc>
          <w:tcPr>
            <w:tcW w:w="2579" w:type="pct"/>
            <w:shd w:val="clear" w:color="auto" w:fill="auto"/>
            <w:noWrap/>
            <w:vAlign w:val="center"/>
            <w:hideMark/>
          </w:tcPr>
          <w:p w14:paraId="5DB69AB3" w14:textId="77777777" w:rsidR="00575DDD" w:rsidRPr="004046EE" w:rsidRDefault="00575DDD" w:rsidP="00575DDD">
            <w:pPr>
              <w:rPr>
                <w:rFonts w:ascii="Maiandra GD" w:hAnsi="Maiandra GD"/>
                <w:lang w:eastAsia="en-US"/>
              </w:rPr>
            </w:pPr>
          </w:p>
        </w:tc>
        <w:tc>
          <w:tcPr>
            <w:tcW w:w="430" w:type="pct"/>
            <w:shd w:val="clear" w:color="auto" w:fill="auto"/>
            <w:noWrap/>
            <w:vAlign w:val="center"/>
            <w:hideMark/>
          </w:tcPr>
          <w:p w14:paraId="4159B9B1" w14:textId="77777777" w:rsidR="00575DDD" w:rsidRPr="004046EE" w:rsidRDefault="00575DDD" w:rsidP="00575DDD">
            <w:pPr>
              <w:jc w:val="center"/>
              <w:rPr>
                <w:rFonts w:ascii="Maiandra GD" w:hAnsi="Maiandra GD"/>
                <w:color w:val="000000"/>
                <w:lang w:eastAsia="en-US"/>
              </w:rPr>
            </w:pPr>
          </w:p>
        </w:tc>
        <w:tc>
          <w:tcPr>
            <w:tcW w:w="996" w:type="pct"/>
            <w:shd w:val="clear" w:color="auto" w:fill="auto"/>
            <w:noWrap/>
            <w:vAlign w:val="center"/>
          </w:tcPr>
          <w:p w14:paraId="2A358E06" w14:textId="77777777" w:rsidR="00575DDD" w:rsidRPr="004046EE" w:rsidRDefault="00575DDD" w:rsidP="00575DDD">
            <w:pPr>
              <w:jc w:val="center"/>
              <w:rPr>
                <w:rFonts w:ascii="Maiandra GD" w:hAnsi="Maiandra GD"/>
                <w:lang w:eastAsia="en-US"/>
              </w:rPr>
            </w:pPr>
          </w:p>
        </w:tc>
        <w:tc>
          <w:tcPr>
            <w:tcW w:w="995" w:type="pct"/>
            <w:shd w:val="clear" w:color="auto" w:fill="auto"/>
            <w:noWrap/>
            <w:vAlign w:val="center"/>
          </w:tcPr>
          <w:p w14:paraId="63964409" w14:textId="77777777" w:rsidR="00575DDD" w:rsidRPr="004046EE" w:rsidRDefault="00575DDD" w:rsidP="00575DDD">
            <w:pPr>
              <w:jc w:val="center"/>
              <w:rPr>
                <w:rFonts w:ascii="Maiandra GD" w:hAnsi="Maiandra GD"/>
                <w:lang w:eastAsia="en-US"/>
              </w:rPr>
            </w:pPr>
          </w:p>
        </w:tc>
      </w:tr>
      <w:tr w:rsidR="00EE5BCC" w:rsidRPr="004046EE" w14:paraId="015062B0" w14:textId="77777777" w:rsidTr="00E36DC6">
        <w:trPr>
          <w:trHeight w:val="20"/>
        </w:trPr>
        <w:tc>
          <w:tcPr>
            <w:tcW w:w="2579" w:type="pct"/>
            <w:shd w:val="clear" w:color="auto" w:fill="auto"/>
            <w:noWrap/>
            <w:vAlign w:val="center"/>
          </w:tcPr>
          <w:p w14:paraId="31D3AEF5" w14:textId="5AD6B644" w:rsidR="00EE5BCC" w:rsidRPr="004046EE" w:rsidRDefault="00EE5BCC" w:rsidP="00575DDD">
            <w:pPr>
              <w:rPr>
                <w:rFonts w:ascii="Maiandra GD" w:hAnsi="Maiandra GD"/>
                <w:b/>
                <w:bCs/>
                <w:lang w:eastAsia="en-US"/>
              </w:rPr>
            </w:pPr>
            <w:r w:rsidRPr="004046EE">
              <w:rPr>
                <w:rFonts w:ascii="Maiandra GD" w:hAnsi="Maiandra GD"/>
                <w:b/>
                <w:bCs/>
                <w:lang w:eastAsia="en-US"/>
              </w:rPr>
              <w:t>Total Assets</w:t>
            </w:r>
            <w:r w:rsidR="00667EC8" w:rsidRPr="004046EE">
              <w:rPr>
                <w:rFonts w:ascii="Maiandra GD" w:hAnsi="Maiandra GD"/>
                <w:b/>
                <w:bCs/>
                <w:lang w:eastAsia="en-US"/>
              </w:rPr>
              <w:t xml:space="preserve"> (A)</w:t>
            </w:r>
          </w:p>
        </w:tc>
        <w:tc>
          <w:tcPr>
            <w:tcW w:w="430" w:type="pct"/>
            <w:shd w:val="clear" w:color="auto" w:fill="auto"/>
            <w:noWrap/>
            <w:vAlign w:val="center"/>
          </w:tcPr>
          <w:p w14:paraId="20EBC8A5" w14:textId="77777777" w:rsidR="00EE5BCC" w:rsidRPr="004046EE" w:rsidRDefault="00EE5BCC" w:rsidP="00575DDD">
            <w:pPr>
              <w:jc w:val="center"/>
              <w:rPr>
                <w:rFonts w:ascii="Maiandra GD" w:hAnsi="Maiandra GD"/>
                <w:color w:val="000000"/>
                <w:lang w:eastAsia="en-US"/>
              </w:rPr>
            </w:pPr>
          </w:p>
        </w:tc>
        <w:tc>
          <w:tcPr>
            <w:tcW w:w="996" w:type="pct"/>
            <w:shd w:val="clear" w:color="auto" w:fill="auto"/>
            <w:noWrap/>
            <w:vAlign w:val="center"/>
          </w:tcPr>
          <w:p w14:paraId="107D1B0A" w14:textId="5DA5462F" w:rsidR="00EE5BCC" w:rsidRPr="004046EE" w:rsidRDefault="00667EC8" w:rsidP="00575DDD">
            <w:pPr>
              <w:jc w:val="center"/>
              <w:rPr>
                <w:rFonts w:ascii="Maiandra GD" w:hAnsi="Maiandra GD"/>
                <w:b/>
                <w:bCs/>
                <w:lang w:eastAsia="en-US"/>
              </w:rPr>
            </w:pPr>
            <w:r w:rsidRPr="004046EE">
              <w:rPr>
                <w:rFonts w:ascii="Maiandra GD" w:hAnsi="Maiandra GD"/>
                <w:b/>
                <w:bCs/>
                <w:lang w:eastAsia="en-US"/>
              </w:rPr>
              <w:t>xxx</w:t>
            </w:r>
          </w:p>
        </w:tc>
        <w:tc>
          <w:tcPr>
            <w:tcW w:w="995" w:type="pct"/>
            <w:shd w:val="clear" w:color="auto" w:fill="auto"/>
            <w:noWrap/>
            <w:vAlign w:val="center"/>
          </w:tcPr>
          <w:p w14:paraId="2A8311D8" w14:textId="410ADD02" w:rsidR="00EE5BCC" w:rsidRPr="004046EE" w:rsidRDefault="00667EC8" w:rsidP="00575DDD">
            <w:pPr>
              <w:jc w:val="center"/>
              <w:rPr>
                <w:rFonts w:ascii="Maiandra GD" w:hAnsi="Maiandra GD"/>
                <w:b/>
                <w:bCs/>
                <w:lang w:eastAsia="en-US"/>
              </w:rPr>
            </w:pPr>
            <w:r w:rsidRPr="004046EE">
              <w:rPr>
                <w:rFonts w:ascii="Maiandra GD" w:hAnsi="Maiandra GD"/>
                <w:b/>
                <w:bCs/>
                <w:lang w:eastAsia="en-US"/>
              </w:rPr>
              <w:t>xxx</w:t>
            </w:r>
          </w:p>
        </w:tc>
      </w:tr>
      <w:tr w:rsidR="00EE5BCC" w:rsidRPr="004046EE" w14:paraId="054318C7" w14:textId="77777777" w:rsidTr="00E36DC6">
        <w:trPr>
          <w:trHeight w:val="20"/>
        </w:trPr>
        <w:tc>
          <w:tcPr>
            <w:tcW w:w="2579" w:type="pct"/>
            <w:shd w:val="clear" w:color="auto" w:fill="auto"/>
            <w:noWrap/>
            <w:vAlign w:val="center"/>
          </w:tcPr>
          <w:p w14:paraId="43208B91" w14:textId="77777777" w:rsidR="00EE5BCC" w:rsidRPr="004046EE" w:rsidRDefault="00EE5BCC" w:rsidP="00575DDD">
            <w:pPr>
              <w:rPr>
                <w:rFonts w:ascii="Maiandra GD" w:hAnsi="Maiandra GD"/>
                <w:lang w:eastAsia="en-US"/>
              </w:rPr>
            </w:pPr>
          </w:p>
        </w:tc>
        <w:tc>
          <w:tcPr>
            <w:tcW w:w="430" w:type="pct"/>
            <w:shd w:val="clear" w:color="auto" w:fill="auto"/>
            <w:noWrap/>
            <w:vAlign w:val="center"/>
          </w:tcPr>
          <w:p w14:paraId="529723A0" w14:textId="77777777" w:rsidR="00EE5BCC" w:rsidRPr="004046EE" w:rsidRDefault="00EE5BCC" w:rsidP="00575DDD">
            <w:pPr>
              <w:jc w:val="center"/>
              <w:rPr>
                <w:rFonts w:ascii="Maiandra GD" w:hAnsi="Maiandra GD"/>
                <w:color w:val="000000"/>
                <w:lang w:eastAsia="en-US"/>
              </w:rPr>
            </w:pPr>
          </w:p>
        </w:tc>
        <w:tc>
          <w:tcPr>
            <w:tcW w:w="996" w:type="pct"/>
            <w:shd w:val="clear" w:color="auto" w:fill="auto"/>
            <w:noWrap/>
            <w:vAlign w:val="center"/>
          </w:tcPr>
          <w:p w14:paraId="0B3E84D3" w14:textId="77777777" w:rsidR="00EE5BCC" w:rsidRPr="004046EE" w:rsidRDefault="00EE5BCC" w:rsidP="00575DDD">
            <w:pPr>
              <w:jc w:val="center"/>
              <w:rPr>
                <w:rFonts w:ascii="Maiandra GD" w:hAnsi="Maiandra GD"/>
                <w:lang w:eastAsia="en-US"/>
              </w:rPr>
            </w:pPr>
          </w:p>
        </w:tc>
        <w:tc>
          <w:tcPr>
            <w:tcW w:w="995" w:type="pct"/>
            <w:shd w:val="clear" w:color="auto" w:fill="auto"/>
            <w:noWrap/>
            <w:vAlign w:val="center"/>
          </w:tcPr>
          <w:p w14:paraId="787A4201" w14:textId="77777777" w:rsidR="00EE5BCC" w:rsidRPr="004046EE" w:rsidRDefault="00EE5BCC" w:rsidP="00575DDD">
            <w:pPr>
              <w:jc w:val="center"/>
              <w:rPr>
                <w:rFonts w:ascii="Maiandra GD" w:hAnsi="Maiandra GD"/>
                <w:lang w:eastAsia="en-US"/>
              </w:rPr>
            </w:pPr>
          </w:p>
        </w:tc>
      </w:tr>
      <w:tr w:rsidR="00575DDD" w:rsidRPr="004046EE" w14:paraId="548A59AA" w14:textId="77777777" w:rsidTr="00E36DC6">
        <w:trPr>
          <w:trHeight w:val="20"/>
        </w:trPr>
        <w:tc>
          <w:tcPr>
            <w:tcW w:w="2579" w:type="pct"/>
            <w:shd w:val="clear" w:color="auto" w:fill="auto"/>
            <w:noWrap/>
            <w:vAlign w:val="center"/>
            <w:hideMark/>
          </w:tcPr>
          <w:p w14:paraId="6917820A" w14:textId="7F4E46AF" w:rsidR="00575DDD" w:rsidRPr="004046EE" w:rsidRDefault="00575DDD" w:rsidP="00575DDD">
            <w:pPr>
              <w:rPr>
                <w:rFonts w:ascii="Maiandra GD" w:hAnsi="Maiandra GD"/>
                <w:b/>
                <w:bCs/>
                <w:lang w:eastAsia="en-US"/>
              </w:rPr>
            </w:pPr>
            <w:r w:rsidRPr="004046EE">
              <w:rPr>
                <w:rFonts w:ascii="Maiandra GD" w:hAnsi="Maiandra GD"/>
                <w:b/>
                <w:bCs/>
                <w:lang w:eastAsia="en-US"/>
              </w:rPr>
              <w:t xml:space="preserve">Liabilities </w:t>
            </w:r>
          </w:p>
        </w:tc>
        <w:tc>
          <w:tcPr>
            <w:tcW w:w="430" w:type="pct"/>
            <w:shd w:val="clear" w:color="auto" w:fill="auto"/>
            <w:noWrap/>
            <w:vAlign w:val="center"/>
            <w:hideMark/>
          </w:tcPr>
          <w:p w14:paraId="45E4A109" w14:textId="77777777" w:rsidR="00575DDD" w:rsidRPr="004046EE" w:rsidRDefault="00575DDD" w:rsidP="00575DDD">
            <w:pPr>
              <w:jc w:val="center"/>
              <w:rPr>
                <w:rFonts w:ascii="Maiandra GD" w:hAnsi="Maiandra GD"/>
                <w:color w:val="000000"/>
                <w:lang w:eastAsia="en-US"/>
              </w:rPr>
            </w:pPr>
          </w:p>
        </w:tc>
        <w:tc>
          <w:tcPr>
            <w:tcW w:w="996" w:type="pct"/>
            <w:shd w:val="clear" w:color="auto" w:fill="auto"/>
            <w:noWrap/>
            <w:vAlign w:val="center"/>
          </w:tcPr>
          <w:p w14:paraId="6F02A338" w14:textId="77777777" w:rsidR="00575DDD" w:rsidRPr="004046EE" w:rsidRDefault="00575DDD" w:rsidP="00575DDD">
            <w:pPr>
              <w:jc w:val="center"/>
              <w:rPr>
                <w:rFonts w:ascii="Maiandra GD" w:hAnsi="Maiandra GD"/>
                <w:lang w:eastAsia="en-US"/>
              </w:rPr>
            </w:pPr>
          </w:p>
        </w:tc>
        <w:tc>
          <w:tcPr>
            <w:tcW w:w="995" w:type="pct"/>
            <w:shd w:val="clear" w:color="auto" w:fill="auto"/>
            <w:noWrap/>
            <w:vAlign w:val="center"/>
          </w:tcPr>
          <w:p w14:paraId="533C8A16" w14:textId="77777777" w:rsidR="00575DDD" w:rsidRPr="004046EE" w:rsidRDefault="00575DDD" w:rsidP="00575DDD">
            <w:pPr>
              <w:jc w:val="center"/>
              <w:rPr>
                <w:rFonts w:ascii="Maiandra GD" w:hAnsi="Maiandra GD"/>
                <w:lang w:eastAsia="en-US"/>
              </w:rPr>
            </w:pPr>
          </w:p>
        </w:tc>
      </w:tr>
      <w:tr w:rsidR="00575DDD" w:rsidRPr="004046EE" w14:paraId="64F914ED" w14:textId="77777777" w:rsidTr="00E36DC6">
        <w:trPr>
          <w:trHeight w:val="20"/>
        </w:trPr>
        <w:tc>
          <w:tcPr>
            <w:tcW w:w="2579" w:type="pct"/>
            <w:shd w:val="clear" w:color="auto" w:fill="auto"/>
            <w:noWrap/>
            <w:vAlign w:val="center"/>
          </w:tcPr>
          <w:p w14:paraId="5A9EA945" w14:textId="4A108D9B" w:rsidR="00575DDD" w:rsidRPr="004046EE" w:rsidRDefault="00023A11" w:rsidP="00023A11">
            <w:pPr>
              <w:rPr>
                <w:rFonts w:ascii="Maiandra GD" w:hAnsi="Maiandra GD"/>
                <w:b/>
                <w:bCs/>
                <w:lang w:eastAsia="en-US"/>
              </w:rPr>
            </w:pPr>
            <w:r w:rsidRPr="004046EE">
              <w:rPr>
                <w:rFonts w:ascii="Maiandra GD" w:hAnsi="Maiandra GD"/>
                <w:b/>
                <w:bCs/>
                <w:lang w:eastAsia="en-US"/>
              </w:rPr>
              <w:t>Current Liabilities</w:t>
            </w:r>
          </w:p>
        </w:tc>
        <w:tc>
          <w:tcPr>
            <w:tcW w:w="430" w:type="pct"/>
            <w:shd w:val="clear" w:color="auto" w:fill="auto"/>
            <w:noWrap/>
            <w:vAlign w:val="center"/>
          </w:tcPr>
          <w:p w14:paraId="13D0A618" w14:textId="77777777" w:rsidR="00575DDD" w:rsidRPr="004046EE" w:rsidRDefault="00575DDD" w:rsidP="00575DDD">
            <w:pPr>
              <w:jc w:val="center"/>
              <w:rPr>
                <w:rFonts w:ascii="Maiandra GD" w:hAnsi="Maiandra GD"/>
                <w:color w:val="000000"/>
                <w:lang w:eastAsia="en-US"/>
              </w:rPr>
            </w:pPr>
          </w:p>
        </w:tc>
        <w:tc>
          <w:tcPr>
            <w:tcW w:w="996" w:type="pct"/>
            <w:shd w:val="clear" w:color="auto" w:fill="auto"/>
            <w:noWrap/>
            <w:vAlign w:val="center"/>
          </w:tcPr>
          <w:p w14:paraId="46809B05" w14:textId="77777777" w:rsidR="00575DDD" w:rsidRPr="004046EE" w:rsidRDefault="00575DDD" w:rsidP="00575DDD">
            <w:pPr>
              <w:jc w:val="center"/>
              <w:rPr>
                <w:rFonts w:ascii="Maiandra GD" w:hAnsi="Maiandra GD"/>
                <w:lang w:eastAsia="en-US"/>
              </w:rPr>
            </w:pPr>
          </w:p>
        </w:tc>
        <w:tc>
          <w:tcPr>
            <w:tcW w:w="995" w:type="pct"/>
            <w:shd w:val="clear" w:color="auto" w:fill="auto"/>
            <w:noWrap/>
            <w:vAlign w:val="center"/>
          </w:tcPr>
          <w:p w14:paraId="4EC7E06A" w14:textId="77777777" w:rsidR="00575DDD" w:rsidRPr="004046EE" w:rsidRDefault="00575DDD" w:rsidP="00575DDD">
            <w:pPr>
              <w:jc w:val="center"/>
              <w:rPr>
                <w:rFonts w:ascii="Maiandra GD" w:hAnsi="Maiandra GD"/>
                <w:lang w:eastAsia="en-US"/>
              </w:rPr>
            </w:pPr>
          </w:p>
        </w:tc>
      </w:tr>
      <w:tr w:rsidR="009027D6" w:rsidRPr="004046EE" w14:paraId="2D19FED3" w14:textId="77777777" w:rsidTr="00E36DC6">
        <w:trPr>
          <w:trHeight w:val="20"/>
        </w:trPr>
        <w:tc>
          <w:tcPr>
            <w:tcW w:w="2579" w:type="pct"/>
            <w:shd w:val="clear" w:color="auto" w:fill="auto"/>
            <w:noWrap/>
            <w:vAlign w:val="center"/>
          </w:tcPr>
          <w:p w14:paraId="103AC848" w14:textId="6623DC24" w:rsidR="009027D6" w:rsidRPr="004046EE" w:rsidRDefault="009027D6" w:rsidP="009027D6">
            <w:pPr>
              <w:rPr>
                <w:rFonts w:ascii="Maiandra GD" w:hAnsi="Maiandra GD"/>
                <w:lang w:eastAsia="en-US"/>
              </w:rPr>
            </w:pPr>
            <w:r w:rsidRPr="004046EE">
              <w:rPr>
                <w:rFonts w:ascii="Maiandra GD" w:hAnsi="Maiandra GD"/>
                <w:lang w:eastAsia="en-US"/>
              </w:rPr>
              <w:t>Trade and Other Payables</w:t>
            </w:r>
          </w:p>
        </w:tc>
        <w:tc>
          <w:tcPr>
            <w:tcW w:w="430" w:type="pct"/>
            <w:shd w:val="clear" w:color="auto" w:fill="auto"/>
            <w:noWrap/>
            <w:vAlign w:val="center"/>
          </w:tcPr>
          <w:p w14:paraId="3A221C6B" w14:textId="44AF38A2" w:rsidR="009027D6" w:rsidRPr="004046EE" w:rsidRDefault="0036521A" w:rsidP="00575DDD">
            <w:pPr>
              <w:jc w:val="center"/>
              <w:rPr>
                <w:rFonts w:ascii="Maiandra GD" w:hAnsi="Maiandra GD"/>
                <w:color w:val="000000"/>
                <w:lang w:eastAsia="en-US"/>
              </w:rPr>
            </w:pPr>
            <w:r w:rsidRPr="004046EE">
              <w:rPr>
                <w:rFonts w:ascii="Maiandra GD" w:hAnsi="Maiandra GD"/>
                <w:color w:val="000000"/>
                <w:lang w:eastAsia="en-US"/>
              </w:rPr>
              <w:t>2</w:t>
            </w:r>
            <w:r w:rsidR="00337779" w:rsidRPr="004046EE">
              <w:rPr>
                <w:rFonts w:ascii="Maiandra GD" w:hAnsi="Maiandra GD"/>
                <w:color w:val="000000"/>
                <w:lang w:eastAsia="en-US"/>
              </w:rPr>
              <w:t>4</w:t>
            </w:r>
          </w:p>
        </w:tc>
        <w:tc>
          <w:tcPr>
            <w:tcW w:w="996" w:type="pct"/>
            <w:shd w:val="clear" w:color="auto" w:fill="auto"/>
            <w:noWrap/>
            <w:vAlign w:val="center"/>
          </w:tcPr>
          <w:p w14:paraId="49A8F96E" w14:textId="1502BE36" w:rsidR="009027D6" w:rsidRPr="004046EE" w:rsidRDefault="502655DE" w:rsidP="00575DDD">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7275D284" w14:textId="4B1689FC" w:rsidR="009027D6" w:rsidRPr="004046EE" w:rsidRDefault="502655DE" w:rsidP="00575DDD">
            <w:pPr>
              <w:jc w:val="center"/>
              <w:rPr>
                <w:rFonts w:ascii="Maiandra GD" w:hAnsi="Maiandra GD"/>
                <w:lang w:eastAsia="en-US"/>
              </w:rPr>
            </w:pPr>
            <w:r w:rsidRPr="004046EE">
              <w:rPr>
                <w:rFonts w:ascii="Maiandra GD" w:hAnsi="Maiandra GD"/>
                <w:lang w:eastAsia="en-US"/>
              </w:rPr>
              <w:t>xxx</w:t>
            </w:r>
          </w:p>
        </w:tc>
      </w:tr>
      <w:tr w:rsidR="00575DDD" w:rsidRPr="004046EE" w14:paraId="26BEAFAA" w14:textId="77777777" w:rsidTr="00E36DC6">
        <w:trPr>
          <w:trHeight w:val="20"/>
        </w:trPr>
        <w:tc>
          <w:tcPr>
            <w:tcW w:w="2579" w:type="pct"/>
            <w:shd w:val="clear" w:color="auto" w:fill="auto"/>
            <w:noWrap/>
            <w:vAlign w:val="center"/>
            <w:hideMark/>
          </w:tcPr>
          <w:p w14:paraId="42A4C0CF" w14:textId="4E8DE8DD" w:rsidR="00575DDD" w:rsidRPr="004046EE" w:rsidRDefault="00ED45E0" w:rsidP="00575DDD">
            <w:pPr>
              <w:rPr>
                <w:rFonts w:ascii="Maiandra GD" w:hAnsi="Maiandra GD"/>
                <w:lang w:eastAsia="en-US"/>
              </w:rPr>
            </w:pPr>
            <w:r w:rsidRPr="004046EE">
              <w:rPr>
                <w:rFonts w:ascii="Maiandra GD" w:hAnsi="Maiandra GD"/>
                <w:lang w:eastAsia="en-US"/>
              </w:rPr>
              <w:t>Third</w:t>
            </w:r>
            <w:r w:rsidR="00432222" w:rsidRPr="004046EE">
              <w:rPr>
                <w:rFonts w:ascii="Maiandra GD" w:hAnsi="Maiandra GD"/>
                <w:lang w:eastAsia="en-US"/>
              </w:rPr>
              <w:t>-P</w:t>
            </w:r>
            <w:r w:rsidRPr="004046EE">
              <w:rPr>
                <w:rFonts w:ascii="Maiandra GD" w:hAnsi="Maiandra GD"/>
                <w:lang w:eastAsia="en-US"/>
              </w:rPr>
              <w:t>art</w:t>
            </w:r>
            <w:r w:rsidR="00432222" w:rsidRPr="004046EE">
              <w:rPr>
                <w:rFonts w:ascii="Maiandra GD" w:hAnsi="Maiandra GD"/>
                <w:lang w:eastAsia="en-US"/>
              </w:rPr>
              <w:t xml:space="preserve">y </w:t>
            </w:r>
            <w:r w:rsidR="00A8120D" w:rsidRPr="004046EE">
              <w:rPr>
                <w:rFonts w:ascii="Maiandra GD" w:hAnsi="Maiandra GD"/>
                <w:lang w:eastAsia="en-US"/>
              </w:rPr>
              <w:t>D</w:t>
            </w:r>
            <w:r w:rsidR="00432222" w:rsidRPr="004046EE">
              <w:rPr>
                <w:rFonts w:ascii="Maiandra GD" w:hAnsi="Maiandra GD"/>
                <w:lang w:eastAsia="en-US"/>
              </w:rPr>
              <w:t>eposits</w:t>
            </w:r>
          </w:p>
        </w:tc>
        <w:tc>
          <w:tcPr>
            <w:tcW w:w="430" w:type="pct"/>
            <w:shd w:val="clear" w:color="auto" w:fill="auto"/>
            <w:noWrap/>
            <w:vAlign w:val="center"/>
            <w:hideMark/>
          </w:tcPr>
          <w:p w14:paraId="45859094" w14:textId="0DD01EA5" w:rsidR="00575DDD" w:rsidRPr="004046EE" w:rsidRDefault="00706AE2" w:rsidP="00575DDD">
            <w:pPr>
              <w:jc w:val="center"/>
              <w:rPr>
                <w:rFonts w:ascii="Maiandra GD" w:hAnsi="Maiandra GD"/>
                <w:color w:val="000000"/>
                <w:lang w:eastAsia="en-US"/>
              </w:rPr>
            </w:pPr>
            <w:r w:rsidRPr="004046EE">
              <w:rPr>
                <w:rFonts w:ascii="Maiandra GD" w:hAnsi="Maiandra GD"/>
                <w:color w:val="000000"/>
                <w:lang w:eastAsia="en-US"/>
              </w:rPr>
              <w:t>2</w:t>
            </w:r>
            <w:r w:rsidR="00337779" w:rsidRPr="004046EE">
              <w:rPr>
                <w:rFonts w:ascii="Maiandra GD" w:hAnsi="Maiandra GD"/>
                <w:color w:val="000000"/>
                <w:lang w:eastAsia="en-US"/>
              </w:rPr>
              <w:t>5</w:t>
            </w:r>
          </w:p>
        </w:tc>
        <w:tc>
          <w:tcPr>
            <w:tcW w:w="996" w:type="pct"/>
            <w:shd w:val="clear" w:color="auto" w:fill="auto"/>
            <w:noWrap/>
            <w:vAlign w:val="center"/>
          </w:tcPr>
          <w:p w14:paraId="30084D44" w14:textId="7BA2438F" w:rsidR="00575DDD" w:rsidRPr="004046EE" w:rsidRDefault="00575DDD" w:rsidP="00575DDD">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4988F8D4" w14:textId="7EA4CEC7" w:rsidR="00575DDD" w:rsidRPr="004046EE" w:rsidRDefault="00575DDD" w:rsidP="00575DDD">
            <w:pPr>
              <w:jc w:val="center"/>
              <w:rPr>
                <w:rFonts w:ascii="Maiandra GD" w:hAnsi="Maiandra GD"/>
                <w:lang w:eastAsia="en-US"/>
              </w:rPr>
            </w:pPr>
            <w:r w:rsidRPr="004046EE">
              <w:rPr>
                <w:rFonts w:ascii="Maiandra GD" w:hAnsi="Maiandra GD"/>
                <w:lang w:eastAsia="en-US"/>
              </w:rPr>
              <w:t>xxx</w:t>
            </w:r>
          </w:p>
        </w:tc>
      </w:tr>
      <w:tr w:rsidR="00A14B01" w:rsidRPr="004046EE" w14:paraId="48B8A49A" w14:textId="77777777" w:rsidTr="00E36DC6">
        <w:trPr>
          <w:trHeight w:val="20"/>
        </w:trPr>
        <w:tc>
          <w:tcPr>
            <w:tcW w:w="2579" w:type="pct"/>
            <w:shd w:val="clear" w:color="auto" w:fill="auto"/>
            <w:noWrap/>
            <w:vAlign w:val="center"/>
          </w:tcPr>
          <w:p w14:paraId="5C38F5AE" w14:textId="2E4098DB" w:rsidR="00A14B01" w:rsidRPr="004046EE" w:rsidRDefault="00A14B01" w:rsidP="00575DDD">
            <w:pPr>
              <w:rPr>
                <w:rFonts w:ascii="Maiandra GD" w:hAnsi="Maiandra GD"/>
                <w:lang w:eastAsia="en-US"/>
              </w:rPr>
            </w:pPr>
            <w:r w:rsidRPr="004046EE">
              <w:rPr>
                <w:rFonts w:ascii="Maiandra GD" w:hAnsi="Maiandra GD"/>
                <w:lang w:eastAsia="en-US"/>
              </w:rPr>
              <w:t xml:space="preserve">Lease </w:t>
            </w:r>
            <w:r w:rsidR="00CC1BDE" w:rsidRPr="004046EE">
              <w:rPr>
                <w:rFonts w:ascii="Maiandra GD" w:hAnsi="Maiandra GD"/>
                <w:lang w:eastAsia="en-US"/>
              </w:rPr>
              <w:t>Liabilities</w:t>
            </w:r>
          </w:p>
        </w:tc>
        <w:tc>
          <w:tcPr>
            <w:tcW w:w="430" w:type="pct"/>
            <w:shd w:val="clear" w:color="auto" w:fill="auto"/>
            <w:noWrap/>
            <w:vAlign w:val="center"/>
          </w:tcPr>
          <w:p w14:paraId="1035F206" w14:textId="678C9381" w:rsidR="00A14B01" w:rsidRPr="004046EE" w:rsidRDefault="00CC1BDE" w:rsidP="00575DDD">
            <w:pPr>
              <w:jc w:val="center"/>
              <w:rPr>
                <w:rFonts w:ascii="Maiandra GD" w:hAnsi="Maiandra GD"/>
                <w:color w:val="000000"/>
                <w:lang w:eastAsia="en-US"/>
              </w:rPr>
            </w:pPr>
            <w:r w:rsidRPr="004046EE">
              <w:rPr>
                <w:rFonts w:ascii="Maiandra GD" w:hAnsi="Maiandra GD"/>
                <w:color w:val="000000"/>
                <w:lang w:eastAsia="en-US"/>
              </w:rPr>
              <w:t>2</w:t>
            </w:r>
            <w:r w:rsidR="006E78F1" w:rsidRPr="004046EE">
              <w:rPr>
                <w:rFonts w:ascii="Maiandra GD" w:hAnsi="Maiandra GD"/>
                <w:color w:val="000000"/>
                <w:lang w:eastAsia="en-US"/>
              </w:rPr>
              <w:t>6</w:t>
            </w:r>
          </w:p>
        </w:tc>
        <w:tc>
          <w:tcPr>
            <w:tcW w:w="996" w:type="pct"/>
            <w:shd w:val="clear" w:color="auto" w:fill="auto"/>
            <w:noWrap/>
            <w:vAlign w:val="center"/>
          </w:tcPr>
          <w:p w14:paraId="0092938B" w14:textId="207E6933" w:rsidR="00A14B01" w:rsidRPr="004046EE" w:rsidRDefault="00CC1BDE" w:rsidP="00575DDD">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1232FA4A" w14:textId="401AFFBE" w:rsidR="00A14B01" w:rsidRPr="004046EE" w:rsidRDefault="00CC1BDE" w:rsidP="00575DDD">
            <w:pPr>
              <w:jc w:val="center"/>
              <w:rPr>
                <w:rFonts w:ascii="Maiandra GD" w:hAnsi="Maiandra GD"/>
                <w:lang w:eastAsia="en-US"/>
              </w:rPr>
            </w:pPr>
            <w:r w:rsidRPr="004046EE">
              <w:rPr>
                <w:rFonts w:ascii="Maiandra GD" w:hAnsi="Maiandra GD"/>
                <w:lang w:eastAsia="en-US"/>
              </w:rPr>
              <w:t>xxx</w:t>
            </w:r>
          </w:p>
        </w:tc>
      </w:tr>
      <w:tr w:rsidR="00CA7AC5" w:rsidRPr="004046EE" w14:paraId="3C7BA7E7" w14:textId="77777777" w:rsidTr="00E36DC6">
        <w:trPr>
          <w:trHeight w:val="20"/>
        </w:trPr>
        <w:tc>
          <w:tcPr>
            <w:tcW w:w="2579" w:type="pct"/>
            <w:shd w:val="clear" w:color="auto" w:fill="auto"/>
            <w:noWrap/>
            <w:vAlign w:val="center"/>
          </w:tcPr>
          <w:p w14:paraId="33F75B8A" w14:textId="7A08CC46" w:rsidR="00CA7AC5" w:rsidRPr="004046EE" w:rsidRDefault="00CA7AC5" w:rsidP="00CA7AC5">
            <w:pPr>
              <w:rPr>
                <w:rFonts w:ascii="Maiandra GD" w:hAnsi="Maiandra GD"/>
                <w:lang w:eastAsia="en-US"/>
              </w:rPr>
            </w:pPr>
            <w:r w:rsidRPr="004046EE">
              <w:rPr>
                <w:rFonts w:ascii="Maiandra GD" w:hAnsi="Maiandra GD"/>
              </w:rPr>
              <w:t>Employee Benefit Obligation</w:t>
            </w:r>
          </w:p>
        </w:tc>
        <w:tc>
          <w:tcPr>
            <w:tcW w:w="430" w:type="pct"/>
            <w:shd w:val="clear" w:color="auto" w:fill="auto"/>
            <w:noWrap/>
            <w:vAlign w:val="center"/>
          </w:tcPr>
          <w:p w14:paraId="337F9D6B" w14:textId="0095A06D" w:rsidR="00CA7AC5" w:rsidRPr="004046EE" w:rsidRDefault="00A35597" w:rsidP="00CA7AC5">
            <w:pPr>
              <w:jc w:val="center"/>
              <w:rPr>
                <w:rFonts w:ascii="Maiandra GD" w:hAnsi="Maiandra GD"/>
                <w:color w:val="000000"/>
                <w:lang w:eastAsia="en-US"/>
              </w:rPr>
            </w:pPr>
            <w:r w:rsidRPr="004046EE">
              <w:rPr>
                <w:rFonts w:ascii="Maiandra GD" w:hAnsi="Maiandra GD"/>
                <w:color w:val="000000"/>
                <w:lang w:eastAsia="en-US"/>
              </w:rPr>
              <w:t>2</w:t>
            </w:r>
            <w:r w:rsidR="006E78F1" w:rsidRPr="004046EE">
              <w:rPr>
                <w:rFonts w:ascii="Maiandra GD" w:hAnsi="Maiandra GD"/>
                <w:color w:val="000000"/>
                <w:lang w:eastAsia="en-US"/>
              </w:rPr>
              <w:t>7</w:t>
            </w:r>
          </w:p>
        </w:tc>
        <w:tc>
          <w:tcPr>
            <w:tcW w:w="996" w:type="pct"/>
            <w:shd w:val="clear" w:color="auto" w:fill="auto"/>
            <w:noWrap/>
            <w:vAlign w:val="center"/>
          </w:tcPr>
          <w:p w14:paraId="41C6D502" w14:textId="0F8093CB" w:rsidR="00CA7AC5" w:rsidRPr="004046EE" w:rsidRDefault="00CC1BDE" w:rsidP="00CA7AC5">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03E67DFB" w14:textId="0DAACFF3" w:rsidR="00CA7AC5" w:rsidRPr="004046EE" w:rsidRDefault="00CC1BDE" w:rsidP="00CA7AC5">
            <w:pPr>
              <w:jc w:val="center"/>
              <w:rPr>
                <w:rFonts w:ascii="Maiandra GD" w:hAnsi="Maiandra GD"/>
                <w:lang w:eastAsia="en-US"/>
              </w:rPr>
            </w:pPr>
            <w:r w:rsidRPr="004046EE">
              <w:rPr>
                <w:rFonts w:ascii="Maiandra GD" w:hAnsi="Maiandra GD"/>
                <w:lang w:eastAsia="en-US"/>
              </w:rPr>
              <w:t>xxx</w:t>
            </w:r>
          </w:p>
        </w:tc>
      </w:tr>
      <w:tr w:rsidR="00CA7AC5" w:rsidRPr="004046EE" w14:paraId="7F447811" w14:textId="77777777" w:rsidTr="00E36DC6">
        <w:trPr>
          <w:trHeight w:val="20"/>
        </w:trPr>
        <w:tc>
          <w:tcPr>
            <w:tcW w:w="2579" w:type="pct"/>
            <w:shd w:val="clear" w:color="auto" w:fill="auto"/>
            <w:noWrap/>
            <w:vAlign w:val="center"/>
          </w:tcPr>
          <w:p w14:paraId="48501502" w14:textId="7C0B2CCC" w:rsidR="00CA7AC5" w:rsidRPr="004046EE" w:rsidRDefault="00CA7AC5" w:rsidP="00CA7AC5">
            <w:pPr>
              <w:rPr>
                <w:rFonts w:ascii="Maiandra GD" w:hAnsi="Maiandra GD"/>
                <w:b/>
                <w:lang w:eastAsia="en-US"/>
              </w:rPr>
            </w:pPr>
            <w:r w:rsidRPr="004046EE">
              <w:rPr>
                <w:rFonts w:ascii="Maiandra GD" w:hAnsi="Maiandra GD"/>
                <w:b/>
                <w:lang w:eastAsia="en-US"/>
              </w:rPr>
              <w:t xml:space="preserve"> Total Current Liabilities</w:t>
            </w:r>
          </w:p>
        </w:tc>
        <w:tc>
          <w:tcPr>
            <w:tcW w:w="430" w:type="pct"/>
            <w:shd w:val="clear" w:color="auto" w:fill="auto"/>
            <w:noWrap/>
            <w:vAlign w:val="center"/>
          </w:tcPr>
          <w:p w14:paraId="4342C11F" w14:textId="77777777" w:rsidR="00CA7AC5" w:rsidRPr="004046EE" w:rsidRDefault="00CA7AC5" w:rsidP="00CA7AC5">
            <w:pPr>
              <w:jc w:val="center"/>
              <w:rPr>
                <w:rFonts w:ascii="Maiandra GD" w:hAnsi="Maiandra GD"/>
                <w:b/>
                <w:color w:val="000000"/>
                <w:lang w:eastAsia="en-US"/>
              </w:rPr>
            </w:pPr>
          </w:p>
        </w:tc>
        <w:tc>
          <w:tcPr>
            <w:tcW w:w="996" w:type="pct"/>
            <w:shd w:val="clear" w:color="auto" w:fill="auto"/>
            <w:noWrap/>
            <w:vAlign w:val="center"/>
          </w:tcPr>
          <w:p w14:paraId="72F7A278" w14:textId="77777777" w:rsidR="00CA7AC5" w:rsidRPr="004046EE" w:rsidRDefault="00CA7AC5" w:rsidP="00CA7AC5">
            <w:pPr>
              <w:jc w:val="center"/>
              <w:rPr>
                <w:rFonts w:ascii="Maiandra GD" w:hAnsi="Maiandra GD"/>
                <w:b/>
                <w:lang w:eastAsia="en-US"/>
              </w:rPr>
            </w:pPr>
            <w:r w:rsidRPr="004046EE">
              <w:rPr>
                <w:rFonts w:ascii="Maiandra GD" w:hAnsi="Maiandra GD"/>
                <w:b/>
                <w:lang w:eastAsia="en-US"/>
              </w:rPr>
              <w:t>xxx</w:t>
            </w:r>
          </w:p>
        </w:tc>
        <w:tc>
          <w:tcPr>
            <w:tcW w:w="995" w:type="pct"/>
            <w:shd w:val="clear" w:color="auto" w:fill="auto"/>
            <w:noWrap/>
            <w:vAlign w:val="center"/>
          </w:tcPr>
          <w:p w14:paraId="2120B820" w14:textId="77777777" w:rsidR="00CA7AC5" w:rsidRPr="004046EE" w:rsidRDefault="00CA7AC5" w:rsidP="00CA7AC5">
            <w:pPr>
              <w:jc w:val="center"/>
              <w:rPr>
                <w:rFonts w:ascii="Maiandra GD" w:hAnsi="Maiandra GD"/>
                <w:b/>
                <w:lang w:eastAsia="en-US"/>
              </w:rPr>
            </w:pPr>
            <w:r w:rsidRPr="004046EE">
              <w:rPr>
                <w:rFonts w:ascii="Maiandra GD" w:hAnsi="Maiandra GD"/>
                <w:b/>
                <w:lang w:eastAsia="en-US"/>
              </w:rPr>
              <w:t>xxx</w:t>
            </w:r>
          </w:p>
        </w:tc>
      </w:tr>
      <w:tr w:rsidR="00CA7AC5" w:rsidRPr="004046EE" w14:paraId="1EBE7B20" w14:textId="77777777" w:rsidTr="00E36DC6">
        <w:trPr>
          <w:trHeight w:val="20"/>
        </w:trPr>
        <w:tc>
          <w:tcPr>
            <w:tcW w:w="2579" w:type="pct"/>
            <w:shd w:val="clear" w:color="auto" w:fill="auto"/>
            <w:noWrap/>
            <w:vAlign w:val="center"/>
            <w:hideMark/>
          </w:tcPr>
          <w:p w14:paraId="00BF1938" w14:textId="5FFA1BF4" w:rsidR="00CA7AC5" w:rsidRPr="004046EE" w:rsidRDefault="00CA7AC5" w:rsidP="00CA7AC5">
            <w:pPr>
              <w:rPr>
                <w:rFonts w:ascii="Maiandra GD" w:hAnsi="Maiandra GD"/>
                <w:b/>
                <w:bCs/>
                <w:lang w:eastAsia="en-US"/>
              </w:rPr>
            </w:pPr>
            <w:r w:rsidRPr="004046EE">
              <w:rPr>
                <w:rFonts w:ascii="Maiandra GD" w:hAnsi="Maiandra GD"/>
                <w:b/>
                <w:bCs/>
                <w:lang w:eastAsia="en-US"/>
              </w:rPr>
              <w:t xml:space="preserve"> </w:t>
            </w:r>
          </w:p>
        </w:tc>
        <w:tc>
          <w:tcPr>
            <w:tcW w:w="430" w:type="pct"/>
            <w:shd w:val="clear" w:color="auto" w:fill="auto"/>
            <w:noWrap/>
            <w:vAlign w:val="center"/>
            <w:hideMark/>
          </w:tcPr>
          <w:p w14:paraId="3E37222E"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64271853" w14:textId="190F52E2" w:rsidR="00CA7AC5" w:rsidRPr="004046EE" w:rsidRDefault="00CA7AC5" w:rsidP="00CA7AC5">
            <w:pPr>
              <w:jc w:val="center"/>
              <w:rPr>
                <w:rFonts w:ascii="Maiandra GD" w:hAnsi="Maiandra GD"/>
                <w:b/>
                <w:bCs/>
                <w:lang w:eastAsia="en-US"/>
              </w:rPr>
            </w:pPr>
          </w:p>
        </w:tc>
        <w:tc>
          <w:tcPr>
            <w:tcW w:w="995" w:type="pct"/>
            <w:shd w:val="clear" w:color="auto" w:fill="auto"/>
            <w:noWrap/>
            <w:vAlign w:val="center"/>
          </w:tcPr>
          <w:p w14:paraId="4ADD16BF" w14:textId="7BEB6983" w:rsidR="00CA7AC5" w:rsidRPr="004046EE" w:rsidRDefault="00CA7AC5" w:rsidP="00CA7AC5">
            <w:pPr>
              <w:jc w:val="center"/>
              <w:rPr>
                <w:rFonts w:ascii="Maiandra GD" w:hAnsi="Maiandra GD"/>
                <w:b/>
                <w:bCs/>
                <w:lang w:eastAsia="en-US"/>
              </w:rPr>
            </w:pPr>
          </w:p>
        </w:tc>
      </w:tr>
      <w:tr w:rsidR="00B82F86" w:rsidRPr="004046EE" w14:paraId="120F21A2" w14:textId="77777777" w:rsidTr="00E36DC6">
        <w:trPr>
          <w:trHeight w:val="20"/>
        </w:trPr>
        <w:tc>
          <w:tcPr>
            <w:tcW w:w="2579" w:type="pct"/>
            <w:shd w:val="clear" w:color="auto" w:fill="auto"/>
            <w:noWrap/>
            <w:vAlign w:val="center"/>
          </w:tcPr>
          <w:p w14:paraId="627438DF" w14:textId="38F9193E" w:rsidR="00B82F86" w:rsidRPr="004046EE" w:rsidRDefault="00B82F86" w:rsidP="00CA7AC5">
            <w:pPr>
              <w:rPr>
                <w:rFonts w:ascii="Maiandra GD" w:hAnsi="Maiandra GD"/>
                <w:b/>
                <w:bCs/>
                <w:lang w:eastAsia="en-US"/>
              </w:rPr>
            </w:pPr>
            <w:r w:rsidRPr="004046EE">
              <w:rPr>
                <w:rFonts w:ascii="Maiandra GD" w:hAnsi="Maiandra GD"/>
                <w:b/>
                <w:bCs/>
                <w:lang w:eastAsia="en-US"/>
              </w:rPr>
              <w:t>Non-Current Liabilities</w:t>
            </w:r>
          </w:p>
        </w:tc>
        <w:tc>
          <w:tcPr>
            <w:tcW w:w="430" w:type="pct"/>
            <w:shd w:val="clear" w:color="auto" w:fill="auto"/>
            <w:noWrap/>
            <w:vAlign w:val="center"/>
          </w:tcPr>
          <w:p w14:paraId="1FB6BC8C" w14:textId="77777777" w:rsidR="00B82F86" w:rsidRPr="004046EE" w:rsidRDefault="00B82F86" w:rsidP="00CA7AC5">
            <w:pPr>
              <w:jc w:val="center"/>
              <w:rPr>
                <w:rFonts w:ascii="Maiandra GD" w:hAnsi="Maiandra GD"/>
                <w:color w:val="000000"/>
                <w:lang w:eastAsia="en-US"/>
              </w:rPr>
            </w:pPr>
          </w:p>
        </w:tc>
        <w:tc>
          <w:tcPr>
            <w:tcW w:w="996" w:type="pct"/>
            <w:shd w:val="clear" w:color="auto" w:fill="auto"/>
            <w:noWrap/>
            <w:vAlign w:val="center"/>
          </w:tcPr>
          <w:p w14:paraId="406C122A" w14:textId="77777777" w:rsidR="00B82F86" w:rsidRPr="004046EE" w:rsidRDefault="00B82F86" w:rsidP="00CA7AC5">
            <w:pPr>
              <w:jc w:val="center"/>
              <w:rPr>
                <w:rFonts w:ascii="Maiandra GD" w:hAnsi="Maiandra GD"/>
                <w:b/>
                <w:bCs/>
                <w:lang w:eastAsia="en-US"/>
              </w:rPr>
            </w:pPr>
          </w:p>
        </w:tc>
        <w:tc>
          <w:tcPr>
            <w:tcW w:w="995" w:type="pct"/>
            <w:shd w:val="clear" w:color="auto" w:fill="auto"/>
            <w:noWrap/>
            <w:vAlign w:val="center"/>
          </w:tcPr>
          <w:p w14:paraId="0D019DCB" w14:textId="77777777" w:rsidR="00B82F86" w:rsidRPr="004046EE" w:rsidRDefault="00B82F86" w:rsidP="00CA7AC5">
            <w:pPr>
              <w:jc w:val="center"/>
              <w:rPr>
                <w:rFonts w:ascii="Maiandra GD" w:hAnsi="Maiandra GD"/>
                <w:b/>
                <w:bCs/>
                <w:lang w:eastAsia="en-US"/>
              </w:rPr>
            </w:pPr>
          </w:p>
        </w:tc>
      </w:tr>
      <w:tr w:rsidR="00B82F86" w:rsidRPr="004046EE" w14:paraId="3B65996C" w14:textId="77777777" w:rsidTr="00E36DC6">
        <w:trPr>
          <w:trHeight w:val="20"/>
        </w:trPr>
        <w:tc>
          <w:tcPr>
            <w:tcW w:w="2579" w:type="pct"/>
            <w:shd w:val="clear" w:color="auto" w:fill="auto"/>
            <w:noWrap/>
            <w:vAlign w:val="center"/>
          </w:tcPr>
          <w:p w14:paraId="0196DDB9" w14:textId="42D46E0F" w:rsidR="00B82F86" w:rsidRPr="004046EE" w:rsidRDefault="00705461" w:rsidP="00CA7AC5">
            <w:pPr>
              <w:rPr>
                <w:rFonts w:ascii="Maiandra GD" w:hAnsi="Maiandra GD"/>
                <w:lang w:eastAsia="en-US"/>
              </w:rPr>
            </w:pPr>
            <w:r w:rsidRPr="004046EE">
              <w:rPr>
                <w:rFonts w:ascii="Maiandra GD" w:hAnsi="Maiandra GD"/>
                <w:lang w:eastAsia="en-US"/>
              </w:rPr>
              <w:t>Lease Liabilities</w:t>
            </w:r>
          </w:p>
        </w:tc>
        <w:tc>
          <w:tcPr>
            <w:tcW w:w="430" w:type="pct"/>
            <w:shd w:val="clear" w:color="auto" w:fill="auto"/>
            <w:noWrap/>
            <w:vAlign w:val="center"/>
          </w:tcPr>
          <w:p w14:paraId="13C4C665" w14:textId="4B037AEF" w:rsidR="00B82F86" w:rsidRPr="004046EE" w:rsidRDefault="00B64270" w:rsidP="00CA7AC5">
            <w:pPr>
              <w:jc w:val="center"/>
              <w:rPr>
                <w:rFonts w:ascii="Maiandra GD" w:hAnsi="Maiandra GD"/>
                <w:color w:val="000000"/>
                <w:lang w:eastAsia="en-US"/>
              </w:rPr>
            </w:pPr>
            <w:r w:rsidRPr="004046EE">
              <w:rPr>
                <w:rFonts w:ascii="Maiandra GD" w:hAnsi="Maiandra GD"/>
                <w:color w:val="000000"/>
                <w:lang w:eastAsia="en-US"/>
              </w:rPr>
              <w:t>26</w:t>
            </w:r>
          </w:p>
        </w:tc>
        <w:tc>
          <w:tcPr>
            <w:tcW w:w="996" w:type="pct"/>
            <w:shd w:val="clear" w:color="auto" w:fill="auto"/>
            <w:noWrap/>
            <w:vAlign w:val="center"/>
          </w:tcPr>
          <w:p w14:paraId="7EFBCF67" w14:textId="46E98E93" w:rsidR="00B82F86" w:rsidRPr="004046EE" w:rsidRDefault="00B64270" w:rsidP="00CA7AC5">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1D50AF66" w14:textId="1B16A49A" w:rsidR="00B82F86" w:rsidRPr="004046EE" w:rsidRDefault="00B64270" w:rsidP="00CA7AC5">
            <w:pPr>
              <w:jc w:val="center"/>
              <w:rPr>
                <w:rFonts w:ascii="Maiandra GD" w:hAnsi="Maiandra GD"/>
                <w:lang w:eastAsia="en-US"/>
              </w:rPr>
            </w:pPr>
            <w:r w:rsidRPr="004046EE">
              <w:rPr>
                <w:rFonts w:ascii="Maiandra GD" w:hAnsi="Maiandra GD"/>
                <w:lang w:eastAsia="en-US"/>
              </w:rPr>
              <w:t>xxx</w:t>
            </w:r>
          </w:p>
        </w:tc>
      </w:tr>
      <w:tr w:rsidR="00CA7AC5" w:rsidRPr="004046EE" w14:paraId="618FC080" w14:textId="77777777" w:rsidTr="00E36DC6">
        <w:trPr>
          <w:trHeight w:val="20"/>
        </w:trPr>
        <w:tc>
          <w:tcPr>
            <w:tcW w:w="2579" w:type="pct"/>
            <w:shd w:val="clear" w:color="auto" w:fill="auto"/>
            <w:noWrap/>
            <w:vAlign w:val="center"/>
          </w:tcPr>
          <w:p w14:paraId="6B41C70C" w14:textId="3871BDC9" w:rsidR="00CA7AC5" w:rsidRPr="004046EE" w:rsidRDefault="00CA7AC5" w:rsidP="00CA7AC5">
            <w:pPr>
              <w:rPr>
                <w:rFonts w:ascii="Maiandra GD" w:hAnsi="Maiandra GD"/>
                <w:b/>
                <w:bCs/>
              </w:rPr>
            </w:pPr>
            <w:r w:rsidRPr="004046EE">
              <w:rPr>
                <w:rFonts w:ascii="Maiandra GD" w:hAnsi="Maiandra GD"/>
                <w:b/>
                <w:bCs/>
              </w:rPr>
              <w:t>Total Liabilities</w:t>
            </w:r>
            <w:r w:rsidR="00667EC8" w:rsidRPr="004046EE">
              <w:rPr>
                <w:rFonts w:ascii="Maiandra GD" w:hAnsi="Maiandra GD"/>
                <w:b/>
                <w:bCs/>
              </w:rPr>
              <w:t xml:space="preserve"> </w:t>
            </w:r>
            <w:r w:rsidR="00EF6C3A" w:rsidRPr="004046EE">
              <w:rPr>
                <w:rFonts w:ascii="Maiandra GD" w:hAnsi="Maiandra GD"/>
                <w:b/>
                <w:bCs/>
              </w:rPr>
              <w:t>(B)</w:t>
            </w:r>
          </w:p>
        </w:tc>
        <w:tc>
          <w:tcPr>
            <w:tcW w:w="430" w:type="pct"/>
            <w:shd w:val="clear" w:color="auto" w:fill="auto"/>
            <w:noWrap/>
            <w:vAlign w:val="center"/>
          </w:tcPr>
          <w:p w14:paraId="557E01D5"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5E192690" w14:textId="480986FC" w:rsidR="00CA7AC5" w:rsidRPr="004046EE" w:rsidRDefault="00CA7AC5" w:rsidP="00CA7AC5">
            <w:pPr>
              <w:jc w:val="center"/>
              <w:rPr>
                <w:rFonts w:ascii="Maiandra GD" w:hAnsi="Maiandra GD"/>
                <w:b/>
                <w:bCs/>
                <w:lang w:eastAsia="en-US"/>
              </w:rPr>
            </w:pPr>
            <w:r w:rsidRPr="004046EE">
              <w:rPr>
                <w:rFonts w:ascii="Maiandra GD" w:hAnsi="Maiandra GD"/>
                <w:b/>
                <w:bCs/>
                <w:lang w:eastAsia="en-US"/>
              </w:rPr>
              <w:t>xxx</w:t>
            </w:r>
          </w:p>
        </w:tc>
        <w:tc>
          <w:tcPr>
            <w:tcW w:w="995" w:type="pct"/>
            <w:shd w:val="clear" w:color="auto" w:fill="auto"/>
            <w:noWrap/>
            <w:vAlign w:val="center"/>
          </w:tcPr>
          <w:p w14:paraId="05E94885" w14:textId="3DADD519" w:rsidR="00CA7AC5" w:rsidRPr="004046EE" w:rsidRDefault="00CA7AC5" w:rsidP="00CA7AC5">
            <w:pPr>
              <w:jc w:val="center"/>
              <w:rPr>
                <w:rFonts w:ascii="Maiandra GD" w:hAnsi="Maiandra GD"/>
                <w:b/>
                <w:bCs/>
                <w:lang w:eastAsia="en-US"/>
              </w:rPr>
            </w:pPr>
            <w:r w:rsidRPr="004046EE">
              <w:rPr>
                <w:rFonts w:ascii="Maiandra GD" w:hAnsi="Maiandra GD"/>
                <w:b/>
                <w:bCs/>
                <w:lang w:eastAsia="en-US"/>
              </w:rPr>
              <w:t>xxx</w:t>
            </w:r>
          </w:p>
        </w:tc>
      </w:tr>
      <w:tr w:rsidR="00CA7AC5" w:rsidRPr="004046EE" w14:paraId="5FAA850F" w14:textId="77777777" w:rsidTr="00E36DC6">
        <w:trPr>
          <w:trHeight w:val="20"/>
        </w:trPr>
        <w:tc>
          <w:tcPr>
            <w:tcW w:w="2579" w:type="pct"/>
            <w:shd w:val="clear" w:color="auto" w:fill="auto"/>
            <w:noWrap/>
            <w:vAlign w:val="center"/>
          </w:tcPr>
          <w:p w14:paraId="1EC2BA44" w14:textId="77777777" w:rsidR="00CA7AC5" w:rsidRPr="004046EE" w:rsidRDefault="00CA7AC5" w:rsidP="00CA7AC5">
            <w:pPr>
              <w:rPr>
                <w:rFonts w:ascii="Maiandra GD" w:hAnsi="Maiandra GD"/>
                <w:b/>
                <w:bCs/>
              </w:rPr>
            </w:pPr>
          </w:p>
        </w:tc>
        <w:tc>
          <w:tcPr>
            <w:tcW w:w="430" w:type="pct"/>
            <w:shd w:val="clear" w:color="auto" w:fill="auto"/>
            <w:noWrap/>
            <w:vAlign w:val="center"/>
          </w:tcPr>
          <w:p w14:paraId="2F707FFF"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09EB2372" w14:textId="77777777" w:rsidR="00CA7AC5" w:rsidRPr="004046EE" w:rsidRDefault="00CA7AC5" w:rsidP="00CA7AC5">
            <w:pPr>
              <w:jc w:val="center"/>
              <w:rPr>
                <w:rFonts w:ascii="Maiandra GD" w:hAnsi="Maiandra GD"/>
                <w:lang w:eastAsia="en-US"/>
              </w:rPr>
            </w:pPr>
          </w:p>
        </w:tc>
        <w:tc>
          <w:tcPr>
            <w:tcW w:w="995" w:type="pct"/>
            <w:shd w:val="clear" w:color="auto" w:fill="auto"/>
            <w:noWrap/>
            <w:vAlign w:val="center"/>
          </w:tcPr>
          <w:p w14:paraId="1CBB7CAC" w14:textId="77777777" w:rsidR="00CA7AC5" w:rsidRPr="004046EE" w:rsidRDefault="00CA7AC5" w:rsidP="00CA7AC5">
            <w:pPr>
              <w:jc w:val="center"/>
              <w:rPr>
                <w:rFonts w:ascii="Maiandra GD" w:hAnsi="Maiandra GD"/>
                <w:lang w:eastAsia="en-US"/>
              </w:rPr>
            </w:pPr>
          </w:p>
        </w:tc>
      </w:tr>
      <w:tr w:rsidR="00CA7AC5" w:rsidRPr="004046EE" w14:paraId="7ACC53F1" w14:textId="77777777" w:rsidTr="00E36DC6">
        <w:trPr>
          <w:trHeight w:val="20"/>
        </w:trPr>
        <w:tc>
          <w:tcPr>
            <w:tcW w:w="2579" w:type="pct"/>
            <w:shd w:val="clear" w:color="auto" w:fill="auto"/>
            <w:noWrap/>
            <w:vAlign w:val="center"/>
            <w:hideMark/>
          </w:tcPr>
          <w:p w14:paraId="16A4D4F2" w14:textId="27B1065E" w:rsidR="00CA7AC5" w:rsidRPr="004046EE" w:rsidRDefault="00CA7AC5" w:rsidP="00CA7AC5">
            <w:pPr>
              <w:rPr>
                <w:rFonts w:ascii="Maiandra GD" w:hAnsi="Maiandra GD"/>
                <w:b/>
                <w:bCs/>
                <w:color w:val="000000"/>
                <w:lang w:eastAsia="en-US"/>
              </w:rPr>
            </w:pPr>
            <w:r w:rsidRPr="004046EE">
              <w:rPr>
                <w:rFonts w:ascii="Maiandra GD" w:hAnsi="Maiandra GD"/>
                <w:b/>
                <w:bCs/>
              </w:rPr>
              <w:t>Net</w:t>
            </w:r>
            <w:r w:rsidRPr="004046EE">
              <w:rPr>
                <w:rFonts w:ascii="Maiandra GD" w:hAnsi="Maiandra GD"/>
              </w:rPr>
              <w:t xml:space="preserve"> </w:t>
            </w:r>
            <w:r w:rsidRPr="004046EE">
              <w:rPr>
                <w:rFonts w:ascii="Maiandra GD" w:hAnsi="Maiandra GD"/>
                <w:b/>
                <w:bCs/>
              </w:rPr>
              <w:t>Assets</w:t>
            </w:r>
            <w:r w:rsidR="00EF6C3A" w:rsidRPr="004046EE">
              <w:rPr>
                <w:rFonts w:ascii="Maiandra GD" w:hAnsi="Maiandra GD"/>
                <w:b/>
                <w:bCs/>
              </w:rPr>
              <w:t xml:space="preserve"> (A-B)</w:t>
            </w:r>
          </w:p>
        </w:tc>
        <w:tc>
          <w:tcPr>
            <w:tcW w:w="430" w:type="pct"/>
            <w:shd w:val="clear" w:color="auto" w:fill="auto"/>
            <w:noWrap/>
            <w:vAlign w:val="center"/>
            <w:hideMark/>
          </w:tcPr>
          <w:p w14:paraId="4C89FB2A"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64755D63" w14:textId="604B5B72" w:rsidR="00CA7AC5" w:rsidRPr="004046EE" w:rsidRDefault="76BE8E65" w:rsidP="00CA7AC5">
            <w:pPr>
              <w:jc w:val="center"/>
              <w:rPr>
                <w:rFonts w:ascii="Maiandra GD" w:hAnsi="Maiandra GD"/>
                <w:b/>
                <w:bCs/>
                <w:lang w:eastAsia="en-US"/>
              </w:rPr>
            </w:pPr>
            <w:r w:rsidRPr="004046EE">
              <w:rPr>
                <w:rFonts w:ascii="Maiandra GD" w:hAnsi="Maiandra GD"/>
                <w:b/>
                <w:bCs/>
                <w:lang w:eastAsia="en-US"/>
              </w:rPr>
              <w:t>xxx</w:t>
            </w:r>
          </w:p>
        </w:tc>
        <w:tc>
          <w:tcPr>
            <w:tcW w:w="995" w:type="pct"/>
            <w:shd w:val="clear" w:color="auto" w:fill="auto"/>
            <w:noWrap/>
            <w:vAlign w:val="center"/>
          </w:tcPr>
          <w:p w14:paraId="058C84B9" w14:textId="0DF6CEAB" w:rsidR="00CA7AC5" w:rsidRPr="004046EE" w:rsidRDefault="76BE8E65" w:rsidP="00CA7AC5">
            <w:pPr>
              <w:jc w:val="center"/>
              <w:rPr>
                <w:rFonts w:ascii="Maiandra GD" w:hAnsi="Maiandra GD"/>
                <w:b/>
                <w:bCs/>
                <w:lang w:eastAsia="en-US"/>
              </w:rPr>
            </w:pPr>
            <w:r w:rsidRPr="004046EE">
              <w:rPr>
                <w:rFonts w:ascii="Maiandra GD" w:hAnsi="Maiandra GD"/>
                <w:b/>
                <w:bCs/>
                <w:lang w:eastAsia="en-US"/>
              </w:rPr>
              <w:t>xxx</w:t>
            </w:r>
          </w:p>
        </w:tc>
      </w:tr>
      <w:tr w:rsidR="009F1BB1" w:rsidRPr="004046EE" w14:paraId="3D2C4EC9" w14:textId="77777777" w:rsidTr="00E36DC6">
        <w:trPr>
          <w:trHeight w:val="20"/>
        </w:trPr>
        <w:tc>
          <w:tcPr>
            <w:tcW w:w="2579" w:type="pct"/>
            <w:shd w:val="clear" w:color="auto" w:fill="auto"/>
            <w:noWrap/>
            <w:vAlign w:val="center"/>
          </w:tcPr>
          <w:p w14:paraId="37C51509" w14:textId="67D743B1" w:rsidR="009F1BB1" w:rsidRPr="004046EE" w:rsidRDefault="009F1BB1" w:rsidP="00CA7AC5">
            <w:pPr>
              <w:rPr>
                <w:rFonts w:ascii="Maiandra GD" w:hAnsi="Maiandra GD"/>
                <w:b/>
                <w:bCs/>
              </w:rPr>
            </w:pPr>
            <w:r w:rsidRPr="004046EE">
              <w:rPr>
                <w:rFonts w:ascii="Maiandra GD" w:hAnsi="Maiandra GD"/>
                <w:b/>
                <w:bCs/>
                <w:color w:val="000000"/>
                <w:lang w:eastAsia="en-US"/>
              </w:rPr>
              <w:t>Represented by:</w:t>
            </w:r>
          </w:p>
        </w:tc>
        <w:tc>
          <w:tcPr>
            <w:tcW w:w="430" w:type="pct"/>
            <w:shd w:val="clear" w:color="auto" w:fill="auto"/>
            <w:noWrap/>
            <w:vAlign w:val="center"/>
          </w:tcPr>
          <w:p w14:paraId="1EC4CDAB" w14:textId="77777777" w:rsidR="009F1BB1" w:rsidRPr="004046EE" w:rsidRDefault="009F1BB1" w:rsidP="00CA7AC5">
            <w:pPr>
              <w:jc w:val="center"/>
              <w:rPr>
                <w:rFonts w:ascii="Maiandra GD" w:hAnsi="Maiandra GD"/>
                <w:color w:val="000000"/>
                <w:lang w:eastAsia="en-US"/>
              </w:rPr>
            </w:pPr>
          </w:p>
        </w:tc>
        <w:tc>
          <w:tcPr>
            <w:tcW w:w="996" w:type="pct"/>
            <w:shd w:val="clear" w:color="auto" w:fill="auto"/>
            <w:noWrap/>
            <w:vAlign w:val="center"/>
          </w:tcPr>
          <w:p w14:paraId="7F12D2F6" w14:textId="77777777" w:rsidR="009F1BB1" w:rsidRPr="004046EE" w:rsidRDefault="009F1BB1" w:rsidP="00CA7AC5">
            <w:pPr>
              <w:jc w:val="center"/>
              <w:rPr>
                <w:rFonts w:ascii="Maiandra GD" w:hAnsi="Maiandra GD"/>
                <w:b/>
                <w:bCs/>
                <w:lang w:eastAsia="en-US"/>
              </w:rPr>
            </w:pPr>
          </w:p>
        </w:tc>
        <w:tc>
          <w:tcPr>
            <w:tcW w:w="995" w:type="pct"/>
            <w:shd w:val="clear" w:color="auto" w:fill="auto"/>
            <w:noWrap/>
            <w:vAlign w:val="center"/>
          </w:tcPr>
          <w:p w14:paraId="10343044" w14:textId="77777777" w:rsidR="009F1BB1" w:rsidRPr="004046EE" w:rsidRDefault="009F1BB1" w:rsidP="00CA7AC5">
            <w:pPr>
              <w:jc w:val="center"/>
              <w:rPr>
                <w:rFonts w:ascii="Maiandra GD" w:hAnsi="Maiandra GD"/>
                <w:b/>
                <w:bCs/>
                <w:lang w:eastAsia="en-US"/>
              </w:rPr>
            </w:pPr>
          </w:p>
        </w:tc>
      </w:tr>
      <w:tr w:rsidR="00CA7AC5" w:rsidRPr="004046EE" w14:paraId="0241E61C" w14:textId="77777777" w:rsidTr="00E36DC6">
        <w:trPr>
          <w:trHeight w:val="20"/>
        </w:trPr>
        <w:tc>
          <w:tcPr>
            <w:tcW w:w="2579" w:type="pct"/>
            <w:shd w:val="clear" w:color="auto" w:fill="auto"/>
            <w:noWrap/>
            <w:vAlign w:val="center"/>
          </w:tcPr>
          <w:p w14:paraId="364B03CA" w14:textId="730BBC2E" w:rsidR="00CA7AC5" w:rsidRPr="004046EE" w:rsidRDefault="00CA7AC5" w:rsidP="00CA7AC5">
            <w:pPr>
              <w:rPr>
                <w:rFonts w:ascii="Maiandra GD" w:hAnsi="Maiandra GD"/>
                <w:color w:val="000000"/>
                <w:lang w:eastAsia="en-US"/>
              </w:rPr>
            </w:pPr>
            <w:r w:rsidRPr="004046EE">
              <w:rPr>
                <w:rFonts w:ascii="Maiandra GD" w:hAnsi="Maiandra GD"/>
                <w:color w:val="000000"/>
                <w:lang w:eastAsia="en-US"/>
              </w:rPr>
              <w:t>Reserves</w:t>
            </w:r>
          </w:p>
        </w:tc>
        <w:tc>
          <w:tcPr>
            <w:tcW w:w="430" w:type="pct"/>
            <w:shd w:val="clear" w:color="auto" w:fill="auto"/>
            <w:noWrap/>
            <w:vAlign w:val="center"/>
          </w:tcPr>
          <w:p w14:paraId="76DD25BC"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1CFD96D5" w14:textId="12CAE7EF" w:rsidR="00CA7AC5" w:rsidRPr="004046EE" w:rsidRDefault="4B91E347" w:rsidP="00CA7AC5">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479034AF" w14:textId="741009EC" w:rsidR="00CA7AC5" w:rsidRPr="004046EE" w:rsidRDefault="4B91E347" w:rsidP="00CA7AC5">
            <w:pPr>
              <w:jc w:val="center"/>
              <w:rPr>
                <w:rFonts w:ascii="Maiandra GD" w:hAnsi="Maiandra GD"/>
                <w:lang w:eastAsia="en-US"/>
              </w:rPr>
            </w:pPr>
            <w:r w:rsidRPr="004046EE">
              <w:rPr>
                <w:rFonts w:ascii="Maiandra GD" w:hAnsi="Maiandra GD"/>
                <w:lang w:eastAsia="en-US"/>
              </w:rPr>
              <w:t>xxx</w:t>
            </w:r>
          </w:p>
        </w:tc>
      </w:tr>
      <w:tr w:rsidR="00CA7AC5" w:rsidRPr="004046EE" w14:paraId="7CD60107" w14:textId="77777777" w:rsidTr="00E36DC6">
        <w:trPr>
          <w:trHeight w:val="20"/>
        </w:trPr>
        <w:tc>
          <w:tcPr>
            <w:tcW w:w="2579" w:type="pct"/>
            <w:shd w:val="clear" w:color="auto" w:fill="auto"/>
            <w:noWrap/>
            <w:vAlign w:val="center"/>
          </w:tcPr>
          <w:p w14:paraId="6456772E" w14:textId="3453D4C6" w:rsidR="00CA7AC5" w:rsidRPr="004046EE" w:rsidRDefault="00CA7AC5" w:rsidP="00CA7AC5">
            <w:pPr>
              <w:rPr>
                <w:rFonts w:ascii="Maiandra GD" w:hAnsi="Maiandra GD"/>
                <w:color w:val="000000"/>
                <w:lang w:eastAsia="en-US"/>
              </w:rPr>
            </w:pPr>
            <w:r w:rsidRPr="004046EE">
              <w:rPr>
                <w:rFonts w:ascii="Maiandra GD" w:hAnsi="Maiandra GD"/>
                <w:color w:val="000000"/>
                <w:lang w:eastAsia="en-US"/>
              </w:rPr>
              <w:t>Accumulated Surplus</w:t>
            </w:r>
          </w:p>
        </w:tc>
        <w:tc>
          <w:tcPr>
            <w:tcW w:w="430" w:type="pct"/>
            <w:shd w:val="clear" w:color="auto" w:fill="auto"/>
            <w:noWrap/>
            <w:vAlign w:val="center"/>
          </w:tcPr>
          <w:p w14:paraId="64271C2A"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4B706C25" w14:textId="316CFC6C" w:rsidR="00CA7AC5" w:rsidRPr="004046EE" w:rsidRDefault="6B22AF72" w:rsidP="00CA7AC5">
            <w:pPr>
              <w:jc w:val="center"/>
              <w:rPr>
                <w:rFonts w:ascii="Maiandra GD" w:hAnsi="Maiandra GD"/>
                <w:lang w:eastAsia="en-US"/>
              </w:rPr>
            </w:pPr>
            <w:r w:rsidRPr="004046EE">
              <w:rPr>
                <w:rFonts w:ascii="Maiandra GD" w:hAnsi="Maiandra GD"/>
                <w:lang w:eastAsia="en-US"/>
              </w:rPr>
              <w:t>xxx</w:t>
            </w:r>
          </w:p>
        </w:tc>
        <w:tc>
          <w:tcPr>
            <w:tcW w:w="995" w:type="pct"/>
            <w:shd w:val="clear" w:color="auto" w:fill="auto"/>
            <w:noWrap/>
            <w:vAlign w:val="center"/>
          </w:tcPr>
          <w:p w14:paraId="32F1AF11" w14:textId="65B9902E" w:rsidR="00CA7AC5" w:rsidRPr="004046EE" w:rsidRDefault="6B22AF72" w:rsidP="00CA7AC5">
            <w:pPr>
              <w:jc w:val="center"/>
              <w:rPr>
                <w:rFonts w:ascii="Maiandra GD" w:hAnsi="Maiandra GD"/>
                <w:lang w:eastAsia="en-US"/>
              </w:rPr>
            </w:pPr>
            <w:r w:rsidRPr="004046EE">
              <w:rPr>
                <w:rFonts w:ascii="Maiandra GD" w:hAnsi="Maiandra GD"/>
                <w:lang w:eastAsia="en-US"/>
              </w:rPr>
              <w:t>xxx</w:t>
            </w:r>
          </w:p>
        </w:tc>
      </w:tr>
      <w:tr w:rsidR="00CA7AC5" w:rsidRPr="004046EE" w14:paraId="26E7B53C" w14:textId="77777777" w:rsidTr="00E36DC6">
        <w:trPr>
          <w:trHeight w:val="20"/>
        </w:trPr>
        <w:tc>
          <w:tcPr>
            <w:tcW w:w="2579" w:type="pct"/>
            <w:shd w:val="clear" w:color="auto" w:fill="auto"/>
            <w:noWrap/>
            <w:vAlign w:val="center"/>
          </w:tcPr>
          <w:p w14:paraId="350D496A" w14:textId="18C41D3B" w:rsidR="00CA7AC5" w:rsidRPr="004046EE" w:rsidRDefault="00CA7AC5" w:rsidP="00CA7AC5">
            <w:pPr>
              <w:rPr>
                <w:rFonts w:ascii="Maiandra GD" w:hAnsi="Maiandra GD"/>
                <w:b/>
                <w:bCs/>
                <w:color w:val="000000"/>
                <w:lang w:eastAsia="en-US"/>
              </w:rPr>
            </w:pPr>
            <w:r w:rsidRPr="004046EE">
              <w:rPr>
                <w:rFonts w:ascii="Maiandra GD" w:hAnsi="Maiandra GD"/>
                <w:b/>
                <w:bCs/>
                <w:color w:val="000000"/>
                <w:lang w:eastAsia="en-US"/>
              </w:rPr>
              <w:t>Total Net Assets</w:t>
            </w:r>
          </w:p>
        </w:tc>
        <w:tc>
          <w:tcPr>
            <w:tcW w:w="430" w:type="pct"/>
            <w:shd w:val="clear" w:color="auto" w:fill="auto"/>
            <w:noWrap/>
            <w:vAlign w:val="center"/>
          </w:tcPr>
          <w:p w14:paraId="59C633A2" w14:textId="77777777" w:rsidR="00CA7AC5" w:rsidRPr="004046EE" w:rsidRDefault="00CA7AC5" w:rsidP="00CA7AC5">
            <w:pPr>
              <w:jc w:val="center"/>
              <w:rPr>
                <w:rFonts w:ascii="Maiandra GD" w:hAnsi="Maiandra GD"/>
                <w:color w:val="000000"/>
                <w:lang w:eastAsia="en-US"/>
              </w:rPr>
            </w:pPr>
          </w:p>
        </w:tc>
        <w:tc>
          <w:tcPr>
            <w:tcW w:w="996" w:type="pct"/>
            <w:shd w:val="clear" w:color="auto" w:fill="auto"/>
            <w:noWrap/>
            <w:vAlign w:val="center"/>
          </w:tcPr>
          <w:p w14:paraId="23B7BCAC" w14:textId="56E82133" w:rsidR="00CA7AC5" w:rsidRPr="004046EE" w:rsidRDefault="2ACA2D33" w:rsidP="00CA7AC5">
            <w:pPr>
              <w:jc w:val="center"/>
              <w:rPr>
                <w:rFonts w:ascii="Maiandra GD" w:hAnsi="Maiandra GD"/>
                <w:b/>
                <w:bCs/>
                <w:lang w:eastAsia="en-US"/>
              </w:rPr>
            </w:pPr>
            <w:r w:rsidRPr="004046EE">
              <w:rPr>
                <w:rFonts w:ascii="Maiandra GD" w:hAnsi="Maiandra GD"/>
                <w:b/>
                <w:bCs/>
                <w:lang w:eastAsia="en-US"/>
              </w:rPr>
              <w:t>xxx</w:t>
            </w:r>
          </w:p>
        </w:tc>
        <w:tc>
          <w:tcPr>
            <w:tcW w:w="995" w:type="pct"/>
            <w:shd w:val="clear" w:color="auto" w:fill="auto"/>
            <w:noWrap/>
            <w:vAlign w:val="center"/>
          </w:tcPr>
          <w:p w14:paraId="5ACDDEC3" w14:textId="58A08B97" w:rsidR="00CA7AC5" w:rsidRPr="004046EE" w:rsidRDefault="2ACA2D33" w:rsidP="00CA7AC5">
            <w:pPr>
              <w:jc w:val="center"/>
              <w:rPr>
                <w:rFonts w:ascii="Maiandra GD" w:hAnsi="Maiandra GD"/>
                <w:b/>
                <w:bCs/>
                <w:lang w:eastAsia="en-US"/>
              </w:rPr>
            </w:pPr>
            <w:r w:rsidRPr="004046EE">
              <w:rPr>
                <w:rFonts w:ascii="Maiandra GD" w:hAnsi="Maiandra GD"/>
                <w:b/>
                <w:bCs/>
                <w:lang w:eastAsia="en-US"/>
              </w:rPr>
              <w:t>xxx</w:t>
            </w:r>
          </w:p>
        </w:tc>
      </w:tr>
      <w:tr w:rsidR="00CA7AC5" w:rsidRPr="004046EE" w14:paraId="1FC8D0A9" w14:textId="77777777" w:rsidTr="00E36DC6">
        <w:trPr>
          <w:trHeight w:val="20"/>
        </w:trPr>
        <w:tc>
          <w:tcPr>
            <w:tcW w:w="2579" w:type="pct"/>
            <w:shd w:val="clear" w:color="auto" w:fill="auto"/>
            <w:noWrap/>
            <w:vAlign w:val="center"/>
            <w:hideMark/>
          </w:tcPr>
          <w:p w14:paraId="19D54EF7" w14:textId="4A68CB04" w:rsidR="00CA7AC5" w:rsidRPr="004046EE" w:rsidRDefault="00CA7AC5" w:rsidP="00CA7AC5">
            <w:pPr>
              <w:rPr>
                <w:rFonts w:ascii="Maiandra GD" w:hAnsi="Maiandra GD"/>
                <w:b/>
                <w:bCs/>
                <w:color w:val="000000"/>
                <w:lang w:eastAsia="en-US"/>
              </w:rPr>
            </w:pPr>
            <w:r w:rsidRPr="004046EE">
              <w:rPr>
                <w:rFonts w:ascii="Maiandra GD" w:hAnsi="Maiandra GD"/>
                <w:b/>
                <w:bCs/>
                <w:color w:val="000000"/>
                <w:lang w:eastAsia="en-US"/>
              </w:rPr>
              <w:t xml:space="preserve"> Total Net Assets and Liabilities</w:t>
            </w:r>
          </w:p>
        </w:tc>
        <w:tc>
          <w:tcPr>
            <w:tcW w:w="430" w:type="pct"/>
            <w:shd w:val="clear" w:color="auto" w:fill="auto"/>
            <w:noWrap/>
            <w:vAlign w:val="center"/>
            <w:hideMark/>
          </w:tcPr>
          <w:p w14:paraId="274328EE" w14:textId="77777777" w:rsidR="00CA7AC5" w:rsidRPr="004046EE" w:rsidRDefault="00CA7AC5" w:rsidP="00CA7AC5">
            <w:pPr>
              <w:jc w:val="center"/>
              <w:rPr>
                <w:rFonts w:ascii="Maiandra GD" w:hAnsi="Maiandra GD"/>
                <w:lang w:eastAsia="en-US"/>
              </w:rPr>
            </w:pPr>
          </w:p>
        </w:tc>
        <w:tc>
          <w:tcPr>
            <w:tcW w:w="996" w:type="pct"/>
            <w:shd w:val="clear" w:color="auto" w:fill="auto"/>
            <w:noWrap/>
            <w:vAlign w:val="center"/>
          </w:tcPr>
          <w:p w14:paraId="56860C13" w14:textId="77777777" w:rsidR="00CA7AC5" w:rsidRPr="004046EE" w:rsidRDefault="00CA7AC5" w:rsidP="00CA7AC5">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995" w:type="pct"/>
            <w:shd w:val="clear" w:color="auto" w:fill="auto"/>
            <w:noWrap/>
            <w:vAlign w:val="center"/>
          </w:tcPr>
          <w:p w14:paraId="6F8A1808" w14:textId="77777777" w:rsidR="00CA7AC5" w:rsidRPr="004046EE" w:rsidRDefault="00CA7AC5" w:rsidP="00CA7AC5">
            <w:pPr>
              <w:jc w:val="center"/>
              <w:rPr>
                <w:rFonts w:ascii="Maiandra GD" w:hAnsi="Maiandra GD"/>
                <w:b/>
                <w:bCs/>
                <w:color w:val="000000"/>
                <w:lang w:eastAsia="en-US"/>
              </w:rPr>
            </w:pPr>
            <w:r w:rsidRPr="004046EE">
              <w:rPr>
                <w:rFonts w:ascii="Maiandra GD" w:hAnsi="Maiandra GD"/>
                <w:b/>
                <w:bCs/>
                <w:color w:val="000000"/>
                <w:lang w:eastAsia="en-US"/>
              </w:rPr>
              <w:t>xxx</w:t>
            </w:r>
          </w:p>
        </w:tc>
      </w:tr>
    </w:tbl>
    <w:p w14:paraId="17AE15A8" w14:textId="77777777" w:rsidR="0023102C" w:rsidRPr="004046EE" w:rsidRDefault="0023102C" w:rsidP="00AF153D">
      <w:pPr>
        <w:jc w:val="both"/>
        <w:rPr>
          <w:rFonts w:ascii="Maiandra GD" w:hAnsi="Maiandra GD"/>
          <w:color w:val="000000"/>
          <w:sz w:val="22"/>
          <w:szCs w:val="22"/>
        </w:rPr>
      </w:pPr>
    </w:p>
    <w:p w14:paraId="45C366BE" w14:textId="77777777" w:rsidR="006F26C3" w:rsidRPr="004046EE" w:rsidRDefault="006F26C3" w:rsidP="00AF153D">
      <w:pPr>
        <w:jc w:val="both"/>
        <w:rPr>
          <w:rFonts w:ascii="Maiandra GD" w:hAnsi="Maiandra GD"/>
          <w:color w:val="000000"/>
          <w:sz w:val="22"/>
          <w:szCs w:val="22"/>
        </w:rPr>
      </w:pPr>
    </w:p>
    <w:p w14:paraId="04CAA3E4" w14:textId="77777777" w:rsidR="00E36DC6" w:rsidRDefault="00E36DC6">
      <w:pPr>
        <w:rPr>
          <w:rFonts w:ascii="Maiandra GD" w:hAnsi="Maiandra GD"/>
          <w:color w:val="000000"/>
          <w:sz w:val="22"/>
          <w:szCs w:val="22"/>
        </w:rPr>
      </w:pPr>
      <w:r>
        <w:rPr>
          <w:rFonts w:ascii="Maiandra GD" w:hAnsi="Maiandra GD"/>
          <w:color w:val="000000"/>
          <w:sz w:val="22"/>
          <w:szCs w:val="22"/>
        </w:rPr>
        <w:br w:type="page"/>
      </w:r>
    </w:p>
    <w:p w14:paraId="06F4CE75" w14:textId="271FAA07" w:rsidR="00FD032F" w:rsidRPr="004046EE" w:rsidRDefault="00FD032F" w:rsidP="00AF153D">
      <w:pPr>
        <w:jc w:val="both"/>
        <w:rPr>
          <w:rFonts w:ascii="Maiandra GD" w:hAnsi="Maiandra GD"/>
          <w:color w:val="000000"/>
          <w:sz w:val="22"/>
          <w:szCs w:val="22"/>
        </w:rPr>
      </w:pPr>
      <w:r w:rsidRPr="004046EE">
        <w:rPr>
          <w:rFonts w:ascii="Maiandra GD" w:hAnsi="Maiandra GD"/>
          <w:color w:val="000000"/>
          <w:sz w:val="22"/>
          <w:szCs w:val="22"/>
        </w:rPr>
        <w:lastRenderedPageBreak/>
        <w:t xml:space="preserve">The </w:t>
      </w:r>
      <w:r w:rsidR="0072262D" w:rsidRPr="004046EE">
        <w:rPr>
          <w:rFonts w:ascii="Maiandra GD" w:hAnsi="Maiandra GD"/>
        </w:rPr>
        <w:t>Constituency</w:t>
      </w:r>
      <w:r w:rsidR="0072262D" w:rsidRPr="004046EE">
        <w:rPr>
          <w:rFonts w:ascii="Maiandra GD" w:hAnsi="Maiandra GD"/>
          <w:color w:val="000000"/>
          <w:sz w:val="22"/>
          <w:szCs w:val="22"/>
        </w:rPr>
        <w:t xml:space="preserve"> </w:t>
      </w:r>
      <w:r w:rsidRPr="004046EE">
        <w:rPr>
          <w:rFonts w:ascii="Maiandra GD" w:hAnsi="Maiandra GD"/>
          <w:color w:val="000000"/>
          <w:sz w:val="22"/>
          <w:szCs w:val="22"/>
        </w:rPr>
        <w:t xml:space="preserve">financial statements </w:t>
      </w:r>
      <w:r w:rsidR="00AF153D" w:rsidRPr="004046EE">
        <w:rPr>
          <w:rFonts w:ascii="Maiandra GD" w:hAnsi="Maiandra GD"/>
          <w:color w:val="000000"/>
          <w:sz w:val="22"/>
          <w:szCs w:val="22"/>
        </w:rPr>
        <w:t xml:space="preserve">set out on pages xxx to xxx </w:t>
      </w:r>
      <w:r w:rsidRPr="004046EE">
        <w:rPr>
          <w:rFonts w:ascii="Maiandra GD" w:hAnsi="Maiandra GD"/>
          <w:color w:val="000000"/>
          <w:sz w:val="22"/>
          <w:szCs w:val="22"/>
        </w:rPr>
        <w:t>approved</w:t>
      </w:r>
      <w:r w:rsidR="00C44ADC" w:rsidRPr="004046EE">
        <w:rPr>
          <w:rFonts w:ascii="Maiandra GD" w:hAnsi="Maiandra GD"/>
          <w:color w:val="000000"/>
          <w:sz w:val="22"/>
          <w:szCs w:val="22"/>
        </w:rPr>
        <w:t xml:space="preserve"> by NG CDFC</w:t>
      </w:r>
      <w:r w:rsidRPr="004046EE">
        <w:rPr>
          <w:rFonts w:ascii="Maiandra GD" w:hAnsi="Maiandra GD"/>
          <w:color w:val="000000"/>
          <w:sz w:val="22"/>
          <w:szCs w:val="22"/>
        </w:rPr>
        <w:t xml:space="preserve"> on ___________ </w:t>
      </w:r>
      <w:r w:rsidR="00EA493A" w:rsidRPr="004046EE">
        <w:rPr>
          <w:rFonts w:ascii="Maiandra GD" w:hAnsi="Maiandra GD"/>
          <w:color w:val="000000"/>
          <w:sz w:val="22"/>
          <w:szCs w:val="22"/>
        </w:rPr>
        <w:t>20XX</w:t>
      </w:r>
      <w:r w:rsidRPr="004046EE">
        <w:rPr>
          <w:rFonts w:ascii="Maiandra GD" w:hAnsi="Maiandra GD"/>
          <w:color w:val="000000"/>
          <w:sz w:val="22"/>
          <w:szCs w:val="22"/>
        </w:rPr>
        <w:t xml:space="preserve"> and signed by:</w:t>
      </w:r>
    </w:p>
    <w:p w14:paraId="78A11B91" w14:textId="77777777" w:rsidR="0086797A" w:rsidRPr="004046EE" w:rsidRDefault="0086797A">
      <w:pPr>
        <w:rPr>
          <w:rFonts w:ascii="Maiandra GD" w:hAnsi="Maiandra GD"/>
          <w:color w:val="000000"/>
        </w:rPr>
      </w:pPr>
    </w:p>
    <w:p w14:paraId="57AB8B4D" w14:textId="77777777" w:rsidR="00FD032F" w:rsidRPr="004046EE" w:rsidRDefault="00FD032F">
      <w:pPr>
        <w:rPr>
          <w:rFonts w:ascii="Maiandra GD" w:hAnsi="Maiandra GD"/>
        </w:rPr>
      </w:pPr>
    </w:p>
    <w:tbl>
      <w:tblPr>
        <w:tblW w:w="0" w:type="auto"/>
        <w:tblLook w:val="04A0" w:firstRow="1" w:lastRow="0" w:firstColumn="1" w:lastColumn="0" w:noHBand="0" w:noVBand="1"/>
      </w:tblPr>
      <w:tblGrid>
        <w:gridCol w:w="3265"/>
        <w:gridCol w:w="3268"/>
        <w:gridCol w:w="3259"/>
      </w:tblGrid>
      <w:tr w:rsidR="00227122" w:rsidRPr="004046EE" w14:paraId="38A6CAFA" w14:textId="77777777" w:rsidTr="006814A9">
        <w:tc>
          <w:tcPr>
            <w:tcW w:w="3265" w:type="dxa"/>
            <w:shd w:val="clear" w:color="auto" w:fill="auto"/>
          </w:tcPr>
          <w:p w14:paraId="6B0BEBF3" w14:textId="77777777" w:rsidR="00227122" w:rsidRPr="004046EE" w:rsidRDefault="00227122" w:rsidP="002947A7">
            <w:pPr>
              <w:pBdr>
                <w:bottom w:val="single" w:sz="12" w:space="1" w:color="auto"/>
              </w:pBdr>
              <w:rPr>
                <w:rFonts w:ascii="Maiandra GD" w:hAnsi="Maiandra GD"/>
                <w:b/>
                <w:bCs/>
              </w:rPr>
            </w:pPr>
          </w:p>
          <w:p w14:paraId="4367C775" w14:textId="5DB532F3" w:rsidR="00227122" w:rsidRPr="004046EE" w:rsidRDefault="00F16150">
            <w:pPr>
              <w:rPr>
                <w:rFonts w:ascii="Maiandra GD" w:hAnsi="Maiandra GD"/>
                <w:b/>
                <w:bCs/>
              </w:rPr>
            </w:pPr>
            <w:r w:rsidRPr="004046EE">
              <w:rPr>
                <w:rFonts w:ascii="Maiandra GD" w:hAnsi="Maiandra GD"/>
                <w:b/>
                <w:bCs/>
              </w:rPr>
              <w:t>Chairman NG-CDF Committee</w:t>
            </w:r>
          </w:p>
        </w:tc>
        <w:tc>
          <w:tcPr>
            <w:tcW w:w="3268" w:type="dxa"/>
            <w:shd w:val="clear" w:color="auto" w:fill="auto"/>
          </w:tcPr>
          <w:p w14:paraId="7F5BA8D8" w14:textId="77777777" w:rsidR="00227122" w:rsidRPr="004046EE" w:rsidRDefault="00227122" w:rsidP="002947A7">
            <w:pPr>
              <w:pBdr>
                <w:bottom w:val="single" w:sz="12" w:space="1" w:color="auto"/>
              </w:pBdr>
              <w:rPr>
                <w:rFonts w:ascii="Maiandra GD" w:hAnsi="Maiandra GD"/>
                <w:b/>
                <w:bCs/>
              </w:rPr>
            </w:pPr>
          </w:p>
          <w:p w14:paraId="7A696266" w14:textId="77777777" w:rsidR="00227122" w:rsidRPr="004046EE" w:rsidRDefault="00227122">
            <w:pPr>
              <w:rPr>
                <w:rFonts w:ascii="Maiandra GD" w:hAnsi="Maiandra GD"/>
                <w:b/>
                <w:bCs/>
              </w:rPr>
            </w:pPr>
            <w:r w:rsidRPr="004046EE">
              <w:rPr>
                <w:rFonts w:ascii="Maiandra GD" w:hAnsi="Maiandra GD"/>
                <w:b/>
                <w:bCs/>
              </w:rPr>
              <w:t>National Sub-County Accountant</w:t>
            </w:r>
          </w:p>
        </w:tc>
        <w:tc>
          <w:tcPr>
            <w:tcW w:w="3259" w:type="dxa"/>
            <w:shd w:val="clear" w:color="auto" w:fill="auto"/>
          </w:tcPr>
          <w:p w14:paraId="37F0CD87" w14:textId="77777777" w:rsidR="00227122" w:rsidRPr="004046EE" w:rsidRDefault="00227122" w:rsidP="002947A7">
            <w:pPr>
              <w:pBdr>
                <w:bottom w:val="single" w:sz="12" w:space="1" w:color="auto"/>
              </w:pBdr>
              <w:rPr>
                <w:rFonts w:ascii="Maiandra GD" w:hAnsi="Maiandra GD"/>
                <w:b/>
                <w:bCs/>
              </w:rPr>
            </w:pPr>
          </w:p>
          <w:p w14:paraId="2C09923B" w14:textId="3AA6E476" w:rsidR="00227122" w:rsidRPr="004046EE" w:rsidRDefault="001E15A6" w:rsidP="00227122">
            <w:pPr>
              <w:rPr>
                <w:rFonts w:ascii="Maiandra GD" w:hAnsi="Maiandra GD"/>
                <w:b/>
                <w:bCs/>
              </w:rPr>
            </w:pPr>
            <w:r w:rsidRPr="004046EE">
              <w:rPr>
                <w:rFonts w:ascii="Maiandra GD" w:hAnsi="Maiandra GD"/>
                <w:b/>
                <w:bCs/>
              </w:rPr>
              <w:t xml:space="preserve">Fund </w:t>
            </w:r>
            <w:r w:rsidR="00F16150" w:rsidRPr="004046EE">
              <w:rPr>
                <w:rFonts w:ascii="Maiandra GD" w:hAnsi="Maiandra GD"/>
                <w:b/>
                <w:bCs/>
              </w:rPr>
              <w:t xml:space="preserve">Account </w:t>
            </w:r>
            <w:r w:rsidRPr="004046EE">
              <w:rPr>
                <w:rFonts w:ascii="Maiandra GD" w:hAnsi="Maiandra GD"/>
                <w:b/>
                <w:bCs/>
              </w:rPr>
              <w:t>Manager</w:t>
            </w:r>
          </w:p>
          <w:p w14:paraId="063BA147" w14:textId="77777777" w:rsidR="00227122" w:rsidRPr="004046EE" w:rsidRDefault="00227122">
            <w:pPr>
              <w:rPr>
                <w:rFonts w:ascii="Maiandra GD" w:hAnsi="Maiandra GD"/>
                <w:b/>
                <w:bCs/>
              </w:rPr>
            </w:pPr>
          </w:p>
        </w:tc>
      </w:tr>
      <w:tr w:rsidR="00227122" w:rsidRPr="004046EE" w14:paraId="6D29EC25" w14:textId="77777777" w:rsidTr="006814A9">
        <w:tc>
          <w:tcPr>
            <w:tcW w:w="3265" w:type="dxa"/>
            <w:shd w:val="clear" w:color="auto" w:fill="auto"/>
          </w:tcPr>
          <w:p w14:paraId="71C5BCC6" w14:textId="77777777" w:rsidR="00227122" w:rsidRPr="004046EE" w:rsidRDefault="00227122">
            <w:pPr>
              <w:rPr>
                <w:rFonts w:ascii="Maiandra GD" w:hAnsi="Maiandra GD"/>
                <w:b/>
                <w:bCs/>
              </w:rPr>
            </w:pPr>
            <w:r w:rsidRPr="004046EE">
              <w:rPr>
                <w:rFonts w:ascii="Maiandra GD" w:hAnsi="Maiandra GD"/>
                <w:b/>
                <w:bCs/>
              </w:rPr>
              <w:t>Name:</w:t>
            </w:r>
          </w:p>
        </w:tc>
        <w:tc>
          <w:tcPr>
            <w:tcW w:w="3268" w:type="dxa"/>
            <w:shd w:val="clear" w:color="auto" w:fill="auto"/>
          </w:tcPr>
          <w:p w14:paraId="49E7DD9B" w14:textId="77777777" w:rsidR="00227122" w:rsidRPr="004046EE" w:rsidRDefault="00227122">
            <w:pPr>
              <w:rPr>
                <w:rFonts w:ascii="Maiandra GD" w:hAnsi="Maiandra GD"/>
                <w:b/>
                <w:bCs/>
              </w:rPr>
            </w:pPr>
            <w:r w:rsidRPr="004046EE">
              <w:rPr>
                <w:rFonts w:ascii="Maiandra GD" w:hAnsi="Maiandra GD"/>
                <w:b/>
                <w:bCs/>
              </w:rPr>
              <w:t>Name:</w:t>
            </w:r>
          </w:p>
        </w:tc>
        <w:tc>
          <w:tcPr>
            <w:tcW w:w="3259" w:type="dxa"/>
            <w:shd w:val="clear" w:color="auto" w:fill="auto"/>
          </w:tcPr>
          <w:p w14:paraId="5F2D6FE1" w14:textId="77777777" w:rsidR="00227122" w:rsidRPr="004046EE" w:rsidRDefault="00227122">
            <w:pPr>
              <w:rPr>
                <w:rFonts w:ascii="Maiandra GD" w:hAnsi="Maiandra GD"/>
                <w:b/>
                <w:bCs/>
              </w:rPr>
            </w:pPr>
            <w:r w:rsidRPr="004046EE">
              <w:rPr>
                <w:rFonts w:ascii="Maiandra GD" w:hAnsi="Maiandra GD"/>
                <w:b/>
                <w:bCs/>
              </w:rPr>
              <w:t>Name:</w:t>
            </w:r>
          </w:p>
        </w:tc>
      </w:tr>
      <w:tr w:rsidR="00227122" w:rsidRPr="004046EE" w14:paraId="62BDB98E" w14:textId="77777777" w:rsidTr="006814A9">
        <w:tc>
          <w:tcPr>
            <w:tcW w:w="3265" w:type="dxa"/>
            <w:shd w:val="clear" w:color="auto" w:fill="auto"/>
          </w:tcPr>
          <w:p w14:paraId="7C55265F" w14:textId="77777777" w:rsidR="00227122" w:rsidRPr="004046EE" w:rsidRDefault="00227122">
            <w:pPr>
              <w:rPr>
                <w:rFonts w:ascii="Maiandra GD" w:hAnsi="Maiandra GD"/>
                <w:b/>
                <w:bCs/>
              </w:rPr>
            </w:pPr>
          </w:p>
        </w:tc>
        <w:tc>
          <w:tcPr>
            <w:tcW w:w="3268" w:type="dxa"/>
            <w:shd w:val="clear" w:color="auto" w:fill="auto"/>
          </w:tcPr>
          <w:p w14:paraId="69AE101B" w14:textId="77777777" w:rsidR="00227122" w:rsidRPr="004046EE" w:rsidRDefault="00227122">
            <w:pPr>
              <w:rPr>
                <w:rFonts w:ascii="Maiandra GD" w:hAnsi="Maiandra GD"/>
                <w:b/>
                <w:bCs/>
              </w:rPr>
            </w:pPr>
            <w:r w:rsidRPr="004046EE">
              <w:rPr>
                <w:rFonts w:ascii="Maiandra GD" w:hAnsi="Maiandra GD"/>
                <w:b/>
                <w:bCs/>
              </w:rPr>
              <w:t>ICPAK M/No:</w:t>
            </w:r>
          </w:p>
        </w:tc>
        <w:tc>
          <w:tcPr>
            <w:tcW w:w="3259" w:type="dxa"/>
            <w:shd w:val="clear" w:color="auto" w:fill="auto"/>
          </w:tcPr>
          <w:p w14:paraId="55ACD6EA" w14:textId="77777777" w:rsidR="00227122" w:rsidRPr="004046EE" w:rsidRDefault="00227122">
            <w:pPr>
              <w:rPr>
                <w:rFonts w:ascii="Maiandra GD" w:hAnsi="Maiandra GD"/>
                <w:b/>
                <w:bCs/>
              </w:rPr>
            </w:pPr>
          </w:p>
        </w:tc>
      </w:tr>
      <w:tr w:rsidR="00227122" w:rsidRPr="004046EE" w14:paraId="31D61225" w14:textId="77777777" w:rsidTr="006814A9">
        <w:tc>
          <w:tcPr>
            <w:tcW w:w="3265" w:type="dxa"/>
            <w:shd w:val="clear" w:color="auto" w:fill="auto"/>
          </w:tcPr>
          <w:p w14:paraId="238461AB" w14:textId="77777777" w:rsidR="00227122" w:rsidRPr="004046EE" w:rsidRDefault="00227122">
            <w:pPr>
              <w:rPr>
                <w:rFonts w:ascii="Maiandra GD" w:hAnsi="Maiandra GD"/>
                <w:b/>
                <w:bCs/>
              </w:rPr>
            </w:pPr>
          </w:p>
        </w:tc>
        <w:tc>
          <w:tcPr>
            <w:tcW w:w="3268" w:type="dxa"/>
            <w:shd w:val="clear" w:color="auto" w:fill="auto"/>
          </w:tcPr>
          <w:p w14:paraId="28A391DF" w14:textId="77777777" w:rsidR="00227122" w:rsidRPr="004046EE" w:rsidRDefault="00227122">
            <w:pPr>
              <w:rPr>
                <w:rFonts w:ascii="Maiandra GD" w:hAnsi="Maiandra GD"/>
                <w:b/>
                <w:bCs/>
              </w:rPr>
            </w:pPr>
          </w:p>
        </w:tc>
        <w:tc>
          <w:tcPr>
            <w:tcW w:w="3259" w:type="dxa"/>
            <w:shd w:val="clear" w:color="auto" w:fill="auto"/>
          </w:tcPr>
          <w:p w14:paraId="261FED0F" w14:textId="77777777" w:rsidR="00227122" w:rsidRPr="004046EE" w:rsidRDefault="00227122">
            <w:pPr>
              <w:rPr>
                <w:rFonts w:ascii="Maiandra GD" w:hAnsi="Maiandra GD"/>
                <w:b/>
                <w:bCs/>
              </w:rPr>
            </w:pPr>
          </w:p>
        </w:tc>
      </w:tr>
    </w:tbl>
    <w:p w14:paraId="3D16C08C" w14:textId="5A30EF37" w:rsidR="00E07E92" w:rsidRDefault="00E07E92" w:rsidP="00D3448A">
      <w:pPr>
        <w:pStyle w:val="Heading1"/>
        <w:tabs>
          <w:tab w:val="clear" w:pos="0"/>
        </w:tabs>
        <w:spacing w:line="360" w:lineRule="auto"/>
        <w:ind w:left="0" w:firstLine="0"/>
        <w:rPr>
          <w:rFonts w:ascii="Maiandra GD" w:hAnsi="Maiandra GD"/>
          <w:lang w:eastAsia="en-US"/>
        </w:rPr>
      </w:pPr>
    </w:p>
    <w:p w14:paraId="2255FCF4" w14:textId="77777777" w:rsidR="00E07E92" w:rsidRDefault="00E07E92">
      <w:pPr>
        <w:rPr>
          <w:rFonts w:ascii="Maiandra GD" w:hAnsi="Maiandra GD"/>
          <w:b/>
          <w:lang w:eastAsia="en-US"/>
        </w:rPr>
      </w:pPr>
      <w:r>
        <w:rPr>
          <w:rFonts w:ascii="Maiandra GD" w:hAnsi="Maiandra GD"/>
          <w:lang w:eastAsia="en-US"/>
        </w:rPr>
        <w:br w:type="page"/>
      </w:r>
    </w:p>
    <w:p w14:paraId="33DDAC8A" w14:textId="77777777" w:rsidR="0078254E" w:rsidRPr="004046EE" w:rsidRDefault="0078254E" w:rsidP="00D3448A">
      <w:pPr>
        <w:pStyle w:val="Heading1"/>
        <w:tabs>
          <w:tab w:val="clear" w:pos="0"/>
        </w:tabs>
        <w:spacing w:line="360" w:lineRule="auto"/>
        <w:ind w:left="0" w:firstLine="0"/>
        <w:rPr>
          <w:rFonts w:ascii="Maiandra GD" w:hAnsi="Maiandra GD"/>
          <w:lang w:eastAsia="en-US"/>
        </w:rPr>
      </w:pPr>
    </w:p>
    <w:p w14:paraId="7F90BEE2" w14:textId="77777777" w:rsidR="00F8573D" w:rsidRPr="004046EE" w:rsidRDefault="008F0D03" w:rsidP="00D3448A">
      <w:pPr>
        <w:pStyle w:val="Heading1"/>
        <w:numPr>
          <w:ilvl w:val="0"/>
          <w:numId w:val="1"/>
        </w:numPr>
        <w:spacing w:line="360" w:lineRule="auto"/>
        <w:ind w:left="0" w:hanging="90"/>
        <w:rPr>
          <w:rFonts w:ascii="Maiandra GD" w:hAnsi="Maiandra GD"/>
          <w:lang w:eastAsia="en-US"/>
        </w:rPr>
      </w:pPr>
      <w:bookmarkStart w:id="8" w:name="_Toc172619682"/>
      <w:r w:rsidRPr="004046EE">
        <w:rPr>
          <w:rFonts w:ascii="Maiandra GD" w:hAnsi="Maiandra GD"/>
          <w:lang w:eastAsia="en-US"/>
        </w:rPr>
        <w:t xml:space="preserve">Statement of Changes in Net Assets for the </w:t>
      </w:r>
      <w:r w:rsidR="00F8573D" w:rsidRPr="004046EE">
        <w:rPr>
          <w:rFonts w:ascii="Maiandra GD" w:hAnsi="Maiandra GD"/>
          <w:lang w:eastAsia="en-US"/>
        </w:rPr>
        <w:t>period ended Sept/Dec/March/June, 20xx</w:t>
      </w:r>
      <w:bookmarkEnd w:id="8"/>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887"/>
        <w:gridCol w:w="2561"/>
        <w:gridCol w:w="1398"/>
      </w:tblGrid>
      <w:tr w:rsidR="00684346" w:rsidRPr="004046EE" w14:paraId="1C4868D1" w14:textId="77777777" w:rsidTr="00F253E0">
        <w:trPr>
          <w:trHeight w:val="20"/>
        </w:trPr>
        <w:tc>
          <w:tcPr>
            <w:tcW w:w="201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CB5848B" w14:textId="77777777" w:rsidR="00684346" w:rsidRPr="004046EE" w:rsidRDefault="00684346" w:rsidP="00684346">
            <w:pPr>
              <w:textAlignment w:val="baseline"/>
              <w:rPr>
                <w:rFonts w:ascii="Maiandra GD" w:hAnsi="Maiandra GD" w:cs="Segoe UI"/>
              </w:rPr>
            </w:pPr>
            <w:r w:rsidRPr="004046EE">
              <w:rPr>
                <w:rFonts w:ascii="Arial" w:hAnsi="Arial" w:cs="Arial"/>
                <w:color w:val="000000"/>
              </w:rPr>
              <w:t> </w:t>
            </w:r>
            <w:r w:rsidRPr="004046EE">
              <w:rPr>
                <w:rFonts w:ascii="Maiandra GD" w:hAnsi="Maiandra GD"/>
                <w:b/>
                <w:bCs/>
                <w:color w:val="000000"/>
              </w:rPr>
              <w:t>Description</w:t>
            </w:r>
            <w:r w:rsidRPr="004046EE">
              <w:rPr>
                <w:rFonts w:ascii="Maiandra GD" w:hAnsi="Maiandra GD"/>
                <w:color w:val="000000"/>
              </w:rPr>
              <w:t> </w:t>
            </w:r>
          </w:p>
          <w:p w14:paraId="7AAA8542" w14:textId="77777777" w:rsidR="00684346" w:rsidRPr="004046EE" w:rsidRDefault="00684346" w:rsidP="00684346">
            <w:pPr>
              <w:textAlignment w:val="baseline"/>
              <w:rPr>
                <w:rFonts w:ascii="Maiandra GD" w:hAnsi="Maiandra GD" w:cs="Segoe UI"/>
              </w:rPr>
            </w:pPr>
            <w:r w:rsidRPr="004046EE">
              <w:rPr>
                <w:rFonts w:ascii="Arial" w:hAnsi="Arial" w:cs="Arial"/>
                <w:color w:val="000000"/>
              </w:rPr>
              <w:t> </w:t>
            </w:r>
            <w:r w:rsidRPr="004046EE">
              <w:rPr>
                <w:rFonts w:ascii="Maiandra GD" w:hAnsi="Maiandra GD"/>
                <w:color w:val="000000"/>
              </w:rPr>
              <w:t> </w:t>
            </w:r>
          </w:p>
        </w:tc>
        <w:tc>
          <w:tcPr>
            <w:tcW w:w="96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91902D2" w14:textId="323D5825" w:rsidR="00684346" w:rsidRPr="004046EE" w:rsidRDefault="00684346" w:rsidP="0021443E">
            <w:pPr>
              <w:textAlignment w:val="baseline"/>
              <w:rPr>
                <w:rFonts w:ascii="Maiandra GD" w:hAnsi="Maiandra GD" w:cs="Segoe UI"/>
              </w:rPr>
            </w:pPr>
            <w:r w:rsidRPr="004046EE">
              <w:rPr>
                <w:rFonts w:ascii="Maiandra GD" w:hAnsi="Maiandra GD"/>
                <w:b/>
                <w:bCs/>
                <w:color w:val="231F20"/>
              </w:rPr>
              <w:t>Reserve</w:t>
            </w:r>
            <w:r w:rsidR="0021443E" w:rsidRPr="004046EE">
              <w:rPr>
                <w:rFonts w:ascii="Maiandra GD" w:hAnsi="Maiandra GD"/>
                <w:b/>
                <w:bCs/>
                <w:color w:val="231F20"/>
              </w:rPr>
              <w:t>s</w:t>
            </w:r>
            <w:r w:rsidRPr="004046EE">
              <w:rPr>
                <w:rFonts w:ascii="Maiandra GD" w:hAnsi="Maiandra GD"/>
                <w:color w:val="231F20"/>
              </w:rPr>
              <w:t> </w:t>
            </w:r>
          </w:p>
        </w:tc>
        <w:tc>
          <w:tcPr>
            <w:tcW w:w="131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81B1A83" w14:textId="5363BEDF" w:rsidR="00684346" w:rsidRPr="004046EE" w:rsidRDefault="00684346" w:rsidP="0C9735D7">
            <w:pPr>
              <w:textAlignment w:val="baseline"/>
              <w:rPr>
                <w:rFonts w:ascii="Maiandra GD" w:hAnsi="Maiandra GD" w:cs="Segoe UI"/>
              </w:rPr>
            </w:pPr>
            <w:r w:rsidRPr="004046EE">
              <w:rPr>
                <w:rFonts w:ascii="Maiandra GD" w:hAnsi="Maiandra GD"/>
                <w:b/>
                <w:bCs/>
                <w:color w:val="231F20"/>
              </w:rPr>
              <w:t xml:space="preserve">Accumulated </w:t>
            </w:r>
          </w:p>
          <w:p w14:paraId="5F8E08AE" w14:textId="6415BB91" w:rsidR="00684346" w:rsidRPr="004046EE" w:rsidRDefault="00684346" w:rsidP="00684346">
            <w:pPr>
              <w:textAlignment w:val="baseline"/>
              <w:rPr>
                <w:rFonts w:ascii="Maiandra GD" w:hAnsi="Maiandra GD" w:cs="Segoe UI"/>
              </w:rPr>
            </w:pPr>
            <w:r w:rsidRPr="004046EE">
              <w:rPr>
                <w:rFonts w:ascii="Maiandra GD" w:hAnsi="Maiandra GD"/>
                <w:b/>
                <w:bCs/>
                <w:color w:val="231F20"/>
              </w:rPr>
              <w:t>surplus/Deficit</w:t>
            </w:r>
            <w:r w:rsidRPr="004046EE">
              <w:rPr>
                <w:rFonts w:ascii="Maiandra GD" w:hAnsi="Maiandra GD"/>
                <w:color w:val="231F20"/>
              </w:rPr>
              <w:t> </w:t>
            </w:r>
          </w:p>
        </w:tc>
        <w:tc>
          <w:tcPr>
            <w:tcW w:w="7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6EFE59B" w14:textId="77777777" w:rsidR="00684346" w:rsidRPr="004046EE" w:rsidRDefault="00684346" w:rsidP="00684346">
            <w:pPr>
              <w:textAlignment w:val="baseline"/>
              <w:rPr>
                <w:rFonts w:ascii="Maiandra GD" w:hAnsi="Maiandra GD" w:cs="Segoe UI"/>
              </w:rPr>
            </w:pPr>
            <w:r w:rsidRPr="004046EE">
              <w:rPr>
                <w:rFonts w:ascii="Maiandra GD" w:hAnsi="Maiandra GD"/>
                <w:b/>
                <w:bCs/>
                <w:color w:val="231F20"/>
              </w:rPr>
              <w:t>Total</w:t>
            </w:r>
            <w:r w:rsidRPr="004046EE">
              <w:rPr>
                <w:rFonts w:ascii="Maiandra GD" w:hAnsi="Maiandra GD"/>
                <w:color w:val="231F20"/>
              </w:rPr>
              <w:t> </w:t>
            </w:r>
          </w:p>
        </w:tc>
      </w:tr>
      <w:tr w:rsidR="003F1E53" w:rsidRPr="004046EE" w14:paraId="630448A6" w14:textId="77777777" w:rsidTr="00F253E0">
        <w:trPr>
          <w:trHeight w:val="20"/>
        </w:trPr>
        <w:tc>
          <w:tcPr>
            <w:tcW w:w="2010" w:type="pct"/>
            <w:vMerge/>
            <w:vAlign w:val="center"/>
            <w:hideMark/>
          </w:tcPr>
          <w:p w14:paraId="20E9D6EB" w14:textId="77777777" w:rsidR="00684346" w:rsidRPr="004046EE" w:rsidRDefault="00684346" w:rsidP="00684346">
            <w:pPr>
              <w:rPr>
                <w:rFonts w:ascii="Maiandra GD" w:hAnsi="Maiandra GD" w:cs="Segoe UI"/>
              </w:rPr>
            </w:pPr>
          </w:p>
        </w:tc>
        <w:tc>
          <w:tcPr>
            <w:tcW w:w="96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5E6C9AA"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c>
          <w:tcPr>
            <w:tcW w:w="131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1D365DC"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c>
          <w:tcPr>
            <w:tcW w:w="7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5F7805C"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r>
      <w:tr w:rsidR="00954B1C" w:rsidRPr="004046EE" w14:paraId="56A2D332"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tcPr>
          <w:p w14:paraId="15028C9A" w14:textId="5004BA3E" w:rsidR="00954B1C" w:rsidRPr="004046EE" w:rsidRDefault="00B7446E" w:rsidP="00A93B50">
            <w:pPr>
              <w:textAlignment w:val="baseline"/>
              <w:rPr>
                <w:rFonts w:ascii="Maiandra GD" w:hAnsi="Maiandra GD"/>
                <w:b/>
                <w:bCs/>
                <w:color w:val="231F20"/>
              </w:rPr>
            </w:pPr>
            <w:r>
              <w:rPr>
                <w:rFonts w:ascii="Maiandra GD" w:hAnsi="Maiandra GD"/>
                <w:b/>
                <w:bCs/>
                <w:color w:val="231F20"/>
              </w:rPr>
              <w:t xml:space="preserve">As </w:t>
            </w:r>
            <w:proofErr w:type="gramStart"/>
            <w:r>
              <w:rPr>
                <w:rFonts w:ascii="Maiandra GD" w:hAnsi="Maiandra GD"/>
                <w:b/>
                <w:bCs/>
                <w:color w:val="231F20"/>
              </w:rPr>
              <w:t>at</w:t>
            </w:r>
            <w:proofErr w:type="gramEnd"/>
            <w:r>
              <w:rPr>
                <w:rFonts w:ascii="Maiandra GD" w:hAnsi="Maiandra GD"/>
                <w:b/>
                <w:bCs/>
                <w:color w:val="231F20"/>
              </w:rPr>
              <w:t xml:space="preserve"> 30</w:t>
            </w:r>
            <w:r w:rsidRPr="00B7446E">
              <w:rPr>
                <w:rFonts w:ascii="Maiandra GD" w:hAnsi="Maiandra GD"/>
                <w:b/>
                <w:bCs/>
                <w:color w:val="231F20"/>
                <w:vertAlign w:val="superscript"/>
              </w:rPr>
              <w:t>th</w:t>
            </w:r>
            <w:r>
              <w:rPr>
                <w:rFonts w:ascii="Maiandra GD" w:hAnsi="Maiandra GD"/>
                <w:b/>
                <w:bCs/>
                <w:color w:val="231F20"/>
              </w:rPr>
              <w:t xml:space="preserve"> June 2024 (cash basis)</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tcPr>
          <w:p w14:paraId="1DD8A5D2" w14:textId="2A5C0A01" w:rsidR="00954B1C" w:rsidRPr="004046EE" w:rsidRDefault="00954B1C" w:rsidP="00684346">
            <w:pPr>
              <w:jc w:val="center"/>
              <w:textAlignment w:val="baseline"/>
              <w:rPr>
                <w:rFonts w:ascii="Maiandra GD" w:hAnsi="Maiandra GD"/>
                <w:color w:val="231F20"/>
              </w:rPr>
            </w:pP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tcPr>
          <w:p w14:paraId="1B5E33C5" w14:textId="1F850831" w:rsidR="00954B1C" w:rsidRPr="004046EE" w:rsidRDefault="00270815" w:rsidP="00684346">
            <w:pPr>
              <w:jc w:val="center"/>
              <w:textAlignment w:val="baseline"/>
              <w:rPr>
                <w:rFonts w:ascii="Maiandra GD" w:hAnsi="Maiandra GD"/>
                <w:color w:val="231F20"/>
              </w:rPr>
            </w:pPr>
            <w:r>
              <w:rPr>
                <w:rFonts w:ascii="Maiandra GD" w:hAnsi="Maiandra GD"/>
                <w:color w:val="231F20"/>
              </w:rPr>
              <w:t>xxx</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tcPr>
          <w:p w14:paraId="07F4D52D" w14:textId="1A5917AD" w:rsidR="00954B1C" w:rsidRPr="004046EE" w:rsidRDefault="00270815" w:rsidP="00684346">
            <w:pPr>
              <w:jc w:val="center"/>
              <w:textAlignment w:val="baseline"/>
              <w:rPr>
                <w:rFonts w:ascii="Maiandra GD" w:hAnsi="Maiandra GD"/>
                <w:color w:val="231F20"/>
              </w:rPr>
            </w:pPr>
            <w:r>
              <w:rPr>
                <w:rFonts w:ascii="Maiandra GD" w:hAnsi="Maiandra GD"/>
                <w:color w:val="231F20"/>
              </w:rPr>
              <w:t>xxx</w:t>
            </w:r>
          </w:p>
        </w:tc>
      </w:tr>
      <w:tr w:rsidR="00954B1C" w:rsidRPr="00F253E0" w14:paraId="0C074FDD"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tcPr>
          <w:p w14:paraId="0A36E671" w14:textId="1C475303" w:rsidR="00954B1C" w:rsidRPr="00F253E0" w:rsidRDefault="00270815" w:rsidP="00A93B50">
            <w:pPr>
              <w:textAlignment w:val="baseline"/>
              <w:rPr>
                <w:rFonts w:ascii="Maiandra GD" w:hAnsi="Maiandra GD"/>
                <w:color w:val="231F20"/>
              </w:rPr>
            </w:pPr>
            <w:r w:rsidRPr="00F253E0">
              <w:rPr>
                <w:rFonts w:ascii="Maiandra GD" w:hAnsi="Maiandra GD"/>
                <w:color w:val="231F20"/>
              </w:rPr>
              <w:t>Adjustments: (to recognize assets and liabilities</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tcPr>
          <w:p w14:paraId="7733225D" w14:textId="77777777" w:rsidR="00954B1C" w:rsidRPr="00F253E0" w:rsidRDefault="00954B1C" w:rsidP="00684346">
            <w:pPr>
              <w:jc w:val="center"/>
              <w:textAlignment w:val="baseline"/>
              <w:rPr>
                <w:rFonts w:ascii="Maiandra GD" w:hAnsi="Maiandra GD"/>
                <w:color w:val="231F20"/>
              </w:rPr>
            </w:pP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tcPr>
          <w:p w14:paraId="7FBA3527" w14:textId="7D80F0F7" w:rsidR="00954B1C" w:rsidRPr="00F253E0" w:rsidRDefault="00F253E0" w:rsidP="00684346">
            <w:pPr>
              <w:jc w:val="center"/>
              <w:textAlignment w:val="baseline"/>
              <w:rPr>
                <w:rFonts w:ascii="Maiandra GD" w:hAnsi="Maiandra GD"/>
                <w:color w:val="231F20"/>
              </w:rPr>
            </w:pPr>
            <w:r>
              <w:rPr>
                <w:rFonts w:ascii="Maiandra GD" w:hAnsi="Maiandra GD"/>
                <w:color w:val="231F20"/>
              </w:rPr>
              <w:t>xxx/(xxx)</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tcPr>
          <w:p w14:paraId="2596249D" w14:textId="6D07F996" w:rsidR="00954B1C" w:rsidRPr="00F253E0" w:rsidRDefault="00F253E0" w:rsidP="00684346">
            <w:pPr>
              <w:jc w:val="center"/>
              <w:textAlignment w:val="baseline"/>
              <w:rPr>
                <w:rFonts w:ascii="Maiandra GD" w:hAnsi="Maiandra GD"/>
                <w:color w:val="231F20"/>
              </w:rPr>
            </w:pPr>
            <w:r>
              <w:rPr>
                <w:rFonts w:ascii="Maiandra GD" w:hAnsi="Maiandra GD"/>
                <w:color w:val="231F20"/>
              </w:rPr>
              <w:t>xxx</w:t>
            </w:r>
          </w:p>
        </w:tc>
      </w:tr>
      <w:tr w:rsidR="00684346" w:rsidRPr="004046EE" w14:paraId="2BF43859"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663F27B" w14:textId="382C9B2F" w:rsidR="00684346" w:rsidRPr="004046EE" w:rsidRDefault="00A93B50" w:rsidP="00A93B50">
            <w:pPr>
              <w:textAlignment w:val="baseline"/>
              <w:rPr>
                <w:rFonts w:ascii="Maiandra GD" w:hAnsi="Maiandra GD" w:cs="Segoe UI"/>
              </w:rPr>
            </w:pPr>
            <w:r w:rsidRPr="004046EE">
              <w:rPr>
                <w:rFonts w:ascii="Maiandra GD" w:hAnsi="Maiandra GD"/>
                <w:b/>
                <w:bCs/>
                <w:color w:val="231F20"/>
              </w:rPr>
              <w:t xml:space="preserve">As </w:t>
            </w:r>
            <w:proofErr w:type="gramStart"/>
            <w:r w:rsidRPr="004046EE">
              <w:rPr>
                <w:rFonts w:ascii="Maiandra GD" w:hAnsi="Maiandra GD"/>
                <w:b/>
                <w:bCs/>
                <w:color w:val="231F20"/>
              </w:rPr>
              <w:t>at</w:t>
            </w:r>
            <w:proofErr w:type="gramEnd"/>
            <w:r w:rsidRPr="004046EE">
              <w:rPr>
                <w:rFonts w:ascii="Maiandra GD" w:hAnsi="Maiandra GD"/>
                <w:b/>
                <w:bCs/>
                <w:color w:val="231F20"/>
              </w:rPr>
              <w:t xml:space="preserve"> July 1, 20xx</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35A1AEC"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2C7991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48DA86"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r>
      <w:tr w:rsidR="00B91D4E" w:rsidRPr="004046EE" w14:paraId="27EE7993"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tcPr>
          <w:p w14:paraId="3D88AD2D" w14:textId="77777777" w:rsidR="00B91D4E" w:rsidRPr="004046EE" w:rsidRDefault="00B91D4E" w:rsidP="00A93B50">
            <w:pPr>
              <w:textAlignment w:val="baseline"/>
              <w:rPr>
                <w:rFonts w:ascii="Maiandra GD" w:hAnsi="Maiandra GD"/>
                <w:b/>
                <w:bCs/>
                <w:color w:val="231F20"/>
              </w:rPr>
            </w:pP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tcPr>
          <w:p w14:paraId="3F685C82" w14:textId="77777777" w:rsidR="00B91D4E" w:rsidRPr="004046EE" w:rsidRDefault="00B91D4E" w:rsidP="00684346">
            <w:pPr>
              <w:jc w:val="center"/>
              <w:textAlignment w:val="baseline"/>
              <w:rPr>
                <w:rFonts w:ascii="Maiandra GD" w:hAnsi="Maiandra GD"/>
                <w:color w:val="231F20"/>
              </w:rPr>
            </w:pP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tcPr>
          <w:p w14:paraId="21B1B3CE" w14:textId="77777777" w:rsidR="00B91D4E" w:rsidRPr="004046EE" w:rsidRDefault="00B91D4E" w:rsidP="00684346">
            <w:pPr>
              <w:jc w:val="center"/>
              <w:textAlignment w:val="baseline"/>
              <w:rPr>
                <w:rFonts w:ascii="Maiandra GD" w:hAnsi="Maiandra GD"/>
                <w:color w:val="231F20"/>
              </w:rPr>
            </w:pP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tcPr>
          <w:p w14:paraId="394BB1BD" w14:textId="77777777" w:rsidR="00B91D4E" w:rsidRPr="004046EE" w:rsidRDefault="00B91D4E" w:rsidP="00684346">
            <w:pPr>
              <w:jc w:val="center"/>
              <w:textAlignment w:val="baseline"/>
              <w:rPr>
                <w:rFonts w:ascii="Maiandra GD" w:hAnsi="Maiandra GD"/>
                <w:color w:val="231F20"/>
              </w:rPr>
            </w:pPr>
          </w:p>
        </w:tc>
      </w:tr>
      <w:tr w:rsidR="00684346" w:rsidRPr="004046EE" w14:paraId="24ACD862"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2276DD" w14:textId="77777777" w:rsidR="00684346" w:rsidRPr="004046EE" w:rsidRDefault="00684346" w:rsidP="00684346">
            <w:pPr>
              <w:textAlignment w:val="baseline"/>
              <w:rPr>
                <w:rFonts w:ascii="Maiandra GD" w:hAnsi="Maiandra GD" w:cs="Segoe UI"/>
              </w:rPr>
            </w:pPr>
            <w:r w:rsidRPr="004046EE">
              <w:rPr>
                <w:rFonts w:ascii="Maiandra GD" w:hAnsi="Maiandra GD"/>
                <w:color w:val="231F20"/>
              </w:rPr>
              <w:t>Surplus/(Deficit) For the Period </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C36CF8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 </w:t>
            </w: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C466AE"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A3E59F"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 </w:t>
            </w:r>
          </w:p>
        </w:tc>
      </w:tr>
      <w:tr w:rsidR="00684346" w:rsidRPr="004046EE" w14:paraId="32637057"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F5F65B" w14:textId="77777777" w:rsidR="00684346" w:rsidRPr="004046EE" w:rsidRDefault="00684346" w:rsidP="00684346">
            <w:pPr>
              <w:textAlignment w:val="baseline"/>
              <w:rPr>
                <w:rFonts w:ascii="Maiandra GD" w:hAnsi="Maiandra GD" w:cs="Segoe UI"/>
              </w:rPr>
            </w:pPr>
            <w:r w:rsidRPr="004046EE">
              <w:rPr>
                <w:rFonts w:ascii="Maiandra GD" w:hAnsi="Maiandra GD"/>
                <w:color w:val="231F20"/>
              </w:rPr>
              <w:t>Revaluation Gain/Loss </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F8B0DE"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xxx/(xxx) </w:t>
            </w: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A5E3C7"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 </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202CCD" w14:textId="77777777" w:rsidR="00684346" w:rsidRPr="004046EE" w:rsidRDefault="00684346" w:rsidP="00684346">
            <w:pPr>
              <w:jc w:val="center"/>
              <w:textAlignment w:val="baseline"/>
              <w:rPr>
                <w:rFonts w:ascii="Maiandra GD" w:hAnsi="Maiandra GD" w:cs="Segoe UI"/>
              </w:rPr>
            </w:pPr>
            <w:r w:rsidRPr="004046EE">
              <w:rPr>
                <w:rFonts w:ascii="Maiandra GD" w:hAnsi="Maiandra GD"/>
                <w:color w:val="231F20"/>
              </w:rPr>
              <w:t>xxx/(xxx) </w:t>
            </w:r>
          </w:p>
        </w:tc>
      </w:tr>
      <w:tr w:rsidR="00684346" w:rsidRPr="004046EE" w14:paraId="7222CAFC" w14:textId="77777777" w:rsidTr="00F253E0">
        <w:trPr>
          <w:trHeight w:val="20"/>
        </w:trPr>
        <w:tc>
          <w:tcPr>
            <w:tcW w:w="20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180A4A8" w14:textId="3A930891" w:rsidR="00684346" w:rsidRPr="004046EE" w:rsidRDefault="00037E70" w:rsidP="00037E70">
            <w:pPr>
              <w:textAlignment w:val="baseline"/>
              <w:rPr>
                <w:rFonts w:ascii="Maiandra GD" w:hAnsi="Maiandra GD" w:cs="Segoe UI"/>
              </w:rPr>
            </w:pPr>
            <w:r w:rsidRPr="004046EE">
              <w:rPr>
                <w:rFonts w:ascii="Maiandra GD" w:hAnsi="Maiandra GD"/>
                <w:b/>
                <w:bCs/>
                <w:color w:val="231F20"/>
              </w:rPr>
              <w:t xml:space="preserve">As at </w:t>
            </w:r>
            <w:r w:rsidR="00751896">
              <w:rPr>
                <w:rFonts w:ascii="Maiandra GD" w:hAnsi="Maiandra GD"/>
                <w:b/>
                <w:bCs/>
                <w:color w:val="231F20"/>
              </w:rPr>
              <w:t>xx</w:t>
            </w:r>
            <w:r w:rsidRPr="004046EE">
              <w:rPr>
                <w:rFonts w:ascii="Maiandra GD" w:hAnsi="Maiandra GD"/>
                <w:b/>
                <w:bCs/>
                <w:color w:val="231F20"/>
              </w:rPr>
              <w:t xml:space="preserve"> Sep/Dec/March/June (current year)</w:t>
            </w:r>
          </w:p>
        </w:tc>
        <w:tc>
          <w:tcPr>
            <w:tcW w:w="96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39A12A"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c>
          <w:tcPr>
            <w:tcW w:w="131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E8A3D2"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c>
          <w:tcPr>
            <w:tcW w:w="7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E187C8" w14:textId="77777777" w:rsidR="00684346" w:rsidRPr="004046EE" w:rsidRDefault="00684346" w:rsidP="00684346">
            <w:pPr>
              <w:jc w:val="center"/>
              <w:textAlignment w:val="baseline"/>
              <w:rPr>
                <w:rFonts w:ascii="Maiandra GD" w:hAnsi="Maiandra GD" w:cs="Segoe UI"/>
              </w:rPr>
            </w:pPr>
            <w:r w:rsidRPr="004046EE">
              <w:rPr>
                <w:rFonts w:ascii="Maiandra GD" w:hAnsi="Maiandra GD"/>
                <w:b/>
                <w:bCs/>
                <w:color w:val="231F20"/>
              </w:rPr>
              <w:t>xxx</w:t>
            </w:r>
            <w:r w:rsidRPr="004046EE">
              <w:rPr>
                <w:rFonts w:ascii="Maiandra GD" w:hAnsi="Maiandra GD"/>
                <w:color w:val="231F20"/>
              </w:rPr>
              <w:t> </w:t>
            </w:r>
          </w:p>
        </w:tc>
      </w:tr>
    </w:tbl>
    <w:p w14:paraId="5ADCA86B" w14:textId="77777777" w:rsidR="00B175F2" w:rsidRPr="004046EE" w:rsidRDefault="00B175F2" w:rsidP="00B175F2">
      <w:pPr>
        <w:pStyle w:val="Heading1"/>
        <w:tabs>
          <w:tab w:val="clear" w:pos="0"/>
        </w:tabs>
        <w:spacing w:line="360" w:lineRule="auto"/>
        <w:rPr>
          <w:rFonts w:ascii="Maiandra GD" w:hAnsi="Maiandra GD"/>
        </w:rPr>
      </w:pPr>
    </w:p>
    <w:p w14:paraId="4C6C795B" w14:textId="77777777" w:rsidR="00392514" w:rsidRPr="004046EE" w:rsidRDefault="00392514" w:rsidP="00977FE8">
      <w:pPr>
        <w:pStyle w:val="Heading1"/>
        <w:spacing w:line="360" w:lineRule="auto"/>
        <w:ind w:left="0" w:firstLine="0"/>
        <w:rPr>
          <w:rFonts w:ascii="Maiandra GD" w:hAnsi="Maiandra GD"/>
          <w:b w:val="0"/>
          <w:bCs/>
          <w:i/>
          <w:iCs/>
        </w:rPr>
      </w:pPr>
    </w:p>
    <w:p w14:paraId="455937E2" w14:textId="69E04A61" w:rsidR="00FD032F" w:rsidRPr="004046EE" w:rsidRDefault="000650A8" w:rsidP="00FC6466">
      <w:pPr>
        <w:pStyle w:val="Heading1"/>
        <w:numPr>
          <w:ilvl w:val="0"/>
          <w:numId w:val="1"/>
        </w:numPr>
        <w:spacing w:line="360" w:lineRule="auto"/>
        <w:ind w:hanging="450"/>
        <w:rPr>
          <w:rFonts w:ascii="Maiandra GD" w:hAnsi="Maiandra GD"/>
        </w:rPr>
      </w:pPr>
      <w:r w:rsidRPr="004046EE">
        <w:rPr>
          <w:rFonts w:ascii="Maiandra GD" w:hAnsi="Maiandra GD"/>
        </w:rPr>
        <w:br w:type="page"/>
      </w:r>
      <w:bookmarkStart w:id="9" w:name="_Toc172619683"/>
      <w:r w:rsidR="00E47A68" w:rsidRPr="004046EE">
        <w:rPr>
          <w:rFonts w:ascii="Maiandra GD" w:hAnsi="Maiandra GD"/>
          <w:lang w:eastAsia="en-US"/>
        </w:rPr>
        <w:lastRenderedPageBreak/>
        <w:t xml:space="preserve">Statement Of Cash Flows for </w:t>
      </w:r>
      <w:r w:rsidR="00E36DC6" w:rsidRPr="004046EE">
        <w:rPr>
          <w:rFonts w:ascii="Maiandra GD" w:hAnsi="Maiandra GD"/>
          <w:lang w:eastAsia="en-US"/>
        </w:rPr>
        <w:t>the</w:t>
      </w:r>
      <w:r w:rsidR="00E47A68" w:rsidRPr="004046EE">
        <w:rPr>
          <w:rFonts w:ascii="Maiandra GD" w:hAnsi="Maiandra GD"/>
          <w:lang w:eastAsia="en-US"/>
        </w:rPr>
        <w:t xml:space="preserve"> </w:t>
      </w:r>
      <w:r w:rsidR="00F0043F" w:rsidRPr="004046EE">
        <w:rPr>
          <w:rFonts w:ascii="Maiandra GD" w:hAnsi="Maiandra GD"/>
        </w:rPr>
        <w:t>period ended Sept/Dec/March/June,20xx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857"/>
        <w:gridCol w:w="2866"/>
      </w:tblGrid>
      <w:tr w:rsidR="005316B6" w:rsidRPr="004046EE" w14:paraId="3FC25B77" w14:textId="77777777" w:rsidTr="00EE58C7">
        <w:trPr>
          <w:trHeight w:val="340"/>
        </w:trPr>
        <w:tc>
          <w:tcPr>
            <w:tcW w:w="3204" w:type="pct"/>
            <w:shd w:val="clear" w:color="auto" w:fill="0070C0"/>
            <w:vAlign w:val="center"/>
            <w:hideMark/>
          </w:tcPr>
          <w:p w14:paraId="0AC1A010" w14:textId="77777777" w:rsidR="005316B6" w:rsidRPr="004046EE" w:rsidRDefault="005316B6" w:rsidP="00B55F64">
            <w:pPr>
              <w:rPr>
                <w:rFonts w:ascii="Maiandra GD" w:hAnsi="Maiandra GD"/>
                <w:b/>
                <w:bCs/>
                <w:lang w:eastAsia="en-US"/>
              </w:rPr>
            </w:pPr>
            <w:r w:rsidRPr="004046EE">
              <w:rPr>
                <w:rFonts w:ascii="Maiandra GD" w:hAnsi="Maiandra GD"/>
                <w:b/>
                <w:bCs/>
                <w:lang w:eastAsia="en-US"/>
              </w:rPr>
              <w:t xml:space="preserve"> </w:t>
            </w:r>
          </w:p>
        </w:tc>
        <w:tc>
          <w:tcPr>
            <w:tcW w:w="400" w:type="pct"/>
            <w:shd w:val="clear" w:color="auto" w:fill="0070C0"/>
            <w:vAlign w:val="center"/>
            <w:hideMark/>
          </w:tcPr>
          <w:p w14:paraId="412639D0" w14:textId="77777777" w:rsidR="005316B6" w:rsidRPr="004046EE" w:rsidRDefault="005316B6" w:rsidP="00B55F64">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Notes</w:t>
            </w:r>
          </w:p>
        </w:tc>
        <w:tc>
          <w:tcPr>
            <w:tcW w:w="1396" w:type="pct"/>
            <w:shd w:val="clear" w:color="auto" w:fill="0070C0"/>
            <w:noWrap/>
            <w:vAlign w:val="center"/>
            <w:hideMark/>
          </w:tcPr>
          <w:p w14:paraId="26567E2D" w14:textId="77777777" w:rsidR="00277B27" w:rsidRPr="004046EE" w:rsidRDefault="00277B27" w:rsidP="00277B27">
            <w:pPr>
              <w:jc w:val="center"/>
              <w:rPr>
                <w:rFonts w:ascii="Maiandra GD" w:hAnsi="Maiandra GD"/>
                <w:b/>
                <w:bCs/>
                <w:i/>
                <w:iCs/>
                <w:color w:val="000000"/>
                <w:lang w:eastAsia="en-US"/>
              </w:rPr>
            </w:pPr>
            <w:r w:rsidRPr="004046EE">
              <w:rPr>
                <w:rFonts w:ascii="Maiandra GD" w:hAnsi="Maiandra GD"/>
                <w:b/>
                <w:bCs/>
                <w:i/>
                <w:iCs/>
                <w:color w:val="000000"/>
                <w:lang w:eastAsia="en-US"/>
              </w:rPr>
              <w:t>Period ended Sep*/Dec*</w:t>
            </w:r>
          </w:p>
          <w:p w14:paraId="7284BCA6" w14:textId="5F334648" w:rsidR="005316B6" w:rsidRPr="004046EE" w:rsidRDefault="00277B27" w:rsidP="00277B27">
            <w:pPr>
              <w:jc w:val="center"/>
              <w:rPr>
                <w:rFonts w:ascii="Maiandra GD" w:hAnsi="Maiandra GD"/>
                <w:b/>
                <w:bCs/>
                <w:lang w:eastAsia="en-US"/>
              </w:rPr>
            </w:pPr>
            <w:r w:rsidRPr="004046EE">
              <w:rPr>
                <w:rFonts w:ascii="Maiandra GD" w:hAnsi="Maiandra GD"/>
                <w:b/>
                <w:bCs/>
                <w:i/>
                <w:iCs/>
                <w:color w:val="000000"/>
                <w:lang w:eastAsia="en-US"/>
              </w:rPr>
              <w:t>Mar*/Jun*</w:t>
            </w:r>
          </w:p>
        </w:tc>
      </w:tr>
      <w:tr w:rsidR="005316B6" w:rsidRPr="004046EE" w14:paraId="32AF848D" w14:textId="77777777" w:rsidTr="00EE58C7">
        <w:trPr>
          <w:trHeight w:val="340"/>
        </w:trPr>
        <w:tc>
          <w:tcPr>
            <w:tcW w:w="3204" w:type="pct"/>
            <w:shd w:val="clear" w:color="auto" w:fill="0070C0"/>
            <w:vAlign w:val="center"/>
          </w:tcPr>
          <w:p w14:paraId="1E3BBDB2" w14:textId="77777777" w:rsidR="005316B6" w:rsidRPr="004046EE" w:rsidRDefault="005316B6" w:rsidP="00B55F64">
            <w:pPr>
              <w:rPr>
                <w:rFonts w:ascii="Maiandra GD" w:hAnsi="Maiandra GD"/>
                <w:b/>
                <w:bCs/>
                <w:lang w:eastAsia="en-US"/>
              </w:rPr>
            </w:pPr>
          </w:p>
        </w:tc>
        <w:tc>
          <w:tcPr>
            <w:tcW w:w="400" w:type="pct"/>
            <w:shd w:val="clear" w:color="auto" w:fill="0070C0"/>
            <w:vAlign w:val="center"/>
          </w:tcPr>
          <w:p w14:paraId="74E92ADB" w14:textId="77777777" w:rsidR="005316B6" w:rsidRPr="004046EE" w:rsidRDefault="005316B6" w:rsidP="00B55F64">
            <w:pPr>
              <w:jc w:val="center"/>
              <w:rPr>
                <w:rFonts w:ascii="Maiandra GD" w:hAnsi="Maiandra GD"/>
                <w:b/>
                <w:bCs/>
                <w:lang w:eastAsia="en-US"/>
              </w:rPr>
            </w:pPr>
          </w:p>
        </w:tc>
        <w:tc>
          <w:tcPr>
            <w:tcW w:w="1396" w:type="pct"/>
            <w:shd w:val="clear" w:color="auto" w:fill="0070C0"/>
            <w:vAlign w:val="center"/>
          </w:tcPr>
          <w:p w14:paraId="301E018E" w14:textId="77777777" w:rsidR="005316B6" w:rsidRPr="004046EE" w:rsidRDefault="005316B6" w:rsidP="00B55F64">
            <w:pPr>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r>
      <w:tr w:rsidR="005316B6" w:rsidRPr="004046EE" w14:paraId="711FD516" w14:textId="77777777" w:rsidTr="00EE58C7">
        <w:trPr>
          <w:trHeight w:val="340"/>
        </w:trPr>
        <w:tc>
          <w:tcPr>
            <w:tcW w:w="3204" w:type="pct"/>
            <w:shd w:val="clear" w:color="auto" w:fill="auto"/>
            <w:vAlign w:val="center"/>
          </w:tcPr>
          <w:p w14:paraId="127CD524" w14:textId="142CF491" w:rsidR="005316B6" w:rsidRPr="004046EE" w:rsidRDefault="005316B6" w:rsidP="00B55F64">
            <w:pPr>
              <w:rPr>
                <w:rFonts w:ascii="Maiandra GD" w:hAnsi="Maiandra GD"/>
                <w:b/>
                <w:bCs/>
                <w:lang w:eastAsia="en-US"/>
              </w:rPr>
            </w:pPr>
            <w:r w:rsidRPr="004046EE">
              <w:rPr>
                <w:rFonts w:ascii="Maiandra GD" w:hAnsi="Maiandra GD"/>
                <w:b/>
                <w:bCs/>
              </w:rPr>
              <w:t>Cash</w:t>
            </w:r>
            <w:r w:rsidRPr="004046EE">
              <w:rPr>
                <w:rFonts w:ascii="Maiandra GD" w:hAnsi="Maiandra GD"/>
              </w:rPr>
              <w:t xml:space="preserve"> </w:t>
            </w:r>
            <w:r w:rsidRPr="004046EE">
              <w:rPr>
                <w:rFonts w:ascii="Maiandra GD" w:hAnsi="Maiandra GD"/>
                <w:b/>
                <w:bCs/>
              </w:rPr>
              <w:t>flows</w:t>
            </w:r>
            <w:r w:rsidRPr="004046EE">
              <w:rPr>
                <w:rFonts w:ascii="Maiandra GD" w:hAnsi="Maiandra GD"/>
              </w:rPr>
              <w:t xml:space="preserve"> </w:t>
            </w:r>
            <w:r w:rsidRPr="004046EE">
              <w:rPr>
                <w:rFonts w:ascii="Maiandra GD" w:hAnsi="Maiandra GD"/>
                <w:b/>
                <w:bCs/>
              </w:rPr>
              <w:t>from</w:t>
            </w:r>
            <w:r w:rsidRPr="004046EE">
              <w:rPr>
                <w:rFonts w:ascii="Maiandra GD" w:hAnsi="Maiandra GD"/>
              </w:rPr>
              <w:t xml:space="preserve"> </w:t>
            </w:r>
            <w:r w:rsidRPr="004046EE">
              <w:rPr>
                <w:rFonts w:ascii="Maiandra GD" w:hAnsi="Maiandra GD"/>
                <w:b/>
                <w:bCs/>
              </w:rPr>
              <w:t>operating</w:t>
            </w:r>
            <w:r w:rsidRPr="004046EE">
              <w:rPr>
                <w:rFonts w:ascii="Maiandra GD" w:hAnsi="Maiandra GD"/>
              </w:rPr>
              <w:t xml:space="preserve"> </w:t>
            </w:r>
            <w:r w:rsidRPr="004046EE">
              <w:rPr>
                <w:rFonts w:ascii="Maiandra GD" w:hAnsi="Maiandra GD"/>
                <w:b/>
                <w:bCs/>
              </w:rPr>
              <w:t>activities</w:t>
            </w:r>
          </w:p>
        </w:tc>
        <w:tc>
          <w:tcPr>
            <w:tcW w:w="400" w:type="pct"/>
            <w:shd w:val="clear" w:color="auto" w:fill="auto"/>
            <w:vAlign w:val="center"/>
          </w:tcPr>
          <w:p w14:paraId="5A09773B" w14:textId="77777777" w:rsidR="005316B6" w:rsidRPr="004046EE" w:rsidRDefault="005316B6" w:rsidP="00B55F64">
            <w:pPr>
              <w:jc w:val="center"/>
              <w:rPr>
                <w:rFonts w:ascii="Maiandra GD" w:hAnsi="Maiandra GD"/>
                <w:lang w:eastAsia="en-US"/>
              </w:rPr>
            </w:pPr>
          </w:p>
        </w:tc>
        <w:tc>
          <w:tcPr>
            <w:tcW w:w="1396" w:type="pct"/>
            <w:shd w:val="clear" w:color="auto" w:fill="auto"/>
            <w:vAlign w:val="center"/>
          </w:tcPr>
          <w:p w14:paraId="382FF245" w14:textId="77777777" w:rsidR="005316B6" w:rsidRPr="004046EE" w:rsidRDefault="005316B6" w:rsidP="00B55F64">
            <w:pPr>
              <w:jc w:val="center"/>
              <w:rPr>
                <w:rFonts w:ascii="Maiandra GD" w:hAnsi="Maiandra GD"/>
                <w:lang w:eastAsia="en-US"/>
              </w:rPr>
            </w:pPr>
          </w:p>
        </w:tc>
      </w:tr>
      <w:tr w:rsidR="005316B6" w:rsidRPr="004046EE" w14:paraId="6F6DB0F0" w14:textId="77777777" w:rsidTr="00EE58C7">
        <w:trPr>
          <w:trHeight w:val="340"/>
        </w:trPr>
        <w:tc>
          <w:tcPr>
            <w:tcW w:w="3204" w:type="pct"/>
            <w:shd w:val="clear" w:color="auto" w:fill="auto"/>
            <w:vAlign w:val="center"/>
          </w:tcPr>
          <w:p w14:paraId="7B3E9FFF" w14:textId="1AF48D5A" w:rsidR="005316B6" w:rsidRPr="004046EE" w:rsidRDefault="005316B6" w:rsidP="00F963BE">
            <w:pPr>
              <w:rPr>
                <w:rFonts w:ascii="Maiandra GD" w:hAnsi="Maiandra GD"/>
                <w:b/>
                <w:bCs/>
                <w:lang w:eastAsia="en-US"/>
              </w:rPr>
            </w:pPr>
            <w:r w:rsidRPr="004046EE">
              <w:rPr>
                <w:rFonts w:ascii="Maiandra GD" w:hAnsi="Maiandra GD"/>
                <w:b/>
                <w:bCs/>
                <w:lang w:eastAsia="en-US"/>
              </w:rPr>
              <w:t>Receipts</w:t>
            </w:r>
          </w:p>
        </w:tc>
        <w:tc>
          <w:tcPr>
            <w:tcW w:w="400" w:type="pct"/>
            <w:shd w:val="clear" w:color="auto" w:fill="auto"/>
            <w:vAlign w:val="center"/>
          </w:tcPr>
          <w:p w14:paraId="2C8D0096" w14:textId="77777777" w:rsidR="005316B6" w:rsidRPr="004046EE" w:rsidRDefault="005316B6" w:rsidP="00B55F64">
            <w:pPr>
              <w:jc w:val="center"/>
              <w:rPr>
                <w:rFonts w:ascii="Maiandra GD" w:hAnsi="Maiandra GD"/>
                <w:lang w:eastAsia="en-US"/>
              </w:rPr>
            </w:pPr>
          </w:p>
        </w:tc>
        <w:tc>
          <w:tcPr>
            <w:tcW w:w="1396" w:type="pct"/>
            <w:shd w:val="clear" w:color="auto" w:fill="auto"/>
            <w:vAlign w:val="center"/>
          </w:tcPr>
          <w:p w14:paraId="385C3337" w14:textId="77777777" w:rsidR="005316B6" w:rsidRPr="004046EE" w:rsidRDefault="005316B6" w:rsidP="00B55F64">
            <w:pPr>
              <w:jc w:val="center"/>
              <w:rPr>
                <w:rFonts w:ascii="Maiandra GD" w:hAnsi="Maiandra GD"/>
                <w:lang w:eastAsia="en-US"/>
              </w:rPr>
            </w:pPr>
          </w:p>
        </w:tc>
      </w:tr>
      <w:tr w:rsidR="005316B6" w:rsidRPr="004046EE" w14:paraId="7BF49CE2" w14:textId="77777777" w:rsidTr="00EE58C7">
        <w:trPr>
          <w:trHeight w:val="340"/>
        </w:trPr>
        <w:tc>
          <w:tcPr>
            <w:tcW w:w="3204" w:type="pct"/>
            <w:shd w:val="clear" w:color="auto" w:fill="auto"/>
            <w:vAlign w:val="center"/>
            <w:hideMark/>
          </w:tcPr>
          <w:p w14:paraId="6D3E9930" w14:textId="150B67A2" w:rsidR="005316B6" w:rsidRPr="004046EE" w:rsidRDefault="005316B6" w:rsidP="00B55F64">
            <w:pPr>
              <w:rPr>
                <w:rFonts w:ascii="Maiandra GD" w:hAnsi="Maiandra GD"/>
                <w:lang w:eastAsia="en-US"/>
              </w:rPr>
            </w:pPr>
            <w:r w:rsidRPr="004046EE">
              <w:rPr>
                <w:rFonts w:ascii="Maiandra GD" w:hAnsi="Maiandra GD"/>
                <w:lang w:eastAsia="en-US"/>
              </w:rPr>
              <w:t xml:space="preserve">Transfers from </w:t>
            </w:r>
            <w:r w:rsidR="00256426" w:rsidRPr="004046EE">
              <w:rPr>
                <w:rFonts w:ascii="Maiandra GD" w:hAnsi="Maiandra GD"/>
                <w:lang w:eastAsia="en-US"/>
              </w:rPr>
              <w:t xml:space="preserve">the </w:t>
            </w:r>
            <w:r w:rsidRPr="004046EE">
              <w:rPr>
                <w:rFonts w:ascii="Maiandra GD" w:hAnsi="Maiandra GD"/>
                <w:lang w:eastAsia="en-US"/>
              </w:rPr>
              <w:t xml:space="preserve">NGCDF Board </w:t>
            </w:r>
          </w:p>
        </w:tc>
        <w:tc>
          <w:tcPr>
            <w:tcW w:w="400" w:type="pct"/>
            <w:shd w:val="clear" w:color="auto" w:fill="auto"/>
            <w:vAlign w:val="center"/>
            <w:hideMark/>
          </w:tcPr>
          <w:p w14:paraId="1587AB5E" w14:textId="3AA88A5F" w:rsidR="005316B6" w:rsidRPr="004046EE" w:rsidRDefault="005316B6" w:rsidP="00B55F64">
            <w:pPr>
              <w:jc w:val="center"/>
              <w:rPr>
                <w:rFonts w:ascii="Maiandra GD" w:hAnsi="Maiandra GD"/>
                <w:lang w:eastAsia="en-US"/>
              </w:rPr>
            </w:pPr>
          </w:p>
        </w:tc>
        <w:tc>
          <w:tcPr>
            <w:tcW w:w="1396" w:type="pct"/>
            <w:shd w:val="clear" w:color="auto" w:fill="auto"/>
            <w:vAlign w:val="center"/>
          </w:tcPr>
          <w:p w14:paraId="10C60267" w14:textId="6B43E082" w:rsidR="005316B6" w:rsidRPr="004046EE" w:rsidRDefault="005316B6" w:rsidP="00B55F64">
            <w:pPr>
              <w:jc w:val="center"/>
              <w:rPr>
                <w:rFonts w:ascii="Maiandra GD" w:hAnsi="Maiandra GD"/>
                <w:lang w:eastAsia="en-US"/>
              </w:rPr>
            </w:pPr>
            <w:r w:rsidRPr="004046EE">
              <w:rPr>
                <w:rFonts w:ascii="Maiandra GD" w:hAnsi="Maiandra GD"/>
                <w:lang w:eastAsia="en-US"/>
              </w:rPr>
              <w:t>xxx</w:t>
            </w:r>
          </w:p>
        </w:tc>
      </w:tr>
      <w:tr w:rsidR="005316B6" w:rsidRPr="004046EE" w14:paraId="084C69F9" w14:textId="77777777" w:rsidTr="00EE58C7">
        <w:trPr>
          <w:trHeight w:val="340"/>
        </w:trPr>
        <w:tc>
          <w:tcPr>
            <w:tcW w:w="3204" w:type="pct"/>
            <w:shd w:val="clear" w:color="auto" w:fill="auto"/>
            <w:vAlign w:val="center"/>
            <w:hideMark/>
          </w:tcPr>
          <w:p w14:paraId="72338C79" w14:textId="0A309857" w:rsidR="005316B6" w:rsidRPr="004046EE" w:rsidRDefault="005316B6" w:rsidP="00744D42">
            <w:pPr>
              <w:rPr>
                <w:rFonts w:ascii="Maiandra GD" w:hAnsi="Maiandra GD"/>
                <w:lang w:eastAsia="en-US"/>
              </w:rPr>
            </w:pPr>
            <w:r w:rsidRPr="004046EE">
              <w:rPr>
                <w:rFonts w:ascii="Maiandra GD" w:hAnsi="Maiandra GD"/>
              </w:rPr>
              <w:t>Finance income</w:t>
            </w:r>
          </w:p>
        </w:tc>
        <w:tc>
          <w:tcPr>
            <w:tcW w:w="400" w:type="pct"/>
            <w:shd w:val="clear" w:color="auto" w:fill="auto"/>
            <w:vAlign w:val="center"/>
            <w:hideMark/>
          </w:tcPr>
          <w:p w14:paraId="3EA10042" w14:textId="3D6901C7" w:rsidR="005316B6" w:rsidRPr="004046EE" w:rsidRDefault="005316B6" w:rsidP="00744D42">
            <w:pPr>
              <w:jc w:val="center"/>
              <w:rPr>
                <w:rFonts w:ascii="Maiandra GD" w:hAnsi="Maiandra GD"/>
                <w:lang w:eastAsia="en-US"/>
              </w:rPr>
            </w:pPr>
          </w:p>
        </w:tc>
        <w:tc>
          <w:tcPr>
            <w:tcW w:w="1396" w:type="pct"/>
            <w:shd w:val="clear" w:color="auto" w:fill="auto"/>
            <w:vAlign w:val="center"/>
          </w:tcPr>
          <w:p w14:paraId="4193B905" w14:textId="42372325" w:rsidR="005316B6" w:rsidRPr="004046EE" w:rsidRDefault="005316B6" w:rsidP="00744D42">
            <w:pPr>
              <w:jc w:val="center"/>
              <w:rPr>
                <w:rFonts w:ascii="Maiandra GD" w:hAnsi="Maiandra GD"/>
                <w:lang w:eastAsia="en-US"/>
              </w:rPr>
            </w:pPr>
            <w:r w:rsidRPr="004046EE">
              <w:rPr>
                <w:rFonts w:ascii="Maiandra GD" w:hAnsi="Maiandra GD"/>
                <w:lang w:eastAsia="en-US"/>
              </w:rPr>
              <w:t>xxx</w:t>
            </w:r>
          </w:p>
        </w:tc>
      </w:tr>
      <w:tr w:rsidR="005316B6" w:rsidRPr="004046EE" w14:paraId="26CF1051" w14:textId="77777777" w:rsidTr="00EE58C7">
        <w:trPr>
          <w:trHeight w:val="340"/>
        </w:trPr>
        <w:tc>
          <w:tcPr>
            <w:tcW w:w="3204" w:type="pct"/>
            <w:shd w:val="clear" w:color="auto" w:fill="auto"/>
            <w:vAlign w:val="center"/>
          </w:tcPr>
          <w:p w14:paraId="723F7673" w14:textId="58D3059C" w:rsidR="005316B6" w:rsidRPr="004046EE" w:rsidRDefault="001D59D4" w:rsidP="001D59D4">
            <w:pPr>
              <w:rPr>
                <w:rFonts w:ascii="Maiandra GD" w:hAnsi="Maiandra GD"/>
                <w:lang w:eastAsia="en-US"/>
              </w:rPr>
            </w:pPr>
            <w:r w:rsidRPr="004046EE">
              <w:rPr>
                <w:rFonts w:ascii="Maiandra GD" w:hAnsi="Maiandra GD"/>
                <w:color w:val="000000" w:themeColor="text1"/>
                <w:lang w:eastAsia="en-US"/>
              </w:rPr>
              <w:t>Miscellaneous income</w:t>
            </w:r>
          </w:p>
        </w:tc>
        <w:tc>
          <w:tcPr>
            <w:tcW w:w="400" w:type="pct"/>
            <w:shd w:val="clear" w:color="auto" w:fill="auto"/>
            <w:vAlign w:val="center"/>
          </w:tcPr>
          <w:p w14:paraId="07AFFCC3" w14:textId="77777777" w:rsidR="005316B6" w:rsidRPr="004046EE" w:rsidRDefault="005316B6" w:rsidP="00744D42">
            <w:pPr>
              <w:jc w:val="center"/>
              <w:rPr>
                <w:rFonts w:ascii="Maiandra GD" w:hAnsi="Maiandra GD"/>
                <w:lang w:eastAsia="en-US"/>
              </w:rPr>
            </w:pPr>
          </w:p>
        </w:tc>
        <w:tc>
          <w:tcPr>
            <w:tcW w:w="1396" w:type="pct"/>
            <w:shd w:val="clear" w:color="auto" w:fill="auto"/>
            <w:vAlign w:val="center"/>
          </w:tcPr>
          <w:p w14:paraId="0580765F" w14:textId="72E125F9" w:rsidR="005316B6" w:rsidRPr="004046EE" w:rsidRDefault="005316B6" w:rsidP="00744D42">
            <w:pPr>
              <w:jc w:val="center"/>
              <w:rPr>
                <w:rFonts w:ascii="Maiandra GD" w:hAnsi="Maiandra GD"/>
                <w:lang w:eastAsia="en-US"/>
              </w:rPr>
            </w:pPr>
            <w:r w:rsidRPr="004046EE">
              <w:rPr>
                <w:rFonts w:ascii="Maiandra GD" w:hAnsi="Maiandra GD"/>
                <w:lang w:eastAsia="en-US"/>
              </w:rPr>
              <w:t>xxx</w:t>
            </w:r>
          </w:p>
        </w:tc>
      </w:tr>
      <w:tr w:rsidR="005316B6" w:rsidRPr="004046EE" w14:paraId="5E7D6D5C" w14:textId="77777777" w:rsidTr="00EE58C7">
        <w:trPr>
          <w:trHeight w:val="340"/>
        </w:trPr>
        <w:tc>
          <w:tcPr>
            <w:tcW w:w="3204" w:type="pct"/>
            <w:shd w:val="clear" w:color="auto" w:fill="auto"/>
            <w:vAlign w:val="center"/>
            <w:hideMark/>
          </w:tcPr>
          <w:p w14:paraId="768A2BB4" w14:textId="77777777" w:rsidR="005316B6" w:rsidRPr="004046EE" w:rsidRDefault="005316B6" w:rsidP="00B55F64">
            <w:pPr>
              <w:rPr>
                <w:rFonts w:ascii="Maiandra GD" w:hAnsi="Maiandra GD"/>
                <w:b/>
                <w:bCs/>
                <w:lang w:eastAsia="en-US"/>
              </w:rPr>
            </w:pPr>
            <w:r w:rsidRPr="004046EE">
              <w:rPr>
                <w:rFonts w:ascii="Maiandra GD" w:hAnsi="Maiandra GD"/>
                <w:b/>
                <w:bCs/>
                <w:lang w:eastAsia="en-US"/>
              </w:rPr>
              <w:t xml:space="preserve"> Total Receipts </w:t>
            </w:r>
          </w:p>
        </w:tc>
        <w:tc>
          <w:tcPr>
            <w:tcW w:w="400" w:type="pct"/>
            <w:shd w:val="clear" w:color="auto" w:fill="auto"/>
            <w:vAlign w:val="center"/>
            <w:hideMark/>
          </w:tcPr>
          <w:p w14:paraId="2DBB85B6" w14:textId="77777777" w:rsidR="005316B6" w:rsidRPr="004046EE" w:rsidRDefault="005316B6" w:rsidP="00B55F64">
            <w:pPr>
              <w:jc w:val="center"/>
              <w:rPr>
                <w:rFonts w:ascii="Maiandra GD" w:hAnsi="Maiandra GD"/>
                <w:lang w:eastAsia="en-US"/>
              </w:rPr>
            </w:pPr>
          </w:p>
        </w:tc>
        <w:tc>
          <w:tcPr>
            <w:tcW w:w="1396" w:type="pct"/>
            <w:shd w:val="clear" w:color="auto" w:fill="auto"/>
            <w:vAlign w:val="center"/>
          </w:tcPr>
          <w:p w14:paraId="0E05718F" w14:textId="21CB237A" w:rsidR="005316B6" w:rsidRPr="004046EE" w:rsidRDefault="005316B6" w:rsidP="00B55F64">
            <w:pPr>
              <w:jc w:val="center"/>
              <w:rPr>
                <w:rFonts w:ascii="Maiandra GD" w:hAnsi="Maiandra GD"/>
                <w:b/>
                <w:bCs/>
                <w:lang w:eastAsia="en-US"/>
              </w:rPr>
            </w:pPr>
            <w:r w:rsidRPr="004046EE">
              <w:rPr>
                <w:rFonts w:ascii="Maiandra GD" w:hAnsi="Maiandra GD"/>
                <w:b/>
                <w:bCs/>
                <w:lang w:eastAsia="en-US"/>
              </w:rPr>
              <w:t>xxx</w:t>
            </w:r>
          </w:p>
        </w:tc>
      </w:tr>
      <w:tr w:rsidR="005316B6" w:rsidRPr="004046EE" w14:paraId="32BFA224" w14:textId="77777777" w:rsidTr="00EE58C7">
        <w:trPr>
          <w:trHeight w:val="340"/>
        </w:trPr>
        <w:tc>
          <w:tcPr>
            <w:tcW w:w="3204" w:type="pct"/>
            <w:shd w:val="clear" w:color="auto" w:fill="auto"/>
            <w:vAlign w:val="center"/>
            <w:hideMark/>
          </w:tcPr>
          <w:p w14:paraId="0CD95A03" w14:textId="77777777" w:rsidR="005316B6" w:rsidRPr="004046EE" w:rsidRDefault="005316B6" w:rsidP="00B55F64">
            <w:pPr>
              <w:rPr>
                <w:rFonts w:ascii="Maiandra GD" w:hAnsi="Maiandra GD"/>
                <w:b/>
                <w:bCs/>
                <w:lang w:eastAsia="en-US"/>
              </w:rPr>
            </w:pPr>
            <w:r w:rsidRPr="004046EE">
              <w:rPr>
                <w:rFonts w:ascii="Maiandra GD" w:hAnsi="Maiandra GD"/>
                <w:lang w:eastAsia="en-US"/>
              </w:rPr>
              <w:t xml:space="preserve"> </w:t>
            </w:r>
            <w:r w:rsidRPr="004046EE">
              <w:rPr>
                <w:rFonts w:ascii="Maiandra GD" w:hAnsi="Maiandra GD"/>
                <w:b/>
                <w:bCs/>
                <w:lang w:eastAsia="en-US"/>
              </w:rPr>
              <w:t>Payments</w:t>
            </w:r>
          </w:p>
        </w:tc>
        <w:tc>
          <w:tcPr>
            <w:tcW w:w="400" w:type="pct"/>
            <w:shd w:val="clear" w:color="auto" w:fill="auto"/>
            <w:vAlign w:val="center"/>
            <w:hideMark/>
          </w:tcPr>
          <w:p w14:paraId="095EEBAD" w14:textId="77777777" w:rsidR="005316B6" w:rsidRPr="004046EE" w:rsidRDefault="005316B6" w:rsidP="00B55F64">
            <w:pPr>
              <w:jc w:val="center"/>
              <w:rPr>
                <w:rFonts w:ascii="Maiandra GD" w:hAnsi="Maiandra GD"/>
                <w:lang w:eastAsia="en-US"/>
              </w:rPr>
            </w:pPr>
          </w:p>
        </w:tc>
        <w:tc>
          <w:tcPr>
            <w:tcW w:w="1396" w:type="pct"/>
            <w:shd w:val="clear" w:color="auto" w:fill="auto"/>
            <w:vAlign w:val="center"/>
          </w:tcPr>
          <w:p w14:paraId="1984035F" w14:textId="77777777" w:rsidR="005316B6" w:rsidRPr="004046EE" w:rsidRDefault="005316B6" w:rsidP="00B55F64">
            <w:pPr>
              <w:jc w:val="center"/>
              <w:rPr>
                <w:rFonts w:ascii="Maiandra GD" w:hAnsi="Maiandra GD"/>
                <w:lang w:eastAsia="en-US"/>
              </w:rPr>
            </w:pPr>
          </w:p>
        </w:tc>
      </w:tr>
      <w:tr w:rsidR="005316B6" w:rsidRPr="004046EE" w14:paraId="7DFE0D6D" w14:textId="77777777" w:rsidTr="00EE58C7">
        <w:trPr>
          <w:trHeight w:val="340"/>
        </w:trPr>
        <w:tc>
          <w:tcPr>
            <w:tcW w:w="3204" w:type="pct"/>
            <w:shd w:val="clear" w:color="auto" w:fill="auto"/>
            <w:vAlign w:val="center"/>
            <w:hideMark/>
          </w:tcPr>
          <w:p w14:paraId="7CBBFB3E" w14:textId="11E69E58" w:rsidR="005316B6" w:rsidRPr="004046EE" w:rsidRDefault="005316B6" w:rsidP="003D37FC">
            <w:pPr>
              <w:rPr>
                <w:rFonts w:ascii="Maiandra GD" w:hAnsi="Maiandra GD"/>
                <w:lang w:eastAsia="en-US"/>
              </w:rPr>
            </w:pPr>
            <w:r w:rsidRPr="004046EE">
              <w:rPr>
                <w:rFonts w:ascii="Maiandra GD" w:hAnsi="Maiandra GD"/>
                <w:color w:val="000000" w:themeColor="text1"/>
                <w:lang w:eastAsia="en-US"/>
              </w:rPr>
              <w:t>Employee costs</w:t>
            </w:r>
          </w:p>
        </w:tc>
        <w:tc>
          <w:tcPr>
            <w:tcW w:w="400" w:type="pct"/>
            <w:shd w:val="clear" w:color="auto" w:fill="auto"/>
            <w:vAlign w:val="center"/>
            <w:hideMark/>
          </w:tcPr>
          <w:p w14:paraId="52A27441" w14:textId="3846CB49" w:rsidR="005316B6" w:rsidRPr="004046EE" w:rsidRDefault="005316B6" w:rsidP="003D37FC">
            <w:pPr>
              <w:jc w:val="center"/>
              <w:rPr>
                <w:rFonts w:ascii="Maiandra GD" w:hAnsi="Maiandra GD"/>
                <w:lang w:eastAsia="en-US"/>
              </w:rPr>
            </w:pPr>
          </w:p>
        </w:tc>
        <w:tc>
          <w:tcPr>
            <w:tcW w:w="1396" w:type="pct"/>
            <w:shd w:val="clear" w:color="auto" w:fill="auto"/>
            <w:vAlign w:val="center"/>
          </w:tcPr>
          <w:p w14:paraId="3D52CFAF" w14:textId="319C8811" w:rsidR="005316B6" w:rsidRPr="004046EE" w:rsidRDefault="005316B6" w:rsidP="003D37FC">
            <w:pPr>
              <w:jc w:val="center"/>
              <w:rPr>
                <w:rFonts w:ascii="Maiandra GD" w:hAnsi="Maiandra GD"/>
                <w:lang w:eastAsia="en-US"/>
              </w:rPr>
            </w:pPr>
            <w:r w:rsidRPr="004046EE">
              <w:rPr>
                <w:rFonts w:ascii="Maiandra GD" w:hAnsi="Maiandra GD"/>
                <w:lang w:eastAsia="en-US"/>
              </w:rPr>
              <w:t>xxx</w:t>
            </w:r>
          </w:p>
        </w:tc>
      </w:tr>
      <w:tr w:rsidR="005316B6" w:rsidRPr="004046EE" w14:paraId="621AC6A9" w14:textId="77777777" w:rsidTr="00EE58C7">
        <w:trPr>
          <w:trHeight w:val="340"/>
        </w:trPr>
        <w:tc>
          <w:tcPr>
            <w:tcW w:w="3204" w:type="pct"/>
            <w:shd w:val="clear" w:color="auto" w:fill="auto"/>
            <w:vAlign w:val="center"/>
          </w:tcPr>
          <w:p w14:paraId="16561B9E" w14:textId="2110A9E5" w:rsidR="005316B6" w:rsidRPr="004046EE" w:rsidRDefault="005316B6" w:rsidP="003D37FC">
            <w:pPr>
              <w:rPr>
                <w:rFonts w:ascii="Maiandra GD" w:hAnsi="Maiandra GD"/>
                <w:lang w:eastAsia="en-US"/>
              </w:rPr>
            </w:pPr>
            <w:r w:rsidRPr="004046EE">
              <w:rPr>
                <w:rFonts w:ascii="Maiandra GD" w:hAnsi="Maiandra GD"/>
                <w:color w:val="000000" w:themeColor="text1"/>
                <w:lang w:eastAsia="en-US"/>
              </w:rPr>
              <w:t>Committee expenses</w:t>
            </w:r>
          </w:p>
        </w:tc>
        <w:tc>
          <w:tcPr>
            <w:tcW w:w="400" w:type="pct"/>
            <w:shd w:val="clear" w:color="auto" w:fill="auto"/>
            <w:vAlign w:val="center"/>
          </w:tcPr>
          <w:p w14:paraId="006E2A09" w14:textId="76A96639" w:rsidR="005316B6" w:rsidRPr="004046EE" w:rsidRDefault="005316B6" w:rsidP="003D37FC">
            <w:pPr>
              <w:jc w:val="center"/>
              <w:rPr>
                <w:rFonts w:ascii="Maiandra GD" w:hAnsi="Maiandra GD"/>
                <w:lang w:eastAsia="en-US"/>
              </w:rPr>
            </w:pPr>
          </w:p>
        </w:tc>
        <w:tc>
          <w:tcPr>
            <w:tcW w:w="1396" w:type="pct"/>
            <w:shd w:val="clear" w:color="auto" w:fill="auto"/>
            <w:vAlign w:val="center"/>
          </w:tcPr>
          <w:p w14:paraId="1D4F4023" w14:textId="1CF24B7C" w:rsidR="005316B6" w:rsidRPr="004046EE" w:rsidRDefault="005316B6" w:rsidP="003D37FC">
            <w:pPr>
              <w:jc w:val="center"/>
              <w:rPr>
                <w:rFonts w:ascii="Maiandra GD" w:hAnsi="Maiandra GD"/>
                <w:lang w:eastAsia="en-US"/>
              </w:rPr>
            </w:pPr>
            <w:r w:rsidRPr="004046EE">
              <w:rPr>
                <w:rFonts w:ascii="Maiandra GD" w:hAnsi="Maiandra GD"/>
                <w:lang w:eastAsia="en-US"/>
              </w:rPr>
              <w:t>xxx</w:t>
            </w:r>
          </w:p>
        </w:tc>
      </w:tr>
      <w:tr w:rsidR="005316B6" w:rsidRPr="004046EE" w14:paraId="2F45224F" w14:textId="77777777" w:rsidTr="00EE58C7">
        <w:trPr>
          <w:trHeight w:val="340"/>
        </w:trPr>
        <w:tc>
          <w:tcPr>
            <w:tcW w:w="3204" w:type="pct"/>
            <w:shd w:val="clear" w:color="auto" w:fill="auto"/>
            <w:vAlign w:val="center"/>
            <w:hideMark/>
          </w:tcPr>
          <w:p w14:paraId="384421F1" w14:textId="51CEBE38" w:rsidR="005316B6" w:rsidRPr="004046EE" w:rsidRDefault="005316B6" w:rsidP="003D37FC">
            <w:pPr>
              <w:rPr>
                <w:rFonts w:ascii="Maiandra GD" w:hAnsi="Maiandra GD"/>
                <w:lang w:eastAsia="en-US"/>
              </w:rPr>
            </w:pPr>
            <w:r w:rsidRPr="004046EE">
              <w:rPr>
                <w:rFonts w:ascii="Maiandra GD" w:hAnsi="Maiandra GD"/>
                <w:color w:val="000000" w:themeColor="text1"/>
                <w:lang w:eastAsia="en-US"/>
              </w:rPr>
              <w:t xml:space="preserve">Use of Goods and Services </w:t>
            </w:r>
          </w:p>
        </w:tc>
        <w:tc>
          <w:tcPr>
            <w:tcW w:w="400" w:type="pct"/>
            <w:shd w:val="clear" w:color="auto" w:fill="auto"/>
            <w:vAlign w:val="center"/>
            <w:hideMark/>
          </w:tcPr>
          <w:p w14:paraId="28D6E2EF" w14:textId="17109756" w:rsidR="005316B6" w:rsidRPr="004046EE" w:rsidRDefault="005316B6" w:rsidP="003D37FC">
            <w:pPr>
              <w:jc w:val="center"/>
              <w:rPr>
                <w:rFonts w:ascii="Maiandra GD" w:hAnsi="Maiandra GD"/>
                <w:lang w:eastAsia="en-US"/>
              </w:rPr>
            </w:pPr>
          </w:p>
        </w:tc>
        <w:tc>
          <w:tcPr>
            <w:tcW w:w="1396" w:type="pct"/>
            <w:shd w:val="clear" w:color="auto" w:fill="auto"/>
            <w:vAlign w:val="center"/>
          </w:tcPr>
          <w:p w14:paraId="56CCB022" w14:textId="00C3B9CA" w:rsidR="005316B6" w:rsidRPr="004046EE" w:rsidRDefault="005316B6" w:rsidP="003D37FC">
            <w:pPr>
              <w:jc w:val="center"/>
              <w:rPr>
                <w:rFonts w:ascii="Maiandra GD" w:hAnsi="Maiandra GD"/>
                <w:lang w:eastAsia="en-US"/>
              </w:rPr>
            </w:pPr>
            <w:r w:rsidRPr="004046EE">
              <w:rPr>
                <w:rFonts w:ascii="Maiandra GD" w:hAnsi="Maiandra GD"/>
                <w:lang w:eastAsia="en-US"/>
              </w:rPr>
              <w:t>xxx</w:t>
            </w:r>
          </w:p>
        </w:tc>
      </w:tr>
      <w:tr w:rsidR="005316B6" w:rsidRPr="004046EE" w14:paraId="61A5B07E" w14:textId="77777777" w:rsidTr="00EE58C7">
        <w:trPr>
          <w:trHeight w:val="340"/>
        </w:trPr>
        <w:tc>
          <w:tcPr>
            <w:tcW w:w="3204" w:type="pct"/>
            <w:shd w:val="clear" w:color="auto" w:fill="auto"/>
            <w:vAlign w:val="center"/>
            <w:hideMark/>
          </w:tcPr>
          <w:p w14:paraId="0A420B5E" w14:textId="30637A74" w:rsidR="005316B6" w:rsidRPr="004046EE" w:rsidRDefault="004770E1" w:rsidP="003D37FC">
            <w:pPr>
              <w:rPr>
                <w:rFonts w:ascii="Maiandra GD" w:hAnsi="Maiandra GD"/>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400" w:type="pct"/>
            <w:shd w:val="clear" w:color="auto" w:fill="auto"/>
            <w:vAlign w:val="center"/>
            <w:hideMark/>
          </w:tcPr>
          <w:p w14:paraId="22BAC062" w14:textId="028ED4CB" w:rsidR="005316B6" w:rsidRPr="004046EE" w:rsidRDefault="005316B6" w:rsidP="003D37FC">
            <w:pPr>
              <w:jc w:val="center"/>
              <w:rPr>
                <w:rFonts w:ascii="Maiandra GD" w:hAnsi="Maiandra GD"/>
                <w:lang w:eastAsia="en-US"/>
              </w:rPr>
            </w:pPr>
          </w:p>
        </w:tc>
        <w:tc>
          <w:tcPr>
            <w:tcW w:w="1396" w:type="pct"/>
            <w:shd w:val="clear" w:color="auto" w:fill="auto"/>
            <w:vAlign w:val="center"/>
          </w:tcPr>
          <w:p w14:paraId="71734205" w14:textId="4D988B5B" w:rsidR="005316B6" w:rsidRPr="004046EE" w:rsidRDefault="005316B6" w:rsidP="003D37FC">
            <w:pPr>
              <w:jc w:val="center"/>
              <w:rPr>
                <w:rFonts w:ascii="Maiandra GD" w:hAnsi="Maiandra GD"/>
                <w:lang w:eastAsia="en-US"/>
              </w:rPr>
            </w:pPr>
            <w:r w:rsidRPr="004046EE">
              <w:rPr>
                <w:rFonts w:ascii="Maiandra GD" w:hAnsi="Maiandra GD"/>
                <w:lang w:eastAsia="en-US"/>
              </w:rPr>
              <w:t>xxx</w:t>
            </w:r>
          </w:p>
        </w:tc>
      </w:tr>
      <w:tr w:rsidR="005316B6" w:rsidRPr="004046EE" w14:paraId="55892D6F" w14:textId="77777777" w:rsidTr="00EE58C7">
        <w:trPr>
          <w:trHeight w:val="340"/>
        </w:trPr>
        <w:tc>
          <w:tcPr>
            <w:tcW w:w="3204" w:type="pct"/>
            <w:shd w:val="clear" w:color="auto" w:fill="auto"/>
            <w:vAlign w:val="center"/>
            <w:hideMark/>
          </w:tcPr>
          <w:p w14:paraId="2C70CEAE" w14:textId="73610489" w:rsidR="005316B6" w:rsidRPr="004046EE" w:rsidRDefault="005316B6" w:rsidP="003D37FC">
            <w:pPr>
              <w:rPr>
                <w:rFonts w:ascii="Maiandra GD" w:hAnsi="Maiandra GD"/>
                <w:lang w:eastAsia="en-US"/>
              </w:rPr>
            </w:pPr>
            <w:r w:rsidRPr="004046EE">
              <w:rPr>
                <w:rFonts w:ascii="Maiandra GD" w:hAnsi="Maiandra GD"/>
                <w:color w:val="000000" w:themeColor="text1"/>
                <w:lang w:eastAsia="en-US"/>
              </w:rPr>
              <w:t xml:space="preserve">Other Grants and Transfers </w:t>
            </w:r>
          </w:p>
        </w:tc>
        <w:tc>
          <w:tcPr>
            <w:tcW w:w="400" w:type="pct"/>
            <w:shd w:val="clear" w:color="auto" w:fill="auto"/>
            <w:vAlign w:val="center"/>
            <w:hideMark/>
          </w:tcPr>
          <w:p w14:paraId="7EB5BB2E" w14:textId="00ADF5C1" w:rsidR="005316B6" w:rsidRPr="004046EE" w:rsidRDefault="005316B6" w:rsidP="003D37FC">
            <w:pPr>
              <w:jc w:val="center"/>
              <w:rPr>
                <w:rFonts w:ascii="Maiandra GD" w:hAnsi="Maiandra GD"/>
                <w:lang w:eastAsia="en-US"/>
              </w:rPr>
            </w:pPr>
          </w:p>
        </w:tc>
        <w:tc>
          <w:tcPr>
            <w:tcW w:w="1396" w:type="pct"/>
            <w:shd w:val="clear" w:color="auto" w:fill="auto"/>
            <w:vAlign w:val="center"/>
          </w:tcPr>
          <w:p w14:paraId="1CDAC8FA" w14:textId="2C43ED7A" w:rsidR="005316B6" w:rsidRPr="004046EE" w:rsidRDefault="005316B6" w:rsidP="003D37FC">
            <w:pPr>
              <w:jc w:val="center"/>
              <w:rPr>
                <w:rFonts w:ascii="Maiandra GD" w:hAnsi="Maiandra GD"/>
                <w:lang w:eastAsia="en-US"/>
              </w:rPr>
            </w:pPr>
            <w:r w:rsidRPr="004046EE">
              <w:rPr>
                <w:rFonts w:ascii="Maiandra GD" w:hAnsi="Maiandra GD"/>
                <w:lang w:eastAsia="en-US"/>
              </w:rPr>
              <w:t>xxx</w:t>
            </w:r>
          </w:p>
        </w:tc>
      </w:tr>
      <w:tr w:rsidR="009D626C" w:rsidRPr="004046EE" w14:paraId="5A6CE6FB" w14:textId="77777777" w:rsidTr="00EE58C7">
        <w:trPr>
          <w:trHeight w:val="340"/>
        </w:trPr>
        <w:tc>
          <w:tcPr>
            <w:tcW w:w="3204" w:type="pct"/>
            <w:shd w:val="clear" w:color="auto" w:fill="auto"/>
            <w:vAlign w:val="center"/>
            <w:hideMark/>
          </w:tcPr>
          <w:p w14:paraId="0AA0DB76" w14:textId="7DB3A6D0" w:rsidR="009D626C" w:rsidRPr="004046EE" w:rsidRDefault="009D626C" w:rsidP="009D626C">
            <w:pPr>
              <w:rPr>
                <w:rFonts w:ascii="Maiandra GD" w:hAnsi="Maiandra GD"/>
                <w:lang w:eastAsia="en-US"/>
              </w:rPr>
            </w:pPr>
            <w:r w:rsidRPr="004046EE">
              <w:rPr>
                <w:rFonts w:ascii="Maiandra GD" w:hAnsi="Maiandra GD"/>
                <w:color w:val="000000" w:themeColor="text1"/>
                <w:lang w:eastAsia="en-US"/>
              </w:rPr>
              <w:t>Digital Hubs Expenses</w:t>
            </w:r>
          </w:p>
        </w:tc>
        <w:tc>
          <w:tcPr>
            <w:tcW w:w="400" w:type="pct"/>
            <w:shd w:val="clear" w:color="auto" w:fill="auto"/>
            <w:vAlign w:val="center"/>
            <w:hideMark/>
          </w:tcPr>
          <w:p w14:paraId="580FF311" w14:textId="32DACD5A"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76ECABAA" w14:textId="3CF66A9B" w:rsidR="009D626C" w:rsidRPr="004046EE" w:rsidRDefault="009D626C" w:rsidP="009D626C">
            <w:pPr>
              <w:jc w:val="center"/>
              <w:rPr>
                <w:rFonts w:ascii="Maiandra GD" w:hAnsi="Maiandra GD"/>
                <w:lang w:eastAsia="en-US"/>
              </w:rPr>
            </w:pPr>
            <w:r w:rsidRPr="004046EE">
              <w:rPr>
                <w:rFonts w:ascii="Maiandra GD" w:hAnsi="Maiandra GD"/>
                <w:lang w:eastAsia="en-US"/>
              </w:rPr>
              <w:t>xxx</w:t>
            </w:r>
          </w:p>
        </w:tc>
      </w:tr>
      <w:tr w:rsidR="009D626C" w:rsidRPr="004046EE" w14:paraId="0A48295D" w14:textId="77777777" w:rsidTr="00EE58C7">
        <w:trPr>
          <w:trHeight w:val="340"/>
        </w:trPr>
        <w:tc>
          <w:tcPr>
            <w:tcW w:w="3204" w:type="pct"/>
            <w:shd w:val="clear" w:color="auto" w:fill="auto"/>
            <w:vAlign w:val="center"/>
            <w:hideMark/>
          </w:tcPr>
          <w:p w14:paraId="1EE6191B" w14:textId="7D7D1743" w:rsidR="009D626C" w:rsidRPr="004046EE" w:rsidRDefault="009D626C" w:rsidP="009D626C">
            <w:pPr>
              <w:rPr>
                <w:rFonts w:ascii="Maiandra GD" w:hAnsi="Maiandra GD"/>
                <w:b/>
                <w:bCs/>
                <w:lang w:eastAsia="en-US"/>
              </w:rPr>
            </w:pPr>
            <w:r w:rsidRPr="004046EE">
              <w:rPr>
                <w:rFonts w:ascii="Maiandra GD" w:hAnsi="Maiandra GD"/>
                <w:b/>
                <w:bCs/>
                <w:lang w:eastAsia="en-US"/>
              </w:rPr>
              <w:t xml:space="preserve">Total Payments </w:t>
            </w:r>
          </w:p>
        </w:tc>
        <w:tc>
          <w:tcPr>
            <w:tcW w:w="400" w:type="pct"/>
            <w:shd w:val="clear" w:color="auto" w:fill="auto"/>
            <w:vAlign w:val="center"/>
            <w:hideMark/>
          </w:tcPr>
          <w:p w14:paraId="7C5DE630"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3954C749" w14:textId="13F7B5DF" w:rsidR="009D626C" w:rsidRPr="004046EE" w:rsidRDefault="009D626C" w:rsidP="009D626C">
            <w:pPr>
              <w:jc w:val="center"/>
              <w:rPr>
                <w:rFonts w:ascii="Maiandra GD" w:hAnsi="Maiandra GD"/>
                <w:b/>
                <w:bCs/>
                <w:lang w:eastAsia="en-US"/>
              </w:rPr>
            </w:pPr>
            <w:r w:rsidRPr="004046EE">
              <w:rPr>
                <w:rFonts w:ascii="Maiandra GD" w:hAnsi="Maiandra GD"/>
                <w:b/>
                <w:bCs/>
                <w:lang w:eastAsia="en-US"/>
              </w:rPr>
              <w:t>xxx</w:t>
            </w:r>
          </w:p>
        </w:tc>
      </w:tr>
      <w:tr w:rsidR="009D626C" w:rsidRPr="004046EE" w14:paraId="777922BF" w14:textId="77777777" w:rsidTr="00EE58C7">
        <w:trPr>
          <w:trHeight w:val="340"/>
        </w:trPr>
        <w:tc>
          <w:tcPr>
            <w:tcW w:w="3204" w:type="pct"/>
            <w:shd w:val="clear" w:color="auto" w:fill="auto"/>
            <w:vAlign w:val="center"/>
            <w:hideMark/>
          </w:tcPr>
          <w:p w14:paraId="1A348AD1" w14:textId="0D291E53" w:rsidR="009D626C" w:rsidRPr="004046EE" w:rsidRDefault="009D626C" w:rsidP="009D626C">
            <w:pPr>
              <w:rPr>
                <w:rFonts w:ascii="Maiandra GD" w:hAnsi="Maiandra GD"/>
                <w:b/>
                <w:bCs/>
                <w:lang w:eastAsia="en-US"/>
              </w:rPr>
            </w:pPr>
            <w:r w:rsidRPr="004046EE">
              <w:rPr>
                <w:rFonts w:ascii="Maiandra GD" w:hAnsi="Maiandra GD"/>
                <w:b/>
                <w:bCs/>
                <w:lang w:eastAsia="en-US"/>
              </w:rPr>
              <w:t>Net Cash Flows from/ (used in) Operating Activities</w:t>
            </w:r>
          </w:p>
        </w:tc>
        <w:tc>
          <w:tcPr>
            <w:tcW w:w="400" w:type="pct"/>
            <w:shd w:val="clear" w:color="auto" w:fill="auto"/>
            <w:vAlign w:val="center"/>
            <w:hideMark/>
          </w:tcPr>
          <w:p w14:paraId="6CBE2B25" w14:textId="1263FA5E" w:rsidR="009D626C" w:rsidRPr="004046EE" w:rsidRDefault="009D626C" w:rsidP="009D626C">
            <w:pPr>
              <w:jc w:val="center"/>
              <w:rPr>
                <w:rFonts w:ascii="Maiandra GD" w:hAnsi="Maiandra GD"/>
                <w:lang w:eastAsia="en-US"/>
              </w:rPr>
            </w:pPr>
            <w:r w:rsidRPr="004046EE">
              <w:rPr>
                <w:rFonts w:ascii="Maiandra GD" w:hAnsi="Maiandra GD"/>
                <w:lang w:eastAsia="en-US"/>
              </w:rPr>
              <w:t>2</w:t>
            </w:r>
            <w:r w:rsidR="006E78F1" w:rsidRPr="004046EE">
              <w:rPr>
                <w:rFonts w:ascii="Maiandra GD" w:hAnsi="Maiandra GD"/>
                <w:lang w:eastAsia="en-US"/>
              </w:rPr>
              <w:t>8</w:t>
            </w:r>
          </w:p>
        </w:tc>
        <w:tc>
          <w:tcPr>
            <w:tcW w:w="1396" w:type="pct"/>
            <w:shd w:val="clear" w:color="auto" w:fill="auto"/>
            <w:vAlign w:val="center"/>
          </w:tcPr>
          <w:p w14:paraId="568A259F" w14:textId="67889968" w:rsidR="009D626C" w:rsidRPr="004046EE" w:rsidRDefault="009D626C" w:rsidP="009D626C">
            <w:pPr>
              <w:jc w:val="center"/>
              <w:rPr>
                <w:rFonts w:ascii="Maiandra GD" w:hAnsi="Maiandra GD"/>
                <w:b/>
                <w:bCs/>
                <w:lang w:eastAsia="en-US"/>
              </w:rPr>
            </w:pPr>
            <w:r w:rsidRPr="004046EE">
              <w:rPr>
                <w:rFonts w:ascii="Maiandra GD" w:hAnsi="Maiandra GD"/>
                <w:b/>
                <w:bCs/>
                <w:lang w:eastAsia="en-US"/>
              </w:rPr>
              <w:t>xxx</w:t>
            </w:r>
          </w:p>
        </w:tc>
      </w:tr>
      <w:tr w:rsidR="009D626C" w:rsidRPr="004046EE" w14:paraId="22671030" w14:textId="77777777" w:rsidTr="00EE58C7">
        <w:trPr>
          <w:trHeight w:val="340"/>
        </w:trPr>
        <w:tc>
          <w:tcPr>
            <w:tcW w:w="3204" w:type="pct"/>
            <w:shd w:val="clear" w:color="auto" w:fill="auto"/>
            <w:vAlign w:val="center"/>
          </w:tcPr>
          <w:p w14:paraId="7D36FB3C" w14:textId="77777777" w:rsidR="009D626C" w:rsidRPr="004046EE" w:rsidRDefault="009D626C" w:rsidP="009D626C">
            <w:pPr>
              <w:rPr>
                <w:rFonts w:ascii="Maiandra GD" w:hAnsi="Maiandra GD"/>
                <w:b/>
                <w:bCs/>
                <w:lang w:eastAsia="en-US"/>
              </w:rPr>
            </w:pPr>
          </w:p>
        </w:tc>
        <w:tc>
          <w:tcPr>
            <w:tcW w:w="400" w:type="pct"/>
            <w:shd w:val="clear" w:color="auto" w:fill="auto"/>
            <w:vAlign w:val="center"/>
          </w:tcPr>
          <w:p w14:paraId="415124C2"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60FBF8F9" w14:textId="77777777" w:rsidR="009D626C" w:rsidRPr="004046EE" w:rsidRDefault="009D626C" w:rsidP="009D626C">
            <w:pPr>
              <w:jc w:val="center"/>
              <w:rPr>
                <w:rFonts w:ascii="Maiandra GD" w:hAnsi="Maiandra GD"/>
                <w:lang w:eastAsia="en-US"/>
              </w:rPr>
            </w:pPr>
          </w:p>
        </w:tc>
      </w:tr>
      <w:tr w:rsidR="009D626C" w:rsidRPr="004046EE" w14:paraId="78350095" w14:textId="77777777" w:rsidTr="00EE58C7">
        <w:trPr>
          <w:trHeight w:val="340"/>
        </w:trPr>
        <w:tc>
          <w:tcPr>
            <w:tcW w:w="3204" w:type="pct"/>
            <w:shd w:val="clear" w:color="auto" w:fill="auto"/>
            <w:vAlign w:val="center"/>
            <w:hideMark/>
          </w:tcPr>
          <w:p w14:paraId="66E4D14F" w14:textId="25F3985E" w:rsidR="009D626C" w:rsidRPr="004046EE" w:rsidRDefault="009D626C" w:rsidP="009D626C">
            <w:pPr>
              <w:rPr>
                <w:rFonts w:ascii="Maiandra GD" w:hAnsi="Maiandra GD"/>
                <w:b/>
                <w:bCs/>
                <w:lang w:eastAsia="en-US"/>
              </w:rPr>
            </w:pPr>
            <w:r w:rsidRPr="004046EE">
              <w:rPr>
                <w:rFonts w:ascii="Maiandra GD" w:hAnsi="Maiandra GD"/>
                <w:lang w:eastAsia="en-US"/>
              </w:rPr>
              <w:t xml:space="preserve"> </w:t>
            </w:r>
            <w:r w:rsidRPr="004046EE">
              <w:rPr>
                <w:rFonts w:ascii="Maiandra GD" w:hAnsi="Maiandra GD"/>
                <w:b/>
                <w:bCs/>
                <w:lang w:eastAsia="en-US"/>
              </w:rPr>
              <w:t xml:space="preserve">Cash flows From Investing Activities </w:t>
            </w:r>
          </w:p>
        </w:tc>
        <w:tc>
          <w:tcPr>
            <w:tcW w:w="400" w:type="pct"/>
            <w:shd w:val="clear" w:color="auto" w:fill="auto"/>
            <w:vAlign w:val="center"/>
            <w:hideMark/>
          </w:tcPr>
          <w:p w14:paraId="733EB5AA"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47CC1F29" w14:textId="77777777" w:rsidR="009D626C" w:rsidRPr="004046EE" w:rsidRDefault="009D626C" w:rsidP="009D626C">
            <w:pPr>
              <w:jc w:val="center"/>
              <w:rPr>
                <w:rFonts w:ascii="Maiandra GD" w:hAnsi="Maiandra GD"/>
                <w:lang w:eastAsia="en-US"/>
              </w:rPr>
            </w:pPr>
          </w:p>
        </w:tc>
      </w:tr>
      <w:tr w:rsidR="009D626C" w:rsidRPr="004046EE" w14:paraId="3DA635AA" w14:textId="77777777" w:rsidTr="00EE58C7">
        <w:trPr>
          <w:trHeight w:val="340"/>
        </w:trPr>
        <w:tc>
          <w:tcPr>
            <w:tcW w:w="3204" w:type="pct"/>
            <w:shd w:val="clear" w:color="auto" w:fill="auto"/>
            <w:vAlign w:val="center"/>
          </w:tcPr>
          <w:p w14:paraId="6CA1E613" w14:textId="24BAD86C" w:rsidR="009D626C" w:rsidRPr="004046EE" w:rsidRDefault="009D626C" w:rsidP="009D626C">
            <w:pPr>
              <w:rPr>
                <w:rFonts w:ascii="Maiandra GD" w:hAnsi="Maiandra GD"/>
                <w:lang w:eastAsia="en-US"/>
              </w:rPr>
            </w:pPr>
            <w:r w:rsidRPr="004046EE">
              <w:rPr>
                <w:rFonts w:ascii="Maiandra GD" w:hAnsi="Maiandra GD"/>
                <w:lang w:eastAsia="en-US"/>
              </w:rPr>
              <w:t>Purchase of PPE</w:t>
            </w:r>
          </w:p>
        </w:tc>
        <w:tc>
          <w:tcPr>
            <w:tcW w:w="400" w:type="pct"/>
            <w:shd w:val="clear" w:color="auto" w:fill="auto"/>
            <w:vAlign w:val="center"/>
          </w:tcPr>
          <w:p w14:paraId="1A0462E9"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35534FCC" w14:textId="0DE7F409" w:rsidR="009D626C" w:rsidRPr="004046EE" w:rsidRDefault="009D626C" w:rsidP="009D626C">
            <w:pPr>
              <w:jc w:val="center"/>
              <w:rPr>
                <w:rFonts w:ascii="Maiandra GD" w:hAnsi="Maiandra GD"/>
                <w:lang w:eastAsia="en-US"/>
              </w:rPr>
            </w:pPr>
            <w:r w:rsidRPr="004046EE">
              <w:rPr>
                <w:rFonts w:ascii="Maiandra GD" w:hAnsi="Maiandra GD"/>
                <w:lang w:eastAsia="en-US"/>
              </w:rPr>
              <w:t>(xxx)</w:t>
            </w:r>
          </w:p>
        </w:tc>
      </w:tr>
      <w:tr w:rsidR="009D626C" w:rsidRPr="004046EE" w14:paraId="59053EE9" w14:textId="77777777" w:rsidTr="00EE58C7">
        <w:trPr>
          <w:trHeight w:val="340"/>
        </w:trPr>
        <w:tc>
          <w:tcPr>
            <w:tcW w:w="3204" w:type="pct"/>
            <w:shd w:val="clear" w:color="auto" w:fill="auto"/>
            <w:vAlign w:val="center"/>
          </w:tcPr>
          <w:p w14:paraId="409FBB17" w14:textId="26F89A88" w:rsidR="009D626C" w:rsidRPr="004046EE" w:rsidRDefault="009D626C" w:rsidP="009D626C">
            <w:pPr>
              <w:rPr>
                <w:rFonts w:ascii="Maiandra GD" w:hAnsi="Maiandra GD"/>
                <w:lang w:eastAsia="en-US"/>
              </w:rPr>
            </w:pPr>
            <w:r w:rsidRPr="004046EE">
              <w:rPr>
                <w:rFonts w:ascii="Maiandra GD" w:hAnsi="Maiandra GD"/>
                <w:lang w:eastAsia="en-US"/>
              </w:rPr>
              <w:t xml:space="preserve">Purchase of </w:t>
            </w:r>
            <w:r w:rsidRPr="004046EE">
              <w:rPr>
                <w:rFonts w:ascii="Maiandra GD" w:hAnsi="Maiandra GD"/>
              </w:rPr>
              <w:t>Intangible assets</w:t>
            </w:r>
          </w:p>
        </w:tc>
        <w:tc>
          <w:tcPr>
            <w:tcW w:w="400" w:type="pct"/>
            <w:shd w:val="clear" w:color="auto" w:fill="auto"/>
            <w:vAlign w:val="center"/>
          </w:tcPr>
          <w:p w14:paraId="4AD93979"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0A7EA1D0" w14:textId="355A6C8A" w:rsidR="009D626C" w:rsidRPr="004046EE" w:rsidRDefault="009D626C" w:rsidP="009D626C">
            <w:pPr>
              <w:jc w:val="center"/>
              <w:rPr>
                <w:rFonts w:ascii="Maiandra GD" w:hAnsi="Maiandra GD"/>
                <w:lang w:eastAsia="en-US"/>
              </w:rPr>
            </w:pPr>
            <w:r w:rsidRPr="004046EE">
              <w:rPr>
                <w:rFonts w:ascii="Maiandra GD" w:hAnsi="Maiandra GD"/>
                <w:lang w:eastAsia="en-US"/>
              </w:rPr>
              <w:t>(xxx)</w:t>
            </w:r>
          </w:p>
        </w:tc>
      </w:tr>
      <w:tr w:rsidR="009D626C" w:rsidRPr="004046EE" w14:paraId="6077A364" w14:textId="77777777" w:rsidTr="00EE58C7">
        <w:trPr>
          <w:trHeight w:val="340"/>
        </w:trPr>
        <w:tc>
          <w:tcPr>
            <w:tcW w:w="3204" w:type="pct"/>
            <w:shd w:val="clear" w:color="auto" w:fill="auto"/>
            <w:vAlign w:val="center"/>
            <w:hideMark/>
          </w:tcPr>
          <w:p w14:paraId="2464572E" w14:textId="1C9E7FF7" w:rsidR="009D626C" w:rsidRPr="004046EE" w:rsidRDefault="009D626C" w:rsidP="009D626C">
            <w:pPr>
              <w:rPr>
                <w:rFonts w:ascii="Maiandra GD" w:hAnsi="Maiandra GD"/>
                <w:lang w:eastAsia="en-US"/>
              </w:rPr>
            </w:pPr>
            <w:r w:rsidRPr="004046EE">
              <w:rPr>
                <w:rFonts w:ascii="Maiandra GD" w:hAnsi="Maiandra GD"/>
                <w:lang w:eastAsia="en-US"/>
              </w:rPr>
              <w:t xml:space="preserve">Proceeds From Sale of PPE </w:t>
            </w:r>
          </w:p>
        </w:tc>
        <w:tc>
          <w:tcPr>
            <w:tcW w:w="400" w:type="pct"/>
            <w:shd w:val="clear" w:color="auto" w:fill="auto"/>
            <w:vAlign w:val="center"/>
            <w:hideMark/>
          </w:tcPr>
          <w:p w14:paraId="38714DB6" w14:textId="1214DA2F"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6DBF1C53" w14:textId="6CFB8ECF" w:rsidR="009D626C" w:rsidRPr="004046EE" w:rsidRDefault="009D626C" w:rsidP="009D626C">
            <w:pPr>
              <w:jc w:val="center"/>
              <w:rPr>
                <w:rFonts w:ascii="Maiandra GD" w:hAnsi="Maiandra GD"/>
                <w:lang w:eastAsia="en-US"/>
              </w:rPr>
            </w:pPr>
            <w:r w:rsidRPr="004046EE">
              <w:rPr>
                <w:rFonts w:ascii="Maiandra GD" w:hAnsi="Maiandra GD"/>
                <w:lang w:eastAsia="en-US"/>
              </w:rPr>
              <w:t>xxx</w:t>
            </w:r>
          </w:p>
        </w:tc>
      </w:tr>
      <w:tr w:rsidR="009D626C" w:rsidRPr="004046EE" w14:paraId="16B67C2B" w14:textId="77777777" w:rsidTr="00EE58C7">
        <w:trPr>
          <w:trHeight w:val="340"/>
        </w:trPr>
        <w:tc>
          <w:tcPr>
            <w:tcW w:w="3204" w:type="pct"/>
            <w:shd w:val="clear" w:color="auto" w:fill="auto"/>
            <w:vAlign w:val="center"/>
            <w:hideMark/>
          </w:tcPr>
          <w:p w14:paraId="4BDE5390" w14:textId="7EF43E3C" w:rsidR="009D626C" w:rsidRPr="004046EE" w:rsidRDefault="009D626C" w:rsidP="009D626C">
            <w:pPr>
              <w:rPr>
                <w:rFonts w:ascii="Maiandra GD" w:hAnsi="Maiandra GD"/>
                <w:b/>
                <w:bCs/>
                <w:lang w:eastAsia="en-US"/>
              </w:rPr>
            </w:pPr>
            <w:r w:rsidRPr="004046EE">
              <w:rPr>
                <w:rFonts w:ascii="Maiandra GD" w:hAnsi="Maiandra GD"/>
                <w:b/>
                <w:bCs/>
                <w:lang w:eastAsia="en-US"/>
              </w:rPr>
              <w:t xml:space="preserve">Net Cash Flows from Investing Activities </w:t>
            </w:r>
          </w:p>
        </w:tc>
        <w:tc>
          <w:tcPr>
            <w:tcW w:w="400" w:type="pct"/>
            <w:shd w:val="clear" w:color="auto" w:fill="auto"/>
            <w:vAlign w:val="center"/>
            <w:hideMark/>
          </w:tcPr>
          <w:p w14:paraId="2B389A9F" w14:textId="77777777" w:rsidR="009D626C" w:rsidRPr="004046EE" w:rsidRDefault="009D626C" w:rsidP="009D626C">
            <w:pPr>
              <w:jc w:val="center"/>
              <w:rPr>
                <w:rFonts w:ascii="Maiandra GD" w:hAnsi="Maiandra GD"/>
                <w:b/>
                <w:bCs/>
                <w:lang w:eastAsia="en-US"/>
              </w:rPr>
            </w:pPr>
          </w:p>
        </w:tc>
        <w:tc>
          <w:tcPr>
            <w:tcW w:w="1396" w:type="pct"/>
            <w:shd w:val="clear" w:color="auto" w:fill="auto"/>
            <w:vAlign w:val="center"/>
          </w:tcPr>
          <w:p w14:paraId="3590A166" w14:textId="3AB3D277" w:rsidR="009D626C" w:rsidRPr="004046EE" w:rsidRDefault="009D626C" w:rsidP="009D626C">
            <w:pPr>
              <w:jc w:val="center"/>
              <w:rPr>
                <w:rFonts w:ascii="Maiandra GD" w:hAnsi="Maiandra GD"/>
                <w:b/>
                <w:bCs/>
                <w:lang w:eastAsia="en-US"/>
              </w:rPr>
            </w:pPr>
            <w:r w:rsidRPr="004046EE">
              <w:rPr>
                <w:rFonts w:ascii="Maiandra GD" w:hAnsi="Maiandra GD"/>
                <w:b/>
                <w:bCs/>
                <w:lang w:eastAsia="en-US"/>
              </w:rPr>
              <w:t>xxx</w:t>
            </w:r>
          </w:p>
        </w:tc>
      </w:tr>
      <w:tr w:rsidR="009D626C" w:rsidRPr="004046EE" w14:paraId="4ECC6B15" w14:textId="77777777" w:rsidTr="00EE58C7">
        <w:trPr>
          <w:trHeight w:val="340"/>
        </w:trPr>
        <w:tc>
          <w:tcPr>
            <w:tcW w:w="3204" w:type="pct"/>
            <w:shd w:val="clear" w:color="auto" w:fill="auto"/>
            <w:vAlign w:val="center"/>
            <w:hideMark/>
          </w:tcPr>
          <w:p w14:paraId="77F50EEE" w14:textId="59111234" w:rsidR="009D626C" w:rsidRPr="004046EE" w:rsidRDefault="009D626C" w:rsidP="009D626C">
            <w:pPr>
              <w:rPr>
                <w:rFonts w:ascii="Maiandra GD" w:hAnsi="Maiandra GD"/>
                <w:lang w:eastAsia="en-US"/>
              </w:rPr>
            </w:pPr>
            <w:r w:rsidRPr="004046EE">
              <w:rPr>
                <w:rFonts w:ascii="Maiandra GD" w:hAnsi="Maiandra GD"/>
                <w:b/>
                <w:bCs/>
                <w:lang w:eastAsia="en-US"/>
              </w:rPr>
              <w:t>Net</w:t>
            </w:r>
            <w:r w:rsidRPr="004046EE">
              <w:rPr>
                <w:rFonts w:ascii="Maiandra GD" w:hAnsi="Maiandra GD"/>
                <w:lang w:eastAsia="en-US"/>
              </w:rPr>
              <w:t xml:space="preserve"> </w:t>
            </w:r>
            <w:r w:rsidRPr="004046EE">
              <w:rPr>
                <w:rFonts w:ascii="Maiandra GD" w:hAnsi="Maiandra GD"/>
                <w:b/>
                <w:bCs/>
                <w:lang w:eastAsia="en-US"/>
              </w:rPr>
              <w:t>increase/(decrease)</w:t>
            </w:r>
            <w:r w:rsidRPr="004046EE">
              <w:rPr>
                <w:rFonts w:ascii="Maiandra GD" w:hAnsi="Maiandra GD"/>
                <w:lang w:eastAsia="en-US"/>
              </w:rPr>
              <w:t xml:space="preserve"> </w:t>
            </w:r>
            <w:r w:rsidRPr="004046EE">
              <w:rPr>
                <w:rFonts w:ascii="Maiandra GD" w:hAnsi="Maiandra GD"/>
                <w:b/>
                <w:bCs/>
                <w:lang w:eastAsia="en-US"/>
              </w:rPr>
              <w:t>in</w:t>
            </w:r>
            <w:r w:rsidRPr="004046EE">
              <w:rPr>
                <w:rFonts w:ascii="Maiandra GD" w:hAnsi="Maiandra GD"/>
                <w:lang w:eastAsia="en-US"/>
              </w:rPr>
              <w:t xml:space="preserve"> </w:t>
            </w:r>
            <w:r w:rsidRPr="004046EE">
              <w:rPr>
                <w:rFonts w:ascii="Maiandra GD" w:hAnsi="Maiandra GD"/>
                <w:b/>
                <w:bCs/>
                <w:lang w:eastAsia="en-US"/>
              </w:rPr>
              <w:t>cash</w:t>
            </w:r>
            <w:r w:rsidRPr="004046EE">
              <w:rPr>
                <w:rFonts w:ascii="Maiandra GD" w:hAnsi="Maiandra GD"/>
                <w:lang w:eastAsia="en-US"/>
              </w:rPr>
              <w:t xml:space="preserve"> &amp;</w:t>
            </w:r>
          </w:p>
          <w:p w14:paraId="71C62E79" w14:textId="0F4AAAB6" w:rsidR="009D626C" w:rsidRPr="004046EE" w:rsidRDefault="009D626C" w:rsidP="009D626C">
            <w:pPr>
              <w:rPr>
                <w:rFonts w:ascii="Maiandra GD" w:hAnsi="Maiandra GD"/>
                <w:lang w:eastAsia="en-US"/>
              </w:rPr>
            </w:pPr>
            <w:r w:rsidRPr="004046EE">
              <w:rPr>
                <w:rFonts w:ascii="Maiandra GD" w:hAnsi="Maiandra GD"/>
                <w:b/>
                <w:bCs/>
                <w:lang w:eastAsia="en-US"/>
              </w:rPr>
              <w:t>Cash equivalents</w:t>
            </w:r>
          </w:p>
        </w:tc>
        <w:tc>
          <w:tcPr>
            <w:tcW w:w="400" w:type="pct"/>
            <w:shd w:val="clear" w:color="auto" w:fill="auto"/>
            <w:vAlign w:val="center"/>
            <w:hideMark/>
          </w:tcPr>
          <w:p w14:paraId="5AF1C247" w14:textId="77777777" w:rsidR="009D626C" w:rsidRPr="004046EE" w:rsidRDefault="009D626C" w:rsidP="009D626C">
            <w:pPr>
              <w:jc w:val="center"/>
              <w:rPr>
                <w:rFonts w:ascii="Maiandra GD" w:hAnsi="Maiandra GD"/>
                <w:lang w:eastAsia="en-US"/>
              </w:rPr>
            </w:pPr>
          </w:p>
        </w:tc>
        <w:tc>
          <w:tcPr>
            <w:tcW w:w="1396" w:type="pct"/>
            <w:shd w:val="clear" w:color="auto" w:fill="auto"/>
            <w:vAlign w:val="center"/>
          </w:tcPr>
          <w:p w14:paraId="07B71469" w14:textId="49620A29" w:rsidR="009D626C" w:rsidRPr="004046EE" w:rsidRDefault="009D626C" w:rsidP="009D626C">
            <w:pPr>
              <w:jc w:val="center"/>
              <w:rPr>
                <w:rFonts w:ascii="Maiandra GD" w:hAnsi="Maiandra GD"/>
                <w:lang w:eastAsia="en-US"/>
              </w:rPr>
            </w:pPr>
            <w:r w:rsidRPr="004046EE">
              <w:rPr>
                <w:rFonts w:ascii="Maiandra GD" w:hAnsi="Maiandra GD"/>
                <w:lang w:eastAsia="en-US"/>
              </w:rPr>
              <w:t>xxx</w:t>
            </w:r>
          </w:p>
        </w:tc>
      </w:tr>
      <w:tr w:rsidR="00E3015C" w:rsidRPr="004046EE" w14:paraId="2CF5BEDC" w14:textId="77777777" w:rsidTr="00EE58C7">
        <w:trPr>
          <w:trHeight w:val="340"/>
        </w:trPr>
        <w:tc>
          <w:tcPr>
            <w:tcW w:w="3204" w:type="pct"/>
            <w:shd w:val="clear" w:color="auto" w:fill="auto"/>
            <w:vAlign w:val="center"/>
          </w:tcPr>
          <w:p w14:paraId="3317386D" w14:textId="77777777" w:rsidR="00E3015C" w:rsidRPr="004046EE" w:rsidRDefault="00E3015C" w:rsidP="009D626C">
            <w:pPr>
              <w:rPr>
                <w:rFonts w:ascii="Maiandra GD" w:hAnsi="Maiandra GD"/>
                <w:b/>
                <w:bCs/>
                <w:lang w:eastAsia="en-US"/>
              </w:rPr>
            </w:pPr>
          </w:p>
        </w:tc>
        <w:tc>
          <w:tcPr>
            <w:tcW w:w="400" w:type="pct"/>
            <w:shd w:val="clear" w:color="auto" w:fill="auto"/>
            <w:vAlign w:val="center"/>
          </w:tcPr>
          <w:p w14:paraId="1CDC8976" w14:textId="77777777" w:rsidR="00E3015C" w:rsidRPr="004046EE" w:rsidRDefault="00E3015C" w:rsidP="009D626C">
            <w:pPr>
              <w:jc w:val="center"/>
              <w:rPr>
                <w:rFonts w:ascii="Maiandra GD" w:hAnsi="Maiandra GD"/>
                <w:lang w:eastAsia="en-US"/>
              </w:rPr>
            </w:pPr>
          </w:p>
        </w:tc>
        <w:tc>
          <w:tcPr>
            <w:tcW w:w="1396" w:type="pct"/>
            <w:shd w:val="clear" w:color="auto" w:fill="auto"/>
            <w:vAlign w:val="center"/>
          </w:tcPr>
          <w:p w14:paraId="539241DE" w14:textId="77777777" w:rsidR="00E3015C" w:rsidRPr="004046EE" w:rsidRDefault="00E3015C" w:rsidP="009D626C">
            <w:pPr>
              <w:jc w:val="center"/>
              <w:rPr>
                <w:rFonts w:ascii="Maiandra GD" w:hAnsi="Maiandra GD"/>
                <w:lang w:eastAsia="en-US"/>
              </w:rPr>
            </w:pPr>
          </w:p>
        </w:tc>
      </w:tr>
      <w:tr w:rsidR="00C06FED" w:rsidRPr="004046EE" w14:paraId="21B1F918" w14:textId="77777777" w:rsidTr="00EE58C7">
        <w:trPr>
          <w:trHeight w:val="340"/>
        </w:trPr>
        <w:tc>
          <w:tcPr>
            <w:tcW w:w="3204" w:type="pct"/>
            <w:shd w:val="clear" w:color="auto" w:fill="auto"/>
            <w:vAlign w:val="center"/>
          </w:tcPr>
          <w:p w14:paraId="660B0D03" w14:textId="21FED215" w:rsidR="00C06FED" w:rsidRPr="004046EE" w:rsidRDefault="0038628E" w:rsidP="009D626C">
            <w:pPr>
              <w:rPr>
                <w:rFonts w:ascii="Maiandra GD" w:hAnsi="Maiandra GD"/>
                <w:b/>
                <w:bCs/>
                <w:lang w:eastAsia="en-US"/>
              </w:rPr>
            </w:pPr>
            <w:r w:rsidRPr="004046EE">
              <w:rPr>
                <w:rFonts w:ascii="Maiandra GD" w:hAnsi="Maiandra GD"/>
                <w:b/>
                <w:bCs/>
                <w:lang w:eastAsia="en-US"/>
              </w:rPr>
              <w:t>Cash Flows from Financing Activities</w:t>
            </w:r>
          </w:p>
        </w:tc>
        <w:tc>
          <w:tcPr>
            <w:tcW w:w="400" w:type="pct"/>
            <w:shd w:val="clear" w:color="auto" w:fill="auto"/>
            <w:vAlign w:val="center"/>
          </w:tcPr>
          <w:p w14:paraId="50FF1657" w14:textId="77777777" w:rsidR="00C06FED" w:rsidRPr="004046EE" w:rsidRDefault="00C06FED" w:rsidP="009D626C">
            <w:pPr>
              <w:jc w:val="center"/>
              <w:rPr>
                <w:rFonts w:ascii="Maiandra GD" w:hAnsi="Maiandra GD"/>
                <w:lang w:eastAsia="en-US"/>
              </w:rPr>
            </w:pPr>
          </w:p>
        </w:tc>
        <w:tc>
          <w:tcPr>
            <w:tcW w:w="1396" w:type="pct"/>
            <w:shd w:val="clear" w:color="auto" w:fill="auto"/>
            <w:vAlign w:val="center"/>
          </w:tcPr>
          <w:p w14:paraId="6508E7D0" w14:textId="77777777" w:rsidR="00C06FED" w:rsidRPr="004046EE" w:rsidRDefault="00C06FED" w:rsidP="009D626C">
            <w:pPr>
              <w:jc w:val="center"/>
              <w:rPr>
                <w:rFonts w:ascii="Maiandra GD" w:hAnsi="Maiandra GD"/>
                <w:lang w:eastAsia="en-US"/>
              </w:rPr>
            </w:pPr>
          </w:p>
        </w:tc>
      </w:tr>
      <w:tr w:rsidR="0042300F" w:rsidRPr="004046EE" w14:paraId="443466D3" w14:textId="77777777" w:rsidTr="00EE58C7">
        <w:trPr>
          <w:trHeight w:val="340"/>
        </w:trPr>
        <w:tc>
          <w:tcPr>
            <w:tcW w:w="3204" w:type="pct"/>
            <w:shd w:val="clear" w:color="auto" w:fill="auto"/>
            <w:vAlign w:val="center"/>
          </w:tcPr>
          <w:p w14:paraId="2B621C5E" w14:textId="07181C00" w:rsidR="0042300F" w:rsidRPr="004046EE" w:rsidRDefault="0042300F" w:rsidP="0042300F">
            <w:pPr>
              <w:rPr>
                <w:rFonts w:ascii="Maiandra GD" w:hAnsi="Maiandra GD"/>
                <w:b/>
                <w:bCs/>
                <w:lang w:eastAsia="en-US"/>
              </w:rPr>
            </w:pPr>
            <w:r w:rsidRPr="004046EE">
              <w:rPr>
                <w:rFonts w:ascii="Maiandra GD" w:hAnsi="Maiandra GD"/>
                <w:color w:val="231F20"/>
              </w:rPr>
              <w:t>Return to main account (Unutilized PMC funds)</w:t>
            </w:r>
          </w:p>
        </w:tc>
        <w:tc>
          <w:tcPr>
            <w:tcW w:w="400" w:type="pct"/>
            <w:shd w:val="clear" w:color="auto" w:fill="auto"/>
            <w:vAlign w:val="center"/>
          </w:tcPr>
          <w:p w14:paraId="6DE7117F" w14:textId="77777777" w:rsidR="0042300F" w:rsidRPr="004046EE" w:rsidRDefault="0042300F" w:rsidP="0042300F">
            <w:pPr>
              <w:jc w:val="center"/>
              <w:rPr>
                <w:rFonts w:ascii="Maiandra GD" w:hAnsi="Maiandra GD"/>
                <w:lang w:eastAsia="en-US"/>
              </w:rPr>
            </w:pPr>
          </w:p>
        </w:tc>
        <w:tc>
          <w:tcPr>
            <w:tcW w:w="1396" w:type="pct"/>
            <w:shd w:val="clear" w:color="auto" w:fill="auto"/>
            <w:vAlign w:val="center"/>
          </w:tcPr>
          <w:p w14:paraId="54971CB0" w14:textId="5A267856" w:rsidR="0042300F" w:rsidRPr="004046EE" w:rsidRDefault="0042300F" w:rsidP="0042300F">
            <w:pPr>
              <w:jc w:val="center"/>
              <w:rPr>
                <w:rFonts w:ascii="Maiandra GD" w:hAnsi="Maiandra GD"/>
                <w:lang w:eastAsia="en-US"/>
              </w:rPr>
            </w:pPr>
            <w:r w:rsidRPr="004046EE">
              <w:rPr>
                <w:rFonts w:ascii="Maiandra GD" w:hAnsi="Maiandra GD"/>
                <w:lang w:eastAsia="en-US"/>
              </w:rPr>
              <w:t>(xxx)</w:t>
            </w:r>
          </w:p>
        </w:tc>
      </w:tr>
      <w:tr w:rsidR="00500706" w:rsidRPr="004046EE" w14:paraId="00AD3195" w14:textId="77777777" w:rsidTr="00EE58C7">
        <w:trPr>
          <w:trHeight w:val="340"/>
        </w:trPr>
        <w:tc>
          <w:tcPr>
            <w:tcW w:w="3204" w:type="pct"/>
            <w:shd w:val="clear" w:color="auto" w:fill="auto"/>
            <w:vAlign w:val="center"/>
          </w:tcPr>
          <w:p w14:paraId="5E96148F" w14:textId="2EF6C019" w:rsidR="00500706" w:rsidRPr="004046EE" w:rsidRDefault="00500706" w:rsidP="00500706">
            <w:pPr>
              <w:rPr>
                <w:rFonts w:ascii="Maiandra GD" w:hAnsi="Maiandra GD"/>
                <w:color w:val="231F20"/>
                <w:highlight w:val="yellow"/>
              </w:rPr>
            </w:pPr>
            <w:r w:rsidRPr="004046EE">
              <w:rPr>
                <w:rFonts w:ascii="Maiandra GD" w:hAnsi="Maiandra GD"/>
                <w:b/>
                <w:bCs/>
                <w:lang w:eastAsia="en-US"/>
              </w:rPr>
              <w:t>Net Cash Flows from Financing Activities</w:t>
            </w:r>
          </w:p>
        </w:tc>
        <w:tc>
          <w:tcPr>
            <w:tcW w:w="400" w:type="pct"/>
            <w:shd w:val="clear" w:color="auto" w:fill="auto"/>
            <w:vAlign w:val="center"/>
          </w:tcPr>
          <w:p w14:paraId="3E9F9E39" w14:textId="77777777" w:rsidR="00500706" w:rsidRPr="004046EE" w:rsidRDefault="00500706" w:rsidP="00500706">
            <w:pPr>
              <w:jc w:val="center"/>
              <w:rPr>
                <w:rFonts w:ascii="Maiandra GD" w:hAnsi="Maiandra GD"/>
                <w:lang w:eastAsia="en-US"/>
              </w:rPr>
            </w:pPr>
          </w:p>
        </w:tc>
        <w:tc>
          <w:tcPr>
            <w:tcW w:w="1396" w:type="pct"/>
            <w:shd w:val="clear" w:color="auto" w:fill="auto"/>
            <w:vAlign w:val="center"/>
          </w:tcPr>
          <w:p w14:paraId="0C85B63E" w14:textId="648FB563" w:rsidR="00500706" w:rsidRPr="004046EE" w:rsidRDefault="00500706" w:rsidP="00500706">
            <w:pPr>
              <w:jc w:val="center"/>
              <w:rPr>
                <w:rFonts w:ascii="Maiandra GD" w:hAnsi="Maiandra GD"/>
                <w:lang w:eastAsia="en-US"/>
              </w:rPr>
            </w:pPr>
            <w:r w:rsidRPr="004046EE">
              <w:rPr>
                <w:rFonts w:ascii="Maiandra GD" w:hAnsi="Maiandra GD"/>
                <w:b/>
                <w:bCs/>
                <w:lang w:eastAsia="en-US"/>
              </w:rPr>
              <w:t>xxx</w:t>
            </w:r>
          </w:p>
        </w:tc>
      </w:tr>
      <w:tr w:rsidR="00500706" w:rsidRPr="004046EE" w14:paraId="4CE0DE3E" w14:textId="77777777" w:rsidTr="00EE58C7">
        <w:trPr>
          <w:trHeight w:val="340"/>
        </w:trPr>
        <w:tc>
          <w:tcPr>
            <w:tcW w:w="3204" w:type="pct"/>
            <w:shd w:val="clear" w:color="auto" w:fill="auto"/>
            <w:vAlign w:val="center"/>
            <w:hideMark/>
          </w:tcPr>
          <w:p w14:paraId="1334EFA1" w14:textId="0220C33F" w:rsidR="00500706" w:rsidRPr="004046EE" w:rsidRDefault="00500706" w:rsidP="00500706">
            <w:pPr>
              <w:rPr>
                <w:rFonts w:ascii="Maiandra GD" w:hAnsi="Maiandra GD"/>
                <w:lang w:eastAsia="en-US"/>
              </w:rPr>
            </w:pPr>
            <w:r w:rsidRPr="004046EE">
              <w:rPr>
                <w:rFonts w:ascii="Maiandra GD" w:hAnsi="Maiandra GD"/>
                <w:b/>
                <w:bCs/>
                <w:lang w:eastAsia="en-US"/>
              </w:rPr>
              <w:t xml:space="preserve"> </w:t>
            </w:r>
            <w:r w:rsidRPr="004046EE">
              <w:rPr>
                <w:rFonts w:ascii="Maiandra GD" w:hAnsi="Maiandra GD"/>
                <w:lang w:eastAsia="en-US"/>
              </w:rPr>
              <w:t>Cash and cash equivalents at Period Start</w:t>
            </w:r>
          </w:p>
        </w:tc>
        <w:tc>
          <w:tcPr>
            <w:tcW w:w="400" w:type="pct"/>
            <w:shd w:val="clear" w:color="auto" w:fill="auto"/>
            <w:vAlign w:val="center"/>
            <w:hideMark/>
          </w:tcPr>
          <w:p w14:paraId="70D9B5A6" w14:textId="112D3AF3" w:rsidR="00500706" w:rsidRPr="004046EE" w:rsidRDefault="00500706" w:rsidP="00500706">
            <w:pPr>
              <w:jc w:val="center"/>
              <w:rPr>
                <w:rFonts w:ascii="Maiandra GD" w:hAnsi="Maiandra GD"/>
                <w:lang w:eastAsia="en-US"/>
              </w:rPr>
            </w:pPr>
            <w:r w:rsidRPr="004046EE">
              <w:rPr>
                <w:rFonts w:ascii="Maiandra GD" w:hAnsi="Maiandra GD"/>
                <w:lang w:eastAsia="en-US"/>
              </w:rPr>
              <w:t>1</w:t>
            </w:r>
            <w:r w:rsidR="00DB428B" w:rsidRPr="004046EE">
              <w:rPr>
                <w:rFonts w:ascii="Maiandra GD" w:hAnsi="Maiandra GD"/>
                <w:lang w:eastAsia="en-US"/>
              </w:rPr>
              <w:t>7</w:t>
            </w:r>
          </w:p>
        </w:tc>
        <w:tc>
          <w:tcPr>
            <w:tcW w:w="1396" w:type="pct"/>
            <w:shd w:val="clear" w:color="auto" w:fill="auto"/>
            <w:vAlign w:val="center"/>
          </w:tcPr>
          <w:p w14:paraId="6B1A8A0D" w14:textId="53476905" w:rsidR="00500706" w:rsidRPr="004046EE" w:rsidRDefault="00500706" w:rsidP="00500706">
            <w:pPr>
              <w:jc w:val="center"/>
              <w:rPr>
                <w:rFonts w:ascii="Maiandra GD" w:hAnsi="Maiandra GD"/>
                <w:b/>
                <w:bCs/>
                <w:lang w:eastAsia="en-US"/>
              </w:rPr>
            </w:pPr>
            <w:r w:rsidRPr="004046EE">
              <w:rPr>
                <w:rFonts w:ascii="Maiandra GD" w:hAnsi="Maiandra GD"/>
                <w:b/>
                <w:bCs/>
                <w:lang w:eastAsia="en-US"/>
              </w:rPr>
              <w:t>xxx</w:t>
            </w:r>
          </w:p>
        </w:tc>
      </w:tr>
      <w:tr w:rsidR="00500706" w:rsidRPr="004046EE" w14:paraId="76D33869" w14:textId="77777777" w:rsidTr="00EE58C7">
        <w:trPr>
          <w:trHeight w:val="340"/>
        </w:trPr>
        <w:tc>
          <w:tcPr>
            <w:tcW w:w="3204" w:type="pct"/>
            <w:shd w:val="clear" w:color="auto" w:fill="auto"/>
            <w:vAlign w:val="center"/>
            <w:hideMark/>
          </w:tcPr>
          <w:p w14:paraId="69BAC39E" w14:textId="7A2AE476" w:rsidR="00500706" w:rsidRPr="004046EE" w:rsidRDefault="00500706" w:rsidP="00500706">
            <w:pPr>
              <w:rPr>
                <w:rFonts w:ascii="Maiandra GD" w:hAnsi="Maiandra GD"/>
                <w:b/>
                <w:bCs/>
                <w:lang w:eastAsia="en-US"/>
              </w:rPr>
            </w:pPr>
            <w:r w:rsidRPr="004046EE">
              <w:rPr>
                <w:rFonts w:ascii="Maiandra GD" w:hAnsi="Maiandra GD"/>
                <w:b/>
                <w:bCs/>
                <w:lang w:eastAsia="en-US"/>
              </w:rPr>
              <w:t xml:space="preserve"> Cash and cash equivalents at Period End</w:t>
            </w:r>
          </w:p>
        </w:tc>
        <w:tc>
          <w:tcPr>
            <w:tcW w:w="400" w:type="pct"/>
            <w:shd w:val="clear" w:color="auto" w:fill="auto"/>
            <w:vAlign w:val="center"/>
            <w:hideMark/>
          </w:tcPr>
          <w:p w14:paraId="3CEF6F19" w14:textId="6B2B41B9" w:rsidR="00500706" w:rsidRPr="004046EE" w:rsidRDefault="00500706" w:rsidP="00500706">
            <w:pPr>
              <w:jc w:val="center"/>
              <w:rPr>
                <w:rFonts w:ascii="Maiandra GD" w:hAnsi="Maiandra GD"/>
                <w:lang w:eastAsia="en-US"/>
              </w:rPr>
            </w:pPr>
            <w:r w:rsidRPr="004046EE">
              <w:rPr>
                <w:rFonts w:ascii="Maiandra GD" w:hAnsi="Maiandra GD"/>
                <w:lang w:eastAsia="en-US"/>
              </w:rPr>
              <w:t>1</w:t>
            </w:r>
            <w:r w:rsidR="00DB428B" w:rsidRPr="004046EE">
              <w:rPr>
                <w:rFonts w:ascii="Maiandra GD" w:hAnsi="Maiandra GD"/>
                <w:lang w:eastAsia="en-US"/>
              </w:rPr>
              <w:t>7</w:t>
            </w:r>
          </w:p>
        </w:tc>
        <w:tc>
          <w:tcPr>
            <w:tcW w:w="1396" w:type="pct"/>
            <w:shd w:val="clear" w:color="auto" w:fill="auto"/>
            <w:vAlign w:val="center"/>
          </w:tcPr>
          <w:p w14:paraId="4885DEBC" w14:textId="13D01431" w:rsidR="00500706" w:rsidRPr="004046EE" w:rsidRDefault="00500706" w:rsidP="00500706">
            <w:pPr>
              <w:jc w:val="center"/>
              <w:rPr>
                <w:rFonts w:ascii="Maiandra GD" w:hAnsi="Maiandra GD"/>
                <w:b/>
                <w:bCs/>
                <w:lang w:eastAsia="en-US"/>
              </w:rPr>
            </w:pPr>
            <w:r w:rsidRPr="004046EE">
              <w:rPr>
                <w:rFonts w:ascii="Maiandra GD" w:hAnsi="Maiandra GD"/>
                <w:b/>
                <w:bCs/>
                <w:lang w:eastAsia="en-US"/>
              </w:rPr>
              <w:t>xxx</w:t>
            </w:r>
          </w:p>
        </w:tc>
      </w:tr>
    </w:tbl>
    <w:p w14:paraId="20281386" w14:textId="77777777" w:rsidR="00FD032F" w:rsidRPr="004046EE" w:rsidRDefault="00FD032F">
      <w:pPr>
        <w:rPr>
          <w:rFonts w:ascii="Maiandra GD" w:hAnsi="Maiandra GD"/>
          <w:color w:val="000000"/>
          <w:sz w:val="22"/>
          <w:szCs w:val="22"/>
        </w:rPr>
      </w:pPr>
    </w:p>
    <w:p w14:paraId="3C81CD6D" w14:textId="77777777" w:rsidR="00941C84" w:rsidRPr="004046EE" w:rsidRDefault="00941C84" w:rsidP="00941C84">
      <w:pPr>
        <w:jc w:val="both"/>
        <w:rPr>
          <w:rFonts w:ascii="Maiandra GD" w:hAnsi="Maiandra GD"/>
          <w:color w:val="000000"/>
          <w:sz w:val="22"/>
          <w:szCs w:val="22"/>
        </w:rPr>
      </w:pPr>
    </w:p>
    <w:p w14:paraId="2FEA63BA" w14:textId="3868FDE5" w:rsidR="00327498" w:rsidRPr="004046EE" w:rsidRDefault="00AB0B32" w:rsidP="00EC11C9">
      <w:pPr>
        <w:rPr>
          <w:rFonts w:ascii="Maiandra GD" w:hAnsi="Maiandra GD"/>
        </w:rPr>
      </w:pPr>
      <w:r w:rsidRPr="004046EE">
        <w:rPr>
          <w:rStyle w:val="normaltextrun"/>
          <w:rFonts w:ascii="Maiandra GD" w:hAnsi="Maiandra GD"/>
          <w:i/>
          <w:iCs/>
          <w:color w:val="231F20"/>
          <w:sz w:val="22"/>
          <w:szCs w:val="22"/>
          <w:shd w:val="clear" w:color="auto" w:fill="FFFFFF"/>
        </w:rPr>
        <w:t>(PSASB has prescribed the direct method of cash flow preparation/ presentation for all entities under the IPSAS accrual basis of accounting.)</w:t>
      </w:r>
      <w:r w:rsidRPr="004046EE">
        <w:rPr>
          <w:rStyle w:val="eop"/>
          <w:rFonts w:ascii="Maiandra GD" w:hAnsi="Maiandra GD"/>
          <w:color w:val="231F20"/>
          <w:sz w:val="22"/>
          <w:szCs w:val="22"/>
          <w:shd w:val="clear" w:color="auto" w:fill="FFFFFF"/>
        </w:rPr>
        <w:t> </w:t>
      </w:r>
    </w:p>
    <w:p w14:paraId="4E00B162" w14:textId="77777777" w:rsidR="00327498" w:rsidRPr="004046EE" w:rsidRDefault="00327498" w:rsidP="00EC11C9">
      <w:pPr>
        <w:rPr>
          <w:rFonts w:ascii="Maiandra GD" w:hAnsi="Maiandra GD"/>
        </w:rPr>
        <w:sectPr w:rsidR="00327498" w:rsidRPr="004046EE" w:rsidSect="00F92EF0">
          <w:pgSz w:w="12240" w:h="15840"/>
          <w:pgMar w:top="1584" w:right="1152" w:bottom="907" w:left="1296" w:header="567" w:footer="567" w:gutter="0"/>
          <w:pgNumType w:start="1"/>
          <w:cols w:space="720"/>
          <w:docGrid w:linePitch="326"/>
        </w:sectPr>
      </w:pPr>
    </w:p>
    <w:p w14:paraId="0BA1DC23" w14:textId="77777777" w:rsidR="006664B9" w:rsidRPr="004046EE" w:rsidRDefault="006664B9" w:rsidP="00EC11C9">
      <w:pPr>
        <w:rPr>
          <w:rFonts w:ascii="Maiandra GD" w:hAnsi="Maiandra GD"/>
        </w:rPr>
      </w:pPr>
    </w:p>
    <w:p w14:paraId="5D082C4E" w14:textId="423C5C85" w:rsidR="00225F42" w:rsidRPr="004046EE" w:rsidRDefault="007852CE" w:rsidP="00952A7C">
      <w:pPr>
        <w:pStyle w:val="Heading1"/>
        <w:numPr>
          <w:ilvl w:val="0"/>
          <w:numId w:val="1"/>
        </w:numPr>
        <w:spacing w:line="360" w:lineRule="auto"/>
        <w:ind w:hanging="450"/>
        <w:rPr>
          <w:rFonts w:ascii="Maiandra GD" w:hAnsi="Maiandra GD"/>
          <w:lang w:eastAsia="en-US"/>
        </w:rPr>
      </w:pPr>
      <w:bookmarkStart w:id="10" w:name="_Toc69302918"/>
      <w:bookmarkStart w:id="11" w:name="_Toc69302921"/>
      <w:bookmarkStart w:id="12" w:name="_Toc172619684"/>
      <w:bookmarkEnd w:id="10"/>
      <w:bookmarkEnd w:id="11"/>
      <w:r w:rsidRPr="004046EE">
        <w:rPr>
          <w:rFonts w:ascii="Maiandra GD" w:hAnsi="Maiandra GD"/>
          <w:lang w:eastAsia="en-US"/>
        </w:rPr>
        <w:t xml:space="preserve">Statement of Comparison of Budget and Actual </w:t>
      </w:r>
      <w:r w:rsidR="00E40F86" w:rsidRPr="004046EE">
        <w:rPr>
          <w:rFonts w:ascii="Maiandra GD" w:hAnsi="Maiandra GD"/>
          <w:lang w:eastAsia="en-US"/>
        </w:rPr>
        <w:t>A</w:t>
      </w:r>
      <w:r w:rsidRPr="004046EE">
        <w:rPr>
          <w:rFonts w:ascii="Maiandra GD" w:hAnsi="Maiandra GD"/>
          <w:lang w:eastAsia="en-US"/>
        </w:rPr>
        <w:t xml:space="preserve">mounts for </w:t>
      </w:r>
      <w:r w:rsidR="00952A7C" w:rsidRPr="004046EE">
        <w:rPr>
          <w:rFonts w:ascii="Maiandra GD" w:hAnsi="Maiandra GD"/>
        </w:rPr>
        <w:t>Period Ended Sep/Dec/Mar/Jun xx, 20xx</w:t>
      </w:r>
      <w:bookmarkEnd w:id="12"/>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609"/>
        <w:gridCol w:w="1527"/>
        <w:gridCol w:w="1590"/>
        <w:gridCol w:w="1456"/>
        <w:gridCol w:w="1519"/>
        <w:gridCol w:w="1371"/>
        <w:gridCol w:w="1204"/>
        <w:gridCol w:w="8"/>
      </w:tblGrid>
      <w:tr w:rsidR="00C22260" w:rsidRPr="004046EE" w14:paraId="64CBA02B" w14:textId="77777777" w:rsidTr="00BE1E68">
        <w:trPr>
          <w:gridAfter w:val="1"/>
          <w:wAfter w:w="3" w:type="pct"/>
          <w:trHeight w:val="780"/>
          <w:tblHeader/>
        </w:trPr>
        <w:tc>
          <w:tcPr>
            <w:tcW w:w="1242" w:type="pct"/>
            <w:shd w:val="clear" w:color="auto" w:fill="0070C0"/>
            <w:hideMark/>
          </w:tcPr>
          <w:p w14:paraId="05A98339" w14:textId="3E2505DA" w:rsidR="00F6097C" w:rsidRPr="004046EE" w:rsidRDefault="00F6097C" w:rsidP="00C22260">
            <w:pPr>
              <w:jc w:val="center"/>
              <w:rPr>
                <w:rFonts w:ascii="Maiandra GD" w:hAnsi="Maiandra GD"/>
                <w:b/>
                <w:bCs/>
                <w:color w:val="000000"/>
                <w:lang w:eastAsia="en-US"/>
              </w:rPr>
            </w:pPr>
          </w:p>
        </w:tc>
        <w:tc>
          <w:tcPr>
            <w:tcW w:w="588" w:type="pct"/>
            <w:shd w:val="clear" w:color="auto" w:fill="0070C0"/>
            <w:hideMark/>
          </w:tcPr>
          <w:p w14:paraId="531BC7FF"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Original Budget</w:t>
            </w:r>
          </w:p>
        </w:tc>
        <w:tc>
          <w:tcPr>
            <w:tcW w:w="1139" w:type="pct"/>
            <w:gridSpan w:val="2"/>
            <w:shd w:val="clear" w:color="auto" w:fill="0070C0"/>
          </w:tcPr>
          <w:p w14:paraId="6BD45481" w14:textId="77777777" w:rsidR="00F6097C" w:rsidRPr="004046EE" w:rsidRDefault="00F6097C" w:rsidP="00C22260">
            <w:pPr>
              <w:autoSpaceDN w:val="0"/>
              <w:jc w:val="center"/>
              <w:rPr>
                <w:rFonts w:ascii="Maiandra GD" w:hAnsi="Maiandra GD"/>
                <w:b/>
                <w:bCs/>
                <w:color w:val="000000" w:themeColor="text1"/>
                <w:lang w:eastAsia="en-US"/>
              </w:rPr>
            </w:pPr>
          </w:p>
          <w:p w14:paraId="4BBAD505" w14:textId="77777777" w:rsidR="00F6097C" w:rsidRPr="004046EE" w:rsidRDefault="00F6097C" w:rsidP="00C22260">
            <w:pPr>
              <w:autoSpaceDN w:val="0"/>
              <w:jc w:val="center"/>
              <w:rPr>
                <w:rFonts w:ascii="Maiandra GD" w:hAnsi="Maiandra GD"/>
                <w:b/>
                <w:bCs/>
                <w:color w:val="000000" w:themeColor="text1"/>
                <w:lang w:eastAsia="en-US"/>
              </w:rPr>
            </w:pPr>
          </w:p>
          <w:p w14:paraId="598AF9E8"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Adjustments</w:t>
            </w:r>
          </w:p>
        </w:tc>
        <w:tc>
          <w:tcPr>
            <w:tcW w:w="532" w:type="pct"/>
            <w:shd w:val="clear" w:color="auto" w:fill="0070C0"/>
            <w:hideMark/>
          </w:tcPr>
          <w:p w14:paraId="43A211FF"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Final Budget</w:t>
            </w:r>
          </w:p>
        </w:tc>
        <w:tc>
          <w:tcPr>
            <w:tcW w:w="555" w:type="pct"/>
            <w:shd w:val="clear" w:color="auto" w:fill="0070C0"/>
            <w:hideMark/>
          </w:tcPr>
          <w:p w14:paraId="3B993FE0"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Actual on</w:t>
            </w:r>
          </w:p>
          <w:p w14:paraId="01343EDC"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comparable basis</w:t>
            </w:r>
          </w:p>
        </w:tc>
        <w:tc>
          <w:tcPr>
            <w:tcW w:w="501" w:type="pct"/>
            <w:shd w:val="clear" w:color="auto" w:fill="0070C0"/>
            <w:hideMark/>
          </w:tcPr>
          <w:p w14:paraId="4C5C202A" w14:textId="77777777" w:rsidR="00F6097C" w:rsidRPr="004046EE" w:rsidRDefault="00F6097C" w:rsidP="007C071F">
            <w:pPr>
              <w:autoSpaceDN w:val="0"/>
              <w:rPr>
                <w:rFonts w:ascii="Maiandra GD" w:hAnsi="Maiandra GD"/>
                <w:b/>
                <w:bCs/>
                <w:color w:val="000000" w:themeColor="text1"/>
                <w:lang w:eastAsia="en-US"/>
              </w:rPr>
            </w:pPr>
            <w:r w:rsidRPr="004046EE">
              <w:rPr>
                <w:rFonts w:ascii="Maiandra GD" w:hAnsi="Maiandra GD"/>
                <w:b/>
                <w:bCs/>
                <w:color w:val="000000" w:themeColor="text1"/>
                <w:lang w:eastAsia="en-US"/>
              </w:rPr>
              <w:t>Budget utilization</w:t>
            </w:r>
          </w:p>
          <w:p w14:paraId="054AC57A" w14:textId="77777777" w:rsidR="00F6097C" w:rsidRPr="004046EE" w:rsidRDefault="00F6097C" w:rsidP="00C22260">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difference</w:t>
            </w:r>
          </w:p>
        </w:tc>
        <w:tc>
          <w:tcPr>
            <w:tcW w:w="440" w:type="pct"/>
            <w:shd w:val="clear" w:color="auto" w:fill="0070C0"/>
          </w:tcPr>
          <w:p w14:paraId="20868C93" w14:textId="77777777" w:rsidR="00F6097C" w:rsidRPr="004046EE" w:rsidRDefault="00F6097C" w:rsidP="007C071F">
            <w:pPr>
              <w:autoSpaceDN w:val="0"/>
              <w:rPr>
                <w:rFonts w:ascii="Maiandra GD" w:hAnsi="Maiandra GD"/>
                <w:b/>
                <w:bCs/>
                <w:color w:val="000000" w:themeColor="text1"/>
                <w:lang w:eastAsia="en-US"/>
              </w:rPr>
            </w:pPr>
            <w:r w:rsidRPr="004046EE">
              <w:rPr>
                <w:rFonts w:ascii="Maiandra GD" w:hAnsi="Maiandra GD"/>
                <w:b/>
                <w:bCs/>
                <w:color w:val="000000" w:themeColor="text1"/>
                <w:lang w:eastAsia="en-US"/>
              </w:rPr>
              <w:t>% of Utilization</w:t>
            </w:r>
          </w:p>
        </w:tc>
      </w:tr>
      <w:tr w:rsidR="007821FA" w:rsidRPr="004046EE" w14:paraId="50477BA8" w14:textId="77777777" w:rsidTr="00BE1E68">
        <w:trPr>
          <w:gridAfter w:val="1"/>
          <w:wAfter w:w="3" w:type="pct"/>
          <w:trHeight w:val="300"/>
          <w:tblHeader/>
        </w:trPr>
        <w:tc>
          <w:tcPr>
            <w:tcW w:w="1242" w:type="pct"/>
            <w:shd w:val="clear" w:color="auto" w:fill="0070C0"/>
            <w:vAlign w:val="bottom"/>
          </w:tcPr>
          <w:p w14:paraId="72CC775F" w14:textId="77777777" w:rsidR="007821FA" w:rsidRPr="004046EE" w:rsidRDefault="007821FA" w:rsidP="007821FA">
            <w:pPr>
              <w:jc w:val="center"/>
              <w:rPr>
                <w:rFonts w:ascii="Maiandra GD" w:hAnsi="Maiandra GD"/>
                <w:b/>
                <w:color w:val="000000"/>
                <w:lang w:eastAsia="en-US"/>
              </w:rPr>
            </w:pPr>
          </w:p>
        </w:tc>
        <w:tc>
          <w:tcPr>
            <w:tcW w:w="588" w:type="pct"/>
            <w:shd w:val="clear" w:color="auto" w:fill="0070C0"/>
            <w:noWrap/>
            <w:vAlign w:val="center"/>
          </w:tcPr>
          <w:p w14:paraId="290C6AFA" w14:textId="11206112"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1139" w:type="pct"/>
            <w:gridSpan w:val="2"/>
            <w:shd w:val="clear" w:color="auto" w:fill="0070C0"/>
            <w:vAlign w:val="center"/>
          </w:tcPr>
          <w:p w14:paraId="5C70CF36" w14:textId="6FE435D6"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32" w:type="pct"/>
            <w:shd w:val="clear" w:color="auto" w:fill="0070C0"/>
            <w:noWrap/>
            <w:vAlign w:val="center"/>
          </w:tcPr>
          <w:p w14:paraId="6ECA3503" w14:textId="095F76F1"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55" w:type="pct"/>
            <w:shd w:val="clear" w:color="auto" w:fill="0070C0"/>
            <w:noWrap/>
            <w:vAlign w:val="center"/>
          </w:tcPr>
          <w:p w14:paraId="5E60B198" w14:textId="1DC9EFB9"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501" w:type="pct"/>
            <w:shd w:val="clear" w:color="auto" w:fill="0070C0"/>
            <w:noWrap/>
            <w:vAlign w:val="center"/>
          </w:tcPr>
          <w:p w14:paraId="3E89F7A6" w14:textId="43D24341" w:rsidR="007821FA" w:rsidRPr="004046EE" w:rsidRDefault="007821FA" w:rsidP="007821FA">
            <w:pPr>
              <w:autoSpaceDN w:val="0"/>
              <w:jc w:val="center"/>
              <w:rPr>
                <w:rFonts w:ascii="Maiandra GD" w:hAnsi="Maiandra GD"/>
                <w:b/>
                <w:bCs/>
                <w:color w:val="000000" w:themeColor="text1"/>
                <w:lang w:eastAsia="en-US"/>
              </w:rPr>
            </w:pPr>
            <w:r w:rsidRPr="004046EE">
              <w:rPr>
                <w:rFonts w:ascii="Maiandra GD" w:hAnsi="Maiandra GD"/>
                <w:b/>
                <w:bCs/>
                <w:color w:val="000000" w:themeColor="text1"/>
                <w:lang w:eastAsia="en-US"/>
              </w:rPr>
              <w:t>Kshs</w:t>
            </w:r>
          </w:p>
        </w:tc>
        <w:tc>
          <w:tcPr>
            <w:tcW w:w="440" w:type="pct"/>
            <w:shd w:val="clear" w:color="auto" w:fill="0070C0"/>
          </w:tcPr>
          <w:p w14:paraId="4DEE7691" w14:textId="07D23EB2" w:rsidR="007821FA" w:rsidRPr="004046EE" w:rsidRDefault="007821FA" w:rsidP="0027260E">
            <w:pPr>
              <w:autoSpaceDN w:val="0"/>
              <w:rPr>
                <w:rFonts w:ascii="Maiandra GD" w:hAnsi="Maiandra GD"/>
                <w:b/>
                <w:bCs/>
                <w:color w:val="000000" w:themeColor="text1"/>
                <w:lang w:eastAsia="en-US"/>
              </w:rPr>
            </w:pPr>
          </w:p>
        </w:tc>
      </w:tr>
      <w:tr w:rsidR="003C1C38" w:rsidRPr="004046EE" w14:paraId="553C47BB" w14:textId="77777777" w:rsidTr="00BE1E68">
        <w:trPr>
          <w:gridAfter w:val="1"/>
          <w:wAfter w:w="3" w:type="pct"/>
          <w:trHeight w:val="300"/>
          <w:tblHeader/>
        </w:trPr>
        <w:tc>
          <w:tcPr>
            <w:tcW w:w="1242" w:type="pct"/>
            <w:shd w:val="clear" w:color="auto" w:fill="0070C0"/>
            <w:vAlign w:val="bottom"/>
          </w:tcPr>
          <w:p w14:paraId="663F8561" w14:textId="77777777" w:rsidR="003C1C38" w:rsidRPr="004046EE" w:rsidRDefault="003C1C38" w:rsidP="003C1C38">
            <w:pPr>
              <w:jc w:val="center"/>
              <w:rPr>
                <w:rFonts w:ascii="Maiandra GD" w:hAnsi="Maiandra GD"/>
                <w:b/>
                <w:color w:val="000000"/>
                <w:lang w:eastAsia="en-US"/>
              </w:rPr>
            </w:pPr>
          </w:p>
        </w:tc>
        <w:tc>
          <w:tcPr>
            <w:tcW w:w="588" w:type="pct"/>
            <w:shd w:val="clear" w:color="auto" w:fill="0070C0"/>
            <w:noWrap/>
            <w:vAlign w:val="center"/>
          </w:tcPr>
          <w:p w14:paraId="2DECC05E" w14:textId="277F4371"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a</w:t>
            </w:r>
          </w:p>
        </w:tc>
        <w:tc>
          <w:tcPr>
            <w:tcW w:w="1139" w:type="pct"/>
            <w:gridSpan w:val="2"/>
            <w:shd w:val="clear" w:color="auto" w:fill="0070C0"/>
            <w:vAlign w:val="center"/>
          </w:tcPr>
          <w:p w14:paraId="6E9C9FBA" w14:textId="584B1ED7"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b</w:t>
            </w:r>
          </w:p>
        </w:tc>
        <w:tc>
          <w:tcPr>
            <w:tcW w:w="532" w:type="pct"/>
            <w:shd w:val="clear" w:color="auto" w:fill="0070C0"/>
            <w:noWrap/>
            <w:vAlign w:val="center"/>
          </w:tcPr>
          <w:p w14:paraId="09A88AA6" w14:textId="54EB014F"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C=(</w:t>
            </w:r>
            <w:proofErr w:type="spellStart"/>
            <w:r w:rsidRPr="004046EE">
              <w:rPr>
                <w:rFonts w:ascii="Maiandra GD" w:hAnsi="Maiandra GD"/>
                <w:b/>
                <w:bCs/>
                <w:color w:val="000000" w:themeColor="text1"/>
              </w:rPr>
              <w:t>a+b</w:t>
            </w:r>
            <w:proofErr w:type="spellEnd"/>
            <w:r w:rsidRPr="004046EE">
              <w:rPr>
                <w:rFonts w:ascii="Maiandra GD" w:hAnsi="Maiandra GD"/>
                <w:b/>
                <w:bCs/>
                <w:color w:val="000000" w:themeColor="text1"/>
              </w:rPr>
              <w:t>)</w:t>
            </w:r>
          </w:p>
        </w:tc>
        <w:tc>
          <w:tcPr>
            <w:tcW w:w="555" w:type="pct"/>
            <w:shd w:val="clear" w:color="auto" w:fill="0070C0"/>
            <w:noWrap/>
            <w:vAlign w:val="center"/>
          </w:tcPr>
          <w:p w14:paraId="21DBC152" w14:textId="569E206B"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d</w:t>
            </w:r>
          </w:p>
        </w:tc>
        <w:tc>
          <w:tcPr>
            <w:tcW w:w="501" w:type="pct"/>
            <w:shd w:val="clear" w:color="auto" w:fill="0070C0"/>
            <w:noWrap/>
            <w:vAlign w:val="center"/>
          </w:tcPr>
          <w:p w14:paraId="0694376A" w14:textId="0B4E9838" w:rsidR="003C1C38" w:rsidRPr="004046EE" w:rsidRDefault="003C1C38" w:rsidP="003C1C38">
            <w:pPr>
              <w:autoSpaceDN w:val="0"/>
              <w:jc w:val="center"/>
              <w:rPr>
                <w:rFonts w:ascii="Maiandra GD" w:hAnsi="Maiandra GD"/>
                <w:b/>
                <w:bCs/>
                <w:color w:val="000000" w:themeColor="text1"/>
                <w:lang w:eastAsia="en-US"/>
              </w:rPr>
            </w:pPr>
            <w:r w:rsidRPr="004046EE">
              <w:rPr>
                <w:rFonts w:ascii="Maiandra GD" w:hAnsi="Maiandra GD"/>
                <w:b/>
                <w:bCs/>
                <w:color w:val="000000" w:themeColor="text1"/>
              </w:rPr>
              <w:t>e=(c-d)</w:t>
            </w:r>
          </w:p>
        </w:tc>
        <w:tc>
          <w:tcPr>
            <w:tcW w:w="440" w:type="pct"/>
            <w:shd w:val="clear" w:color="auto" w:fill="0070C0"/>
            <w:vAlign w:val="center"/>
          </w:tcPr>
          <w:p w14:paraId="7F1EA210" w14:textId="61324CAC" w:rsidR="003C1C38" w:rsidRPr="004046EE" w:rsidRDefault="003C1C38" w:rsidP="003C1C38">
            <w:pPr>
              <w:autoSpaceDN w:val="0"/>
              <w:jc w:val="center"/>
              <w:rPr>
                <w:rFonts w:ascii="Maiandra GD" w:hAnsi="Maiandra GD"/>
                <w:color w:val="000000"/>
                <w:lang w:eastAsia="en-US"/>
              </w:rPr>
            </w:pPr>
            <w:r w:rsidRPr="004046EE">
              <w:rPr>
                <w:rFonts w:ascii="Maiandra GD" w:hAnsi="Maiandra GD"/>
                <w:b/>
                <w:bCs/>
                <w:color w:val="000000" w:themeColor="text1"/>
              </w:rPr>
              <w:t>f=d/c*100</w:t>
            </w:r>
          </w:p>
        </w:tc>
      </w:tr>
      <w:tr w:rsidR="003C1C38" w:rsidRPr="004046EE" w14:paraId="2803AC4C" w14:textId="77777777" w:rsidTr="00BF39F8">
        <w:trPr>
          <w:trHeight w:val="888"/>
          <w:tblHeader/>
        </w:trPr>
        <w:tc>
          <w:tcPr>
            <w:tcW w:w="1242" w:type="pct"/>
            <w:shd w:val="clear" w:color="auto" w:fill="auto"/>
            <w:vAlign w:val="bottom"/>
            <w:hideMark/>
          </w:tcPr>
          <w:p w14:paraId="615FB3D8" w14:textId="559005F6" w:rsidR="003C1C38" w:rsidRPr="004046EE" w:rsidRDefault="003C1C38" w:rsidP="003C1C38">
            <w:pPr>
              <w:rPr>
                <w:rFonts w:ascii="Maiandra GD" w:hAnsi="Maiandra GD"/>
                <w:b/>
                <w:bCs/>
                <w:lang w:eastAsia="en-US"/>
              </w:rPr>
            </w:pPr>
          </w:p>
        </w:tc>
        <w:tc>
          <w:tcPr>
            <w:tcW w:w="588" w:type="pct"/>
            <w:shd w:val="clear" w:color="auto" w:fill="auto"/>
            <w:noWrap/>
            <w:hideMark/>
          </w:tcPr>
          <w:p w14:paraId="2F83612D" w14:textId="77777777" w:rsidR="003C1C38" w:rsidRPr="004046EE" w:rsidRDefault="003C1C38" w:rsidP="003C1C38">
            <w:pPr>
              <w:autoSpaceDN w:val="0"/>
              <w:jc w:val="center"/>
              <w:rPr>
                <w:rFonts w:ascii="Maiandra GD" w:hAnsi="Maiandra GD"/>
                <w:b/>
                <w:i/>
                <w:iCs/>
                <w:lang w:eastAsia="en-US"/>
              </w:rPr>
            </w:pPr>
            <w:r w:rsidRPr="004046EE">
              <w:rPr>
                <w:rFonts w:ascii="Maiandra GD" w:hAnsi="Maiandra GD"/>
                <w:b/>
                <w:i/>
                <w:iCs/>
                <w:lang w:eastAsia="en-US"/>
              </w:rPr>
              <w:t>Insert current FY</w:t>
            </w:r>
          </w:p>
        </w:tc>
        <w:tc>
          <w:tcPr>
            <w:tcW w:w="558" w:type="pct"/>
            <w:shd w:val="clear" w:color="auto" w:fill="auto"/>
          </w:tcPr>
          <w:p w14:paraId="5E33D0EA"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Opening Balance (C/Bk) and AIA</w:t>
            </w:r>
          </w:p>
        </w:tc>
        <w:tc>
          <w:tcPr>
            <w:tcW w:w="581" w:type="pct"/>
            <w:shd w:val="clear" w:color="auto" w:fill="auto"/>
            <w:noWrap/>
            <w:hideMark/>
          </w:tcPr>
          <w:p w14:paraId="04E28B7C"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Previous</w:t>
            </w:r>
          </w:p>
          <w:p w14:paraId="020DCBCC"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Years’</w:t>
            </w:r>
          </w:p>
          <w:p w14:paraId="665009FA"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Outstanding</w:t>
            </w:r>
          </w:p>
          <w:p w14:paraId="279BB6DB" w14:textId="77777777" w:rsidR="003C1C38" w:rsidRPr="004046EE" w:rsidRDefault="003C1C38" w:rsidP="003C1C38">
            <w:pPr>
              <w:autoSpaceDN w:val="0"/>
              <w:jc w:val="center"/>
              <w:rPr>
                <w:rFonts w:ascii="Maiandra GD" w:hAnsi="Maiandra GD"/>
                <w:b/>
                <w:lang w:eastAsia="en-US"/>
              </w:rPr>
            </w:pPr>
            <w:r w:rsidRPr="004046EE">
              <w:rPr>
                <w:rFonts w:ascii="Maiandra GD" w:hAnsi="Maiandra GD"/>
                <w:b/>
                <w:lang w:eastAsia="en-US"/>
              </w:rPr>
              <w:t>disbursements</w:t>
            </w:r>
          </w:p>
        </w:tc>
        <w:tc>
          <w:tcPr>
            <w:tcW w:w="532" w:type="pct"/>
            <w:shd w:val="clear" w:color="auto" w:fill="auto"/>
            <w:noWrap/>
            <w:hideMark/>
          </w:tcPr>
          <w:p w14:paraId="1BC2C3C8" w14:textId="77777777" w:rsidR="003C1C38" w:rsidRPr="004046EE" w:rsidRDefault="003C1C38" w:rsidP="003C1C38">
            <w:pPr>
              <w:autoSpaceDN w:val="0"/>
              <w:rPr>
                <w:rFonts w:ascii="Maiandra GD" w:hAnsi="Maiandra GD"/>
                <w:b/>
                <w:i/>
                <w:iCs/>
                <w:lang w:eastAsia="en-US"/>
              </w:rPr>
            </w:pPr>
            <w:r w:rsidRPr="004046EE">
              <w:rPr>
                <w:rFonts w:ascii="Maiandra GD" w:hAnsi="Maiandra GD"/>
                <w:b/>
                <w:i/>
                <w:iCs/>
                <w:lang w:eastAsia="en-US"/>
              </w:rPr>
              <w:t>Insert current FY</w:t>
            </w:r>
          </w:p>
        </w:tc>
        <w:tc>
          <w:tcPr>
            <w:tcW w:w="555" w:type="pct"/>
            <w:shd w:val="clear" w:color="auto" w:fill="auto"/>
            <w:noWrap/>
            <w:hideMark/>
          </w:tcPr>
          <w:p w14:paraId="19DD896E" w14:textId="77777777" w:rsidR="003C1C38" w:rsidRPr="004046EE" w:rsidRDefault="003C1C38" w:rsidP="003C1C38">
            <w:pPr>
              <w:autoSpaceDN w:val="0"/>
              <w:rPr>
                <w:rFonts w:ascii="Maiandra GD" w:hAnsi="Maiandra GD"/>
                <w:b/>
                <w:i/>
                <w:iCs/>
                <w:lang w:eastAsia="en-US"/>
              </w:rPr>
            </w:pPr>
            <w:r w:rsidRPr="004046EE">
              <w:rPr>
                <w:rFonts w:ascii="Maiandra GD" w:hAnsi="Maiandra GD"/>
                <w:b/>
                <w:i/>
                <w:iCs/>
                <w:lang w:eastAsia="en-US"/>
              </w:rPr>
              <w:t>Insert current FY</w:t>
            </w:r>
          </w:p>
        </w:tc>
        <w:tc>
          <w:tcPr>
            <w:tcW w:w="501" w:type="pct"/>
            <w:shd w:val="clear" w:color="auto" w:fill="auto"/>
            <w:noWrap/>
            <w:hideMark/>
          </w:tcPr>
          <w:p w14:paraId="62EDF629" w14:textId="77777777" w:rsidR="003C1C38" w:rsidRPr="004046EE" w:rsidRDefault="003C1C38" w:rsidP="003C1C38">
            <w:pPr>
              <w:autoSpaceDN w:val="0"/>
              <w:jc w:val="center"/>
              <w:rPr>
                <w:rFonts w:ascii="Maiandra GD" w:hAnsi="Maiandra GD"/>
                <w:bCs/>
                <w:lang w:eastAsia="en-US"/>
              </w:rPr>
            </w:pPr>
          </w:p>
        </w:tc>
        <w:tc>
          <w:tcPr>
            <w:tcW w:w="443" w:type="pct"/>
            <w:gridSpan w:val="2"/>
            <w:shd w:val="clear" w:color="auto" w:fill="auto"/>
            <w:vAlign w:val="center"/>
          </w:tcPr>
          <w:p w14:paraId="5E095B62" w14:textId="77777777" w:rsidR="003C1C38" w:rsidRPr="004046EE" w:rsidRDefault="003C1C38" w:rsidP="003C1C38">
            <w:pPr>
              <w:autoSpaceDN w:val="0"/>
              <w:jc w:val="center"/>
              <w:rPr>
                <w:rFonts w:ascii="Maiandra GD" w:hAnsi="Maiandra GD"/>
                <w:bCs/>
                <w:lang w:eastAsia="en-US"/>
              </w:rPr>
            </w:pPr>
          </w:p>
        </w:tc>
      </w:tr>
      <w:tr w:rsidR="003C1C38" w:rsidRPr="004046EE" w14:paraId="7F725CF5" w14:textId="77777777" w:rsidTr="00BF39F8">
        <w:trPr>
          <w:trHeight w:val="340"/>
        </w:trPr>
        <w:tc>
          <w:tcPr>
            <w:tcW w:w="1242" w:type="pct"/>
            <w:shd w:val="clear" w:color="auto" w:fill="auto"/>
            <w:vAlign w:val="center"/>
          </w:tcPr>
          <w:p w14:paraId="2FF5B674" w14:textId="77777777" w:rsidR="003C1C38" w:rsidRPr="004046EE" w:rsidRDefault="003C1C38" w:rsidP="003C1C38">
            <w:pPr>
              <w:rPr>
                <w:rFonts w:ascii="Maiandra GD" w:hAnsi="Maiandra GD"/>
                <w:color w:val="000000"/>
                <w:lang w:eastAsia="en-US"/>
              </w:rPr>
            </w:pPr>
          </w:p>
        </w:tc>
        <w:tc>
          <w:tcPr>
            <w:tcW w:w="588" w:type="pct"/>
            <w:shd w:val="clear" w:color="auto" w:fill="auto"/>
            <w:noWrap/>
            <w:vAlign w:val="center"/>
          </w:tcPr>
          <w:p w14:paraId="006547A0" w14:textId="6CF860A0" w:rsidR="003C1C38" w:rsidRPr="004046EE" w:rsidRDefault="003C1C38" w:rsidP="003C1C38">
            <w:pPr>
              <w:jc w:val="center"/>
              <w:rPr>
                <w:rFonts w:ascii="Maiandra GD" w:hAnsi="Maiandra GD"/>
                <w:b/>
                <w:color w:val="000000"/>
                <w:lang w:eastAsia="en-US"/>
              </w:rPr>
            </w:pPr>
          </w:p>
        </w:tc>
        <w:tc>
          <w:tcPr>
            <w:tcW w:w="558" w:type="pct"/>
            <w:shd w:val="clear" w:color="auto" w:fill="auto"/>
            <w:vAlign w:val="center"/>
          </w:tcPr>
          <w:p w14:paraId="4879838A" w14:textId="067260CE"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78B82ABC" w14:textId="5C1400DF"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4C4C6236" w14:textId="583DF605"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29608B75" w14:textId="01C4069A"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77D2D92C" w14:textId="3D9E6CE3" w:rsidR="003C1C38" w:rsidRPr="004046EE" w:rsidRDefault="003C1C38" w:rsidP="003C1C38">
            <w:pPr>
              <w:jc w:val="center"/>
              <w:rPr>
                <w:rFonts w:ascii="Maiandra GD" w:hAnsi="Maiandra GD"/>
                <w:color w:val="000000"/>
                <w:lang w:eastAsia="en-US"/>
              </w:rPr>
            </w:pPr>
          </w:p>
        </w:tc>
        <w:tc>
          <w:tcPr>
            <w:tcW w:w="443" w:type="pct"/>
            <w:gridSpan w:val="2"/>
            <w:shd w:val="clear" w:color="auto" w:fill="auto"/>
            <w:vAlign w:val="center"/>
          </w:tcPr>
          <w:p w14:paraId="6EE26CBC" w14:textId="77777777" w:rsidR="003C1C38" w:rsidRPr="004046EE" w:rsidRDefault="003C1C38" w:rsidP="003C1C38">
            <w:pPr>
              <w:jc w:val="center"/>
              <w:rPr>
                <w:rFonts w:ascii="Maiandra GD" w:hAnsi="Maiandra GD"/>
                <w:b/>
                <w:color w:val="000000"/>
                <w:lang w:eastAsia="en-US"/>
              </w:rPr>
            </w:pPr>
          </w:p>
        </w:tc>
      </w:tr>
      <w:tr w:rsidR="003C1C38" w:rsidRPr="004046EE" w14:paraId="6AE1BC50" w14:textId="77777777" w:rsidTr="00BF39F8">
        <w:trPr>
          <w:trHeight w:val="340"/>
        </w:trPr>
        <w:tc>
          <w:tcPr>
            <w:tcW w:w="1242" w:type="pct"/>
            <w:shd w:val="clear" w:color="auto" w:fill="auto"/>
            <w:vAlign w:val="center"/>
          </w:tcPr>
          <w:p w14:paraId="70B9BFB5" w14:textId="41FF872D" w:rsidR="003C1C38" w:rsidRPr="004046EE" w:rsidRDefault="0013010C" w:rsidP="003C1C38">
            <w:pPr>
              <w:rPr>
                <w:rFonts w:ascii="Maiandra GD" w:hAnsi="Maiandra GD"/>
                <w:b/>
                <w:bCs/>
                <w:color w:val="000000"/>
                <w:lang w:eastAsia="en-US"/>
              </w:rPr>
            </w:pPr>
            <w:r w:rsidRPr="004046EE">
              <w:rPr>
                <w:rFonts w:ascii="Maiandra GD" w:hAnsi="Maiandra GD"/>
                <w:b/>
                <w:bCs/>
                <w:color w:val="000000"/>
                <w:lang w:eastAsia="en-US"/>
              </w:rPr>
              <w:t>Revenue</w:t>
            </w:r>
          </w:p>
        </w:tc>
        <w:tc>
          <w:tcPr>
            <w:tcW w:w="588" w:type="pct"/>
            <w:shd w:val="clear" w:color="auto" w:fill="auto"/>
            <w:noWrap/>
            <w:vAlign w:val="center"/>
          </w:tcPr>
          <w:p w14:paraId="20FC76BF" w14:textId="0465367E" w:rsidR="003C1C38" w:rsidRPr="004046EE" w:rsidRDefault="003C1C38" w:rsidP="003C1C38">
            <w:pPr>
              <w:jc w:val="center"/>
              <w:rPr>
                <w:rFonts w:ascii="Maiandra GD" w:hAnsi="Maiandra GD"/>
                <w:b/>
                <w:color w:val="000000"/>
                <w:lang w:eastAsia="en-US"/>
              </w:rPr>
            </w:pPr>
          </w:p>
        </w:tc>
        <w:tc>
          <w:tcPr>
            <w:tcW w:w="558" w:type="pct"/>
            <w:shd w:val="clear" w:color="auto" w:fill="auto"/>
            <w:vAlign w:val="center"/>
          </w:tcPr>
          <w:p w14:paraId="106437C2" w14:textId="251A7E1F"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6FBBD40E" w14:textId="511170A0" w:rsidR="003C1C38" w:rsidRPr="004046EE" w:rsidRDefault="003C1C38" w:rsidP="003C1C38">
            <w:pPr>
              <w:jc w:val="center"/>
              <w:rPr>
                <w:rFonts w:ascii="Maiandra GD" w:hAnsi="Maiandra GD"/>
                <w:b/>
                <w:color w:val="000000"/>
                <w:lang w:eastAsia="en-US"/>
              </w:rPr>
            </w:pPr>
          </w:p>
        </w:tc>
        <w:tc>
          <w:tcPr>
            <w:tcW w:w="532" w:type="pct"/>
            <w:shd w:val="clear" w:color="auto" w:fill="auto"/>
            <w:noWrap/>
            <w:vAlign w:val="center"/>
          </w:tcPr>
          <w:p w14:paraId="13C32156" w14:textId="1C4D004E" w:rsidR="003C1C38" w:rsidRPr="004046EE" w:rsidRDefault="003C1C38" w:rsidP="003C1C38">
            <w:pPr>
              <w:jc w:val="center"/>
              <w:rPr>
                <w:rFonts w:ascii="Maiandra GD" w:hAnsi="Maiandra GD"/>
                <w:b/>
                <w:color w:val="000000"/>
                <w:lang w:eastAsia="en-US"/>
              </w:rPr>
            </w:pPr>
          </w:p>
        </w:tc>
        <w:tc>
          <w:tcPr>
            <w:tcW w:w="555" w:type="pct"/>
            <w:shd w:val="clear" w:color="auto" w:fill="auto"/>
            <w:noWrap/>
            <w:vAlign w:val="center"/>
          </w:tcPr>
          <w:p w14:paraId="3FE2AAA5" w14:textId="192E3251" w:rsidR="003C1C38" w:rsidRPr="004046EE" w:rsidRDefault="003C1C38" w:rsidP="003C1C38">
            <w:pPr>
              <w:jc w:val="center"/>
              <w:rPr>
                <w:rFonts w:ascii="Maiandra GD" w:hAnsi="Maiandra GD"/>
                <w:b/>
                <w:color w:val="000000"/>
                <w:lang w:eastAsia="en-US"/>
              </w:rPr>
            </w:pPr>
          </w:p>
        </w:tc>
        <w:tc>
          <w:tcPr>
            <w:tcW w:w="501" w:type="pct"/>
            <w:shd w:val="clear" w:color="auto" w:fill="auto"/>
            <w:noWrap/>
            <w:vAlign w:val="center"/>
          </w:tcPr>
          <w:p w14:paraId="75B963F0" w14:textId="5C2F2F15" w:rsidR="003C1C38" w:rsidRPr="004046EE" w:rsidRDefault="003C1C38" w:rsidP="003C1C38">
            <w:pPr>
              <w:jc w:val="center"/>
              <w:rPr>
                <w:rFonts w:ascii="Maiandra GD" w:hAnsi="Maiandra GD"/>
                <w:b/>
                <w:color w:val="000000"/>
                <w:lang w:eastAsia="en-US"/>
              </w:rPr>
            </w:pPr>
          </w:p>
        </w:tc>
        <w:tc>
          <w:tcPr>
            <w:tcW w:w="443" w:type="pct"/>
            <w:gridSpan w:val="2"/>
            <w:shd w:val="clear" w:color="auto" w:fill="auto"/>
            <w:vAlign w:val="center"/>
          </w:tcPr>
          <w:p w14:paraId="643BF2E2" w14:textId="77777777" w:rsidR="003C1C38" w:rsidRPr="004046EE" w:rsidRDefault="003C1C38" w:rsidP="003C1C38">
            <w:pPr>
              <w:jc w:val="center"/>
              <w:rPr>
                <w:rFonts w:ascii="Maiandra GD" w:hAnsi="Maiandra GD"/>
                <w:b/>
                <w:color w:val="000000"/>
                <w:lang w:eastAsia="en-US"/>
              </w:rPr>
            </w:pPr>
          </w:p>
        </w:tc>
      </w:tr>
      <w:tr w:rsidR="003C1C38" w:rsidRPr="004046EE" w14:paraId="05BAECC3" w14:textId="77777777" w:rsidTr="00BF39F8">
        <w:trPr>
          <w:trHeight w:val="340"/>
        </w:trPr>
        <w:tc>
          <w:tcPr>
            <w:tcW w:w="1242" w:type="pct"/>
            <w:shd w:val="clear" w:color="auto" w:fill="auto"/>
            <w:vAlign w:val="center"/>
          </w:tcPr>
          <w:p w14:paraId="61651C29" w14:textId="164D0CCE" w:rsidR="003C1C38" w:rsidRPr="004046EE" w:rsidRDefault="003C1C38" w:rsidP="003C1C38">
            <w:pPr>
              <w:rPr>
                <w:rFonts w:ascii="Maiandra GD" w:hAnsi="Maiandra GD"/>
                <w:lang w:eastAsia="en-US"/>
              </w:rPr>
            </w:pPr>
            <w:r w:rsidRPr="004046EE">
              <w:rPr>
                <w:rFonts w:ascii="Maiandra GD" w:hAnsi="Maiandra GD"/>
                <w:lang w:eastAsia="en-US"/>
              </w:rPr>
              <w:t>Transfers From the NGCDF Board</w:t>
            </w:r>
          </w:p>
        </w:tc>
        <w:tc>
          <w:tcPr>
            <w:tcW w:w="588" w:type="pct"/>
            <w:shd w:val="clear" w:color="auto" w:fill="auto"/>
            <w:noWrap/>
            <w:vAlign w:val="center"/>
          </w:tcPr>
          <w:p w14:paraId="7EF64627" w14:textId="07F3961F" w:rsidR="003C1C38" w:rsidRPr="004046EE" w:rsidRDefault="003C1C38" w:rsidP="003C1C38">
            <w:pPr>
              <w:jc w:val="center"/>
              <w:rPr>
                <w:rFonts w:ascii="Maiandra GD" w:hAnsi="Maiandra GD"/>
                <w:b/>
                <w:color w:val="000000"/>
                <w:lang w:eastAsia="en-US"/>
              </w:rPr>
            </w:pPr>
          </w:p>
        </w:tc>
        <w:tc>
          <w:tcPr>
            <w:tcW w:w="558" w:type="pct"/>
            <w:vAlign w:val="center"/>
          </w:tcPr>
          <w:p w14:paraId="48EE50A3" w14:textId="7DD24D7C"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79984A76" w14:textId="57C363A3" w:rsidR="003C1C38" w:rsidRPr="004046EE" w:rsidRDefault="003C1C38" w:rsidP="003C1C38">
            <w:pPr>
              <w:jc w:val="center"/>
              <w:rPr>
                <w:rFonts w:ascii="Maiandra GD" w:hAnsi="Maiandra GD"/>
                <w:b/>
                <w:color w:val="000000"/>
                <w:lang w:eastAsia="en-US"/>
              </w:rPr>
            </w:pPr>
          </w:p>
        </w:tc>
        <w:tc>
          <w:tcPr>
            <w:tcW w:w="532" w:type="pct"/>
            <w:shd w:val="clear" w:color="auto" w:fill="auto"/>
            <w:noWrap/>
            <w:vAlign w:val="center"/>
          </w:tcPr>
          <w:p w14:paraId="626D9B7C" w14:textId="348E724A" w:rsidR="003C1C38" w:rsidRPr="004046EE" w:rsidRDefault="003C1C38" w:rsidP="003C1C38">
            <w:pPr>
              <w:jc w:val="center"/>
              <w:rPr>
                <w:rFonts w:ascii="Maiandra GD" w:hAnsi="Maiandra GD"/>
                <w:b/>
                <w:color w:val="000000"/>
                <w:lang w:eastAsia="en-US"/>
              </w:rPr>
            </w:pPr>
          </w:p>
        </w:tc>
        <w:tc>
          <w:tcPr>
            <w:tcW w:w="555" w:type="pct"/>
            <w:shd w:val="clear" w:color="auto" w:fill="auto"/>
            <w:noWrap/>
            <w:vAlign w:val="center"/>
          </w:tcPr>
          <w:p w14:paraId="21F2BF3D" w14:textId="610FC1E6" w:rsidR="003C1C38" w:rsidRPr="004046EE" w:rsidRDefault="003C1C38" w:rsidP="003C1C38">
            <w:pPr>
              <w:jc w:val="center"/>
              <w:rPr>
                <w:rFonts w:ascii="Maiandra GD" w:hAnsi="Maiandra GD"/>
                <w:b/>
                <w:color w:val="000000"/>
                <w:lang w:eastAsia="en-US"/>
              </w:rPr>
            </w:pPr>
          </w:p>
        </w:tc>
        <w:tc>
          <w:tcPr>
            <w:tcW w:w="501" w:type="pct"/>
            <w:shd w:val="clear" w:color="auto" w:fill="auto"/>
            <w:noWrap/>
            <w:vAlign w:val="center"/>
          </w:tcPr>
          <w:p w14:paraId="789F3CCE" w14:textId="72AC8FA6"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0FECAD24" w14:textId="77777777" w:rsidR="003C1C38" w:rsidRPr="004046EE" w:rsidRDefault="003C1C38" w:rsidP="003C1C38">
            <w:pPr>
              <w:jc w:val="center"/>
              <w:rPr>
                <w:rFonts w:ascii="Maiandra GD" w:hAnsi="Maiandra GD"/>
                <w:b/>
                <w:color w:val="000000"/>
                <w:lang w:eastAsia="en-US"/>
              </w:rPr>
            </w:pPr>
          </w:p>
        </w:tc>
      </w:tr>
      <w:tr w:rsidR="003C1C38" w:rsidRPr="004046EE" w14:paraId="278E38BE" w14:textId="77777777" w:rsidTr="00BF39F8">
        <w:trPr>
          <w:trHeight w:val="340"/>
        </w:trPr>
        <w:tc>
          <w:tcPr>
            <w:tcW w:w="1242" w:type="pct"/>
            <w:shd w:val="clear" w:color="auto" w:fill="auto"/>
            <w:vAlign w:val="center"/>
          </w:tcPr>
          <w:p w14:paraId="6F19AE88" w14:textId="43A116E4" w:rsidR="003C1C38" w:rsidRPr="004046EE" w:rsidRDefault="003C1C38" w:rsidP="003C1C38">
            <w:pPr>
              <w:rPr>
                <w:rFonts w:ascii="Maiandra GD" w:hAnsi="Maiandra GD"/>
                <w:lang w:eastAsia="en-US"/>
              </w:rPr>
            </w:pPr>
            <w:r w:rsidRPr="004046EE">
              <w:rPr>
                <w:rFonts w:ascii="Maiandra GD" w:hAnsi="Maiandra GD"/>
              </w:rPr>
              <w:t>Finance income</w:t>
            </w:r>
          </w:p>
        </w:tc>
        <w:tc>
          <w:tcPr>
            <w:tcW w:w="588" w:type="pct"/>
            <w:shd w:val="clear" w:color="auto" w:fill="auto"/>
            <w:noWrap/>
            <w:vAlign w:val="center"/>
          </w:tcPr>
          <w:p w14:paraId="4749925D"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C80D678"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25B0ADE2"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060B8D59"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043A456F"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4A866C58"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21F74E94" w14:textId="77777777" w:rsidR="003C1C38" w:rsidRPr="004046EE" w:rsidRDefault="003C1C38" w:rsidP="003C1C38">
            <w:pPr>
              <w:jc w:val="center"/>
              <w:rPr>
                <w:rFonts w:ascii="Maiandra GD" w:hAnsi="Maiandra GD"/>
                <w:color w:val="000000"/>
                <w:lang w:eastAsia="en-US"/>
              </w:rPr>
            </w:pPr>
          </w:p>
        </w:tc>
      </w:tr>
      <w:tr w:rsidR="003C1C38" w:rsidRPr="004046EE" w14:paraId="58B21775" w14:textId="77777777" w:rsidTr="00BF39F8">
        <w:trPr>
          <w:trHeight w:val="340"/>
        </w:trPr>
        <w:tc>
          <w:tcPr>
            <w:tcW w:w="1242" w:type="pct"/>
            <w:shd w:val="clear" w:color="auto" w:fill="auto"/>
            <w:vAlign w:val="center"/>
          </w:tcPr>
          <w:p w14:paraId="1623949D" w14:textId="52EDBAB8" w:rsidR="003C1C38" w:rsidRPr="004046EE" w:rsidRDefault="000502A1" w:rsidP="000502A1">
            <w:pPr>
              <w:rPr>
                <w:rFonts w:ascii="Maiandra GD" w:hAnsi="Maiandra GD"/>
                <w:lang w:eastAsia="en-US"/>
              </w:rPr>
            </w:pPr>
            <w:r w:rsidRPr="004046EE">
              <w:rPr>
                <w:rFonts w:ascii="Maiandra GD" w:hAnsi="Maiandra GD"/>
                <w:color w:val="000000" w:themeColor="text1"/>
                <w:lang w:eastAsia="en-US"/>
              </w:rPr>
              <w:t>Miscellaneous income</w:t>
            </w:r>
          </w:p>
        </w:tc>
        <w:tc>
          <w:tcPr>
            <w:tcW w:w="588" w:type="pct"/>
            <w:shd w:val="clear" w:color="auto" w:fill="auto"/>
            <w:noWrap/>
            <w:vAlign w:val="center"/>
          </w:tcPr>
          <w:p w14:paraId="6E08F85D"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92D03DD"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7EFA2DB1"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5EB7DB88"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4E6DD064"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65E059F4"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6AE7C65F" w14:textId="77777777" w:rsidR="003C1C38" w:rsidRPr="004046EE" w:rsidRDefault="003C1C38" w:rsidP="003C1C38">
            <w:pPr>
              <w:jc w:val="center"/>
              <w:rPr>
                <w:rFonts w:ascii="Maiandra GD" w:hAnsi="Maiandra GD"/>
                <w:color w:val="000000"/>
                <w:lang w:eastAsia="en-US"/>
              </w:rPr>
            </w:pPr>
          </w:p>
        </w:tc>
      </w:tr>
      <w:tr w:rsidR="003C1C38" w:rsidRPr="004046EE" w14:paraId="683AE220" w14:textId="77777777" w:rsidTr="00BF39F8">
        <w:trPr>
          <w:trHeight w:val="340"/>
        </w:trPr>
        <w:tc>
          <w:tcPr>
            <w:tcW w:w="1242" w:type="pct"/>
            <w:shd w:val="clear" w:color="auto" w:fill="auto"/>
            <w:vAlign w:val="center"/>
          </w:tcPr>
          <w:p w14:paraId="433AC164" w14:textId="77777777" w:rsidR="003C1C38" w:rsidRPr="004046EE" w:rsidRDefault="003C1C38" w:rsidP="003C1C38">
            <w:pPr>
              <w:rPr>
                <w:rFonts w:ascii="Maiandra GD" w:hAnsi="Maiandra GD"/>
                <w:b/>
                <w:color w:val="000000"/>
                <w:lang w:eastAsia="en-US"/>
              </w:rPr>
            </w:pPr>
            <w:r w:rsidRPr="004046EE">
              <w:rPr>
                <w:rFonts w:ascii="Maiandra GD" w:hAnsi="Maiandra GD"/>
                <w:b/>
                <w:color w:val="000000"/>
                <w:lang w:eastAsia="en-US"/>
              </w:rPr>
              <w:t>Totals</w:t>
            </w:r>
          </w:p>
        </w:tc>
        <w:tc>
          <w:tcPr>
            <w:tcW w:w="588" w:type="pct"/>
            <w:shd w:val="clear" w:color="auto" w:fill="auto"/>
            <w:noWrap/>
            <w:vAlign w:val="center"/>
          </w:tcPr>
          <w:p w14:paraId="4019E3A8"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3C3F8510" w14:textId="77777777"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6BE09944" w14:textId="77777777" w:rsidR="003C1C38" w:rsidRPr="004046EE" w:rsidRDefault="003C1C38" w:rsidP="003C1C38">
            <w:pPr>
              <w:jc w:val="center"/>
              <w:rPr>
                <w:rFonts w:ascii="Maiandra GD" w:hAnsi="Maiandra GD"/>
                <w:b/>
                <w:color w:val="000000"/>
                <w:lang w:eastAsia="en-US"/>
              </w:rPr>
            </w:pPr>
          </w:p>
        </w:tc>
        <w:tc>
          <w:tcPr>
            <w:tcW w:w="532" w:type="pct"/>
            <w:shd w:val="clear" w:color="auto" w:fill="auto"/>
            <w:noWrap/>
            <w:vAlign w:val="center"/>
          </w:tcPr>
          <w:p w14:paraId="2264B978" w14:textId="77777777" w:rsidR="003C1C38" w:rsidRPr="004046EE" w:rsidRDefault="003C1C38" w:rsidP="003C1C38">
            <w:pPr>
              <w:jc w:val="center"/>
              <w:rPr>
                <w:rFonts w:ascii="Maiandra GD" w:hAnsi="Maiandra GD"/>
                <w:b/>
                <w:color w:val="000000"/>
                <w:lang w:eastAsia="en-US"/>
              </w:rPr>
            </w:pPr>
          </w:p>
        </w:tc>
        <w:tc>
          <w:tcPr>
            <w:tcW w:w="555" w:type="pct"/>
            <w:shd w:val="clear" w:color="auto" w:fill="auto"/>
            <w:noWrap/>
            <w:vAlign w:val="center"/>
          </w:tcPr>
          <w:p w14:paraId="0D2BFC80" w14:textId="77777777" w:rsidR="003C1C38" w:rsidRPr="004046EE" w:rsidRDefault="003C1C38" w:rsidP="003C1C38">
            <w:pPr>
              <w:jc w:val="center"/>
              <w:rPr>
                <w:rFonts w:ascii="Maiandra GD" w:hAnsi="Maiandra GD"/>
                <w:b/>
                <w:color w:val="000000"/>
                <w:lang w:eastAsia="en-US"/>
              </w:rPr>
            </w:pPr>
          </w:p>
        </w:tc>
        <w:tc>
          <w:tcPr>
            <w:tcW w:w="501" w:type="pct"/>
            <w:shd w:val="clear" w:color="auto" w:fill="auto"/>
            <w:noWrap/>
            <w:vAlign w:val="center"/>
          </w:tcPr>
          <w:p w14:paraId="6B826E0C"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05C4C15E" w14:textId="77777777" w:rsidR="003C1C38" w:rsidRPr="004046EE" w:rsidRDefault="003C1C38" w:rsidP="003C1C38">
            <w:pPr>
              <w:jc w:val="center"/>
              <w:rPr>
                <w:rFonts w:ascii="Maiandra GD" w:hAnsi="Maiandra GD"/>
                <w:b/>
                <w:color w:val="000000"/>
                <w:lang w:eastAsia="en-US"/>
              </w:rPr>
            </w:pPr>
          </w:p>
        </w:tc>
      </w:tr>
      <w:tr w:rsidR="003C1C38" w:rsidRPr="004046EE" w14:paraId="3DD5A5A2" w14:textId="77777777" w:rsidTr="00BF39F8">
        <w:trPr>
          <w:trHeight w:val="340"/>
        </w:trPr>
        <w:tc>
          <w:tcPr>
            <w:tcW w:w="1242" w:type="pct"/>
            <w:shd w:val="clear" w:color="auto" w:fill="auto"/>
            <w:vAlign w:val="center"/>
          </w:tcPr>
          <w:p w14:paraId="3601E18F" w14:textId="355C6494" w:rsidR="003C1C38" w:rsidRPr="004046EE" w:rsidRDefault="0013010C" w:rsidP="003C1C38">
            <w:pPr>
              <w:rPr>
                <w:rFonts w:ascii="Maiandra GD" w:hAnsi="Maiandra GD"/>
                <w:b/>
                <w:bCs/>
                <w:lang w:eastAsia="en-US"/>
              </w:rPr>
            </w:pPr>
            <w:r w:rsidRPr="004046EE">
              <w:rPr>
                <w:rFonts w:ascii="Maiandra GD" w:hAnsi="Maiandra GD"/>
                <w:b/>
                <w:bCs/>
                <w:lang w:eastAsia="en-US"/>
              </w:rPr>
              <w:t>Expenses</w:t>
            </w:r>
          </w:p>
        </w:tc>
        <w:tc>
          <w:tcPr>
            <w:tcW w:w="588" w:type="pct"/>
            <w:shd w:val="clear" w:color="auto" w:fill="auto"/>
            <w:noWrap/>
            <w:vAlign w:val="center"/>
          </w:tcPr>
          <w:p w14:paraId="0136EF10" w14:textId="77777777" w:rsidR="003C1C38" w:rsidRPr="004046EE" w:rsidRDefault="003C1C38" w:rsidP="003C1C38">
            <w:pPr>
              <w:jc w:val="center"/>
              <w:rPr>
                <w:rFonts w:ascii="Maiandra GD" w:hAnsi="Maiandra GD"/>
                <w:color w:val="000000"/>
                <w:lang w:eastAsia="en-US"/>
              </w:rPr>
            </w:pPr>
          </w:p>
        </w:tc>
        <w:tc>
          <w:tcPr>
            <w:tcW w:w="558" w:type="pct"/>
            <w:vAlign w:val="center"/>
          </w:tcPr>
          <w:p w14:paraId="337DF08F"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01827D30"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06095440"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2EF1C0C1"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0B7C7ADE"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41824674" w14:textId="77777777" w:rsidR="003C1C38" w:rsidRPr="004046EE" w:rsidRDefault="003C1C38" w:rsidP="003C1C38">
            <w:pPr>
              <w:jc w:val="center"/>
              <w:rPr>
                <w:rFonts w:ascii="Maiandra GD" w:hAnsi="Maiandra GD"/>
                <w:color w:val="000000"/>
                <w:lang w:eastAsia="en-US"/>
              </w:rPr>
            </w:pPr>
          </w:p>
        </w:tc>
      </w:tr>
      <w:tr w:rsidR="003C1C38" w:rsidRPr="004046EE" w14:paraId="499C08A9" w14:textId="77777777" w:rsidTr="00BF39F8">
        <w:trPr>
          <w:trHeight w:val="340"/>
        </w:trPr>
        <w:tc>
          <w:tcPr>
            <w:tcW w:w="1242" w:type="pct"/>
            <w:shd w:val="clear" w:color="auto" w:fill="auto"/>
            <w:vAlign w:val="center"/>
          </w:tcPr>
          <w:p w14:paraId="48401B5B" w14:textId="23B1B69A"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Employee costs</w:t>
            </w:r>
          </w:p>
        </w:tc>
        <w:tc>
          <w:tcPr>
            <w:tcW w:w="588" w:type="pct"/>
            <w:shd w:val="clear" w:color="auto" w:fill="auto"/>
            <w:noWrap/>
            <w:vAlign w:val="center"/>
          </w:tcPr>
          <w:p w14:paraId="5E66544A"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16BC79BF" w14:textId="77777777"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57974637" w14:textId="77777777" w:rsidR="003C1C38" w:rsidRPr="004046EE" w:rsidRDefault="003C1C38" w:rsidP="003C1C38">
            <w:pPr>
              <w:jc w:val="center"/>
              <w:rPr>
                <w:rFonts w:ascii="Maiandra GD" w:hAnsi="Maiandra GD"/>
                <w:b/>
                <w:color w:val="000000"/>
                <w:lang w:eastAsia="en-US"/>
              </w:rPr>
            </w:pPr>
          </w:p>
        </w:tc>
        <w:tc>
          <w:tcPr>
            <w:tcW w:w="532" w:type="pct"/>
            <w:shd w:val="clear" w:color="auto" w:fill="auto"/>
            <w:noWrap/>
            <w:vAlign w:val="center"/>
          </w:tcPr>
          <w:p w14:paraId="616D7DCD" w14:textId="77777777" w:rsidR="003C1C38" w:rsidRPr="004046EE" w:rsidRDefault="003C1C38" w:rsidP="003C1C38">
            <w:pPr>
              <w:jc w:val="center"/>
              <w:rPr>
                <w:rFonts w:ascii="Maiandra GD" w:hAnsi="Maiandra GD"/>
                <w:b/>
                <w:color w:val="000000"/>
                <w:lang w:eastAsia="en-US"/>
              </w:rPr>
            </w:pPr>
          </w:p>
        </w:tc>
        <w:tc>
          <w:tcPr>
            <w:tcW w:w="555" w:type="pct"/>
            <w:shd w:val="clear" w:color="auto" w:fill="auto"/>
            <w:noWrap/>
            <w:vAlign w:val="center"/>
          </w:tcPr>
          <w:p w14:paraId="408008CD" w14:textId="77777777" w:rsidR="003C1C38" w:rsidRPr="004046EE" w:rsidRDefault="003C1C38" w:rsidP="003C1C38">
            <w:pPr>
              <w:jc w:val="center"/>
              <w:rPr>
                <w:rFonts w:ascii="Maiandra GD" w:hAnsi="Maiandra GD"/>
                <w:b/>
                <w:color w:val="000000"/>
                <w:lang w:eastAsia="en-US"/>
              </w:rPr>
            </w:pPr>
          </w:p>
        </w:tc>
        <w:tc>
          <w:tcPr>
            <w:tcW w:w="501" w:type="pct"/>
            <w:shd w:val="clear" w:color="auto" w:fill="auto"/>
            <w:noWrap/>
            <w:vAlign w:val="center"/>
          </w:tcPr>
          <w:p w14:paraId="0ADE6676"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110D6302" w14:textId="77777777" w:rsidR="003C1C38" w:rsidRPr="004046EE" w:rsidRDefault="003C1C38" w:rsidP="003C1C38">
            <w:pPr>
              <w:jc w:val="center"/>
              <w:rPr>
                <w:rFonts w:ascii="Maiandra GD" w:hAnsi="Maiandra GD"/>
                <w:b/>
                <w:color w:val="000000"/>
                <w:lang w:eastAsia="en-US"/>
              </w:rPr>
            </w:pPr>
          </w:p>
        </w:tc>
      </w:tr>
      <w:tr w:rsidR="003C1C38" w:rsidRPr="004046EE" w14:paraId="49F8401D" w14:textId="77777777" w:rsidTr="00BF39F8">
        <w:trPr>
          <w:trHeight w:val="340"/>
        </w:trPr>
        <w:tc>
          <w:tcPr>
            <w:tcW w:w="1242" w:type="pct"/>
            <w:shd w:val="clear" w:color="auto" w:fill="auto"/>
            <w:vAlign w:val="center"/>
          </w:tcPr>
          <w:p w14:paraId="0205196F" w14:textId="46EB5666"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Committee expenses</w:t>
            </w:r>
          </w:p>
        </w:tc>
        <w:tc>
          <w:tcPr>
            <w:tcW w:w="588" w:type="pct"/>
            <w:shd w:val="clear" w:color="auto" w:fill="auto"/>
            <w:noWrap/>
            <w:vAlign w:val="center"/>
          </w:tcPr>
          <w:p w14:paraId="18AD693B" w14:textId="77777777" w:rsidR="003C1C38" w:rsidRPr="004046EE" w:rsidRDefault="003C1C38" w:rsidP="003C1C38">
            <w:pPr>
              <w:jc w:val="center"/>
              <w:rPr>
                <w:rFonts w:ascii="Maiandra GD" w:hAnsi="Maiandra GD"/>
                <w:b/>
                <w:color w:val="000000"/>
                <w:lang w:eastAsia="en-US"/>
              </w:rPr>
            </w:pPr>
          </w:p>
        </w:tc>
        <w:tc>
          <w:tcPr>
            <w:tcW w:w="558" w:type="pct"/>
            <w:vAlign w:val="center"/>
          </w:tcPr>
          <w:p w14:paraId="4FAAAEDD" w14:textId="77777777" w:rsidR="003C1C38" w:rsidRPr="004046EE" w:rsidRDefault="003C1C38" w:rsidP="003C1C38">
            <w:pPr>
              <w:jc w:val="center"/>
              <w:rPr>
                <w:rFonts w:ascii="Maiandra GD" w:hAnsi="Maiandra GD"/>
                <w:b/>
                <w:color w:val="000000"/>
                <w:lang w:eastAsia="en-US"/>
              </w:rPr>
            </w:pPr>
          </w:p>
        </w:tc>
        <w:tc>
          <w:tcPr>
            <w:tcW w:w="581" w:type="pct"/>
            <w:shd w:val="clear" w:color="auto" w:fill="auto"/>
            <w:noWrap/>
            <w:vAlign w:val="center"/>
          </w:tcPr>
          <w:p w14:paraId="62032821" w14:textId="77777777" w:rsidR="003C1C38" w:rsidRPr="004046EE" w:rsidRDefault="003C1C38" w:rsidP="003C1C38">
            <w:pPr>
              <w:jc w:val="center"/>
              <w:rPr>
                <w:rFonts w:ascii="Maiandra GD" w:hAnsi="Maiandra GD"/>
                <w:b/>
                <w:color w:val="000000"/>
                <w:lang w:eastAsia="en-US"/>
              </w:rPr>
            </w:pPr>
          </w:p>
        </w:tc>
        <w:tc>
          <w:tcPr>
            <w:tcW w:w="532" w:type="pct"/>
            <w:shd w:val="clear" w:color="auto" w:fill="auto"/>
            <w:noWrap/>
            <w:vAlign w:val="center"/>
          </w:tcPr>
          <w:p w14:paraId="2E275DA5" w14:textId="77777777" w:rsidR="003C1C38" w:rsidRPr="004046EE" w:rsidRDefault="003C1C38" w:rsidP="003C1C38">
            <w:pPr>
              <w:jc w:val="center"/>
              <w:rPr>
                <w:rFonts w:ascii="Maiandra GD" w:hAnsi="Maiandra GD"/>
                <w:b/>
                <w:color w:val="000000"/>
                <w:lang w:eastAsia="en-US"/>
              </w:rPr>
            </w:pPr>
          </w:p>
        </w:tc>
        <w:tc>
          <w:tcPr>
            <w:tcW w:w="555" w:type="pct"/>
            <w:shd w:val="clear" w:color="auto" w:fill="auto"/>
            <w:noWrap/>
            <w:vAlign w:val="center"/>
          </w:tcPr>
          <w:p w14:paraId="37404CBF" w14:textId="77777777" w:rsidR="003C1C38" w:rsidRPr="004046EE" w:rsidRDefault="003C1C38" w:rsidP="003C1C38">
            <w:pPr>
              <w:jc w:val="center"/>
              <w:rPr>
                <w:rFonts w:ascii="Maiandra GD" w:hAnsi="Maiandra GD"/>
                <w:b/>
                <w:color w:val="000000"/>
                <w:lang w:eastAsia="en-US"/>
              </w:rPr>
            </w:pPr>
          </w:p>
        </w:tc>
        <w:tc>
          <w:tcPr>
            <w:tcW w:w="501" w:type="pct"/>
            <w:shd w:val="clear" w:color="auto" w:fill="auto"/>
            <w:noWrap/>
            <w:vAlign w:val="center"/>
          </w:tcPr>
          <w:p w14:paraId="38CD1201" w14:textId="77777777" w:rsidR="003C1C38" w:rsidRPr="004046EE" w:rsidRDefault="003C1C38" w:rsidP="003C1C38">
            <w:pPr>
              <w:jc w:val="center"/>
              <w:rPr>
                <w:rFonts w:ascii="Maiandra GD" w:hAnsi="Maiandra GD"/>
                <w:b/>
                <w:color w:val="000000"/>
                <w:lang w:eastAsia="en-US"/>
              </w:rPr>
            </w:pPr>
          </w:p>
        </w:tc>
        <w:tc>
          <w:tcPr>
            <w:tcW w:w="443" w:type="pct"/>
            <w:gridSpan w:val="2"/>
            <w:vAlign w:val="center"/>
          </w:tcPr>
          <w:p w14:paraId="2E38894E" w14:textId="77777777" w:rsidR="003C1C38" w:rsidRPr="004046EE" w:rsidRDefault="003C1C38" w:rsidP="003C1C38">
            <w:pPr>
              <w:jc w:val="center"/>
              <w:rPr>
                <w:rFonts w:ascii="Maiandra GD" w:hAnsi="Maiandra GD"/>
                <w:b/>
                <w:color w:val="000000"/>
                <w:lang w:eastAsia="en-US"/>
              </w:rPr>
            </w:pPr>
          </w:p>
        </w:tc>
      </w:tr>
      <w:tr w:rsidR="003C1C38" w:rsidRPr="004046EE" w14:paraId="64C785C1" w14:textId="77777777" w:rsidTr="00BF39F8">
        <w:trPr>
          <w:trHeight w:val="340"/>
        </w:trPr>
        <w:tc>
          <w:tcPr>
            <w:tcW w:w="1242" w:type="pct"/>
            <w:shd w:val="clear" w:color="auto" w:fill="auto"/>
            <w:vAlign w:val="center"/>
          </w:tcPr>
          <w:p w14:paraId="53C07D03" w14:textId="3830E8F1"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 xml:space="preserve">Use of Goods and Services </w:t>
            </w:r>
          </w:p>
        </w:tc>
        <w:tc>
          <w:tcPr>
            <w:tcW w:w="588" w:type="pct"/>
            <w:shd w:val="clear" w:color="auto" w:fill="auto"/>
            <w:noWrap/>
            <w:vAlign w:val="center"/>
          </w:tcPr>
          <w:p w14:paraId="1A88CC2F" w14:textId="77777777" w:rsidR="003C1C38" w:rsidRPr="004046EE" w:rsidRDefault="003C1C38" w:rsidP="003C1C38">
            <w:pPr>
              <w:jc w:val="center"/>
              <w:rPr>
                <w:rFonts w:ascii="Maiandra GD" w:hAnsi="Maiandra GD"/>
                <w:color w:val="000000"/>
                <w:lang w:eastAsia="en-US"/>
              </w:rPr>
            </w:pPr>
          </w:p>
        </w:tc>
        <w:tc>
          <w:tcPr>
            <w:tcW w:w="558" w:type="pct"/>
            <w:vAlign w:val="center"/>
          </w:tcPr>
          <w:p w14:paraId="0D0DF6BA"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6BBEF444"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17ADC579"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007D74AC"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67F1A96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3CFD8441" w14:textId="77777777" w:rsidR="003C1C38" w:rsidRPr="004046EE" w:rsidRDefault="003C1C38" w:rsidP="003C1C38">
            <w:pPr>
              <w:jc w:val="center"/>
              <w:rPr>
                <w:rFonts w:ascii="Maiandra GD" w:hAnsi="Maiandra GD"/>
                <w:color w:val="000000"/>
                <w:lang w:eastAsia="en-US"/>
              </w:rPr>
            </w:pPr>
          </w:p>
        </w:tc>
      </w:tr>
      <w:tr w:rsidR="003C1C38" w:rsidRPr="004046EE" w14:paraId="105EE1F3" w14:textId="77777777" w:rsidTr="00BF39F8">
        <w:trPr>
          <w:trHeight w:val="340"/>
        </w:trPr>
        <w:tc>
          <w:tcPr>
            <w:tcW w:w="1242" w:type="pct"/>
            <w:shd w:val="clear" w:color="auto" w:fill="auto"/>
            <w:vAlign w:val="center"/>
          </w:tcPr>
          <w:p w14:paraId="55633CA4" w14:textId="6B42CB72" w:rsidR="003C1C38" w:rsidRPr="004046EE" w:rsidRDefault="004770E1" w:rsidP="003C1C38">
            <w:pPr>
              <w:rPr>
                <w:rFonts w:ascii="Maiandra GD" w:hAnsi="Maiandra GD"/>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588" w:type="pct"/>
            <w:shd w:val="clear" w:color="auto" w:fill="auto"/>
            <w:noWrap/>
            <w:vAlign w:val="center"/>
          </w:tcPr>
          <w:p w14:paraId="5B1A3F43" w14:textId="77777777" w:rsidR="003C1C38" w:rsidRPr="004046EE" w:rsidRDefault="003C1C38" w:rsidP="003C1C38">
            <w:pPr>
              <w:jc w:val="center"/>
              <w:rPr>
                <w:rFonts w:ascii="Maiandra GD" w:hAnsi="Maiandra GD"/>
                <w:color w:val="000000"/>
                <w:lang w:eastAsia="en-US"/>
              </w:rPr>
            </w:pPr>
          </w:p>
        </w:tc>
        <w:tc>
          <w:tcPr>
            <w:tcW w:w="558" w:type="pct"/>
            <w:vAlign w:val="center"/>
          </w:tcPr>
          <w:p w14:paraId="18F9C575"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4118E45C"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72FD6281"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7DB8DAD5"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37B013D7"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78F5FFAF" w14:textId="77777777" w:rsidR="003C1C38" w:rsidRPr="004046EE" w:rsidRDefault="003C1C38" w:rsidP="003C1C38">
            <w:pPr>
              <w:jc w:val="center"/>
              <w:rPr>
                <w:rFonts w:ascii="Maiandra GD" w:hAnsi="Maiandra GD"/>
                <w:color w:val="000000"/>
                <w:lang w:eastAsia="en-US"/>
              </w:rPr>
            </w:pPr>
          </w:p>
        </w:tc>
      </w:tr>
      <w:tr w:rsidR="003C1C38" w:rsidRPr="004046EE" w14:paraId="0A9166A7" w14:textId="77777777" w:rsidTr="00BF39F8">
        <w:trPr>
          <w:trHeight w:val="340"/>
        </w:trPr>
        <w:tc>
          <w:tcPr>
            <w:tcW w:w="1242" w:type="pct"/>
            <w:shd w:val="clear" w:color="auto" w:fill="auto"/>
            <w:vAlign w:val="center"/>
          </w:tcPr>
          <w:p w14:paraId="230EE70B" w14:textId="02C38C69" w:rsidR="003C1C38" w:rsidRPr="004046EE" w:rsidRDefault="003C1C38" w:rsidP="003C1C38">
            <w:pPr>
              <w:rPr>
                <w:rFonts w:ascii="Maiandra GD" w:hAnsi="Maiandra GD"/>
                <w:lang w:eastAsia="en-US"/>
              </w:rPr>
            </w:pPr>
            <w:r w:rsidRPr="004046EE">
              <w:rPr>
                <w:rFonts w:ascii="Maiandra GD" w:hAnsi="Maiandra GD"/>
                <w:color w:val="000000" w:themeColor="text1"/>
                <w:lang w:eastAsia="en-US"/>
              </w:rPr>
              <w:t xml:space="preserve">Other Grants and Transfers </w:t>
            </w:r>
          </w:p>
        </w:tc>
        <w:tc>
          <w:tcPr>
            <w:tcW w:w="588" w:type="pct"/>
            <w:shd w:val="clear" w:color="auto" w:fill="auto"/>
            <w:noWrap/>
            <w:vAlign w:val="center"/>
          </w:tcPr>
          <w:p w14:paraId="0DC25A94" w14:textId="77777777" w:rsidR="003C1C38" w:rsidRPr="004046EE" w:rsidRDefault="003C1C38" w:rsidP="003C1C38">
            <w:pPr>
              <w:jc w:val="center"/>
              <w:rPr>
                <w:rFonts w:ascii="Maiandra GD" w:hAnsi="Maiandra GD"/>
                <w:color w:val="000000"/>
                <w:lang w:eastAsia="en-US"/>
              </w:rPr>
            </w:pPr>
          </w:p>
        </w:tc>
        <w:tc>
          <w:tcPr>
            <w:tcW w:w="558" w:type="pct"/>
            <w:vAlign w:val="center"/>
          </w:tcPr>
          <w:p w14:paraId="7419A17A"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1654AAA0"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492285C7"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4C731256"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75934E6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2F3475A1" w14:textId="77777777" w:rsidR="003C1C38" w:rsidRPr="004046EE" w:rsidRDefault="003C1C38" w:rsidP="003C1C38">
            <w:pPr>
              <w:jc w:val="center"/>
              <w:rPr>
                <w:rFonts w:ascii="Maiandra GD" w:hAnsi="Maiandra GD"/>
                <w:color w:val="000000"/>
                <w:lang w:eastAsia="en-US"/>
              </w:rPr>
            </w:pPr>
          </w:p>
        </w:tc>
      </w:tr>
      <w:tr w:rsidR="00D47BF6" w:rsidRPr="004046EE" w14:paraId="15D62041" w14:textId="77777777" w:rsidTr="00BF39F8">
        <w:trPr>
          <w:trHeight w:val="340"/>
        </w:trPr>
        <w:tc>
          <w:tcPr>
            <w:tcW w:w="1242" w:type="pct"/>
            <w:shd w:val="clear" w:color="auto" w:fill="auto"/>
            <w:vAlign w:val="center"/>
          </w:tcPr>
          <w:p w14:paraId="6CAE9636" w14:textId="36C41411" w:rsidR="00D47BF6" w:rsidRPr="004046EE" w:rsidRDefault="005C5DA9" w:rsidP="005C5DA9">
            <w:pPr>
              <w:rPr>
                <w:rFonts w:ascii="Maiandra GD" w:hAnsi="Maiandra GD"/>
                <w:color w:val="000000" w:themeColor="text1"/>
                <w:lang w:eastAsia="en-US"/>
              </w:rPr>
            </w:pPr>
            <w:r w:rsidRPr="004046EE">
              <w:rPr>
                <w:rFonts w:ascii="Maiandra GD" w:hAnsi="Maiandra GD"/>
                <w:color w:val="000000" w:themeColor="text1"/>
                <w:lang w:eastAsia="en-US"/>
              </w:rPr>
              <w:t>Digital Hubs Expenses</w:t>
            </w:r>
          </w:p>
        </w:tc>
        <w:tc>
          <w:tcPr>
            <w:tcW w:w="588" w:type="pct"/>
            <w:shd w:val="clear" w:color="auto" w:fill="auto"/>
            <w:noWrap/>
            <w:vAlign w:val="center"/>
          </w:tcPr>
          <w:p w14:paraId="00C583EA" w14:textId="77777777" w:rsidR="00D47BF6" w:rsidRPr="004046EE" w:rsidRDefault="00D47BF6" w:rsidP="003C1C38">
            <w:pPr>
              <w:jc w:val="center"/>
              <w:rPr>
                <w:rFonts w:ascii="Maiandra GD" w:hAnsi="Maiandra GD"/>
                <w:color w:val="000000"/>
                <w:lang w:eastAsia="en-US"/>
              </w:rPr>
            </w:pPr>
          </w:p>
        </w:tc>
        <w:tc>
          <w:tcPr>
            <w:tcW w:w="558" w:type="pct"/>
            <w:vAlign w:val="center"/>
          </w:tcPr>
          <w:p w14:paraId="346269DF" w14:textId="77777777" w:rsidR="00D47BF6" w:rsidRPr="004046EE" w:rsidRDefault="00D47BF6" w:rsidP="003C1C38">
            <w:pPr>
              <w:jc w:val="center"/>
              <w:rPr>
                <w:rFonts w:ascii="Maiandra GD" w:hAnsi="Maiandra GD"/>
                <w:color w:val="000000"/>
                <w:lang w:eastAsia="en-US"/>
              </w:rPr>
            </w:pPr>
          </w:p>
        </w:tc>
        <w:tc>
          <w:tcPr>
            <w:tcW w:w="581" w:type="pct"/>
            <w:shd w:val="clear" w:color="auto" w:fill="auto"/>
            <w:noWrap/>
            <w:vAlign w:val="center"/>
          </w:tcPr>
          <w:p w14:paraId="3E845CE4" w14:textId="77777777" w:rsidR="00D47BF6" w:rsidRPr="004046EE" w:rsidRDefault="00D47BF6" w:rsidP="003C1C38">
            <w:pPr>
              <w:jc w:val="center"/>
              <w:rPr>
                <w:rFonts w:ascii="Maiandra GD" w:hAnsi="Maiandra GD"/>
                <w:color w:val="000000"/>
                <w:lang w:eastAsia="en-US"/>
              </w:rPr>
            </w:pPr>
          </w:p>
        </w:tc>
        <w:tc>
          <w:tcPr>
            <w:tcW w:w="532" w:type="pct"/>
            <w:shd w:val="clear" w:color="auto" w:fill="auto"/>
            <w:noWrap/>
            <w:vAlign w:val="center"/>
          </w:tcPr>
          <w:p w14:paraId="76EC63BD" w14:textId="77777777" w:rsidR="00D47BF6" w:rsidRPr="004046EE" w:rsidRDefault="00D47BF6" w:rsidP="003C1C38">
            <w:pPr>
              <w:jc w:val="center"/>
              <w:rPr>
                <w:rFonts w:ascii="Maiandra GD" w:hAnsi="Maiandra GD"/>
                <w:color w:val="000000"/>
                <w:lang w:eastAsia="en-US"/>
              </w:rPr>
            </w:pPr>
          </w:p>
        </w:tc>
        <w:tc>
          <w:tcPr>
            <w:tcW w:w="555" w:type="pct"/>
            <w:shd w:val="clear" w:color="auto" w:fill="auto"/>
            <w:noWrap/>
            <w:vAlign w:val="center"/>
          </w:tcPr>
          <w:p w14:paraId="65BB4823" w14:textId="77777777" w:rsidR="00D47BF6" w:rsidRPr="004046EE" w:rsidRDefault="00D47BF6" w:rsidP="003C1C38">
            <w:pPr>
              <w:jc w:val="center"/>
              <w:rPr>
                <w:rFonts w:ascii="Maiandra GD" w:hAnsi="Maiandra GD"/>
                <w:color w:val="000000"/>
                <w:lang w:eastAsia="en-US"/>
              </w:rPr>
            </w:pPr>
          </w:p>
        </w:tc>
        <w:tc>
          <w:tcPr>
            <w:tcW w:w="501" w:type="pct"/>
            <w:shd w:val="clear" w:color="auto" w:fill="auto"/>
            <w:noWrap/>
            <w:vAlign w:val="center"/>
          </w:tcPr>
          <w:p w14:paraId="5CCB57EE" w14:textId="77777777" w:rsidR="00D47BF6" w:rsidRPr="004046EE" w:rsidRDefault="00D47BF6" w:rsidP="003C1C38">
            <w:pPr>
              <w:jc w:val="center"/>
              <w:rPr>
                <w:rFonts w:ascii="Maiandra GD" w:hAnsi="Maiandra GD"/>
                <w:color w:val="000000"/>
                <w:lang w:eastAsia="en-US"/>
              </w:rPr>
            </w:pPr>
          </w:p>
        </w:tc>
        <w:tc>
          <w:tcPr>
            <w:tcW w:w="443" w:type="pct"/>
            <w:gridSpan w:val="2"/>
            <w:vAlign w:val="center"/>
          </w:tcPr>
          <w:p w14:paraId="7FF930E8" w14:textId="77777777" w:rsidR="00D47BF6" w:rsidRPr="004046EE" w:rsidRDefault="00D47BF6" w:rsidP="003C1C38">
            <w:pPr>
              <w:jc w:val="center"/>
              <w:rPr>
                <w:rFonts w:ascii="Maiandra GD" w:hAnsi="Maiandra GD"/>
                <w:color w:val="000000"/>
                <w:lang w:eastAsia="en-US"/>
              </w:rPr>
            </w:pPr>
          </w:p>
        </w:tc>
      </w:tr>
      <w:tr w:rsidR="003C1C38" w:rsidRPr="004046EE" w14:paraId="10B7D02E" w14:textId="77777777" w:rsidTr="00BF39F8">
        <w:trPr>
          <w:trHeight w:val="340"/>
        </w:trPr>
        <w:tc>
          <w:tcPr>
            <w:tcW w:w="1242" w:type="pct"/>
            <w:shd w:val="clear" w:color="auto" w:fill="auto"/>
            <w:vAlign w:val="center"/>
          </w:tcPr>
          <w:p w14:paraId="346105B5" w14:textId="77777777" w:rsidR="003C1C38" w:rsidRPr="004046EE" w:rsidRDefault="003C1C38" w:rsidP="003C1C38">
            <w:pPr>
              <w:rPr>
                <w:rFonts w:ascii="Maiandra GD" w:hAnsi="Maiandra GD"/>
                <w:lang w:eastAsia="en-US"/>
              </w:rPr>
            </w:pPr>
            <w:r w:rsidRPr="004046EE">
              <w:rPr>
                <w:rFonts w:ascii="Maiandra GD" w:hAnsi="Maiandra GD"/>
                <w:lang w:eastAsia="en-US"/>
              </w:rPr>
              <w:t>Funds Pending Approval**</w:t>
            </w:r>
          </w:p>
        </w:tc>
        <w:tc>
          <w:tcPr>
            <w:tcW w:w="588" w:type="pct"/>
            <w:shd w:val="clear" w:color="auto" w:fill="auto"/>
            <w:noWrap/>
            <w:vAlign w:val="center"/>
          </w:tcPr>
          <w:p w14:paraId="0924B4DE" w14:textId="77777777" w:rsidR="003C1C38" w:rsidRPr="004046EE" w:rsidRDefault="003C1C38" w:rsidP="003C1C38">
            <w:pPr>
              <w:jc w:val="center"/>
              <w:rPr>
                <w:rFonts w:ascii="Maiandra GD" w:hAnsi="Maiandra GD"/>
                <w:color w:val="000000"/>
                <w:lang w:eastAsia="en-US"/>
              </w:rPr>
            </w:pPr>
          </w:p>
        </w:tc>
        <w:tc>
          <w:tcPr>
            <w:tcW w:w="558" w:type="pct"/>
            <w:vAlign w:val="center"/>
          </w:tcPr>
          <w:p w14:paraId="603B6065"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60EDE1EC"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210115C5"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41ACE3C8"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20AB58DC"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687CA44B" w14:textId="77777777" w:rsidR="003C1C38" w:rsidRPr="004046EE" w:rsidRDefault="003C1C38" w:rsidP="003C1C38">
            <w:pPr>
              <w:jc w:val="center"/>
              <w:rPr>
                <w:rFonts w:ascii="Maiandra GD" w:hAnsi="Maiandra GD"/>
                <w:color w:val="000000"/>
                <w:lang w:eastAsia="en-US"/>
              </w:rPr>
            </w:pPr>
          </w:p>
        </w:tc>
      </w:tr>
      <w:tr w:rsidR="003C1C38" w:rsidRPr="004046EE" w14:paraId="4F209DF3" w14:textId="77777777" w:rsidTr="00BF39F8">
        <w:trPr>
          <w:trHeight w:val="340"/>
        </w:trPr>
        <w:tc>
          <w:tcPr>
            <w:tcW w:w="1242" w:type="pct"/>
            <w:shd w:val="clear" w:color="auto" w:fill="auto"/>
            <w:vAlign w:val="center"/>
          </w:tcPr>
          <w:p w14:paraId="76BA1CA5" w14:textId="558F1389" w:rsidR="003C1C38" w:rsidRPr="004046EE" w:rsidRDefault="003C1C38" w:rsidP="003C1C38">
            <w:pPr>
              <w:rPr>
                <w:rFonts w:ascii="Maiandra GD" w:hAnsi="Maiandra GD"/>
                <w:b/>
                <w:bCs/>
                <w:lang w:eastAsia="en-US"/>
              </w:rPr>
            </w:pPr>
            <w:r w:rsidRPr="004046EE">
              <w:rPr>
                <w:rFonts w:ascii="Maiandra GD" w:hAnsi="Maiandra GD"/>
                <w:b/>
                <w:bCs/>
                <w:lang w:eastAsia="en-US"/>
              </w:rPr>
              <w:lastRenderedPageBreak/>
              <w:t> Total Expenditure</w:t>
            </w:r>
          </w:p>
        </w:tc>
        <w:tc>
          <w:tcPr>
            <w:tcW w:w="588" w:type="pct"/>
            <w:shd w:val="clear" w:color="auto" w:fill="auto"/>
            <w:noWrap/>
            <w:vAlign w:val="center"/>
          </w:tcPr>
          <w:p w14:paraId="5CE9DF06" w14:textId="77777777" w:rsidR="003C1C38" w:rsidRPr="004046EE" w:rsidRDefault="003C1C38" w:rsidP="003C1C38">
            <w:pPr>
              <w:jc w:val="center"/>
              <w:rPr>
                <w:rFonts w:ascii="Maiandra GD" w:hAnsi="Maiandra GD"/>
                <w:color w:val="000000"/>
                <w:lang w:eastAsia="en-US"/>
              </w:rPr>
            </w:pPr>
          </w:p>
        </w:tc>
        <w:tc>
          <w:tcPr>
            <w:tcW w:w="558" w:type="pct"/>
            <w:vAlign w:val="center"/>
          </w:tcPr>
          <w:p w14:paraId="131DD767"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7ADD454F"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15B8DF10"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705229EC"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1B1F3D05"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1874AD14" w14:textId="77777777" w:rsidR="003C1C38" w:rsidRPr="004046EE" w:rsidRDefault="003C1C38" w:rsidP="003C1C38">
            <w:pPr>
              <w:jc w:val="center"/>
              <w:rPr>
                <w:rFonts w:ascii="Maiandra GD" w:hAnsi="Maiandra GD"/>
                <w:color w:val="000000"/>
                <w:lang w:eastAsia="en-US"/>
              </w:rPr>
            </w:pPr>
          </w:p>
        </w:tc>
      </w:tr>
      <w:tr w:rsidR="003C1C38" w:rsidRPr="004046EE" w14:paraId="1FE200B6" w14:textId="77777777" w:rsidTr="00BF39F8">
        <w:trPr>
          <w:trHeight w:val="340"/>
        </w:trPr>
        <w:tc>
          <w:tcPr>
            <w:tcW w:w="1242" w:type="pct"/>
            <w:shd w:val="clear" w:color="auto" w:fill="auto"/>
            <w:vAlign w:val="center"/>
          </w:tcPr>
          <w:p w14:paraId="4D4A5637" w14:textId="45468F64" w:rsidR="003C1C38" w:rsidRPr="004046EE" w:rsidRDefault="003C1C38" w:rsidP="003C1C38">
            <w:pPr>
              <w:rPr>
                <w:rFonts w:ascii="Maiandra GD" w:hAnsi="Maiandra GD"/>
                <w:b/>
                <w:bCs/>
                <w:lang w:eastAsia="en-US"/>
              </w:rPr>
            </w:pPr>
            <w:r w:rsidRPr="004046EE">
              <w:rPr>
                <w:rFonts w:ascii="Maiandra GD" w:hAnsi="Maiandra GD"/>
                <w:b/>
                <w:bCs/>
                <w:lang w:eastAsia="en-US"/>
              </w:rPr>
              <w:t>Surplus for the period</w:t>
            </w:r>
          </w:p>
        </w:tc>
        <w:tc>
          <w:tcPr>
            <w:tcW w:w="588" w:type="pct"/>
            <w:shd w:val="clear" w:color="auto" w:fill="auto"/>
            <w:noWrap/>
            <w:vAlign w:val="center"/>
          </w:tcPr>
          <w:p w14:paraId="37DA52D3" w14:textId="77777777" w:rsidR="003C1C38" w:rsidRPr="004046EE" w:rsidRDefault="003C1C38" w:rsidP="003C1C38">
            <w:pPr>
              <w:jc w:val="center"/>
              <w:rPr>
                <w:rFonts w:ascii="Maiandra GD" w:hAnsi="Maiandra GD"/>
                <w:color w:val="000000"/>
                <w:lang w:eastAsia="en-US"/>
              </w:rPr>
            </w:pPr>
          </w:p>
        </w:tc>
        <w:tc>
          <w:tcPr>
            <w:tcW w:w="558" w:type="pct"/>
            <w:vAlign w:val="center"/>
          </w:tcPr>
          <w:p w14:paraId="4DA83022" w14:textId="77777777" w:rsidR="003C1C38" w:rsidRPr="004046EE" w:rsidRDefault="003C1C38" w:rsidP="003C1C38">
            <w:pPr>
              <w:jc w:val="center"/>
              <w:rPr>
                <w:rFonts w:ascii="Maiandra GD" w:hAnsi="Maiandra GD"/>
                <w:color w:val="000000"/>
                <w:lang w:eastAsia="en-US"/>
              </w:rPr>
            </w:pPr>
          </w:p>
        </w:tc>
        <w:tc>
          <w:tcPr>
            <w:tcW w:w="581" w:type="pct"/>
            <w:shd w:val="clear" w:color="auto" w:fill="auto"/>
            <w:noWrap/>
            <w:vAlign w:val="center"/>
          </w:tcPr>
          <w:p w14:paraId="484B6D21" w14:textId="77777777" w:rsidR="003C1C38" w:rsidRPr="004046EE" w:rsidRDefault="003C1C38" w:rsidP="003C1C38">
            <w:pPr>
              <w:jc w:val="center"/>
              <w:rPr>
                <w:rFonts w:ascii="Maiandra GD" w:hAnsi="Maiandra GD"/>
                <w:color w:val="000000"/>
                <w:lang w:eastAsia="en-US"/>
              </w:rPr>
            </w:pPr>
          </w:p>
        </w:tc>
        <w:tc>
          <w:tcPr>
            <w:tcW w:w="532" w:type="pct"/>
            <w:shd w:val="clear" w:color="auto" w:fill="auto"/>
            <w:noWrap/>
            <w:vAlign w:val="center"/>
          </w:tcPr>
          <w:p w14:paraId="10A67098" w14:textId="77777777" w:rsidR="003C1C38" w:rsidRPr="004046EE" w:rsidRDefault="003C1C38" w:rsidP="003C1C38">
            <w:pPr>
              <w:jc w:val="center"/>
              <w:rPr>
                <w:rFonts w:ascii="Maiandra GD" w:hAnsi="Maiandra GD"/>
                <w:color w:val="000000"/>
                <w:lang w:eastAsia="en-US"/>
              </w:rPr>
            </w:pPr>
          </w:p>
        </w:tc>
        <w:tc>
          <w:tcPr>
            <w:tcW w:w="555" w:type="pct"/>
            <w:shd w:val="clear" w:color="auto" w:fill="auto"/>
            <w:noWrap/>
            <w:vAlign w:val="center"/>
          </w:tcPr>
          <w:p w14:paraId="5C3A3662" w14:textId="77777777" w:rsidR="003C1C38" w:rsidRPr="004046EE" w:rsidRDefault="003C1C38" w:rsidP="003C1C38">
            <w:pPr>
              <w:jc w:val="center"/>
              <w:rPr>
                <w:rFonts w:ascii="Maiandra GD" w:hAnsi="Maiandra GD"/>
                <w:color w:val="000000"/>
                <w:lang w:eastAsia="en-US"/>
              </w:rPr>
            </w:pPr>
          </w:p>
        </w:tc>
        <w:tc>
          <w:tcPr>
            <w:tcW w:w="501" w:type="pct"/>
            <w:shd w:val="clear" w:color="auto" w:fill="auto"/>
            <w:noWrap/>
            <w:vAlign w:val="center"/>
          </w:tcPr>
          <w:p w14:paraId="40452C29" w14:textId="77777777" w:rsidR="003C1C38" w:rsidRPr="004046EE" w:rsidRDefault="003C1C38" w:rsidP="003C1C38">
            <w:pPr>
              <w:jc w:val="center"/>
              <w:rPr>
                <w:rFonts w:ascii="Maiandra GD" w:hAnsi="Maiandra GD"/>
                <w:color w:val="000000"/>
                <w:lang w:eastAsia="en-US"/>
              </w:rPr>
            </w:pPr>
          </w:p>
        </w:tc>
        <w:tc>
          <w:tcPr>
            <w:tcW w:w="443" w:type="pct"/>
            <w:gridSpan w:val="2"/>
            <w:vAlign w:val="center"/>
          </w:tcPr>
          <w:p w14:paraId="38BC0393" w14:textId="77777777" w:rsidR="003C1C38" w:rsidRPr="004046EE" w:rsidRDefault="003C1C38" w:rsidP="003C1C38">
            <w:pPr>
              <w:jc w:val="center"/>
              <w:rPr>
                <w:rFonts w:ascii="Maiandra GD" w:hAnsi="Maiandra GD"/>
                <w:color w:val="000000"/>
                <w:lang w:eastAsia="en-US"/>
              </w:rPr>
            </w:pPr>
          </w:p>
        </w:tc>
      </w:tr>
    </w:tbl>
    <w:p w14:paraId="31584A45" w14:textId="77777777" w:rsidR="00FD032F" w:rsidRPr="004046EE" w:rsidRDefault="00FD032F">
      <w:pPr>
        <w:rPr>
          <w:rFonts w:ascii="Maiandra GD" w:hAnsi="Maiandra GD"/>
        </w:rPr>
      </w:pPr>
    </w:p>
    <w:p w14:paraId="23260E7D" w14:textId="608B9443" w:rsidR="00F8698E" w:rsidRDefault="006A5520" w:rsidP="0039541D">
      <w:pPr>
        <w:jc w:val="both"/>
        <w:rPr>
          <w:rFonts w:ascii="Maiandra GD" w:hAnsi="Maiandra GD"/>
          <w:i/>
          <w:iCs/>
        </w:rPr>
      </w:pPr>
      <w:r w:rsidRPr="004046EE">
        <w:rPr>
          <w:rFonts w:ascii="Maiandra GD" w:hAnsi="Maiandra GD"/>
          <w:i/>
          <w:iCs/>
        </w:rPr>
        <w:t>**Funds pending approval are sums not yet approved by the board for utili</w:t>
      </w:r>
      <w:r w:rsidR="00D560EA" w:rsidRPr="004046EE">
        <w:rPr>
          <w:rFonts w:ascii="Maiandra GD" w:hAnsi="Maiandra GD"/>
          <w:i/>
          <w:iCs/>
        </w:rPr>
        <w:t>z</w:t>
      </w:r>
      <w:r w:rsidRPr="004046EE">
        <w:rPr>
          <w:rFonts w:ascii="Maiandra GD" w:hAnsi="Maiandra GD"/>
          <w:i/>
          <w:iCs/>
        </w:rPr>
        <w:t>ation</w:t>
      </w:r>
      <w:r w:rsidR="00A15884" w:rsidRPr="004046EE">
        <w:rPr>
          <w:rFonts w:ascii="Maiandra GD" w:hAnsi="Maiandra GD"/>
          <w:i/>
          <w:iCs/>
        </w:rPr>
        <w:t xml:space="preserve"> and </w:t>
      </w:r>
      <w:r w:rsidR="009116D3" w:rsidRPr="004046EE">
        <w:rPr>
          <w:rFonts w:ascii="Maiandra GD" w:hAnsi="Maiandra GD"/>
          <w:i/>
          <w:iCs/>
        </w:rPr>
        <w:t>include</w:t>
      </w:r>
      <w:r w:rsidR="00A15884" w:rsidRPr="004046EE">
        <w:rPr>
          <w:rFonts w:ascii="Maiandra GD" w:hAnsi="Maiandra GD"/>
          <w:i/>
          <w:iCs/>
        </w:rPr>
        <w:t xml:space="preserve"> approved allocations and/or AIA not yet allocated for specific projects</w:t>
      </w:r>
      <w:r w:rsidRPr="004046EE">
        <w:rPr>
          <w:rFonts w:ascii="Maiandra GD" w:hAnsi="Maiandra GD"/>
          <w:i/>
          <w:iCs/>
        </w:rPr>
        <w:t>.</w:t>
      </w:r>
    </w:p>
    <w:p w14:paraId="65C3B4B1" w14:textId="77777777" w:rsidR="00F8698E" w:rsidRDefault="00F8698E">
      <w:pPr>
        <w:rPr>
          <w:rFonts w:ascii="Maiandra GD" w:hAnsi="Maiandra GD"/>
          <w:i/>
          <w:iCs/>
        </w:rPr>
      </w:pPr>
      <w:r>
        <w:rPr>
          <w:rFonts w:ascii="Maiandra GD" w:hAnsi="Maiandra GD"/>
          <w:i/>
          <w:iCs/>
        </w:rPr>
        <w:br w:type="page"/>
      </w:r>
    </w:p>
    <w:p w14:paraId="06068796" w14:textId="77777777" w:rsidR="000650A8" w:rsidRPr="004046EE" w:rsidRDefault="000650A8" w:rsidP="00A87E85">
      <w:pPr>
        <w:tabs>
          <w:tab w:val="left" w:pos="3027"/>
        </w:tabs>
        <w:rPr>
          <w:rFonts w:ascii="Maiandra GD" w:hAnsi="Maiandra GD"/>
          <w:b/>
          <w:i/>
        </w:rPr>
      </w:pPr>
    </w:p>
    <w:p w14:paraId="438C457B" w14:textId="77777777" w:rsidR="006A5520" w:rsidRPr="004046EE" w:rsidRDefault="00145CF1" w:rsidP="00A87E85">
      <w:pPr>
        <w:tabs>
          <w:tab w:val="left" w:pos="3027"/>
        </w:tabs>
        <w:rPr>
          <w:rFonts w:ascii="Maiandra GD" w:hAnsi="Maiandra GD"/>
          <w:bCs/>
          <w:i/>
        </w:rPr>
      </w:pPr>
      <w:r w:rsidRPr="004046EE">
        <w:rPr>
          <w:rFonts w:ascii="Maiandra GD" w:hAnsi="Maiandra GD"/>
          <w:b/>
          <w:i/>
        </w:rPr>
        <w:t xml:space="preserve">Explanatory </w:t>
      </w:r>
      <w:r w:rsidR="000650A8" w:rsidRPr="004046EE">
        <w:rPr>
          <w:rFonts w:ascii="Maiandra GD" w:hAnsi="Maiandra GD"/>
          <w:b/>
          <w:i/>
        </w:rPr>
        <w:t>Notes</w:t>
      </w:r>
      <w:r w:rsidR="000650A8" w:rsidRPr="004046EE">
        <w:rPr>
          <w:rFonts w:ascii="Maiandra GD" w:hAnsi="Maiandra GD"/>
          <w:bCs/>
          <w:i/>
        </w:rPr>
        <w:t>.</w:t>
      </w:r>
    </w:p>
    <w:p w14:paraId="77525E2A" w14:textId="77777777" w:rsidR="0072262D" w:rsidRPr="004046EE" w:rsidRDefault="0072262D" w:rsidP="00B55F64">
      <w:pPr>
        <w:autoSpaceDN w:val="0"/>
        <w:rPr>
          <w:rFonts w:ascii="Maiandra GD" w:hAnsi="Maiandra GD"/>
          <w:bCs/>
          <w:i/>
          <w:lang w:eastAsia="en-US"/>
        </w:rPr>
      </w:pPr>
      <w:r w:rsidRPr="004046EE">
        <w:rPr>
          <w:rFonts w:ascii="Maiandra GD" w:hAnsi="Maiandra GD"/>
          <w:bCs/>
          <w:i/>
          <w:lang w:eastAsia="en-US"/>
        </w:rPr>
        <w:tab/>
      </w:r>
    </w:p>
    <w:p w14:paraId="2DF37356" w14:textId="77777777" w:rsidR="0072262D" w:rsidRPr="004046EE" w:rsidRDefault="0072262D" w:rsidP="0039541D">
      <w:pPr>
        <w:autoSpaceDN w:val="0"/>
        <w:rPr>
          <w:rFonts w:ascii="Maiandra GD" w:hAnsi="Maiandra GD"/>
          <w:bCs/>
          <w:i/>
          <w:lang w:eastAsia="en-US"/>
        </w:rPr>
      </w:pPr>
      <w:r w:rsidRPr="004046EE">
        <w:rPr>
          <w:rFonts w:ascii="Maiandra GD" w:hAnsi="Maiandra GD"/>
          <w:bCs/>
          <w:i/>
          <w:lang w:eastAsia="en-US"/>
        </w:rPr>
        <w:t>[Provide below a commentary on significant underutilization (below 90% of utilization) and any overutilization (above 100%)]</w:t>
      </w:r>
    </w:p>
    <w:p w14:paraId="6F9C6A4E" w14:textId="77777777" w:rsidR="0072262D" w:rsidRPr="004046EE" w:rsidRDefault="0072262D" w:rsidP="003316FF">
      <w:pPr>
        <w:autoSpaceDN w:val="0"/>
        <w:rPr>
          <w:rFonts w:ascii="Maiandra GD" w:hAnsi="Maiandra GD"/>
          <w:bCs/>
          <w:i/>
          <w:lang w:eastAsia="en-US"/>
        </w:rPr>
      </w:pPr>
    </w:p>
    <w:p w14:paraId="5EA717CA" w14:textId="77777777" w:rsidR="0072262D" w:rsidRPr="004046EE" w:rsidRDefault="0072262D" w:rsidP="0072262D">
      <w:pPr>
        <w:autoSpaceDN w:val="0"/>
        <w:rPr>
          <w:rFonts w:ascii="Maiandra GD" w:hAnsi="Maiandra GD"/>
          <w:bCs/>
          <w:i/>
          <w:lang w:eastAsia="en-US"/>
        </w:rPr>
      </w:pPr>
    </w:p>
    <w:p w14:paraId="4B4877F9" w14:textId="77777777" w:rsidR="0072262D" w:rsidRPr="004046EE" w:rsidRDefault="0072262D" w:rsidP="00277D77">
      <w:pPr>
        <w:autoSpaceDN w:val="0"/>
        <w:jc w:val="both"/>
        <w:rPr>
          <w:rFonts w:ascii="Maiandra GD" w:hAnsi="Maiandra GD"/>
          <w:bCs/>
          <w:i/>
          <w:lang w:eastAsia="en-US"/>
        </w:rPr>
      </w:pPr>
      <w:r w:rsidRPr="004046EE">
        <w:rPr>
          <w:rFonts w:ascii="Maiandra GD" w:hAnsi="Maiandra GD"/>
          <w:bCs/>
          <w:i/>
          <w:lang w:eastAsia="en-US"/>
        </w:rPr>
        <w:t>(</w:t>
      </w:r>
      <w:r w:rsidRPr="004046EE">
        <w:rPr>
          <w:rFonts w:ascii="Maiandra GD" w:hAnsi="Maiandra GD"/>
          <w:bCs/>
          <w:i/>
          <w:sz w:val="22"/>
          <w:lang w:eastAsia="en-US"/>
        </w:rPr>
        <w:t xml:space="preserve">Explain whether the changes between the original and final budget are </w:t>
      </w:r>
      <w:proofErr w:type="gramStart"/>
      <w:r w:rsidRPr="004046EE">
        <w:rPr>
          <w:rFonts w:ascii="Maiandra GD" w:hAnsi="Maiandra GD"/>
          <w:bCs/>
          <w:i/>
          <w:sz w:val="22"/>
          <w:lang w:eastAsia="en-US"/>
        </w:rPr>
        <w:t>as a result of</w:t>
      </w:r>
      <w:proofErr w:type="gramEnd"/>
      <w:r w:rsidRPr="004046EE">
        <w:rPr>
          <w:rFonts w:ascii="Maiandra GD" w:hAnsi="Maiandra GD"/>
          <w:bCs/>
          <w:i/>
          <w:sz w:val="22"/>
          <w:lang w:eastAsia="en-US"/>
        </w:rPr>
        <w:t xml:space="preserve"> reallocations within the budget or other causes as per IPSAS 1.9.23.) The actual on a comparable basis in the Summary Statement of Appropriation: Recurrent and Development Combined should agree to the amounts reported in the Statement of Receipts and Payments.</w:t>
      </w:r>
    </w:p>
    <w:p w14:paraId="362F7242" w14:textId="77777777" w:rsidR="00237290" w:rsidRPr="004046EE" w:rsidRDefault="00237290" w:rsidP="001E7F3E">
      <w:pPr>
        <w:rPr>
          <w:rFonts w:ascii="Maiandra GD" w:hAnsi="Maiandra GD"/>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gridCol w:w="2569"/>
      </w:tblGrid>
      <w:tr w:rsidR="00FB5401" w:rsidRPr="004046EE" w14:paraId="741DC0A1" w14:textId="77777777" w:rsidTr="4D201C2C">
        <w:trPr>
          <w:trHeight w:val="340"/>
        </w:trPr>
        <w:tc>
          <w:tcPr>
            <w:tcW w:w="5000" w:type="pct"/>
            <w:gridSpan w:val="2"/>
            <w:shd w:val="clear" w:color="auto" w:fill="0070C0"/>
          </w:tcPr>
          <w:p w14:paraId="553F2FE8" w14:textId="77777777" w:rsidR="00FB5401" w:rsidRPr="004046EE" w:rsidRDefault="00FB5401" w:rsidP="005E04B9">
            <w:pPr>
              <w:rPr>
                <w:rFonts w:ascii="Maiandra GD" w:hAnsi="Maiandra GD"/>
                <w:b/>
                <w:bCs/>
                <w:color w:val="000000" w:themeColor="text1"/>
              </w:rPr>
            </w:pPr>
            <w:r w:rsidRPr="004046EE">
              <w:rPr>
                <w:rFonts w:ascii="Maiandra GD" w:hAnsi="Maiandra GD"/>
                <w:b/>
                <w:bCs/>
                <w:color w:val="000000" w:themeColor="text1"/>
              </w:rPr>
              <w:t xml:space="preserve">Reconciliation of </w:t>
            </w:r>
            <w:r w:rsidR="005E04B9" w:rsidRPr="004046EE">
              <w:rPr>
                <w:rFonts w:ascii="Maiandra GD" w:hAnsi="Maiandra GD"/>
                <w:b/>
                <w:bCs/>
                <w:color w:val="000000" w:themeColor="text1"/>
              </w:rPr>
              <w:t xml:space="preserve">Summary </w:t>
            </w:r>
            <w:r w:rsidRPr="004046EE">
              <w:rPr>
                <w:rFonts w:ascii="Maiandra GD" w:hAnsi="Maiandra GD"/>
                <w:b/>
                <w:bCs/>
                <w:color w:val="000000" w:themeColor="text1"/>
              </w:rPr>
              <w:t xml:space="preserve">Statement of </w:t>
            </w:r>
            <w:r w:rsidR="005E04B9" w:rsidRPr="004046EE">
              <w:rPr>
                <w:rFonts w:ascii="Maiandra GD" w:hAnsi="Maiandra GD"/>
                <w:b/>
                <w:bCs/>
                <w:color w:val="000000" w:themeColor="text1"/>
              </w:rPr>
              <w:t>A</w:t>
            </w:r>
            <w:r w:rsidRPr="004046EE">
              <w:rPr>
                <w:rFonts w:ascii="Maiandra GD" w:hAnsi="Maiandra GD"/>
                <w:b/>
                <w:bCs/>
                <w:color w:val="000000" w:themeColor="text1"/>
              </w:rPr>
              <w:t xml:space="preserve">ppropriation to Statement of </w:t>
            </w:r>
            <w:r w:rsidR="00F61BA8" w:rsidRPr="004046EE">
              <w:rPr>
                <w:rFonts w:ascii="Maiandra GD" w:hAnsi="Maiandra GD"/>
                <w:b/>
                <w:bCs/>
                <w:color w:val="000000" w:themeColor="text1"/>
              </w:rPr>
              <w:t>Assets and Liabilities</w:t>
            </w:r>
          </w:p>
        </w:tc>
      </w:tr>
      <w:tr w:rsidR="00FB5401" w:rsidRPr="004046EE" w14:paraId="6866A30C" w14:textId="77777777" w:rsidTr="000650A8">
        <w:trPr>
          <w:trHeight w:val="340"/>
        </w:trPr>
        <w:tc>
          <w:tcPr>
            <w:tcW w:w="4050" w:type="pct"/>
            <w:shd w:val="clear" w:color="auto" w:fill="auto"/>
          </w:tcPr>
          <w:p w14:paraId="3473C92A" w14:textId="77777777" w:rsidR="00FB5401" w:rsidRPr="004046EE" w:rsidRDefault="00FB5401" w:rsidP="002947A7">
            <w:pPr>
              <w:rPr>
                <w:rFonts w:ascii="Maiandra GD" w:hAnsi="Maiandra GD"/>
                <w:b/>
                <w:bCs/>
              </w:rPr>
            </w:pPr>
            <w:r w:rsidRPr="004046EE">
              <w:rPr>
                <w:rFonts w:ascii="Maiandra GD" w:hAnsi="Maiandra GD"/>
                <w:b/>
                <w:bCs/>
              </w:rPr>
              <w:t xml:space="preserve">Description </w:t>
            </w:r>
          </w:p>
        </w:tc>
        <w:tc>
          <w:tcPr>
            <w:tcW w:w="950" w:type="pct"/>
            <w:shd w:val="clear" w:color="auto" w:fill="auto"/>
          </w:tcPr>
          <w:p w14:paraId="58F920A8" w14:textId="77777777" w:rsidR="00FB5401" w:rsidRPr="004046EE" w:rsidRDefault="00FB5401" w:rsidP="00187C77">
            <w:pPr>
              <w:jc w:val="center"/>
              <w:rPr>
                <w:rFonts w:ascii="Maiandra GD" w:hAnsi="Maiandra GD"/>
                <w:b/>
                <w:bCs/>
              </w:rPr>
            </w:pPr>
            <w:r w:rsidRPr="004046EE">
              <w:rPr>
                <w:rFonts w:ascii="Maiandra GD" w:hAnsi="Maiandra GD"/>
                <w:b/>
                <w:bCs/>
              </w:rPr>
              <w:t>Amount</w:t>
            </w:r>
          </w:p>
        </w:tc>
      </w:tr>
      <w:tr w:rsidR="00FB5401" w:rsidRPr="004046EE" w14:paraId="6825BB9D" w14:textId="77777777" w:rsidTr="000650A8">
        <w:trPr>
          <w:trHeight w:val="340"/>
        </w:trPr>
        <w:tc>
          <w:tcPr>
            <w:tcW w:w="4050" w:type="pct"/>
            <w:shd w:val="clear" w:color="auto" w:fill="auto"/>
          </w:tcPr>
          <w:p w14:paraId="4489F147" w14:textId="541DF24B" w:rsidR="00FB5401" w:rsidRPr="004046EE" w:rsidRDefault="00FB5401" w:rsidP="002947A7">
            <w:pPr>
              <w:rPr>
                <w:rFonts w:ascii="Maiandra GD" w:hAnsi="Maiandra GD"/>
              </w:rPr>
            </w:pPr>
            <w:r w:rsidRPr="004046EE">
              <w:rPr>
                <w:rFonts w:ascii="Maiandra GD" w:hAnsi="Maiandra GD"/>
              </w:rPr>
              <w:t xml:space="preserve">Budget </w:t>
            </w:r>
            <w:r w:rsidR="00B1683F" w:rsidRPr="004046EE">
              <w:rPr>
                <w:rFonts w:ascii="Maiandra GD" w:hAnsi="Maiandra GD"/>
              </w:rPr>
              <w:t>utilization</w:t>
            </w:r>
            <w:r w:rsidRPr="004046EE">
              <w:rPr>
                <w:rFonts w:ascii="Maiandra GD" w:hAnsi="Maiandra GD"/>
              </w:rPr>
              <w:t xml:space="preserve"> difference</w:t>
            </w:r>
            <w:r w:rsidR="005E04B9" w:rsidRPr="004046EE">
              <w:rPr>
                <w:rFonts w:ascii="Maiandra GD" w:hAnsi="Maiandra GD"/>
              </w:rPr>
              <w:t xml:space="preserve"> totals</w:t>
            </w:r>
          </w:p>
        </w:tc>
        <w:tc>
          <w:tcPr>
            <w:tcW w:w="950" w:type="pct"/>
            <w:shd w:val="clear" w:color="auto" w:fill="auto"/>
          </w:tcPr>
          <w:p w14:paraId="7AFA1C89" w14:textId="71CD2191" w:rsidR="001B3908" w:rsidRPr="004046EE" w:rsidRDefault="4BC05564" w:rsidP="00187C77">
            <w:pPr>
              <w:jc w:val="center"/>
              <w:rPr>
                <w:rFonts w:ascii="Maiandra GD" w:hAnsi="Maiandra GD"/>
              </w:rPr>
            </w:pPr>
            <w:r w:rsidRPr="004046EE">
              <w:rPr>
                <w:rFonts w:ascii="Maiandra GD" w:hAnsi="Maiandra GD"/>
              </w:rPr>
              <w:t>xx</w:t>
            </w:r>
            <w:r w:rsidR="09F51AAF" w:rsidRPr="004046EE">
              <w:rPr>
                <w:rFonts w:ascii="Maiandra GD" w:hAnsi="Maiandra GD"/>
              </w:rPr>
              <w:t>x</w:t>
            </w:r>
          </w:p>
        </w:tc>
      </w:tr>
      <w:tr w:rsidR="00FB5401" w:rsidRPr="004046EE" w14:paraId="146DA60A" w14:textId="77777777" w:rsidTr="000650A8">
        <w:trPr>
          <w:trHeight w:val="340"/>
        </w:trPr>
        <w:tc>
          <w:tcPr>
            <w:tcW w:w="4050" w:type="pct"/>
            <w:shd w:val="clear" w:color="auto" w:fill="auto"/>
          </w:tcPr>
          <w:p w14:paraId="0A9B5C04" w14:textId="4DD673BF" w:rsidR="00FB5401" w:rsidRPr="004046EE" w:rsidRDefault="00FB5401" w:rsidP="002947A7">
            <w:pPr>
              <w:rPr>
                <w:rFonts w:ascii="Maiandra GD" w:hAnsi="Maiandra GD"/>
              </w:rPr>
            </w:pPr>
            <w:r w:rsidRPr="004046EE">
              <w:rPr>
                <w:rFonts w:ascii="Maiandra GD" w:hAnsi="Maiandra GD"/>
              </w:rPr>
              <w:t xml:space="preserve">Less </w:t>
            </w:r>
            <w:r w:rsidR="001B3908" w:rsidRPr="004046EE">
              <w:rPr>
                <w:rFonts w:ascii="Maiandra GD" w:hAnsi="Maiandra GD"/>
              </w:rPr>
              <w:t xml:space="preserve">undisbursed funds </w:t>
            </w:r>
            <w:r w:rsidRPr="004046EE">
              <w:rPr>
                <w:rFonts w:ascii="Maiandra GD" w:hAnsi="Maiandra GD"/>
              </w:rPr>
              <w:t>receivable from the Board</w:t>
            </w:r>
            <w:r w:rsidR="005E04B9" w:rsidRPr="004046EE">
              <w:rPr>
                <w:rFonts w:ascii="Maiandra GD" w:hAnsi="Maiandra GD"/>
              </w:rPr>
              <w:t xml:space="preserve"> as at </w:t>
            </w:r>
            <w:r w:rsidR="00612907" w:rsidRPr="004046EE">
              <w:rPr>
                <w:rFonts w:ascii="Maiandra GD" w:hAnsi="Maiandra GD"/>
              </w:rPr>
              <w:t>period xx,</w:t>
            </w:r>
            <w:r w:rsidR="005E04B9" w:rsidRPr="004046EE">
              <w:rPr>
                <w:rFonts w:ascii="Maiandra GD" w:hAnsi="Maiandra GD"/>
              </w:rPr>
              <w:t xml:space="preserve"> </w:t>
            </w:r>
            <w:r w:rsidR="00EA493A" w:rsidRPr="004046EE">
              <w:rPr>
                <w:rFonts w:ascii="Maiandra GD" w:hAnsi="Maiandra GD"/>
              </w:rPr>
              <w:t>20XX</w:t>
            </w:r>
          </w:p>
        </w:tc>
        <w:tc>
          <w:tcPr>
            <w:tcW w:w="950" w:type="pct"/>
            <w:shd w:val="clear" w:color="auto" w:fill="auto"/>
          </w:tcPr>
          <w:p w14:paraId="0525C11A" w14:textId="2A5435EE" w:rsidR="00FB5401" w:rsidRPr="004046EE" w:rsidRDefault="00187C77" w:rsidP="00187C77">
            <w:pPr>
              <w:jc w:val="center"/>
              <w:rPr>
                <w:rFonts w:ascii="Maiandra GD" w:hAnsi="Maiandra GD"/>
              </w:rPr>
            </w:pPr>
            <w:r w:rsidRPr="004046EE">
              <w:rPr>
                <w:rFonts w:ascii="Maiandra GD" w:hAnsi="Maiandra GD"/>
              </w:rPr>
              <w:t>(</w:t>
            </w:r>
            <w:r w:rsidR="4BC05564" w:rsidRPr="004046EE">
              <w:rPr>
                <w:rFonts w:ascii="Maiandra GD" w:hAnsi="Maiandra GD"/>
              </w:rPr>
              <w:t>xx</w:t>
            </w:r>
            <w:r w:rsidR="0F58E097" w:rsidRPr="004046EE">
              <w:rPr>
                <w:rFonts w:ascii="Maiandra GD" w:hAnsi="Maiandra GD"/>
              </w:rPr>
              <w:t>x</w:t>
            </w:r>
            <w:r w:rsidRPr="004046EE">
              <w:rPr>
                <w:rFonts w:ascii="Maiandra GD" w:hAnsi="Maiandra GD"/>
              </w:rPr>
              <w:t>)</w:t>
            </w:r>
          </w:p>
        </w:tc>
      </w:tr>
      <w:tr w:rsidR="00FB5401" w:rsidRPr="004046EE" w14:paraId="38C3BE39" w14:textId="77777777" w:rsidTr="000650A8">
        <w:trPr>
          <w:trHeight w:val="340"/>
        </w:trPr>
        <w:tc>
          <w:tcPr>
            <w:tcW w:w="4050" w:type="pct"/>
            <w:shd w:val="clear" w:color="auto" w:fill="auto"/>
          </w:tcPr>
          <w:p w14:paraId="4D878BD3" w14:textId="77777777" w:rsidR="00FB5401" w:rsidRPr="004046EE" w:rsidRDefault="00FB5401" w:rsidP="002947A7">
            <w:pPr>
              <w:rPr>
                <w:rFonts w:ascii="Maiandra GD" w:hAnsi="Maiandra GD"/>
              </w:rPr>
            </w:pPr>
          </w:p>
        </w:tc>
        <w:tc>
          <w:tcPr>
            <w:tcW w:w="950" w:type="pct"/>
            <w:shd w:val="clear" w:color="auto" w:fill="auto"/>
          </w:tcPr>
          <w:p w14:paraId="640BEE59" w14:textId="77777777" w:rsidR="00FB5401" w:rsidRPr="004046EE" w:rsidRDefault="00187C77" w:rsidP="00187C77">
            <w:pPr>
              <w:jc w:val="center"/>
              <w:rPr>
                <w:rFonts w:ascii="Maiandra GD" w:hAnsi="Maiandra GD"/>
              </w:rPr>
            </w:pPr>
            <w:r w:rsidRPr="004046EE">
              <w:rPr>
                <w:rFonts w:ascii="Maiandra GD" w:hAnsi="Maiandra GD"/>
              </w:rPr>
              <w:t>xxx</w:t>
            </w:r>
          </w:p>
        </w:tc>
      </w:tr>
      <w:tr w:rsidR="00FB5401" w:rsidRPr="004046EE" w14:paraId="74C66B8B" w14:textId="77777777" w:rsidTr="000650A8">
        <w:trPr>
          <w:trHeight w:val="340"/>
        </w:trPr>
        <w:tc>
          <w:tcPr>
            <w:tcW w:w="4050" w:type="pct"/>
            <w:shd w:val="clear" w:color="auto" w:fill="auto"/>
          </w:tcPr>
          <w:p w14:paraId="48656E24" w14:textId="77777777" w:rsidR="00FB5401" w:rsidRPr="004046EE" w:rsidRDefault="00B734D8" w:rsidP="002947A7">
            <w:pPr>
              <w:rPr>
                <w:rFonts w:ascii="Maiandra GD" w:hAnsi="Maiandra GD"/>
              </w:rPr>
            </w:pPr>
            <w:r w:rsidRPr="004046EE">
              <w:rPr>
                <w:rFonts w:ascii="Maiandra GD" w:hAnsi="Maiandra GD"/>
              </w:rPr>
              <w:t>Increase/(decrease)</w:t>
            </w:r>
            <w:r w:rsidR="00FB5401" w:rsidRPr="004046EE">
              <w:rPr>
                <w:rFonts w:ascii="Maiandra GD" w:hAnsi="Maiandra GD"/>
              </w:rPr>
              <w:t xml:space="preserve"> </w:t>
            </w:r>
            <w:r w:rsidR="003622CD" w:rsidRPr="004046EE">
              <w:rPr>
                <w:rFonts w:ascii="Maiandra GD" w:hAnsi="Maiandra GD"/>
              </w:rPr>
              <w:t xml:space="preserve">Accounts </w:t>
            </w:r>
            <w:r w:rsidR="00FB5401" w:rsidRPr="004046EE">
              <w:rPr>
                <w:rFonts w:ascii="Maiandra GD" w:hAnsi="Maiandra GD"/>
              </w:rPr>
              <w:t xml:space="preserve">payable </w:t>
            </w:r>
          </w:p>
        </w:tc>
        <w:tc>
          <w:tcPr>
            <w:tcW w:w="950" w:type="pct"/>
            <w:shd w:val="clear" w:color="auto" w:fill="auto"/>
          </w:tcPr>
          <w:p w14:paraId="763F4852" w14:textId="56E73227" w:rsidR="00FB5401" w:rsidRPr="004046EE" w:rsidRDefault="4BC05564" w:rsidP="00187C77">
            <w:pPr>
              <w:jc w:val="center"/>
              <w:rPr>
                <w:rFonts w:ascii="Maiandra GD" w:hAnsi="Maiandra GD"/>
              </w:rPr>
            </w:pPr>
            <w:r w:rsidRPr="004046EE">
              <w:rPr>
                <w:rFonts w:ascii="Maiandra GD" w:hAnsi="Maiandra GD"/>
              </w:rPr>
              <w:t>xx</w:t>
            </w:r>
            <w:r w:rsidR="0AFA49B6" w:rsidRPr="004046EE">
              <w:rPr>
                <w:rFonts w:ascii="Maiandra GD" w:hAnsi="Maiandra GD"/>
              </w:rPr>
              <w:t>x</w:t>
            </w:r>
          </w:p>
        </w:tc>
      </w:tr>
      <w:tr w:rsidR="00FB5401" w:rsidRPr="004046EE" w14:paraId="561C3DF5" w14:textId="77777777" w:rsidTr="000650A8">
        <w:trPr>
          <w:trHeight w:val="340"/>
        </w:trPr>
        <w:tc>
          <w:tcPr>
            <w:tcW w:w="4050" w:type="pct"/>
            <w:shd w:val="clear" w:color="auto" w:fill="auto"/>
          </w:tcPr>
          <w:p w14:paraId="7B18BA24" w14:textId="77777777" w:rsidR="00FB5401" w:rsidRPr="004046EE" w:rsidRDefault="00B734D8" w:rsidP="002947A7">
            <w:pPr>
              <w:rPr>
                <w:rFonts w:ascii="Maiandra GD" w:hAnsi="Maiandra GD"/>
              </w:rPr>
            </w:pPr>
            <w:r w:rsidRPr="004046EE">
              <w:rPr>
                <w:rFonts w:ascii="Maiandra GD" w:hAnsi="Maiandra GD"/>
              </w:rPr>
              <w:t>(Decrease)/Increase</w:t>
            </w:r>
            <w:r w:rsidR="00201875" w:rsidRPr="004046EE">
              <w:rPr>
                <w:rFonts w:ascii="Maiandra GD" w:hAnsi="Maiandra GD"/>
              </w:rPr>
              <w:t xml:space="preserve"> </w:t>
            </w:r>
            <w:r w:rsidR="003622CD" w:rsidRPr="004046EE">
              <w:rPr>
                <w:rFonts w:ascii="Maiandra GD" w:hAnsi="Maiandra GD"/>
              </w:rPr>
              <w:t xml:space="preserve">Accounts </w:t>
            </w:r>
            <w:r w:rsidR="001B3908" w:rsidRPr="004046EE">
              <w:rPr>
                <w:rFonts w:ascii="Maiandra GD" w:hAnsi="Maiandra GD"/>
              </w:rPr>
              <w:t>Receivable</w:t>
            </w:r>
          </w:p>
        </w:tc>
        <w:tc>
          <w:tcPr>
            <w:tcW w:w="950" w:type="pct"/>
            <w:shd w:val="clear" w:color="auto" w:fill="auto"/>
          </w:tcPr>
          <w:p w14:paraId="7EA9E0A6" w14:textId="59FE955E" w:rsidR="00FB5401" w:rsidRPr="004046EE" w:rsidRDefault="00187C77" w:rsidP="00187C77">
            <w:pPr>
              <w:jc w:val="center"/>
              <w:rPr>
                <w:rFonts w:ascii="Maiandra GD" w:hAnsi="Maiandra GD"/>
              </w:rPr>
            </w:pPr>
            <w:r w:rsidRPr="004046EE">
              <w:rPr>
                <w:rFonts w:ascii="Maiandra GD" w:hAnsi="Maiandra GD"/>
              </w:rPr>
              <w:t>(</w:t>
            </w:r>
            <w:r w:rsidR="4BC05564" w:rsidRPr="004046EE">
              <w:rPr>
                <w:rFonts w:ascii="Maiandra GD" w:hAnsi="Maiandra GD"/>
              </w:rPr>
              <w:t>x</w:t>
            </w:r>
            <w:r w:rsidR="1F47BFE1" w:rsidRPr="004046EE">
              <w:rPr>
                <w:rFonts w:ascii="Maiandra GD" w:hAnsi="Maiandra GD"/>
              </w:rPr>
              <w:t>x</w:t>
            </w:r>
            <w:r w:rsidR="4BC05564" w:rsidRPr="004046EE">
              <w:rPr>
                <w:rFonts w:ascii="Maiandra GD" w:hAnsi="Maiandra GD"/>
              </w:rPr>
              <w:t>x</w:t>
            </w:r>
            <w:r w:rsidRPr="004046EE">
              <w:rPr>
                <w:rFonts w:ascii="Maiandra GD" w:hAnsi="Maiandra GD"/>
              </w:rPr>
              <w:t>)</w:t>
            </w:r>
          </w:p>
        </w:tc>
      </w:tr>
      <w:tr w:rsidR="001B3908" w:rsidRPr="004046EE" w14:paraId="5869D122" w14:textId="77777777" w:rsidTr="000650A8">
        <w:trPr>
          <w:trHeight w:val="340"/>
        </w:trPr>
        <w:tc>
          <w:tcPr>
            <w:tcW w:w="4050" w:type="pct"/>
            <w:shd w:val="clear" w:color="auto" w:fill="auto"/>
          </w:tcPr>
          <w:p w14:paraId="1481D160" w14:textId="77777777" w:rsidR="001B3908" w:rsidRPr="004046EE" w:rsidRDefault="001B3908" w:rsidP="002947A7">
            <w:pPr>
              <w:rPr>
                <w:rFonts w:ascii="Maiandra GD" w:hAnsi="Maiandra GD"/>
              </w:rPr>
            </w:pPr>
            <w:r w:rsidRPr="004046EE">
              <w:rPr>
                <w:rFonts w:ascii="Maiandra GD" w:hAnsi="Maiandra GD"/>
              </w:rPr>
              <w:t>Add/Less Prior Year Adjustments</w:t>
            </w:r>
          </w:p>
        </w:tc>
        <w:tc>
          <w:tcPr>
            <w:tcW w:w="950" w:type="pct"/>
            <w:shd w:val="clear" w:color="auto" w:fill="auto"/>
          </w:tcPr>
          <w:p w14:paraId="5349FC88" w14:textId="354247F2" w:rsidR="001B3908" w:rsidRPr="004046EE" w:rsidRDefault="4BC05564" w:rsidP="00187C77">
            <w:pPr>
              <w:jc w:val="center"/>
              <w:rPr>
                <w:rFonts w:ascii="Maiandra GD" w:hAnsi="Maiandra GD"/>
              </w:rPr>
            </w:pPr>
            <w:r w:rsidRPr="004046EE">
              <w:rPr>
                <w:rFonts w:ascii="Maiandra GD" w:hAnsi="Maiandra GD"/>
              </w:rPr>
              <w:t>xx</w:t>
            </w:r>
            <w:r w:rsidR="62BA9C8B" w:rsidRPr="004046EE">
              <w:rPr>
                <w:rFonts w:ascii="Maiandra GD" w:hAnsi="Maiandra GD"/>
              </w:rPr>
              <w:t>x</w:t>
            </w:r>
          </w:p>
        </w:tc>
      </w:tr>
      <w:tr w:rsidR="001B3908" w:rsidRPr="004046EE" w14:paraId="142DB2AC" w14:textId="77777777" w:rsidTr="000650A8">
        <w:trPr>
          <w:trHeight w:val="340"/>
        </w:trPr>
        <w:tc>
          <w:tcPr>
            <w:tcW w:w="4050" w:type="pct"/>
            <w:shd w:val="clear" w:color="auto" w:fill="auto"/>
          </w:tcPr>
          <w:p w14:paraId="6E88FC7C" w14:textId="7C8A89C3" w:rsidR="001B3908" w:rsidRPr="004046EE" w:rsidRDefault="001B3908" w:rsidP="00B734D8">
            <w:pPr>
              <w:rPr>
                <w:rFonts w:ascii="Maiandra GD" w:hAnsi="Maiandra GD"/>
              </w:rPr>
            </w:pPr>
            <w:r w:rsidRPr="004046EE">
              <w:rPr>
                <w:rFonts w:ascii="Maiandra GD" w:hAnsi="Maiandra GD"/>
              </w:rPr>
              <w:t>Cash and Cash Equivalents at the end of the</w:t>
            </w:r>
            <w:r w:rsidR="00187C77" w:rsidRPr="004046EE">
              <w:rPr>
                <w:rFonts w:ascii="Maiandra GD" w:hAnsi="Maiandra GD"/>
              </w:rPr>
              <w:t xml:space="preserve"> </w:t>
            </w:r>
            <w:r w:rsidR="00612907" w:rsidRPr="004046EE">
              <w:rPr>
                <w:rFonts w:ascii="Maiandra GD" w:hAnsi="Maiandra GD"/>
              </w:rPr>
              <w:t xml:space="preserve">period xx, </w:t>
            </w:r>
            <w:r w:rsidR="00EA493A" w:rsidRPr="004046EE">
              <w:rPr>
                <w:rFonts w:ascii="Maiandra GD" w:hAnsi="Maiandra GD"/>
              </w:rPr>
              <w:t>20XX</w:t>
            </w:r>
          </w:p>
        </w:tc>
        <w:tc>
          <w:tcPr>
            <w:tcW w:w="950" w:type="pct"/>
            <w:shd w:val="clear" w:color="auto" w:fill="auto"/>
          </w:tcPr>
          <w:p w14:paraId="184B19E9" w14:textId="77777777" w:rsidR="001B3908" w:rsidRPr="004046EE" w:rsidRDefault="00187C77" w:rsidP="00187C77">
            <w:pPr>
              <w:jc w:val="center"/>
              <w:rPr>
                <w:rFonts w:ascii="Maiandra GD" w:hAnsi="Maiandra GD"/>
                <w:b/>
                <w:bCs/>
              </w:rPr>
            </w:pPr>
            <w:r w:rsidRPr="004046EE">
              <w:rPr>
                <w:rFonts w:ascii="Maiandra GD" w:hAnsi="Maiandra GD"/>
                <w:b/>
                <w:bCs/>
              </w:rPr>
              <w:t>xxx</w:t>
            </w:r>
          </w:p>
        </w:tc>
      </w:tr>
    </w:tbl>
    <w:p w14:paraId="6B345292" w14:textId="77777777" w:rsidR="00E90021" w:rsidRPr="004046EE" w:rsidRDefault="00E90021" w:rsidP="00941C84">
      <w:pPr>
        <w:jc w:val="both"/>
        <w:rPr>
          <w:rFonts w:ascii="Maiandra GD" w:hAnsi="Maiandra GD"/>
          <w:color w:val="000000"/>
          <w:sz w:val="22"/>
          <w:szCs w:val="22"/>
        </w:rPr>
      </w:pPr>
      <w:bookmarkStart w:id="13" w:name="_Toc69302923"/>
      <w:bookmarkEnd w:id="13"/>
    </w:p>
    <w:p w14:paraId="304FF7CB" w14:textId="4F297536" w:rsidR="00941C84" w:rsidRPr="004046EE" w:rsidRDefault="00941C84" w:rsidP="00941C84">
      <w:pPr>
        <w:jc w:val="both"/>
        <w:rPr>
          <w:rFonts w:ascii="Maiandra GD" w:hAnsi="Maiandra GD"/>
          <w:color w:val="000000"/>
          <w:sz w:val="22"/>
          <w:szCs w:val="22"/>
        </w:rPr>
      </w:pPr>
      <w:r w:rsidRPr="004046EE">
        <w:rPr>
          <w:rFonts w:ascii="Maiandra GD" w:hAnsi="Maiandra GD"/>
          <w:color w:val="000000"/>
          <w:sz w:val="22"/>
          <w:szCs w:val="22"/>
        </w:rPr>
        <w:t xml:space="preserve">The </w:t>
      </w:r>
      <w:r w:rsidRPr="004046EE">
        <w:rPr>
          <w:rFonts w:ascii="Maiandra GD" w:hAnsi="Maiandra GD"/>
        </w:rPr>
        <w:t>Constituency</w:t>
      </w:r>
      <w:r w:rsidRPr="004046EE">
        <w:rPr>
          <w:rFonts w:ascii="Maiandra GD" w:hAnsi="Maiandra GD"/>
          <w:color w:val="000000"/>
          <w:sz w:val="22"/>
          <w:szCs w:val="22"/>
        </w:rPr>
        <w:t xml:space="preserve"> </w:t>
      </w:r>
      <w:r w:rsidR="00824CF5" w:rsidRPr="004046EE">
        <w:rPr>
          <w:rFonts w:ascii="Maiandra GD" w:hAnsi="Maiandra GD"/>
          <w:color w:val="000000"/>
          <w:sz w:val="22"/>
          <w:szCs w:val="22"/>
        </w:rPr>
        <w:t xml:space="preserve">quarterly </w:t>
      </w:r>
      <w:r w:rsidRPr="004046EE">
        <w:rPr>
          <w:rFonts w:ascii="Maiandra GD" w:hAnsi="Maiandra GD"/>
          <w:color w:val="000000"/>
          <w:sz w:val="22"/>
          <w:szCs w:val="22"/>
        </w:rPr>
        <w:t>financial statements were approved by NG CDFC on ___________ 20XX and signed by:</w:t>
      </w:r>
    </w:p>
    <w:p w14:paraId="06E1FB58" w14:textId="77777777" w:rsidR="00941C84" w:rsidRPr="004046EE" w:rsidRDefault="00941C84" w:rsidP="00941C84">
      <w:pPr>
        <w:rPr>
          <w:rFonts w:ascii="Maiandra GD" w:hAnsi="Maiandra GD"/>
          <w:color w:val="000000"/>
        </w:rPr>
      </w:pPr>
    </w:p>
    <w:p w14:paraId="26741538" w14:textId="77777777" w:rsidR="00941C84" w:rsidRPr="004046EE" w:rsidRDefault="00941C84" w:rsidP="00941C84">
      <w:pPr>
        <w:rPr>
          <w:rFonts w:ascii="Maiandra GD" w:hAnsi="Maiandra GD"/>
        </w:rPr>
      </w:pPr>
    </w:p>
    <w:tbl>
      <w:tblPr>
        <w:tblW w:w="5000" w:type="pct"/>
        <w:tblLook w:val="04A0" w:firstRow="1" w:lastRow="0" w:firstColumn="1" w:lastColumn="0" w:noHBand="0" w:noVBand="1"/>
      </w:tblPr>
      <w:tblGrid>
        <w:gridCol w:w="4558"/>
        <w:gridCol w:w="4561"/>
        <w:gridCol w:w="4561"/>
      </w:tblGrid>
      <w:tr w:rsidR="00941C84" w:rsidRPr="004046EE" w14:paraId="49A9C4B7" w14:textId="77777777" w:rsidTr="00941C84">
        <w:tc>
          <w:tcPr>
            <w:tcW w:w="1666" w:type="pct"/>
            <w:shd w:val="clear" w:color="auto" w:fill="auto"/>
          </w:tcPr>
          <w:p w14:paraId="4E5ECC4D" w14:textId="77777777" w:rsidR="00941C84" w:rsidRPr="004046EE" w:rsidRDefault="00941C84" w:rsidP="00390EBB">
            <w:pPr>
              <w:pBdr>
                <w:bottom w:val="single" w:sz="12" w:space="1" w:color="auto"/>
              </w:pBdr>
              <w:rPr>
                <w:rFonts w:ascii="Maiandra GD" w:hAnsi="Maiandra GD"/>
                <w:b/>
                <w:bCs/>
              </w:rPr>
            </w:pPr>
          </w:p>
          <w:p w14:paraId="25D08057" w14:textId="77777777" w:rsidR="00941C84" w:rsidRPr="004046EE" w:rsidRDefault="00941C84" w:rsidP="00390EBB">
            <w:pPr>
              <w:rPr>
                <w:rFonts w:ascii="Maiandra GD" w:hAnsi="Maiandra GD"/>
                <w:b/>
                <w:bCs/>
              </w:rPr>
            </w:pPr>
            <w:r w:rsidRPr="004046EE">
              <w:rPr>
                <w:rFonts w:ascii="Maiandra GD" w:hAnsi="Maiandra GD"/>
                <w:b/>
                <w:bCs/>
              </w:rPr>
              <w:t xml:space="preserve">Fund Account Manager </w:t>
            </w:r>
          </w:p>
        </w:tc>
        <w:tc>
          <w:tcPr>
            <w:tcW w:w="1667" w:type="pct"/>
            <w:shd w:val="clear" w:color="auto" w:fill="auto"/>
          </w:tcPr>
          <w:p w14:paraId="4AD83F54" w14:textId="77777777" w:rsidR="00941C84" w:rsidRPr="004046EE" w:rsidRDefault="00941C84" w:rsidP="00390EBB">
            <w:pPr>
              <w:pBdr>
                <w:bottom w:val="single" w:sz="12" w:space="1" w:color="auto"/>
              </w:pBdr>
              <w:rPr>
                <w:rFonts w:ascii="Maiandra GD" w:hAnsi="Maiandra GD"/>
                <w:b/>
                <w:bCs/>
              </w:rPr>
            </w:pPr>
          </w:p>
          <w:p w14:paraId="65025C6B" w14:textId="77777777" w:rsidR="00941C84" w:rsidRPr="004046EE" w:rsidRDefault="00941C84" w:rsidP="00390EBB">
            <w:pPr>
              <w:rPr>
                <w:rFonts w:ascii="Maiandra GD" w:hAnsi="Maiandra GD"/>
                <w:b/>
                <w:bCs/>
              </w:rPr>
            </w:pPr>
            <w:r w:rsidRPr="004046EE">
              <w:rPr>
                <w:rFonts w:ascii="Maiandra GD" w:hAnsi="Maiandra GD"/>
                <w:b/>
                <w:bCs/>
              </w:rPr>
              <w:t>National Sub-County Accountant</w:t>
            </w:r>
          </w:p>
        </w:tc>
        <w:tc>
          <w:tcPr>
            <w:tcW w:w="1667" w:type="pct"/>
            <w:shd w:val="clear" w:color="auto" w:fill="auto"/>
          </w:tcPr>
          <w:p w14:paraId="26A06C15" w14:textId="77777777" w:rsidR="00941C84" w:rsidRPr="004046EE" w:rsidRDefault="00941C84" w:rsidP="00390EBB">
            <w:pPr>
              <w:pBdr>
                <w:bottom w:val="single" w:sz="12" w:space="1" w:color="auto"/>
              </w:pBdr>
              <w:rPr>
                <w:rFonts w:ascii="Maiandra GD" w:hAnsi="Maiandra GD"/>
                <w:b/>
                <w:bCs/>
              </w:rPr>
            </w:pPr>
          </w:p>
          <w:p w14:paraId="735F3B17" w14:textId="77777777" w:rsidR="00941C84" w:rsidRPr="004046EE" w:rsidRDefault="00941C84" w:rsidP="00390EBB">
            <w:pPr>
              <w:rPr>
                <w:rFonts w:ascii="Maiandra GD" w:hAnsi="Maiandra GD"/>
                <w:b/>
                <w:bCs/>
              </w:rPr>
            </w:pPr>
            <w:r w:rsidRPr="004046EE">
              <w:rPr>
                <w:rFonts w:ascii="Maiandra GD" w:hAnsi="Maiandra GD"/>
                <w:b/>
                <w:bCs/>
              </w:rPr>
              <w:t>Chairman NG-CDF Committee</w:t>
            </w:r>
          </w:p>
          <w:p w14:paraId="276ADCEA" w14:textId="77777777" w:rsidR="00941C84" w:rsidRPr="004046EE" w:rsidRDefault="00941C84" w:rsidP="00390EBB">
            <w:pPr>
              <w:rPr>
                <w:rFonts w:ascii="Maiandra GD" w:hAnsi="Maiandra GD"/>
                <w:b/>
                <w:bCs/>
              </w:rPr>
            </w:pPr>
          </w:p>
        </w:tc>
      </w:tr>
      <w:tr w:rsidR="00941C84" w:rsidRPr="004046EE" w14:paraId="75026D8F" w14:textId="77777777" w:rsidTr="00941C84">
        <w:tc>
          <w:tcPr>
            <w:tcW w:w="1666" w:type="pct"/>
            <w:shd w:val="clear" w:color="auto" w:fill="auto"/>
          </w:tcPr>
          <w:p w14:paraId="10EC73CE" w14:textId="77777777" w:rsidR="00941C84" w:rsidRPr="004046EE" w:rsidRDefault="00941C84" w:rsidP="00390EBB">
            <w:pPr>
              <w:rPr>
                <w:rFonts w:ascii="Maiandra GD" w:hAnsi="Maiandra GD"/>
                <w:b/>
                <w:bCs/>
              </w:rPr>
            </w:pPr>
            <w:r w:rsidRPr="004046EE">
              <w:rPr>
                <w:rFonts w:ascii="Maiandra GD" w:hAnsi="Maiandra GD"/>
                <w:b/>
                <w:bCs/>
              </w:rPr>
              <w:t>Name:</w:t>
            </w:r>
          </w:p>
        </w:tc>
        <w:tc>
          <w:tcPr>
            <w:tcW w:w="1667" w:type="pct"/>
            <w:shd w:val="clear" w:color="auto" w:fill="auto"/>
          </w:tcPr>
          <w:p w14:paraId="5A2358B6" w14:textId="77777777" w:rsidR="00941C84" w:rsidRPr="004046EE" w:rsidRDefault="00941C84" w:rsidP="00390EBB">
            <w:pPr>
              <w:rPr>
                <w:rFonts w:ascii="Maiandra GD" w:hAnsi="Maiandra GD"/>
                <w:b/>
                <w:bCs/>
              </w:rPr>
            </w:pPr>
            <w:r w:rsidRPr="004046EE">
              <w:rPr>
                <w:rFonts w:ascii="Maiandra GD" w:hAnsi="Maiandra GD"/>
                <w:b/>
                <w:bCs/>
              </w:rPr>
              <w:t>Name:</w:t>
            </w:r>
          </w:p>
        </w:tc>
        <w:tc>
          <w:tcPr>
            <w:tcW w:w="1667" w:type="pct"/>
            <w:shd w:val="clear" w:color="auto" w:fill="auto"/>
          </w:tcPr>
          <w:p w14:paraId="190F24C6" w14:textId="77777777" w:rsidR="00941C84" w:rsidRPr="004046EE" w:rsidRDefault="00941C84" w:rsidP="00390EBB">
            <w:pPr>
              <w:rPr>
                <w:rFonts w:ascii="Maiandra GD" w:hAnsi="Maiandra GD"/>
                <w:b/>
                <w:bCs/>
              </w:rPr>
            </w:pPr>
            <w:r w:rsidRPr="004046EE">
              <w:rPr>
                <w:rFonts w:ascii="Maiandra GD" w:hAnsi="Maiandra GD"/>
                <w:b/>
                <w:bCs/>
              </w:rPr>
              <w:t>Name:</w:t>
            </w:r>
          </w:p>
        </w:tc>
      </w:tr>
      <w:tr w:rsidR="00941C84" w:rsidRPr="004046EE" w14:paraId="7FC49FB1" w14:textId="77777777" w:rsidTr="00941C84">
        <w:tc>
          <w:tcPr>
            <w:tcW w:w="1666" w:type="pct"/>
            <w:shd w:val="clear" w:color="auto" w:fill="auto"/>
          </w:tcPr>
          <w:p w14:paraId="7931F88A" w14:textId="77777777" w:rsidR="00941C84" w:rsidRPr="004046EE" w:rsidRDefault="00941C84" w:rsidP="00390EBB">
            <w:pPr>
              <w:rPr>
                <w:rFonts w:ascii="Maiandra GD" w:hAnsi="Maiandra GD"/>
                <w:b/>
                <w:bCs/>
              </w:rPr>
            </w:pPr>
          </w:p>
        </w:tc>
        <w:tc>
          <w:tcPr>
            <w:tcW w:w="1667" w:type="pct"/>
            <w:shd w:val="clear" w:color="auto" w:fill="auto"/>
          </w:tcPr>
          <w:p w14:paraId="0D18AE10" w14:textId="77777777" w:rsidR="00941C84" w:rsidRPr="004046EE" w:rsidRDefault="00941C84" w:rsidP="00390EBB">
            <w:pPr>
              <w:rPr>
                <w:rFonts w:ascii="Maiandra GD" w:hAnsi="Maiandra GD"/>
                <w:b/>
                <w:bCs/>
              </w:rPr>
            </w:pPr>
            <w:r w:rsidRPr="004046EE">
              <w:rPr>
                <w:rFonts w:ascii="Maiandra GD" w:hAnsi="Maiandra GD"/>
                <w:b/>
                <w:bCs/>
              </w:rPr>
              <w:t>ICPAK M/No:</w:t>
            </w:r>
          </w:p>
        </w:tc>
        <w:tc>
          <w:tcPr>
            <w:tcW w:w="1667" w:type="pct"/>
            <w:shd w:val="clear" w:color="auto" w:fill="auto"/>
          </w:tcPr>
          <w:p w14:paraId="06DA4CE5" w14:textId="77777777" w:rsidR="00941C84" w:rsidRPr="004046EE" w:rsidRDefault="00941C84" w:rsidP="00390EBB">
            <w:pPr>
              <w:rPr>
                <w:rFonts w:ascii="Maiandra GD" w:hAnsi="Maiandra GD"/>
                <w:b/>
                <w:bCs/>
              </w:rPr>
            </w:pPr>
          </w:p>
        </w:tc>
      </w:tr>
    </w:tbl>
    <w:p w14:paraId="352F337A" w14:textId="77777777" w:rsidR="00A87E85" w:rsidRPr="004046EE" w:rsidRDefault="003316FF" w:rsidP="00832A06">
      <w:pPr>
        <w:pStyle w:val="Heading1"/>
        <w:tabs>
          <w:tab w:val="clear" w:pos="0"/>
        </w:tabs>
        <w:ind w:left="0" w:firstLine="0"/>
        <w:rPr>
          <w:rFonts w:ascii="Maiandra GD" w:hAnsi="Maiandra GD"/>
        </w:rPr>
      </w:pPr>
      <w:r w:rsidRPr="004046EE">
        <w:rPr>
          <w:rFonts w:ascii="Maiandra GD" w:hAnsi="Maiandra GD"/>
        </w:rPr>
        <w:br w:type="page"/>
      </w:r>
    </w:p>
    <w:p w14:paraId="6ED691A1" w14:textId="2B1A6BBC" w:rsidR="00FD032F" w:rsidRPr="004046EE" w:rsidRDefault="000C3DF4" w:rsidP="00DD59E9">
      <w:pPr>
        <w:pStyle w:val="Heading1"/>
        <w:numPr>
          <w:ilvl w:val="0"/>
          <w:numId w:val="1"/>
        </w:numPr>
        <w:spacing w:line="360" w:lineRule="auto"/>
        <w:ind w:hanging="450"/>
        <w:rPr>
          <w:rFonts w:ascii="Maiandra GD" w:hAnsi="Maiandra GD"/>
          <w:lang w:eastAsia="en-US"/>
        </w:rPr>
      </w:pPr>
      <w:bookmarkStart w:id="14" w:name="_Toc172619685"/>
      <w:r w:rsidRPr="004046EE">
        <w:rPr>
          <w:rFonts w:ascii="Maiandra GD" w:hAnsi="Maiandra GD"/>
        </w:rPr>
        <w:lastRenderedPageBreak/>
        <w:t xml:space="preserve">Budget Execution </w:t>
      </w:r>
      <w:r w:rsidR="002344D3" w:rsidRPr="004046EE">
        <w:rPr>
          <w:rFonts w:ascii="Maiandra GD" w:hAnsi="Maiandra GD"/>
        </w:rPr>
        <w:t>by</w:t>
      </w:r>
      <w:r w:rsidRPr="004046EE">
        <w:rPr>
          <w:rFonts w:ascii="Maiandra GD" w:hAnsi="Maiandra GD"/>
        </w:rPr>
        <w:t xml:space="preserve"> Sectors </w:t>
      </w:r>
      <w:proofErr w:type="gramStart"/>
      <w:r w:rsidRPr="004046EE">
        <w:rPr>
          <w:rFonts w:ascii="Maiandra GD" w:hAnsi="Maiandra GD"/>
        </w:rPr>
        <w:t>And</w:t>
      </w:r>
      <w:proofErr w:type="gramEnd"/>
      <w:r w:rsidRPr="004046EE">
        <w:rPr>
          <w:rFonts w:ascii="Maiandra GD" w:hAnsi="Maiandra GD"/>
        </w:rPr>
        <w:t xml:space="preserve"> Projects For The </w:t>
      </w:r>
      <w:r w:rsidR="00DD59E9" w:rsidRPr="004046EE">
        <w:rPr>
          <w:rFonts w:ascii="Maiandra GD" w:hAnsi="Maiandra GD"/>
        </w:rPr>
        <w:t>Period Ended Sep/Dec/Mar/Jun xx, 20xx</w:t>
      </w:r>
      <w:bookmarkEnd w:id="14"/>
    </w:p>
    <w:p w14:paraId="389DC42D" w14:textId="77777777" w:rsidR="00FD032F" w:rsidRPr="004046EE" w:rsidRDefault="00FD032F" w:rsidP="006741E8">
      <w:pPr>
        <w:pStyle w:val="Heading1"/>
        <w:rPr>
          <w:rFonts w:ascii="Maiandra GD" w:hAnsi="Maiandra GD"/>
        </w:rPr>
      </w:pPr>
    </w:p>
    <w:tbl>
      <w:tblPr>
        <w:tblW w:w="489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639"/>
        <w:gridCol w:w="1594"/>
        <w:gridCol w:w="1701"/>
        <w:gridCol w:w="1562"/>
        <w:gridCol w:w="1725"/>
        <w:gridCol w:w="1894"/>
      </w:tblGrid>
      <w:tr w:rsidR="000B5B92" w:rsidRPr="004046EE" w14:paraId="6C4702E0" w14:textId="77777777" w:rsidTr="00304580">
        <w:trPr>
          <w:trHeight w:val="20"/>
          <w:tblHeader/>
        </w:trPr>
        <w:tc>
          <w:tcPr>
            <w:tcW w:w="1224" w:type="pct"/>
            <w:shd w:val="clear" w:color="auto" w:fill="0070C0"/>
            <w:vAlign w:val="bottom"/>
            <w:hideMark/>
          </w:tcPr>
          <w:p w14:paraId="7BE078C6"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Programme/Sub-programme</w:t>
            </w:r>
          </w:p>
        </w:tc>
        <w:tc>
          <w:tcPr>
            <w:tcW w:w="612" w:type="pct"/>
            <w:shd w:val="clear" w:color="auto" w:fill="0070C0"/>
            <w:vAlign w:val="bottom"/>
            <w:hideMark/>
          </w:tcPr>
          <w:p w14:paraId="6D8639B7"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Original Budget</w:t>
            </w:r>
          </w:p>
        </w:tc>
        <w:tc>
          <w:tcPr>
            <w:tcW w:w="1230" w:type="pct"/>
            <w:gridSpan w:val="2"/>
            <w:shd w:val="clear" w:color="auto" w:fill="0070C0"/>
          </w:tcPr>
          <w:p w14:paraId="13AFA6D8" w14:textId="77777777" w:rsidR="000B5B92" w:rsidRPr="004046EE" w:rsidRDefault="000B5B92" w:rsidP="00304580">
            <w:pPr>
              <w:autoSpaceDN w:val="0"/>
              <w:rPr>
                <w:rFonts w:ascii="Maiandra GD" w:hAnsi="Maiandra GD"/>
                <w:b/>
                <w:bCs/>
                <w:color w:val="000000" w:themeColor="text1"/>
                <w:sz w:val="22"/>
                <w:szCs w:val="22"/>
                <w:lang w:eastAsia="en-US"/>
              </w:rPr>
            </w:pPr>
          </w:p>
          <w:p w14:paraId="54A073F3"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Adjustments</w:t>
            </w:r>
          </w:p>
        </w:tc>
        <w:tc>
          <w:tcPr>
            <w:tcW w:w="583" w:type="pct"/>
            <w:shd w:val="clear" w:color="auto" w:fill="0070C0"/>
            <w:vAlign w:val="bottom"/>
            <w:hideMark/>
          </w:tcPr>
          <w:p w14:paraId="2A8D160F"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Final Budget</w:t>
            </w:r>
          </w:p>
        </w:tc>
        <w:tc>
          <w:tcPr>
            <w:tcW w:w="644" w:type="pct"/>
            <w:shd w:val="clear" w:color="auto" w:fill="0070C0"/>
            <w:vAlign w:val="bottom"/>
            <w:hideMark/>
          </w:tcPr>
          <w:p w14:paraId="0193FCB1"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Actual on</w:t>
            </w:r>
          </w:p>
          <w:p w14:paraId="2551D178"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comparable basis</w:t>
            </w:r>
          </w:p>
        </w:tc>
        <w:tc>
          <w:tcPr>
            <w:tcW w:w="707" w:type="pct"/>
            <w:shd w:val="clear" w:color="auto" w:fill="0070C0"/>
            <w:vAlign w:val="bottom"/>
            <w:hideMark/>
          </w:tcPr>
          <w:p w14:paraId="276E5391" w14:textId="77777777" w:rsidR="000B5B92" w:rsidRPr="004046EE" w:rsidRDefault="000B5B92" w:rsidP="00304580">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Budget utilization</w:t>
            </w:r>
          </w:p>
          <w:p w14:paraId="4E88AC4E" w14:textId="77777777" w:rsidR="000B5B92" w:rsidRPr="004046EE" w:rsidRDefault="000B5B92">
            <w:pPr>
              <w:autoSpaceDN w:val="0"/>
              <w:jc w:val="cente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difference</w:t>
            </w:r>
          </w:p>
        </w:tc>
      </w:tr>
      <w:tr w:rsidR="000B5B92" w:rsidRPr="004046EE" w14:paraId="56632AB1" w14:textId="77777777" w:rsidTr="00304580">
        <w:trPr>
          <w:trHeight w:val="20"/>
          <w:tblHeader/>
        </w:trPr>
        <w:tc>
          <w:tcPr>
            <w:tcW w:w="1224" w:type="pct"/>
            <w:shd w:val="clear" w:color="auto" w:fill="0070C0"/>
            <w:vAlign w:val="bottom"/>
            <w:hideMark/>
          </w:tcPr>
          <w:p w14:paraId="7B4643B5" w14:textId="77777777" w:rsidR="000B5B92" w:rsidRPr="004046EE" w:rsidRDefault="000B5B92">
            <w:pPr>
              <w:rPr>
                <w:rFonts w:ascii="Maiandra GD" w:hAnsi="Maiandra GD"/>
                <w:b/>
                <w:color w:val="000000"/>
                <w:sz w:val="22"/>
                <w:szCs w:val="22"/>
                <w:lang w:eastAsia="en-US"/>
              </w:rPr>
            </w:pPr>
          </w:p>
        </w:tc>
        <w:tc>
          <w:tcPr>
            <w:tcW w:w="612" w:type="pct"/>
            <w:shd w:val="clear" w:color="auto" w:fill="0070C0"/>
            <w:noWrap/>
            <w:vAlign w:val="bottom"/>
            <w:hideMark/>
          </w:tcPr>
          <w:p w14:paraId="51A06C04" w14:textId="77777777" w:rsidR="000B5B92" w:rsidRPr="004046EE" w:rsidRDefault="000B5B92">
            <w:pPr>
              <w:autoSpaceDN w:val="0"/>
              <w:rPr>
                <w:rFonts w:ascii="Maiandra GD" w:hAnsi="Maiandra GD"/>
                <w:b/>
                <w:bCs/>
                <w:sz w:val="22"/>
                <w:szCs w:val="22"/>
                <w:lang w:eastAsia="en-US"/>
              </w:rPr>
            </w:pPr>
          </w:p>
        </w:tc>
        <w:tc>
          <w:tcPr>
            <w:tcW w:w="595" w:type="pct"/>
            <w:shd w:val="clear" w:color="auto" w:fill="0070C0"/>
          </w:tcPr>
          <w:p w14:paraId="125CB9A3"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Opening Balance (C/Bk) and AIA</w:t>
            </w:r>
          </w:p>
        </w:tc>
        <w:tc>
          <w:tcPr>
            <w:tcW w:w="635" w:type="pct"/>
            <w:shd w:val="clear" w:color="auto" w:fill="0070C0"/>
            <w:noWrap/>
            <w:vAlign w:val="bottom"/>
            <w:hideMark/>
          </w:tcPr>
          <w:p w14:paraId="5FEEA2AC" w14:textId="1E44F128" w:rsidR="000B5B92" w:rsidRPr="004046EE" w:rsidRDefault="00791895">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P</w:t>
            </w:r>
            <w:r w:rsidRPr="004046EE">
              <w:rPr>
                <w:rFonts w:ascii="Maiandra GD" w:hAnsi="Maiandra GD"/>
                <w:b/>
                <w:bCs/>
                <w:color w:val="000000" w:themeColor="text1"/>
                <w:lang w:eastAsia="en-US"/>
              </w:rPr>
              <w:t>r</w:t>
            </w:r>
            <w:r w:rsidR="00DC2EB6" w:rsidRPr="004046EE">
              <w:rPr>
                <w:rFonts w:ascii="Maiandra GD" w:hAnsi="Maiandra GD"/>
                <w:b/>
                <w:bCs/>
                <w:color w:val="000000" w:themeColor="text1"/>
                <w:lang w:eastAsia="en-US"/>
              </w:rPr>
              <w:t>ior Period’s</w:t>
            </w:r>
          </w:p>
          <w:p w14:paraId="60E37C0C"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 xml:space="preserve">Outstanding </w:t>
            </w:r>
          </w:p>
          <w:p w14:paraId="121AB0DA" w14:textId="77777777" w:rsidR="000B5B92" w:rsidRPr="004046EE" w:rsidRDefault="000B5B92">
            <w:pPr>
              <w:autoSpaceDN w:val="0"/>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Disbursements</w:t>
            </w:r>
          </w:p>
        </w:tc>
        <w:tc>
          <w:tcPr>
            <w:tcW w:w="583" w:type="pct"/>
            <w:shd w:val="clear" w:color="auto" w:fill="0070C0"/>
            <w:noWrap/>
            <w:hideMark/>
          </w:tcPr>
          <w:p w14:paraId="24FF6287" w14:textId="77777777" w:rsidR="000B5B92" w:rsidRPr="004046EE" w:rsidRDefault="000B5B92">
            <w:pPr>
              <w:autoSpaceDN w:val="0"/>
              <w:rPr>
                <w:rFonts w:ascii="Maiandra GD" w:hAnsi="Maiandra GD"/>
                <w:b/>
                <w:bCs/>
                <w:sz w:val="22"/>
                <w:szCs w:val="22"/>
                <w:lang w:eastAsia="en-US"/>
              </w:rPr>
            </w:pPr>
          </w:p>
        </w:tc>
        <w:tc>
          <w:tcPr>
            <w:tcW w:w="644" w:type="pct"/>
            <w:shd w:val="clear" w:color="auto" w:fill="0070C0"/>
            <w:noWrap/>
            <w:hideMark/>
          </w:tcPr>
          <w:p w14:paraId="7473ABE2" w14:textId="77777777" w:rsidR="000B5B92" w:rsidRPr="004046EE" w:rsidRDefault="000B5B92">
            <w:pPr>
              <w:autoSpaceDN w:val="0"/>
              <w:rPr>
                <w:rFonts w:ascii="Maiandra GD" w:hAnsi="Maiandra GD"/>
                <w:b/>
                <w:bCs/>
                <w:sz w:val="22"/>
                <w:szCs w:val="22"/>
                <w:lang w:eastAsia="en-US"/>
              </w:rPr>
            </w:pPr>
          </w:p>
        </w:tc>
        <w:tc>
          <w:tcPr>
            <w:tcW w:w="707" w:type="pct"/>
            <w:shd w:val="clear" w:color="auto" w:fill="0070C0"/>
            <w:noWrap/>
            <w:hideMark/>
          </w:tcPr>
          <w:p w14:paraId="1495EAF3" w14:textId="77777777" w:rsidR="000B5B92" w:rsidRPr="004046EE" w:rsidRDefault="000B5B92">
            <w:pPr>
              <w:autoSpaceDN w:val="0"/>
              <w:jc w:val="right"/>
              <w:rPr>
                <w:rFonts w:ascii="Maiandra GD" w:hAnsi="Maiandra GD"/>
                <w:b/>
                <w:bCs/>
                <w:sz w:val="22"/>
                <w:szCs w:val="22"/>
                <w:lang w:eastAsia="en-US"/>
              </w:rPr>
            </w:pPr>
            <w:r w:rsidRPr="004046EE">
              <w:rPr>
                <w:rFonts w:ascii="Maiandra GD" w:hAnsi="Maiandra GD"/>
                <w:b/>
                <w:bCs/>
                <w:sz w:val="22"/>
                <w:szCs w:val="22"/>
                <w:lang w:eastAsia="en-US"/>
              </w:rPr>
              <w:t> </w:t>
            </w:r>
          </w:p>
        </w:tc>
      </w:tr>
      <w:tr w:rsidR="000B5B92" w:rsidRPr="004046EE" w14:paraId="3340BA4A" w14:textId="77777777" w:rsidTr="00304580">
        <w:trPr>
          <w:trHeight w:val="20"/>
          <w:tblHeader/>
        </w:trPr>
        <w:tc>
          <w:tcPr>
            <w:tcW w:w="1224" w:type="pct"/>
            <w:shd w:val="clear" w:color="auto" w:fill="0070C0"/>
            <w:vAlign w:val="center"/>
          </w:tcPr>
          <w:p w14:paraId="3569ADE8" w14:textId="77777777" w:rsidR="000B5B92" w:rsidRPr="004046EE" w:rsidRDefault="000B5B92">
            <w:pPr>
              <w:jc w:val="center"/>
              <w:rPr>
                <w:rFonts w:ascii="Maiandra GD" w:hAnsi="Maiandra GD"/>
                <w:color w:val="000000"/>
                <w:sz w:val="22"/>
                <w:szCs w:val="22"/>
                <w:lang w:eastAsia="en-US"/>
              </w:rPr>
            </w:pPr>
          </w:p>
        </w:tc>
        <w:tc>
          <w:tcPr>
            <w:tcW w:w="612" w:type="pct"/>
            <w:shd w:val="clear" w:color="auto" w:fill="0070C0"/>
            <w:noWrap/>
            <w:vAlign w:val="center"/>
          </w:tcPr>
          <w:p w14:paraId="32415C72" w14:textId="77777777" w:rsidR="000B5B92" w:rsidRPr="004046EE" w:rsidRDefault="000B5B92">
            <w:pPr>
              <w:jc w:val="center"/>
              <w:rPr>
                <w:rFonts w:ascii="Maiandra GD" w:hAnsi="Maiandra GD"/>
                <w:b/>
                <w:color w:val="000000"/>
                <w:sz w:val="22"/>
                <w:szCs w:val="22"/>
                <w:lang w:eastAsia="en-US"/>
              </w:rPr>
            </w:pPr>
            <w:r w:rsidRPr="004046EE">
              <w:rPr>
                <w:rFonts w:ascii="Maiandra GD" w:hAnsi="Maiandra GD"/>
                <w:b/>
                <w:color w:val="000000"/>
                <w:sz w:val="22"/>
                <w:szCs w:val="22"/>
                <w:lang w:eastAsia="en-US"/>
              </w:rPr>
              <w:t>Kshs</w:t>
            </w:r>
          </w:p>
        </w:tc>
        <w:tc>
          <w:tcPr>
            <w:tcW w:w="595" w:type="pct"/>
            <w:shd w:val="clear" w:color="auto" w:fill="0070C0"/>
            <w:vAlign w:val="center"/>
          </w:tcPr>
          <w:p w14:paraId="10845FFA" w14:textId="77777777" w:rsidR="000B5B92" w:rsidRPr="004046EE" w:rsidRDefault="000B5B92">
            <w:pPr>
              <w:jc w:val="center"/>
              <w:rPr>
                <w:rFonts w:ascii="Maiandra GD" w:hAnsi="Maiandra GD"/>
                <w:b/>
                <w:color w:val="000000"/>
                <w:sz w:val="22"/>
                <w:szCs w:val="22"/>
                <w:lang w:eastAsia="en-US"/>
              </w:rPr>
            </w:pPr>
            <w:r w:rsidRPr="004046EE">
              <w:rPr>
                <w:rFonts w:ascii="Maiandra GD" w:hAnsi="Maiandra GD"/>
                <w:b/>
                <w:color w:val="000000"/>
                <w:sz w:val="22"/>
                <w:szCs w:val="22"/>
                <w:lang w:eastAsia="en-US"/>
              </w:rPr>
              <w:t>Kshs</w:t>
            </w:r>
          </w:p>
        </w:tc>
        <w:tc>
          <w:tcPr>
            <w:tcW w:w="635" w:type="pct"/>
            <w:shd w:val="clear" w:color="auto" w:fill="0070C0"/>
            <w:noWrap/>
            <w:vAlign w:val="center"/>
          </w:tcPr>
          <w:p w14:paraId="4162B623"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583" w:type="pct"/>
            <w:shd w:val="clear" w:color="auto" w:fill="0070C0"/>
            <w:noWrap/>
            <w:vAlign w:val="center"/>
          </w:tcPr>
          <w:p w14:paraId="02F23F06"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644" w:type="pct"/>
            <w:shd w:val="clear" w:color="auto" w:fill="0070C0"/>
            <w:noWrap/>
            <w:vAlign w:val="center"/>
          </w:tcPr>
          <w:p w14:paraId="226888A5"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c>
          <w:tcPr>
            <w:tcW w:w="707" w:type="pct"/>
            <w:shd w:val="clear" w:color="auto" w:fill="0070C0"/>
            <w:noWrap/>
            <w:vAlign w:val="center"/>
          </w:tcPr>
          <w:p w14:paraId="1F4EF604" w14:textId="77777777" w:rsidR="000B5B92" w:rsidRPr="004046EE" w:rsidRDefault="000B5B92">
            <w:pPr>
              <w:jc w:val="center"/>
              <w:rPr>
                <w:rFonts w:ascii="Maiandra GD" w:hAnsi="Maiandra GD"/>
                <w:color w:val="000000"/>
                <w:sz w:val="22"/>
                <w:szCs w:val="22"/>
                <w:lang w:eastAsia="en-US"/>
              </w:rPr>
            </w:pPr>
            <w:r w:rsidRPr="004046EE">
              <w:rPr>
                <w:rFonts w:ascii="Maiandra GD" w:hAnsi="Maiandra GD"/>
                <w:b/>
                <w:color w:val="000000"/>
                <w:sz w:val="22"/>
                <w:szCs w:val="22"/>
                <w:lang w:eastAsia="en-US"/>
              </w:rPr>
              <w:t>Kshs</w:t>
            </w:r>
          </w:p>
        </w:tc>
      </w:tr>
      <w:tr w:rsidR="000B5B92" w:rsidRPr="004046EE" w14:paraId="6957828C" w14:textId="77777777" w:rsidTr="00304580">
        <w:trPr>
          <w:trHeight w:val="20"/>
        </w:trPr>
        <w:tc>
          <w:tcPr>
            <w:tcW w:w="1224" w:type="pct"/>
            <w:shd w:val="clear" w:color="auto" w:fill="auto"/>
            <w:vAlign w:val="bottom"/>
          </w:tcPr>
          <w:p w14:paraId="5537839F" w14:textId="77777777" w:rsidR="000B5B92" w:rsidRPr="004046EE" w:rsidRDefault="000B5B92">
            <w:pPr>
              <w:rPr>
                <w:rFonts w:ascii="Maiandra GD" w:hAnsi="Maiandra GD"/>
                <w:b/>
                <w:color w:val="000000"/>
                <w:sz w:val="22"/>
                <w:szCs w:val="22"/>
                <w:lang w:eastAsia="en-US"/>
              </w:rPr>
            </w:pPr>
            <w:r w:rsidRPr="004046EE">
              <w:rPr>
                <w:rFonts w:ascii="Maiandra GD" w:hAnsi="Maiandra GD"/>
                <w:b/>
                <w:color w:val="000000"/>
                <w:sz w:val="22"/>
                <w:szCs w:val="22"/>
                <w:lang w:eastAsia="en-US"/>
              </w:rPr>
              <w:t>1.0 Administration and Recurrent</w:t>
            </w:r>
          </w:p>
        </w:tc>
        <w:tc>
          <w:tcPr>
            <w:tcW w:w="612" w:type="pct"/>
            <w:shd w:val="clear" w:color="auto" w:fill="auto"/>
            <w:noWrap/>
            <w:vAlign w:val="bottom"/>
          </w:tcPr>
          <w:p w14:paraId="4DC14354" w14:textId="77777777" w:rsidR="000B5B92" w:rsidRPr="004046EE" w:rsidRDefault="000B5B92">
            <w:pPr>
              <w:jc w:val="right"/>
              <w:rPr>
                <w:rFonts w:ascii="Maiandra GD" w:hAnsi="Maiandra GD"/>
                <w:b/>
                <w:color w:val="000000"/>
                <w:sz w:val="22"/>
                <w:szCs w:val="22"/>
                <w:lang w:eastAsia="en-US"/>
              </w:rPr>
            </w:pPr>
          </w:p>
        </w:tc>
        <w:tc>
          <w:tcPr>
            <w:tcW w:w="595" w:type="pct"/>
          </w:tcPr>
          <w:p w14:paraId="0A40BBD2" w14:textId="77777777" w:rsidR="000B5B92" w:rsidRPr="004046EE" w:rsidRDefault="000B5B92">
            <w:pPr>
              <w:jc w:val="right"/>
              <w:rPr>
                <w:rFonts w:ascii="Maiandra GD" w:hAnsi="Maiandra GD"/>
                <w:b/>
                <w:color w:val="000000"/>
                <w:sz w:val="22"/>
                <w:szCs w:val="22"/>
                <w:lang w:eastAsia="en-US"/>
              </w:rPr>
            </w:pPr>
          </w:p>
        </w:tc>
        <w:tc>
          <w:tcPr>
            <w:tcW w:w="635" w:type="pct"/>
            <w:shd w:val="clear" w:color="auto" w:fill="auto"/>
            <w:noWrap/>
            <w:vAlign w:val="bottom"/>
          </w:tcPr>
          <w:p w14:paraId="707213A5" w14:textId="77777777" w:rsidR="000B5B92" w:rsidRPr="004046EE" w:rsidRDefault="000B5B92">
            <w:pPr>
              <w:jc w:val="right"/>
              <w:rPr>
                <w:rFonts w:ascii="Maiandra GD" w:hAnsi="Maiandra GD"/>
                <w:b/>
                <w:color w:val="000000"/>
                <w:sz w:val="22"/>
                <w:szCs w:val="22"/>
                <w:lang w:eastAsia="en-US"/>
              </w:rPr>
            </w:pPr>
          </w:p>
        </w:tc>
        <w:tc>
          <w:tcPr>
            <w:tcW w:w="583" w:type="pct"/>
            <w:shd w:val="clear" w:color="auto" w:fill="auto"/>
            <w:noWrap/>
            <w:vAlign w:val="bottom"/>
          </w:tcPr>
          <w:p w14:paraId="63688F29" w14:textId="77777777" w:rsidR="000B5B92" w:rsidRPr="004046EE" w:rsidRDefault="000B5B92">
            <w:pPr>
              <w:jc w:val="right"/>
              <w:rPr>
                <w:rFonts w:ascii="Maiandra GD" w:hAnsi="Maiandra GD"/>
                <w:b/>
                <w:color w:val="000000"/>
                <w:sz w:val="22"/>
                <w:szCs w:val="22"/>
                <w:lang w:eastAsia="en-US"/>
              </w:rPr>
            </w:pPr>
          </w:p>
        </w:tc>
        <w:tc>
          <w:tcPr>
            <w:tcW w:w="644" w:type="pct"/>
            <w:shd w:val="clear" w:color="auto" w:fill="auto"/>
            <w:noWrap/>
            <w:vAlign w:val="bottom"/>
          </w:tcPr>
          <w:p w14:paraId="3D48F93A" w14:textId="77777777" w:rsidR="000B5B92" w:rsidRPr="004046EE" w:rsidRDefault="000B5B92">
            <w:pPr>
              <w:jc w:val="right"/>
              <w:rPr>
                <w:rFonts w:ascii="Maiandra GD" w:hAnsi="Maiandra GD"/>
                <w:b/>
                <w:color w:val="000000"/>
                <w:sz w:val="22"/>
                <w:szCs w:val="22"/>
                <w:lang w:eastAsia="en-US"/>
              </w:rPr>
            </w:pPr>
          </w:p>
        </w:tc>
        <w:tc>
          <w:tcPr>
            <w:tcW w:w="707" w:type="pct"/>
            <w:shd w:val="clear" w:color="auto" w:fill="auto"/>
            <w:noWrap/>
            <w:vAlign w:val="bottom"/>
          </w:tcPr>
          <w:p w14:paraId="338DFE0A" w14:textId="77777777" w:rsidR="000B5B92" w:rsidRPr="004046EE" w:rsidRDefault="000B5B92">
            <w:pPr>
              <w:jc w:val="right"/>
              <w:rPr>
                <w:rFonts w:ascii="Maiandra GD" w:hAnsi="Maiandra GD"/>
                <w:b/>
                <w:color w:val="000000"/>
                <w:sz w:val="22"/>
                <w:szCs w:val="22"/>
                <w:lang w:eastAsia="en-US"/>
              </w:rPr>
            </w:pPr>
          </w:p>
        </w:tc>
      </w:tr>
      <w:tr w:rsidR="000B5B92" w:rsidRPr="004046EE" w14:paraId="7BFEF9C2" w14:textId="77777777" w:rsidTr="00304580">
        <w:trPr>
          <w:trHeight w:val="20"/>
        </w:trPr>
        <w:tc>
          <w:tcPr>
            <w:tcW w:w="1224" w:type="pct"/>
            <w:shd w:val="clear" w:color="auto" w:fill="auto"/>
            <w:vAlign w:val="bottom"/>
          </w:tcPr>
          <w:p w14:paraId="5D38288C" w14:textId="77777777" w:rsidR="000B5B92" w:rsidRPr="004046EE" w:rsidRDefault="000B5B92">
            <w:pPr>
              <w:rPr>
                <w:rFonts w:ascii="Maiandra GD" w:hAnsi="Maiandra GD"/>
                <w:i/>
                <w:color w:val="000000"/>
                <w:sz w:val="22"/>
                <w:szCs w:val="22"/>
                <w:lang w:eastAsia="en-US"/>
              </w:rPr>
            </w:pPr>
            <w:r w:rsidRPr="004046EE">
              <w:rPr>
                <w:rFonts w:ascii="Maiandra GD" w:hAnsi="Maiandra GD"/>
                <w:i/>
                <w:iCs/>
                <w:color w:val="000000"/>
                <w:sz w:val="22"/>
                <w:szCs w:val="22"/>
                <w:lang w:eastAsia="en-US"/>
              </w:rPr>
              <w:t>(Itemize as per the code list)</w:t>
            </w:r>
          </w:p>
        </w:tc>
        <w:tc>
          <w:tcPr>
            <w:tcW w:w="612" w:type="pct"/>
            <w:shd w:val="clear" w:color="auto" w:fill="auto"/>
            <w:noWrap/>
            <w:vAlign w:val="bottom"/>
          </w:tcPr>
          <w:p w14:paraId="4E786E15" w14:textId="77777777" w:rsidR="000B5B92" w:rsidRPr="004046EE" w:rsidRDefault="000B5B92">
            <w:pPr>
              <w:jc w:val="right"/>
              <w:rPr>
                <w:rFonts w:ascii="Maiandra GD" w:hAnsi="Maiandra GD"/>
                <w:color w:val="000000"/>
                <w:sz w:val="22"/>
                <w:szCs w:val="22"/>
                <w:lang w:eastAsia="en-US"/>
              </w:rPr>
            </w:pPr>
          </w:p>
        </w:tc>
        <w:tc>
          <w:tcPr>
            <w:tcW w:w="595" w:type="pct"/>
          </w:tcPr>
          <w:p w14:paraId="7D23F2B1" w14:textId="77777777" w:rsidR="000B5B92" w:rsidRPr="004046EE" w:rsidRDefault="000B5B92">
            <w:pPr>
              <w:jc w:val="right"/>
              <w:rPr>
                <w:rFonts w:ascii="Maiandra GD" w:hAnsi="Maiandra GD"/>
                <w:color w:val="000000"/>
                <w:sz w:val="22"/>
                <w:szCs w:val="22"/>
                <w:lang w:eastAsia="en-US"/>
              </w:rPr>
            </w:pPr>
          </w:p>
        </w:tc>
        <w:tc>
          <w:tcPr>
            <w:tcW w:w="635" w:type="pct"/>
            <w:shd w:val="clear" w:color="auto" w:fill="auto"/>
            <w:noWrap/>
            <w:vAlign w:val="bottom"/>
          </w:tcPr>
          <w:p w14:paraId="6722730C" w14:textId="77777777" w:rsidR="000B5B92" w:rsidRPr="004046EE" w:rsidRDefault="000B5B92">
            <w:pPr>
              <w:jc w:val="right"/>
              <w:rPr>
                <w:rFonts w:ascii="Maiandra GD" w:hAnsi="Maiandra GD"/>
                <w:color w:val="000000"/>
                <w:sz w:val="22"/>
                <w:szCs w:val="22"/>
                <w:lang w:eastAsia="en-US"/>
              </w:rPr>
            </w:pPr>
          </w:p>
        </w:tc>
        <w:tc>
          <w:tcPr>
            <w:tcW w:w="583" w:type="pct"/>
            <w:shd w:val="clear" w:color="auto" w:fill="auto"/>
            <w:noWrap/>
            <w:vAlign w:val="bottom"/>
          </w:tcPr>
          <w:p w14:paraId="2FA49237" w14:textId="77777777" w:rsidR="000B5B92" w:rsidRPr="004046EE" w:rsidRDefault="000B5B92">
            <w:pPr>
              <w:jc w:val="right"/>
              <w:rPr>
                <w:rFonts w:ascii="Maiandra GD" w:hAnsi="Maiandra GD"/>
                <w:color w:val="000000"/>
                <w:sz w:val="22"/>
                <w:szCs w:val="22"/>
                <w:lang w:eastAsia="en-US"/>
              </w:rPr>
            </w:pPr>
          </w:p>
        </w:tc>
        <w:tc>
          <w:tcPr>
            <w:tcW w:w="644" w:type="pct"/>
            <w:shd w:val="clear" w:color="auto" w:fill="auto"/>
            <w:noWrap/>
            <w:vAlign w:val="bottom"/>
          </w:tcPr>
          <w:p w14:paraId="578A0F50" w14:textId="77777777" w:rsidR="000B5B92" w:rsidRPr="004046EE" w:rsidRDefault="000B5B92">
            <w:pPr>
              <w:jc w:val="right"/>
              <w:rPr>
                <w:rFonts w:ascii="Maiandra GD" w:hAnsi="Maiandra GD"/>
                <w:color w:val="000000"/>
                <w:sz w:val="22"/>
                <w:szCs w:val="22"/>
                <w:lang w:eastAsia="en-US"/>
              </w:rPr>
            </w:pPr>
          </w:p>
        </w:tc>
        <w:tc>
          <w:tcPr>
            <w:tcW w:w="707" w:type="pct"/>
            <w:shd w:val="clear" w:color="auto" w:fill="auto"/>
            <w:noWrap/>
            <w:vAlign w:val="bottom"/>
          </w:tcPr>
          <w:p w14:paraId="667A46E7" w14:textId="77777777" w:rsidR="000B5B92" w:rsidRPr="004046EE" w:rsidRDefault="000B5B92">
            <w:pPr>
              <w:jc w:val="right"/>
              <w:rPr>
                <w:rFonts w:ascii="Maiandra GD" w:hAnsi="Maiandra GD"/>
                <w:color w:val="000000"/>
                <w:sz w:val="22"/>
                <w:szCs w:val="22"/>
                <w:lang w:eastAsia="en-US"/>
              </w:rPr>
            </w:pPr>
          </w:p>
        </w:tc>
      </w:tr>
      <w:tr w:rsidR="000B5B92" w:rsidRPr="004046EE" w14:paraId="0605A284" w14:textId="77777777" w:rsidTr="00304580">
        <w:trPr>
          <w:trHeight w:val="20"/>
        </w:trPr>
        <w:tc>
          <w:tcPr>
            <w:tcW w:w="1224" w:type="pct"/>
            <w:shd w:val="clear" w:color="auto" w:fill="auto"/>
            <w:vAlign w:val="bottom"/>
          </w:tcPr>
          <w:p w14:paraId="7FC0929D"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19C59D14" w14:textId="77777777" w:rsidR="000B5B92" w:rsidRPr="004046EE" w:rsidRDefault="000B5B92">
            <w:pPr>
              <w:jc w:val="right"/>
              <w:rPr>
                <w:rFonts w:ascii="Maiandra GD" w:hAnsi="Maiandra GD"/>
                <w:color w:val="000000"/>
                <w:sz w:val="22"/>
                <w:szCs w:val="22"/>
                <w:lang w:eastAsia="en-US"/>
              </w:rPr>
            </w:pPr>
          </w:p>
        </w:tc>
        <w:tc>
          <w:tcPr>
            <w:tcW w:w="595" w:type="pct"/>
          </w:tcPr>
          <w:p w14:paraId="4D27CE79" w14:textId="77777777" w:rsidR="000B5B92" w:rsidRPr="004046EE" w:rsidRDefault="000B5B92">
            <w:pPr>
              <w:jc w:val="right"/>
              <w:rPr>
                <w:rFonts w:ascii="Maiandra GD" w:hAnsi="Maiandra GD"/>
                <w:color w:val="000000"/>
                <w:sz w:val="22"/>
                <w:szCs w:val="22"/>
                <w:lang w:eastAsia="en-US"/>
              </w:rPr>
            </w:pPr>
          </w:p>
        </w:tc>
        <w:tc>
          <w:tcPr>
            <w:tcW w:w="635" w:type="pct"/>
            <w:shd w:val="clear" w:color="auto" w:fill="auto"/>
            <w:noWrap/>
            <w:vAlign w:val="bottom"/>
          </w:tcPr>
          <w:p w14:paraId="0B28D95E" w14:textId="77777777" w:rsidR="000B5B92" w:rsidRPr="004046EE" w:rsidRDefault="000B5B92">
            <w:pPr>
              <w:jc w:val="right"/>
              <w:rPr>
                <w:rFonts w:ascii="Maiandra GD" w:hAnsi="Maiandra GD"/>
                <w:color w:val="000000"/>
                <w:sz w:val="22"/>
                <w:szCs w:val="22"/>
                <w:lang w:eastAsia="en-US"/>
              </w:rPr>
            </w:pPr>
          </w:p>
        </w:tc>
        <w:tc>
          <w:tcPr>
            <w:tcW w:w="583" w:type="pct"/>
            <w:shd w:val="clear" w:color="auto" w:fill="auto"/>
            <w:noWrap/>
            <w:vAlign w:val="bottom"/>
          </w:tcPr>
          <w:p w14:paraId="3927A3B8" w14:textId="77777777" w:rsidR="000B5B92" w:rsidRPr="004046EE" w:rsidRDefault="000B5B92">
            <w:pPr>
              <w:jc w:val="right"/>
              <w:rPr>
                <w:rFonts w:ascii="Maiandra GD" w:hAnsi="Maiandra GD"/>
                <w:color w:val="000000"/>
                <w:sz w:val="22"/>
                <w:szCs w:val="22"/>
                <w:lang w:eastAsia="en-US"/>
              </w:rPr>
            </w:pPr>
          </w:p>
        </w:tc>
        <w:tc>
          <w:tcPr>
            <w:tcW w:w="644" w:type="pct"/>
            <w:shd w:val="clear" w:color="auto" w:fill="auto"/>
            <w:noWrap/>
            <w:vAlign w:val="bottom"/>
          </w:tcPr>
          <w:p w14:paraId="40C0A901" w14:textId="77777777" w:rsidR="000B5B92" w:rsidRPr="004046EE" w:rsidRDefault="000B5B92">
            <w:pPr>
              <w:jc w:val="right"/>
              <w:rPr>
                <w:rFonts w:ascii="Maiandra GD" w:hAnsi="Maiandra GD"/>
                <w:color w:val="000000"/>
                <w:sz w:val="22"/>
                <w:szCs w:val="22"/>
                <w:lang w:eastAsia="en-US"/>
              </w:rPr>
            </w:pPr>
          </w:p>
        </w:tc>
        <w:tc>
          <w:tcPr>
            <w:tcW w:w="707" w:type="pct"/>
            <w:shd w:val="clear" w:color="auto" w:fill="auto"/>
            <w:noWrap/>
            <w:vAlign w:val="bottom"/>
          </w:tcPr>
          <w:p w14:paraId="3A205911" w14:textId="77777777" w:rsidR="000B5B92" w:rsidRPr="004046EE" w:rsidRDefault="000B5B92">
            <w:pPr>
              <w:jc w:val="right"/>
              <w:rPr>
                <w:rFonts w:ascii="Maiandra GD" w:hAnsi="Maiandra GD"/>
                <w:color w:val="000000"/>
                <w:sz w:val="22"/>
                <w:szCs w:val="22"/>
                <w:lang w:eastAsia="en-US"/>
              </w:rPr>
            </w:pPr>
          </w:p>
        </w:tc>
      </w:tr>
      <w:tr w:rsidR="000B5B92" w:rsidRPr="004046EE" w14:paraId="6F2B3A0C" w14:textId="77777777" w:rsidTr="00304580">
        <w:trPr>
          <w:trHeight w:val="20"/>
        </w:trPr>
        <w:tc>
          <w:tcPr>
            <w:tcW w:w="1224" w:type="pct"/>
            <w:shd w:val="clear" w:color="auto" w:fill="auto"/>
            <w:vAlign w:val="bottom"/>
          </w:tcPr>
          <w:p w14:paraId="2138646B" w14:textId="77777777" w:rsidR="000B5B92" w:rsidRPr="004046EE" w:rsidRDefault="000B5B92">
            <w:pPr>
              <w:rPr>
                <w:rFonts w:ascii="Maiandra GD" w:hAnsi="Maiandra GD"/>
                <w:b/>
                <w:color w:val="000000"/>
                <w:sz w:val="22"/>
                <w:szCs w:val="22"/>
                <w:lang w:eastAsia="en-US"/>
              </w:rPr>
            </w:pPr>
            <w:r w:rsidRPr="004046EE">
              <w:rPr>
                <w:rFonts w:ascii="Maiandra GD" w:hAnsi="Maiandra GD"/>
                <w:b/>
                <w:color w:val="000000"/>
                <w:sz w:val="22"/>
                <w:szCs w:val="22"/>
                <w:lang w:eastAsia="en-US"/>
              </w:rPr>
              <w:t>2.0 Monitoring and evaluation</w:t>
            </w:r>
          </w:p>
        </w:tc>
        <w:tc>
          <w:tcPr>
            <w:tcW w:w="612" w:type="pct"/>
            <w:shd w:val="clear" w:color="auto" w:fill="auto"/>
            <w:noWrap/>
            <w:vAlign w:val="bottom"/>
          </w:tcPr>
          <w:p w14:paraId="0B7114C5" w14:textId="77777777" w:rsidR="000B5B92" w:rsidRPr="004046EE" w:rsidRDefault="000B5B92">
            <w:pPr>
              <w:jc w:val="right"/>
              <w:rPr>
                <w:rFonts w:ascii="Maiandra GD" w:hAnsi="Maiandra GD"/>
                <w:b/>
                <w:color w:val="000000"/>
                <w:sz w:val="22"/>
                <w:szCs w:val="22"/>
                <w:lang w:eastAsia="en-US"/>
              </w:rPr>
            </w:pPr>
          </w:p>
        </w:tc>
        <w:tc>
          <w:tcPr>
            <w:tcW w:w="595" w:type="pct"/>
          </w:tcPr>
          <w:p w14:paraId="0C369061" w14:textId="77777777" w:rsidR="000B5B92" w:rsidRPr="004046EE" w:rsidRDefault="000B5B92">
            <w:pPr>
              <w:jc w:val="right"/>
              <w:rPr>
                <w:rFonts w:ascii="Maiandra GD" w:hAnsi="Maiandra GD"/>
                <w:b/>
                <w:color w:val="000000"/>
                <w:sz w:val="22"/>
                <w:szCs w:val="22"/>
                <w:lang w:eastAsia="en-US"/>
              </w:rPr>
            </w:pPr>
          </w:p>
        </w:tc>
        <w:tc>
          <w:tcPr>
            <w:tcW w:w="635" w:type="pct"/>
            <w:shd w:val="clear" w:color="auto" w:fill="auto"/>
            <w:noWrap/>
            <w:vAlign w:val="bottom"/>
          </w:tcPr>
          <w:p w14:paraId="244D7F4E" w14:textId="77777777" w:rsidR="000B5B92" w:rsidRPr="004046EE" w:rsidRDefault="000B5B92">
            <w:pPr>
              <w:jc w:val="right"/>
              <w:rPr>
                <w:rFonts w:ascii="Maiandra GD" w:hAnsi="Maiandra GD"/>
                <w:b/>
                <w:color w:val="000000"/>
                <w:sz w:val="22"/>
                <w:szCs w:val="22"/>
                <w:lang w:eastAsia="en-US"/>
              </w:rPr>
            </w:pPr>
          </w:p>
        </w:tc>
        <w:tc>
          <w:tcPr>
            <w:tcW w:w="583" w:type="pct"/>
            <w:shd w:val="clear" w:color="auto" w:fill="auto"/>
            <w:noWrap/>
            <w:vAlign w:val="bottom"/>
          </w:tcPr>
          <w:p w14:paraId="4C19914D" w14:textId="77777777" w:rsidR="000B5B92" w:rsidRPr="004046EE" w:rsidRDefault="000B5B92">
            <w:pPr>
              <w:jc w:val="right"/>
              <w:rPr>
                <w:rFonts w:ascii="Maiandra GD" w:hAnsi="Maiandra GD"/>
                <w:b/>
                <w:color w:val="000000"/>
                <w:sz w:val="22"/>
                <w:szCs w:val="22"/>
                <w:lang w:eastAsia="en-US"/>
              </w:rPr>
            </w:pPr>
          </w:p>
        </w:tc>
        <w:tc>
          <w:tcPr>
            <w:tcW w:w="644" w:type="pct"/>
            <w:shd w:val="clear" w:color="auto" w:fill="auto"/>
            <w:noWrap/>
            <w:vAlign w:val="bottom"/>
          </w:tcPr>
          <w:p w14:paraId="0BE81922" w14:textId="77777777" w:rsidR="000B5B92" w:rsidRPr="004046EE" w:rsidRDefault="000B5B92">
            <w:pPr>
              <w:jc w:val="right"/>
              <w:rPr>
                <w:rFonts w:ascii="Maiandra GD" w:hAnsi="Maiandra GD"/>
                <w:b/>
                <w:color w:val="000000"/>
                <w:sz w:val="22"/>
                <w:szCs w:val="22"/>
                <w:lang w:eastAsia="en-US"/>
              </w:rPr>
            </w:pPr>
          </w:p>
        </w:tc>
        <w:tc>
          <w:tcPr>
            <w:tcW w:w="707" w:type="pct"/>
            <w:shd w:val="clear" w:color="auto" w:fill="auto"/>
            <w:noWrap/>
            <w:vAlign w:val="bottom"/>
          </w:tcPr>
          <w:p w14:paraId="6218DEE1" w14:textId="77777777" w:rsidR="000B5B92" w:rsidRPr="004046EE" w:rsidRDefault="000B5B92">
            <w:pPr>
              <w:jc w:val="right"/>
              <w:rPr>
                <w:rFonts w:ascii="Maiandra GD" w:hAnsi="Maiandra GD"/>
                <w:b/>
                <w:color w:val="000000"/>
                <w:sz w:val="22"/>
                <w:szCs w:val="22"/>
                <w:lang w:eastAsia="en-US"/>
              </w:rPr>
            </w:pPr>
          </w:p>
        </w:tc>
      </w:tr>
      <w:tr w:rsidR="000B5B92" w:rsidRPr="004046EE" w14:paraId="2FEC4830" w14:textId="77777777" w:rsidTr="00304580">
        <w:trPr>
          <w:trHeight w:val="20"/>
        </w:trPr>
        <w:tc>
          <w:tcPr>
            <w:tcW w:w="1224" w:type="pct"/>
            <w:shd w:val="clear" w:color="auto" w:fill="auto"/>
            <w:vAlign w:val="bottom"/>
          </w:tcPr>
          <w:p w14:paraId="685ED62B" w14:textId="77777777" w:rsidR="000B5B92" w:rsidRPr="004046EE" w:rsidRDefault="000B5B92">
            <w:pPr>
              <w:rPr>
                <w:rFonts w:ascii="Maiandra GD" w:hAnsi="Maiandra GD"/>
                <w:color w:val="000000"/>
                <w:sz w:val="22"/>
                <w:szCs w:val="22"/>
                <w:lang w:eastAsia="en-US"/>
              </w:rPr>
            </w:pPr>
            <w:r w:rsidRPr="004046EE">
              <w:rPr>
                <w:rFonts w:ascii="Maiandra GD" w:hAnsi="Maiandra GD"/>
                <w:i/>
                <w:iCs/>
                <w:color w:val="000000"/>
                <w:sz w:val="22"/>
                <w:szCs w:val="22"/>
                <w:lang w:eastAsia="en-US"/>
              </w:rPr>
              <w:t>(Itemize as per the code list)</w:t>
            </w:r>
          </w:p>
        </w:tc>
        <w:tc>
          <w:tcPr>
            <w:tcW w:w="612" w:type="pct"/>
            <w:shd w:val="clear" w:color="auto" w:fill="auto"/>
            <w:noWrap/>
            <w:vAlign w:val="bottom"/>
          </w:tcPr>
          <w:p w14:paraId="194B1A8C" w14:textId="77777777" w:rsidR="000B5B92" w:rsidRPr="004046EE" w:rsidRDefault="000B5B92">
            <w:pPr>
              <w:jc w:val="right"/>
              <w:rPr>
                <w:rFonts w:ascii="Maiandra GD" w:hAnsi="Maiandra GD"/>
                <w:color w:val="000000"/>
                <w:sz w:val="22"/>
                <w:szCs w:val="22"/>
                <w:lang w:eastAsia="en-US"/>
              </w:rPr>
            </w:pPr>
          </w:p>
        </w:tc>
        <w:tc>
          <w:tcPr>
            <w:tcW w:w="595" w:type="pct"/>
          </w:tcPr>
          <w:p w14:paraId="7146280D" w14:textId="77777777" w:rsidR="000B5B92" w:rsidRPr="004046EE" w:rsidRDefault="000B5B92">
            <w:pPr>
              <w:jc w:val="right"/>
              <w:rPr>
                <w:rFonts w:ascii="Maiandra GD" w:hAnsi="Maiandra GD"/>
                <w:color w:val="000000"/>
                <w:sz w:val="22"/>
                <w:szCs w:val="22"/>
                <w:lang w:eastAsia="en-US"/>
              </w:rPr>
            </w:pPr>
          </w:p>
        </w:tc>
        <w:tc>
          <w:tcPr>
            <w:tcW w:w="635" w:type="pct"/>
            <w:shd w:val="clear" w:color="auto" w:fill="auto"/>
            <w:noWrap/>
            <w:vAlign w:val="bottom"/>
          </w:tcPr>
          <w:p w14:paraId="2B7B6798" w14:textId="77777777" w:rsidR="000B5B92" w:rsidRPr="004046EE" w:rsidRDefault="000B5B92">
            <w:pPr>
              <w:jc w:val="right"/>
              <w:rPr>
                <w:rFonts w:ascii="Maiandra GD" w:hAnsi="Maiandra GD"/>
                <w:color w:val="000000"/>
                <w:sz w:val="22"/>
                <w:szCs w:val="22"/>
                <w:lang w:eastAsia="en-US"/>
              </w:rPr>
            </w:pPr>
          </w:p>
        </w:tc>
        <w:tc>
          <w:tcPr>
            <w:tcW w:w="583" w:type="pct"/>
            <w:shd w:val="clear" w:color="auto" w:fill="auto"/>
            <w:noWrap/>
            <w:vAlign w:val="bottom"/>
          </w:tcPr>
          <w:p w14:paraId="38420936" w14:textId="77777777" w:rsidR="000B5B92" w:rsidRPr="004046EE" w:rsidRDefault="000B5B92">
            <w:pPr>
              <w:jc w:val="right"/>
              <w:rPr>
                <w:rFonts w:ascii="Maiandra GD" w:hAnsi="Maiandra GD"/>
                <w:color w:val="000000"/>
                <w:sz w:val="22"/>
                <w:szCs w:val="22"/>
                <w:lang w:eastAsia="en-US"/>
              </w:rPr>
            </w:pPr>
          </w:p>
        </w:tc>
        <w:tc>
          <w:tcPr>
            <w:tcW w:w="644" w:type="pct"/>
            <w:shd w:val="clear" w:color="auto" w:fill="auto"/>
            <w:noWrap/>
            <w:vAlign w:val="bottom"/>
          </w:tcPr>
          <w:p w14:paraId="58683209" w14:textId="77777777" w:rsidR="000B5B92" w:rsidRPr="004046EE" w:rsidRDefault="000B5B92">
            <w:pPr>
              <w:jc w:val="right"/>
              <w:rPr>
                <w:rFonts w:ascii="Maiandra GD" w:hAnsi="Maiandra GD"/>
                <w:color w:val="000000"/>
                <w:sz w:val="22"/>
                <w:szCs w:val="22"/>
                <w:lang w:eastAsia="en-US"/>
              </w:rPr>
            </w:pPr>
          </w:p>
        </w:tc>
        <w:tc>
          <w:tcPr>
            <w:tcW w:w="707" w:type="pct"/>
            <w:shd w:val="clear" w:color="auto" w:fill="auto"/>
            <w:noWrap/>
            <w:vAlign w:val="bottom"/>
          </w:tcPr>
          <w:p w14:paraId="30545FCF" w14:textId="77777777" w:rsidR="000B5B92" w:rsidRPr="004046EE" w:rsidRDefault="000B5B92">
            <w:pPr>
              <w:jc w:val="right"/>
              <w:rPr>
                <w:rFonts w:ascii="Maiandra GD" w:hAnsi="Maiandra GD"/>
                <w:color w:val="000000"/>
                <w:sz w:val="22"/>
                <w:szCs w:val="22"/>
                <w:lang w:eastAsia="en-US"/>
              </w:rPr>
            </w:pPr>
          </w:p>
        </w:tc>
      </w:tr>
      <w:tr w:rsidR="000B5B92" w:rsidRPr="004046EE" w14:paraId="7AB52C89" w14:textId="77777777" w:rsidTr="00304580">
        <w:trPr>
          <w:trHeight w:val="20"/>
        </w:trPr>
        <w:tc>
          <w:tcPr>
            <w:tcW w:w="1224" w:type="pct"/>
            <w:shd w:val="clear" w:color="auto" w:fill="auto"/>
            <w:vAlign w:val="bottom"/>
          </w:tcPr>
          <w:p w14:paraId="169A37ED" w14:textId="77777777" w:rsidR="000B5B92" w:rsidRPr="004046EE" w:rsidRDefault="000B5B92">
            <w:pPr>
              <w:rPr>
                <w:rFonts w:ascii="Maiandra GD" w:hAnsi="Maiandra GD"/>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35603473" w14:textId="77777777" w:rsidR="000B5B92" w:rsidRPr="004046EE" w:rsidRDefault="000B5B92">
            <w:pPr>
              <w:jc w:val="right"/>
              <w:rPr>
                <w:rFonts w:ascii="Maiandra GD" w:hAnsi="Maiandra GD"/>
                <w:color w:val="000000"/>
                <w:sz w:val="22"/>
                <w:szCs w:val="22"/>
                <w:lang w:eastAsia="en-US"/>
              </w:rPr>
            </w:pPr>
          </w:p>
        </w:tc>
        <w:tc>
          <w:tcPr>
            <w:tcW w:w="595" w:type="pct"/>
          </w:tcPr>
          <w:p w14:paraId="46C8DFD7" w14:textId="77777777" w:rsidR="000B5B92" w:rsidRPr="004046EE" w:rsidRDefault="000B5B92">
            <w:pPr>
              <w:jc w:val="right"/>
              <w:rPr>
                <w:rFonts w:ascii="Maiandra GD" w:hAnsi="Maiandra GD"/>
                <w:color w:val="000000"/>
                <w:sz w:val="22"/>
                <w:szCs w:val="22"/>
                <w:lang w:eastAsia="en-US"/>
              </w:rPr>
            </w:pPr>
          </w:p>
        </w:tc>
        <w:tc>
          <w:tcPr>
            <w:tcW w:w="635" w:type="pct"/>
            <w:shd w:val="clear" w:color="auto" w:fill="auto"/>
            <w:noWrap/>
            <w:vAlign w:val="bottom"/>
          </w:tcPr>
          <w:p w14:paraId="2340208F" w14:textId="77777777" w:rsidR="000B5B92" w:rsidRPr="004046EE" w:rsidRDefault="000B5B92">
            <w:pPr>
              <w:jc w:val="right"/>
              <w:rPr>
                <w:rFonts w:ascii="Maiandra GD" w:hAnsi="Maiandra GD"/>
                <w:color w:val="000000"/>
                <w:sz w:val="22"/>
                <w:szCs w:val="22"/>
                <w:lang w:eastAsia="en-US"/>
              </w:rPr>
            </w:pPr>
          </w:p>
        </w:tc>
        <w:tc>
          <w:tcPr>
            <w:tcW w:w="583" w:type="pct"/>
            <w:shd w:val="clear" w:color="auto" w:fill="auto"/>
            <w:noWrap/>
            <w:vAlign w:val="bottom"/>
          </w:tcPr>
          <w:p w14:paraId="6E2DE58A" w14:textId="77777777" w:rsidR="000B5B92" w:rsidRPr="004046EE" w:rsidRDefault="000B5B92">
            <w:pPr>
              <w:jc w:val="right"/>
              <w:rPr>
                <w:rFonts w:ascii="Maiandra GD" w:hAnsi="Maiandra GD"/>
                <w:color w:val="000000"/>
                <w:sz w:val="22"/>
                <w:szCs w:val="22"/>
                <w:lang w:eastAsia="en-US"/>
              </w:rPr>
            </w:pPr>
          </w:p>
        </w:tc>
        <w:tc>
          <w:tcPr>
            <w:tcW w:w="644" w:type="pct"/>
            <w:shd w:val="clear" w:color="auto" w:fill="auto"/>
            <w:noWrap/>
            <w:vAlign w:val="bottom"/>
          </w:tcPr>
          <w:p w14:paraId="71CBC5EF" w14:textId="77777777" w:rsidR="000B5B92" w:rsidRPr="004046EE" w:rsidRDefault="000B5B92">
            <w:pPr>
              <w:jc w:val="right"/>
              <w:rPr>
                <w:rFonts w:ascii="Maiandra GD" w:hAnsi="Maiandra GD"/>
                <w:color w:val="000000"/>
                <w:sz w:val="22"/>
                <w:szCs w:val="22"/>
                <w:lang w:eastAsia="en-US"/>
              </w:rPr>
            </w:pPr>
          </w:p>
        </w:tc>
        <w:tc>
          <w:tcPr>
            <w:tcW w:w="707" w:type="pct"/>
            <w:shd w:val="clear" w:color="auto" w:fill="auto"/>
            <w:noWrap/>
            <w:vAlign w:val="bottom"/>
          </w:tcPr>
          <w:p w14:paraId="317543C2" w14:textId="77777777" w:rsidR="000B5B92" w:rsidRPr="004046EE" w:rsidRDefault="000B5B92">
            <w:pPr>
              <w:jc w:val="right"/>
              <w:rPr>
                <w:rFonts w:ascii="Maiandra GD" w:hAnsi="Maiandra GD"/>
                <w:color w:val="000000"/>
                <w:sz w:val="22"/>
                <w:szCs w:val="22"/>
                <w:lang w:eastAsia="en-US"/>
              </w:rPr>
            </w:pPr>
          </w:p>
        </w:tc>
      </w:tr>
      <w:tr w:rsidR="000B5B92" w:rsidRPr="004046EE" w14:paraId="52B16FB2" w14:textId="77777777" w:rsidTr="00304580">
        <w:trPr>
          <w:trHeight w:val="20"/>
        </w:trPr>
        <w:tc>
          <w:tcPr>
            <w:tcW w:w="1224" w:type="pct"/>
            <w:shd w:val="clear" w:color="auto" w:fill="auto"/>
            <w:vAlign w:val="bottom"/>
          </w:tcPr>
          <w:p w14:paraId="137A736A" w14:textId="77777777" w:rsidR="000B5B92" w:rsidRPr="004046EE" w:rsidRDefault="000B5B92" w:rsidP="000B5B92">
            <w:pPr>
              <w:numPr>
                <w:ilvl w:val="0"/>
                <w:numId w:val="8"/>
              </w:numPr>
              <w:rPr>
                <w:rFonts w:ascii="Maiandra GD" w:hAnsi="Maiandra GD"/>
                <w:b/>
                <w:color w:val="000000"/>
                <w:sz w:val="22"/>
                <w:szCs w:val="22"/>
                <w:lang w:eastAsia="en-US"/>
              </w:rPr>
            </w:pPr>
            <w:r w:rsidRPr="004046EE">
              <w:rPr>
                <w:rFonts w:ascii="Maiandra GD" w:hAnsi="Maiandra GD"/>
                <w:b/>
                <w:color w:val="000000"/>
                <w:sz w:val="22"/>
                <w:szCs w:val="22"/>
                <w:lang w:eastAsia="en-US"/>
              </w:rPr>
              <w:t>Emergency</w:t>
            </w:r>
          </w:p>
        </w:tc>
        <w:tc>
          <w:tcPr>
            <w:tcW w:w="612" w:type="pct"/>
            <w:shd w:val="clear" w:color="auto" w:fill="auto"/>
            <w:noWrap/>
            <w:vAlign w:val="bottom"/>
          </w:tcPr>
          <w:p w14:paraId="5BAA75B5" w14:textId="77777777" w:rsidR="000B5B92" w:rsidRPr="004046EE" w:rsidRDefault="000B5B92">
            <w:pPr>
              <w:jc w:val="right"/>
              <w:rPr>
                <w:rFonts w:ascii="Maiandra GD" w:hAnsi="Maiandra GD"/>
                <w:b/>
                <w:color w:val="000000"/>
                <w:sz w:val="22"/>
                <w:szCs w:val="22"/>
                <w:lang w:eastAsia="en-US"/>
              </w:rPr>
            </w:pPr>
          </w:p>
        </w:tc>
        <w:tc>
          <w:tcPr>
            <w:tcW w:w="595" w:type="pct"/>
          </w:tcPr>
          <w:p w14:paraId="3572968B" w14:textId="77777777" w:rsidR="000B5B92" w:rsidRPr="004046EE" w:rsidRDefault="000B5B92">
            <w:pPr>
              <w:jc w:val="right"/>
              <w:rPr>
                <w:rFonts w:ascii="Maiandra GD" w:hAnsi="Maiandra GD"/>
                <w:b/>
                <w:color w:val="000000"/>
                <w:sz w:val="22"/>
                <w:szCs w:val="22"/>
                <w:lang w:eastAsia="en-US"/>
              </w:rPr>
            </w:pPr>
          </w:p>
        </w:tc>
        <w:tc>
          <w:tcPr>
            <w:tcW w:w="635" w:type="pct"/>
            <w:shd w:val="clear" w:color="auto" w:fill="auto"/>
            <w:noWrap/>
            <w:vAlign w:val="bottom"/>
          </w:tcPr>
          <w:p w14:paraId="08061AA8" w14:textId="77777777" w:rsidR="000B5B92" w:rsidRPr="004046EE" w:rsidRDefault="000B5B92">
            <w:pPr>
              <w:jc w:val="right"/>
              <w:rPr>
                <w:rFonts w:ascii="Maiandra GD" w:hAnsi="Maiandra GD"/>
                <w:b/>
                <w:color w:val="000000"/>
                <w:sz w:val="22"/>
                <w:szCs w:val="22"/>
                <w:lang w:eastAsia="en-US"/>
              </w:rPr>
            </w:pPr>
          </w:p>
        </w:tc>
        <w:tc>
          <w:tcPr>
            <w:tcW w:w="583" w:type="pct"/>
            <w:shd w:val="clear" w:color="auto" w:fill="auto"/>
            <w:noWrap/>
            <w:vAlign w:val="bottom"/>
          </w:tcPr>
          <w:p w14:paraId="6D394F6F" w14:textId="77777777" w:rsidR="000B5B92" w:rsidRPr="004046EE" w:rsidRDefault="000B5B92">
            <w:pPr>
              <w:jc w:val="right"/>
              <w:rPr>
                <w:rFonts w:ascii="Maiandra GD" w:hAnsi="Maiandra GD"/>
                <w:b/>
                <w:color w:val="000000"/>
                <w:sz w:val="22"/>
                <w:szCs w:val="22"/>
                <w:lang w:eastAsia="en-US"/>
              </w:rPr>
            </w:pPr>
          </w:p>
        </w:tc>
        <w:tc>
          <w:tcPr>
            <w:tcW w:w="644" w:type="pct"/>
            <w:shd w:val="clear" w:color="auto" w:fill="auto"/>
            <w:noWrap/>
            <w:vAlign w:val="bottom"/>
          </w:tcPr>
          <w:p w14:paraId="4AA93C33" w14:textId="77777777" w:rsidR="000B5B92" w:rsidRPr="004046EE" w:rsidRDefault="000B5B92">
            <w:pPr>
              <w:jc w:val="right"/>
              <w:rPr>
                <w:rFonts w:ascii="Maiandra GD" w:hAnsi="Maiandra GD"/>
                <w:b/>
                <w:color w:val="000000"/>
                <w:sz w:val="22"/>
                <w:szCs w:val="22"/>
                <w:lang w:eastAsia="en-US"/>
              </w:rPr>
            </w:pPr>
          </w:p>
        </w:tc>
        <w:tc>
          <w:tcPr>
            <w:tcW w:w="707" w:type="pct"/>
            <w:shd w:val="clear" w:color="auto" w:fill="auto"/>
            <w:noWrap/>
            <w:vAlign w:val="bottom"/>
          </w:tcPr>
          <w:p w14:paraId="59775980" w14:textId="77777777" w:rsidR="000B5B92" w:rsidRPr="004046EE" w:rsidRDefault="000B5B92">
            <w:pPr>
              <w:jc w:val="right"/>
              <w:rPr>
                <w:rFonts w:ascii="Maiandra GD" w:hAnsi="Maiandra GD"/>
                <w:b/>
                <w:color w:val="000000"/>
                <w:sz w:val="22"/>
                <w:szCs w:val="22"/>
                <w:lang w:eastAsia="en-US"/>
              </w:rPr>
            </w:pPr>
          </w:p>
        </w:tc>
      </w:tr>
      <w:tr w:rsidR="000B5B92" w:rsidRPr="004046EE" w14:paraId="637ECCAE" w14:textId="77777777" w:rsidTr="00304580">
        <w:trPr>
          <w:trHeight w:val="20"/>
        </w:trPr>
        <w:tc>
          <w:tcPr>
            <w:tcW w:w="1224" w:type="pct"/>
            <w:shd w:val="clear" w:color="auto" w:fill="auto"/>
            <w:vAlign w:val="bottom"/>
          </w:tcPr>
          <w:p w14:paraId="7C16E497" w14:textId="77777777" w:rsidR="000B5B92" w:rsidRPr="004046EE" w:rsidRDefault="000B5B92">
            <w:pPr>
              <w:autoSpaceDN w:val="0"/>
              <w:rPr>
                <w:rFonts w:ascii="Maiandra GD" w:hAnsi="Maiandra GD"/>
                <w:color w:val="000000"/>
                <w:sz w:val="22"/>
                <w:szCs w:val="22"/>
                <w:lang w:eastAsia="en-US"/>
              </w:rPr>
            </w:pPr>
            <w:r w:rsidRPr="004046EE">
              <w:rPr>
                <w:rFonts w:ascii="Maiandra GD" w:hAnsi="Maiandra GD"/>
                <w:color w:val="000000"/>
                <w:sz w:val="22"/>
                <w:szCs w:val="22"/>
                <w:lang w:eastAsia="en-US"/>
              </w:rPr>
              <w:t>3.1 Primary Schools</w:t>
            </w:r>
          </w:p>
        </w:tc>
        <w:tc>
          <w:tcPr>
            <w:tcW w:w="612" w:type="pct"/>
            <w:shd w:val="clear" w:color="auto" w:fill="auto"/>
            <w:noWrap/>
            <w:vAlign w:val="bottom"/>
          </w:tcPr>
          <w:p w14:paraId="154C6866" w14:textId="77777777" w:rsidR="000B5B92" w:rsidRPr="004046EE" w:rsidRDefault="000B5B92">
            <w:pPr>
              <w:jc w:val="right"/>
              <w:rPr>
                <w:rFonts w:ascii="Maiandra GD" w:hAnsi="Maiandra GD"/>
                <w:color w:val="000000"/>
                <w:sz w:val="22"/>
                <w:szCs w:val="22"/>
                <w:lang w:eastAsia="en-US"/>
              </w:rPr>
            </w:pPr>
          </w:p>
        </w:tc>
        <w:tc>
          <w:tcPr>
            <w:tcW w:w="595" w:type="pct"/>
          </w:tcPr>
          <w:p w14:paraId="2F4DC7FA" w14:textId="77777777" w:rsidR="000B5B92" w:rsidRPr="004046EE" w:rsidRDefault="000B5B92">
            <w:pPr>
              <w:jc w:val="right"/>
              <w:rPr>
                <w:rFonts w:ascii="Maiandra GD" w:hAnsi="Maiandra GD"/>
                <w:color w:val="000000"/>
                <w:sz w:val="22"/>
                <w:szCs w:val="22"/>
                <w:lang w:eastAsia="en-US"/>
              </w:rPr>
            </w:pPr>
          </w:p>
        </w:tc>
        <w:tc>
          <w:tcPr>
            <w:tcW w:w="635" w:type="pct"/>
            <w:shd w:val="clear" w:color="auto" w:fill="auto"/>
            <w:noWrap/>
            <w:vAlign w:val="bottom"/>
          </w:tcPr>
          <w:p w14:paraId="55FDA121" w14:textId="77777777" w:rsidR="000B5B92" w:rsidRPr="004046EE" w:rsidRDefault="000B5B92">
            <w:pPr>
              <w:jc w:val="right"/>
              <w:rPr>
                <w:rFonts w:ascii="Maiandra GD" w:hAnsi="Maiandra GD"/>
                <w:color w:val="000000"/>
                <w:sz w:val="22"/>
                <w:szCs w:val="22"/>
                <w:lang w:eastAsia="en-US"/>
              </w:rPr>
            </w:pPr>
          </w:p>
        </w:tc>
        <w:tc>
          <w:tcPr>
            <w:tcW w:w="583" w:type="pct"/>
            <w:shd w:val="clear" w:color="auto" w:fill="auto"/>
            <w:noWrap/>
            <w:vAlign w:val="bottom"/>
          </w:tcPr>
          <w:p w14:paraId="7E1B4A9F" w14:textId="77777777" w:rsidR="000B5B92" w:rsidRPr="004046EE" w:rsidRDefault="000B5B92">
            <w:pPr>
              <w:jc w:val="right"/>
              <w:rPr>
                <w:rFonts w:ascii="Maiandra GD" w:hAnsi="Maiandra GD"/>
                <w:color w:val="000000"/>
                <w:sz w:val="22"/>
                <w:szCs w:val="22"/>
                <w:lang w:eastAsia="en-US"/>
              </w:rPr>
            </w:pPr>
          </w:p>
        </w:tc>
        <w:tc>
          <w:tcPr>
            <w:tcW w:w="644" w:type="pct"/>
            <w:shd w:val="clear" w:color="auto" w:fill="auto"/>
            <w:noWrap/>
            <w:vAlign w:val="bottom"/>
          </w:tcPr>
          <w:p w14:paraId="780ABB95" w14:textId="77777777" w:rsidR="000B5B92" w:rsidRPr="004046EE" w:rsidRDefault="000B5B92">
            <w:pPr>
              <w:jc w:val="right"/>
              <w:rPr>
                <w:rFonts w:ascii="Maiandra GD" w:hAnsi="Maiandra GD"/>
                <w:color w:val="000000"/>
                <w:sz w:val="22"/>
                <w:szCs w:val="22"/>
                <w:lang w:eastAsia="en-US"/>
              </w:rPr>
            </w:pPr>
          </w:p>
        </w:tc>
        <w:tc>
          <w:tcPr>
            <w:tcW w:w="707" w:type="pct"/>
            <w:shd w:val="clear" w:color="auto" w:fill="auto"/>
            <w:noWrap/>
            <w:vAlign w:val="bottom"/>
          </w:tcPr>
          <w:p w14:paraId="4ECB2CB4" w14:textId="77777777" w:rsidR="000B5B92" w:rsidRPr="004046EE" w:rsidRDefault="000B5B92">
            <w:pPr>
              <w:jc w:val="right"/>
              <w:rPr>
                <w:rFonts w:ascii="Maiandra GD" w:hAnsi="Maiandra GD"/>
                <w:color w:val="000000"/>
                <w:sz w:val="22"/>
                <w:szCs w:val="22"/>
                <w:lang w:eastAsia="en-US"/>
              </w:rPr>
            </w:pPr>
          </w:p>
        </w:tc>
      </w:tr>
      <w:tr w:rsidR="000B5B92" w:rsidRPr="004046EE" w14:paraId="771DAB9A" w14:textId="77777777" w:rsidTr="00304580">
        <w:trPr>
          <w:trHeight w:val="20"/>
        </w:trPr>
        <w:tc>
          <w:tcPr>
            <w:tcW w:w="1224" w:type="pct"/>
            <w:shd w:val="clear" w:color="auto" w:fill="auto"/>
            <w:vAlign w:val="bottom"/>
          </w:tcPr>
          <w:p w14:paraId="127F208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3.2 Secondary schools</w:t>
            </w:r>
          </w:p>
        </w:tc>
        <w:tc>
          <w:tcPr>
            <w:tcW w:w="612" w:type="pct"/>
            <w:shd w:val="clear" w:color="auto" w:fill="auto"/>
            <w:noWrap/>
            <w:vAlign w:val="bottom"/>
          </w:tcPr>
          <w:p w14:paraId="320EC0EB" w14:textId="77777777" w:rsidR="000B5B92" w:rsidRPr="004046EE" w:rsidRDefault="000B5B92">
            <w:pPr>
              <w:jc w:val="right"/>
              <w:rPr>
                <w:rFonts w:ascii="Maiandra GD" w:hAnsi="Maiandra GD"/>
                <w:bCs/>
                <w:color w:val="000000"/>
                <w:sz w:val="22"/>
                <w:szCs w:val="22"/>
                <w:lang w:eastAsia="en-US"/>
              </w:rPr>
            </w:pPr>
          </w:p>
        </w:tc>
        <w:tc>
          <w:tcPr>
            <w:tcW w:w="595" w:type="pct"/>
          </w:tcPr>
          <w:p w14:paraId="7B0BB8DB"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BBFA053"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51763FE2"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07D8FA0"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2BFBD4C1" w14:textId="77777777" w:rsidR="000B5B92" w:rsidRPr="004046EE" w:rsidRDefault="000B5B92">
            <w:pPr>
              <w:jc w:val="right"/>
              <w:rPr>
                <w:rFonts w:ascii="Maiandra GD" w:hAnsi="Maiandra GD"/>
                <w:bCs/>
                <w:color w:val="000000"/>
                <w:sz w:val="22"/>
                <w:szCs w:val="22"/>
                <w:lang w:eastAsia="en-US"/>
              </w:rPr>
            </w:pPr>
          </w:p>
        </w:tc>
      </w:tr>
      <w:tr w:rsidR="000B5B92" w:rsidRPr="004046EE" w14:paraId="2C1DDAEA" w14:textId="77777777" w:rsidTr="00304580">
        <w:trPr>
          <w:trHeight w:val="20"/>
        </w:trPr>
        <w:tc>
          <w:tcPr>
            <w:tcW w:w="1224" w:type="pct"/>
            <w:shd w:val="clear" w:color="auto" w:fill="auto"/>
            <w:vAlign w:val="bottom"/>
          </w:tcPr>
          <w:p w14:paraId="484D3BB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3.3 Tertiary institutions</w:t>
            </w:r>
          </w:p>
        </w:tc>
        <w:tc>
          <w:tcPr>
            <w:tcW w:w="612" w:type="pct"/>
            <w:shd w:val="clear" w:color="auto" w:fill="auto"/>
            <w:noWrap/>
            <w:vAlign w:val="bottom"/>
          </w:tcPr>
          <w:p w14:paraId="55F7BBCF" w14:textId="77777777" w:rsidR="000B5B92" w:rsidRPr="004046EE" w:rsidRDefault="000B5B92">
            <w:pPr>
              <w:jc w:val="right"/>
              <w:rPr>
                <w:rFonts w:ascii="Maiandra GD" w:hAnsi="Maiandra GD"/>
                <w:bCs/>
                <w:color w:val="000000"/>
                <w:sz w:val="22"/>
                <w:szCs w:val="22"/>
                <w:lang w:eastAsia="en-US"/>
              </w:rPr>
            </w:pPr>
          </w:p>
        </w:tc>
        <w:tc>
          <w:tcPr>
            <w:tcW w:w="595" w:type="pct"/>
          </w:tcPr>
          <w:p w14:paraId="1BECCB1E"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6390C59"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59B92FE"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2C62D9E4"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674DBB78" w14:textId="77777777" w:rsidR="000B5B92" w:rsidRPr="004046EE" w:rsidRDefault="000B5B92">
            <w:pPr>
              <w:jc w:val="right"/>
              <w:rPr>
                <w:rFonts w:ascii="Maiandra GD" w:hAnsi="Maiandra GD"/>
                <w:bCs/>
                <w:color w:val="000000"/>
                <w:sz w:val="22"/>
                <w:szCs w:val="22"/>
                <w:lang w:eastAsia="en-US"/>
              </w:rPr>
            </w:pPr>
          </w:p>
        </w:tc>
      </w:tr>
      <w:tr w:rsidR="000B5B92" w:rsidRPr="004046EE" w14:paraId="164191CA" w14:textId="77777777" w:rsidTr="00304580">
        <w:trPr>
          <w:trHeight w:val="20"/>
        </w:trPr>
        <w:tc>
          <w:tcPr>
            <w:tcW w:w="1224" w:type="pct"/>
            <w:shd w:val="clear" w:color="auto" w:fill="auto"/>
            <w:vAlign w:val="bottom"/>
          </w:tcPr>
          <w:p w14:paraId="10640134"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 xml:space="preserve">3.4 Security projects </w:t>
            </w:r>
          </w:p>
        </w:tc>
        <w:tc>
          <w:tcPr>
            <w:tcW w:w="612" w:type="pct"/>
            <w:shd w:val="clear" w:color="auto" w:fill="auto"/>
            <w:noWrap/>
            <w:vAlign w:val="bottom"/>
          </w:tcPr>
          <w:p w14:paraId="678ED239" w14:textId="77777777" w:rsidR="000B5B92" w:rsidRPr="004046EE" w:rsidRDefault="000B5B92">
            <w:pPr>
              <w:jc w:val="right"/>
              <w:rPr>
                <w:rFonts w:ascii="Maiandra GD" w:hAnsi="Maiandra GD"/>
                <w:bCs/>
                <w:color w:val="000000"/>
                <w:sz w:val="22"/>
                <w:szCs w:val="22"/>
                <w:lang w:eastAsia="en-US"/>
              </w:rPr>
            </w:pPr>
          </w:p>
        </w:tc>
        <w:tc>
          <w:tcPr>
            <w:tcW w:w="595" w:type="pct"/>
          </w:tcPr>
          <w:p w14:paraId="6D23C698"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1086B905"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B74BBC7"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854754B"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B249A56" w14:textId="77777777" w:rsidR="000B5B92" w:rsidRPr="004046EE" w:rsidRDefault="000B5B92">
            <w:pPr>
              <w:jc w:val="right"/>
              <w:rPr>
                <w:rFonts w:ascii="Maiandra GD" w:hAnsi="Maiandra GD"/>
                <w:bCs/>
                <w:color w:val="000000"/>
                <w:sz w:val="22"/>
                <w:szCs w:val="22"/>
                <w:lang w:eastAsia="en-US"/>
              </w:rPr>
            </w:pPr>
          </w:p>
        </w:tc>
      </w:tr>
      <w:tr w:rsidR="000B5B92" w:rsidRPr="004046EE" w14:paraId="7AC6E783" w14:textId="77777777" w:rsidTr="00304580">
        <w:trPr>
          <w:trHeight w:val="20"/>
        </w:trPr>
        <w:tc>
          <w:tcPr>
            <w:tcW w:w="1224" w:type="pct"/>
            <w:shd w:val="clear" w:color="auto" w:fill="auto"/>
            <w:vAlign w:val="bottom"/>
          </w:tcPr>
          <w:p w14:paraId="6C829CDD"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69C8CA1C" w14:textId="77777777" w:rsidR="000B5B92" w:rsidRPr="004046EE" w:rsidRDefault="000B5B92">
            <w:pPr>
              <w:jc w:val="right"/>
              <w:rPr>
                <w:rFonts w:ascii="Maiandra GD" w:hAnsi="Maiandra GD"/>
                <w:bCs/>
                <w:color w:val="000000"/>
                <w:sz w:val="22"/>
                <w:szCs w:val="22"/>
                <w:lang w:eastAsia="en-US"/>
              </w:rPr>
            </w:pPr>
          </w:p>
        </w:tc>
        <w:tc>
          <w:tcPr>
            <w:tcW w:w="595" w:type="pct"/>
          </w:tcPr>
          <w:p w14:paraId="56FE8FBA"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7EDCC090"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75D44706"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BB5B4FA"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4ECC824" w14:textId="77777777" w:rsidR="000B5B92" w:rsidRPr="004046EE" w:rsidRDefault="000B5B92">
            <w:pPr>
              <w:jc w:val="right"/>
              <w:rPr>
                <w:rFonts w:ascii="Maiandra GD" w:hAnsi="Maiandra GD"/>
                <w:bCs/>
                <w:color w:val="000000"/>
                <w:sz w:val="22"/>
                <w:szCs w:val="22"/>
                <w:lang w:eastAsia="en-US"/>
              </w:rPr>
            </w:pPr>
          </w:p>
        </w:tc>
      </w:tr>
      <w:tr w:rsidR="000B5B92" w:rsidRPr="004046EE" w14:paraId="77955478" w14:textId="77777777" w:rsidTr="00304580">
        <w:trPr>
          <w:trHeight w:val="20"/>
        </w:trPr>
        <w:tc>
          <w:tcPr>
            <w:tcW w:w="1224" w:type="pct"/>
            <w:shd w:val="clear" w:color="auto" w:fill="auto"/>
            <w:vAlign w:val="bottom"/>
          </w:tcPr>
          <w:p w14:paraId="3BAC9602"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4.0 Bursary and Social Security</w:t>
            </w:r>
          </w:p>
        </w:tc>
        <w:tc>
          <w:tcPr>
            <w:tcW w:w="612" w:type="pct"/>
            <w:shd w:val="clear" w:color="auto" w:fill="auto"/>
            <w:noWrap/>
            <w:vAlign w:val="bottom"/>
          </w:tcPr>
          <w:p w14:paraId="6703A982" w14:textId="77777777" w:rsidR="000B5B92" w:rsidRPr="004046EE" w:rsidRDefault="000B5B92">
            <w:pPr>
              <w:jc w:val="right"/>
              <w:rPr>
                <w:rFonts w:ascii="Maiandra GD" w:hAnsi="Maiandra GD"/>
                <w:b/>
                <w:bCs/>
                <w:color w:val="000000"/>
                <w:sz w:val="22"/>
                <w:szCs w:val="22"/>
                <w:lang w:eastAsia="en-US"/>
              </w:rPr>
            </w:pPr>
          </w:p>
        </w:tc>
        <w:tc>
          <w:tcPr>
            <w:tcW w:w="595" w:type="pct"/>
          </w:tcPr>
          <w:p w14:paraId="128AD7D1"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73861C81"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7B0067D0"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599B866E"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3E810B25" w14:textId="77777777" w:rsidR="000B5B92" w:rsidRPr="004046EE" w:rsidRDefault="000B5B92">
            <w:pPr>
              <w:jc w:val="right"/>
              <w:rPr>
                <w:rFonts w:ascii="Maiandra GD" w:hAnsi="Maiandra GD"/>
                <w:b/>
                <w:bCs/>
                <w:color w:val="000000"/>
                <w:sz w:val="22"/>
                <w:szCs w:val="22"/>
                <w:lang w:eastAsia="en-US"/>
              </w:rPr>
            </w:pPr>
          </w:p>
        </w:tc>
      </w:tr>
      <w:tr w:rsidR="000B5B92" w:rsidRPr="004046EE" w14:paraId="2B26EE85" w14:textId="77777777" w:rsidTr="00304580">
        <w:trPr>
          <w:trHeight w:val="20"/>
        </w:trPr>
        <w:tc>
          <w:tcPr>
            <w:tcW w:w="1224" w:type="pct"/>
            <w:shd w:val="clear" w:color="auto" w:fill="auto"/>
            <w:vAlign w:val="bottom"/>
          </w:tcPr>
          <w:p w14:paraId="36D66B1E"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4.1 Primary Schools</w:t>
            </w:r>
          </w:p>
        </w:tc>
        <w:tc>
          <w:tcPr>
            <w:tcW w:w="612" w:type="pct"/>
            <w:shd w:val="clear" w:color="auto" w:fill="auto"/>
            <w:noWrap/>
            <w:vAlign w:val="bottom"/>
          </w:tcPr>
          <w:p w14:paraId="5AD82A8C" w14:textId="77777777" w:rsidR="000B5B92" w:rsidRPr="004046EE" w:rsidRDefault="000B5B92">
            <w:pPr>
              <w:jc w:val="right"/>
              <w:rPr>
                <w:rFonts w:ascii="Maiandra GD" w:hAnsi="Maiandra GD"/>
                <w:bCs/>
                <w:color w:val="000000"/>
                <w:sz w:val="22"/>
                <w:szCs w:val="22"/>
                <w:lang w:eastAsia="en-US"/>
              </w:rPr>
            </w:pPr>
          </w:p>
        </w:tc>
        <w:tc>
          <w:tcPr>
            <w:tcW w:w="595" w:type="pct"/>
          </w:tcPr>
          <w:p w14:paraId="31E53618"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1590C83"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041D69C"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8D2CA0E"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599E5B71" w14:textId="77777777" w:rsidR="000B5B92" w:rsidRPr="004046EE" w:rsidRDefault="000B5B92">
            <w:pPr>
              <w:jc w:val="right"/>
              <w:rPr>
                <w:rFonts w:ascii="Maiandra GD" w:hAnsi="Maiandra GD"/>
                <w:bCs/>
                <w:color w:val="000000"/>
                <w:sz w:val="22"/>
                <w:szCs w:val="22"/>
                <w:lang w:eastAsia="en-US"/>
              </w:rPr>
            </w:pPr>
          </w:p>
        </w:tc>
      </w:tr>
      <w:tr w:rsidR="000B5B92" w:rsidRPr="004046EE" w14:paraId="7160E327" w14:textId="77777777" w:rsidTr="00304580">
        <w:trPr>
          <w:trHeight w:val="20"/>
        </w:trPr>
        <w:tc>
          <w:tcPr>
            <w:tcW w:w="1224" w:type="pct"/>
            <w:shd w:val="clear" w:color="auto" w:fill="auto"/>
            <w:vAlign w:val="bottom"/>
          </w:tcPr>
          <w:p w14:paraId="0F993072"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4.2 Secondary Schools</w:t>
            </w:r>
          </w:p>
        </w:tc>
        <w:tc>
          <w:tcPr>
            <w:tcW w:w="612" w:type="pct"/>
            <w:shd w:val="clear" w:color="auto" w:fill="auto"/>
            <w:noWrap/>
            <w:vAlign w:val="bottom"/>
          </w:tcPr>
          <w:p w14:paraId="02E44DE0" w14:textId="77777777" w:rsidR="000B5B92" w:rsidRPr="004046EE" w:rsidRDefault="000B5B92">
            <w:pPr>
              <w:jc w:val="right"/>
              <w:rPr>
                <w:rFonts w:ascii="Maiandra GD" w:hAnsi="Maiandra GD"/>
                <w:bCs/>
                <w:color w:val="000000"/>
                <w:sz w:val="22"/>
                <w:szCs w:val="22"/>
                <w:lang w:eastAsia="en-US"/>
              </w:rPr>
            </w:pPr>
          </w:p>
        </w:tc>
        <w:tc>
          <w:tcPr>
            <w:tcW w:w="595" w:type="pct"/>
          </w:tcPr>
          <w:p w14:paraId="0B8C304B"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1C255D48"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07847D2"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168287C"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13E5C91C" w14:textId="77777777" w:rsidR="000B5B92" w:rsidRPr="004046EE" w:rsidRDefault="000B5B92">
            <w:pPr>
              <w:jc w:val="right"/>
              <w:rPr>
                <w:rFonts w:ascii="Maiandra GD" w:hAnsi="Maiandra GD"/>
                <w:bCs/>
                <w:color w:val="000000"/>
                <w:sz w:val="22"/>
                <w:szCs w:val="22"/>
                <w:lang w:eastAsia="en-US"/>
              </w:rPr>
            </w:pPr>
          </w:p>
        </w:tc>
      </w:tr>
      <w:tr w:rsidR="000B5B92" w:rsidRPr="004046EE" w14:paraId="2AD732D1" w14:textId="77777777" w:rsidTr="00304580">
        <w:trPr>
          <w:trHeight w:val="20"/>
        </w:trPr>
        <w:tc>
          <w:tcPr>
            <w:tcW w:w="1224" w:type="pct"/>
            <w:shd w:val="clear" w:color="auto" w:fill="auto"/>
            <w:vAlign w:val="bottom"/>
          </w:tcPr>
          <w:p w14:paraId="2CF74C6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4.3 Tertiary Institutions</w:t>
            </w:r>
          </w:p>
        </w:tc>
        <w:tc>
          <w:tcPr>
            <w:tcW w:w="612" w:type="pct"/>
            <w:shd w:val="clear" w:color="auto" w:fill="auto"/>
            <w:noWrap/>
            <w:vAlign w:val="bottom"/>
          </w:tcPr>
          <w:p w14:paraId="263B3655" w14:textId="77777777" w:rsidR="000B5B92" w:rsidRPr="004046EE" w:rsidRDefault="000B5B92">
            <w:pPr>
              <w:jc w:val="right"/>
              <w:rPr>
                <w:rFonts w:ascii="Maiandra GD" w:hAnsi="Maiandra GD"/>
                <w:bCs/>
                <w:color w:val="000000"/>
                <w:sz w:val="22"/>
                <w:szCs w:val="22"/>
                <w:lang w:eastAsia="en-US"/>
              </w:rPr>
            </w:pPr>
          </w:p>
        </w:tc>
        <w:tc>
          <w:tcPr>
            <w:tcW w:w="595" w:type="pct"/>
          </w:tcPr>
          <w:p w14:paraId="48A01AB8"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12DD564"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6604149"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5B54CD6"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175173E1" w14:textId="77777777" w:rsidR="000B5B92" w:rsidRPr="004046EE" w:rsidRDefault="000B5B92">
            <w:pPr>
              <w:jc w:val="right"/>
              <w:rPr>
                <w:rFonts w:ascii="Maiandra GD" w:hAnsi="Maiandra GD"/>
                <w:bCs/>
                <w:color w:val="000000"/>
                <w:sz w:val="22"/>
                <w:szCs w:val="22"/>
                <w:lang w:eastAsia="en-US"/>
              </w:rPr>
            </w:pPr>
          </w:p>
        </w:tc>
      </w:tr>
      <w:tr w:rsidR="000B5B92" w:rsidRPr="004046EE" w14:paraId="52C8CF57" w14:textId="77777777" w:rsidTr="00304580">
        <w:trPr>
          <w:trHeight w:val="20"/>
        </w:trPr>
        <w:tc>
          <w:tcPr>
            <w:tcW w:w="1224" w:type="pct"/>
            <w:shd w:val="clear" w:color="auto" w:fill="auto"/>
            <w:vAlign w:val="bottom"/>
          </w:tcPr>
          <w:p w14:paraId="1CC5389F"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4.4 Universities</w:t>
            </w:r>
          </w:p>
        </w:tc>
        <w:tc>
          <w:tcPr>
            <w:tcW w:w="612" w:type="pct"/>
            <w:shd w:val="clear" w:color="auto" w:fill="auto"/>
            <w:noWrap/>
            <w:vAlign w:val="bottom"/>
          </w:tcPr>
          <w:p w14:paraId="5519E42F" w14:textId="77777777" w:rsidR="000B5B92" w:rsidRPr="004046EE" w:rsidRDefault="000B5B92">
            <w:pPr>
              <w:jc w:val="right"/>
              <w:rPr>
                <w:rFonts w:ascii="Maiandra GD" w:hAnsi="Maiandra GD"/>
                <w:bCs/>
                <w:color w:val="000000"/>
                <w:sz w:val="22"/>
                <w:szCs w:val="22"/>
                <w:lang w:eastAsia="en-US"/>
              </w:rPr>
            </w:pPr>
          </w:p>
        </w:tc>
        <w:tc>
          <w:tcPr>
            <w:tcW w:w="595" w:type="pct"/>
          </w:tcPr>
          <w:p w14:paraId="5D53B04C"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E9F298D"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B09ED2C"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76DCA0D9"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913AC62" w14:textId="77777777" w:rsidR="000B5B92" w:rsidRPr="004046EE" w:rsidRDefault="000B5B92">
            <w:pPr>
              <w:jc w:val="right"/>
              <w:rPr>
                <w:rFonts w:ascii="Maiandra GD" w:hAnsi="Maiandra GD"/>
                <w:bCs/>
                <w:color w:val="000000"/>
                <w:sz w:val="22"/>
                <w:szCs w:val="22"/>
                <w:lang w:eastAsia="en-US"/>
              </w:rPr>
            </w:pPr>
          </w:p>
        </w:tc>
      </w:tr>
      <w:tr w:rsidR="000B5B92" w:rsidRPr="004046EE" w14:paraId="39F9D84C" w14:textId="77777777" w:rsidTr="00304580">
        <w:trPr>
          <w:trHeight w:val="20"/>
        </w:trPr>
        <w:tc>
          <w:tcPr>
            <w:tcW w:w="1224" w:type="pct"/>
            <w:shd w:val="clear" w:color="auto" w:fill="auto"/>
            <w:vAlign w:val="bottom"/>
          </w:tcPr>
          <w:p w14:paraId="7CC72F18"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4.5 Social Security</w:t>
            </w:r>
          </w:p>
        </w:tc>
        <w:tc>
          <w:tcPr>
            <w:tcW w:w="612" w:type="pct"/>
            <w:shd w:val="clear" w:color="auto" w:fill="auto"/>
            <w:noWrap/>
            <w:vAlign w:val="bottom"/>
          </w:tcPr>
          <w:p w14:paraId="00669A8B" w14:textId="77777777" w:rsidR="000B5B92" w:rsidRPr="004046EE" w:rsidRDefault="000B5B92">
            <w:pPr>
              <w:jc w:val="right"/>
              <w:rPr>
                <w:rFonts w:ascii="Maiandra GD" w:hAnsi="Maiandra GD"/>
                <w:bCs/>
                <w:color w:val="000000"/>
                <w:sz w:val="22"/>
                <w:szCs w:val="22"/>
                <w:lang w:eastAsia="en-US"/>
              </w:rPr>
            </w:pPr>
          </w:p>
        </w:tc>
        <w:tc>
          <w:tcPr>
            <w:tcW w:w="595" w:type="pct"/>
          </w:tcPr>
          <w:p w14:paraId="7B436C7B"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4A5AE68"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4320C072"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A83A822"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7D60E93" w14:textId="77777777" w:rsidR="000B5B92" w:rsidRPr="004046EE" w:rsidRDefault="000B5B92">
            <w:pPr>
              <w:jc w:val="right"/>
              <w:rPr>
                <w:rFonts w:ascii="Maiandra GD" w:hAnsi="Maiandra GD"/>
                <w:bCs/>
                <w:color w:val="000000"/>
                <w:sz w:val="22"/>
                <w:szCs w:val="22"/>
                <w:lang w:eastAsia="en-US"/>
              </w:rPr>
            </w:pPr>
          </w:p>
        </w:tc>
      </w:tr>
      <w:tr w:rsidR="000B5B92" w:rsidRPr="004046EE" w14:paraId="758AD7E9" w14:textId="77777777" w:rsidTr="00304580">
        <w:trPr>
          <w:trHeight w:val="20"/>
        </w:trPr>
        <w:tc>
          <w:tcPr>
            <w:tcW w:w="1224" w:type="pct"/>
            <w:shd w:val="clear" w:color="auto" w:fill="auto"/>
            <w:vAlign w:val="bottom"/>
          </w:tcPr>
          <w:p w14:paraId="40EBAC9B"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2C499DB6" w14:textId="77777777" w:rsidR="000B5B92" w:rsidRPr="004046EE" w:rsidRDefault="000B5B92">
            <w:pPr>
              <w:jc w:val="right"/>
              <w:rPr>
                <w:rFonts w:ascii="Maiandra GD" w:hAnsi="Maiandra GD"/>
                <w:bCs/>
                <w:color w:val="000000"/>
                <w:sz w:val="22"/>
                <w:szCs w:val="22"/>
                <w:lang w:eastAsia="en-US"/>
              </w:rPr>
            </w:pPr>
          </w:p>
        </w:tc>
        <w:tc>
          <w:tcPr>
            <w:tcW w:w="595" w:type="pct"/>
          </w:tcPr>
          <w:p w14:paraId="1F341C12"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2D25A6EC"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881710C"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38DA8D83"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3739E40" w14:textId="77777777" w:rsidR="000B5B92" w:rsidRPr="004046EE" w:rsidRDefault="000B5B92">
            <w:pPr>
              <w:jc w:val="right"/>
              <w:rPr>
                <w:rFonts w:ascii="Maiandra GD" w:hAnsi="Maiandra GD"/>
                <w:bCs/>
                <w:color w:val="000000"/>
                <w:sz w:val="22"/>
                <w:szCs w:val="22"/>
                <w:lang w:eastAsia="en-US"/>
              </w:rPr>
            </w:pPr>
          </w:p>
        </w:tc>
      </w:tr>
      <w:tr w:rsidR="000B5B92" w:rsidRPr="004046EE" w14:paraId="16E911D3" w14:textId="77777777" w:rsidTr="00304580">
        <w:trPr>
          <w:trHeight w:val="20"/>
        </w:trPr>
        <w:tc>
          <w:tcPr>
            <w:tcW w:w="1224" w:type="pct"/>
            <w:shd w:val="clear" w:color="auto" w:fill="auto"/>
            <w:vAlign w:val="bottom"/>
          </w:tcPr>
          <w:p w14:paraId="6A89FD9A"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5.0 Climate Change Mitigation</w:t>
            </w:r>
          </w:p>
        </w:tc>
        <w:tc>
          <w:tcPr>
            <w:tcW w:w="612" w:type="pct"/>
            <w:shd w:val="clear" w:color="auto" w:fill="auto"/>
            <w:noWrap/>
            <w:vAlign w:val="bottom"/>
          </w:tcPr>
          <w:p w14:paraId="4AD2F5CE" w14:textId="77777777" w:rsidR="000B5B92" w:rsidRPr="004046EE" w:rsidRDefault="000B5B92">
            <w:pPr>
              <w:jc w:val="right"/>
              <w:rPr>
                <w:rFonts w:ascii="Maiandra GD" w:hAnsi="Maiandra GD"/>
                <w:b/>
                <w:bCs/>
                <w:color w:val="000000"/>
                <w:sz w:val="22"/>
                <w:szCs w:val="22"/>
                <w:lang w:eastAsia="en-US"/>
              </w:rPr>
            </w:pPr>
          </w:p>
        </w:tc>
        <w:tc>
          <w:tcPr>
            <w:tcW w:w="595" w:type="pct"/>
          </w:tcPr>
          <w:p w14:paraId="1A2CB927"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40C7D46D"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4D2D2979"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589CD28F"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13469C5B" w14:textId="77777777" w:rsidR="000B5B92" w:rsidRPr="004046EE" w:rsidRDefault="000B5B92">
            <w:pPr>
              <w:jc w:val="right"/>
              <w:rPr>
                <w:rFonts w:ascii="Maiandra GD" w:hAnsi="Maiandra GD"/>
                <w:b/>
                <w:bCs/>
                <w:color w:val="000000"/>
                <w:sz w:val="22"/>
                <w:szCs w:val="22"/>
                <w:lang w:eastAsia="en-US"/>
              </w:rPr>
            </w:pPr>
          </w:p>
        </w:tc>
      </w:tr>
      <w:tr w:rsidR="000B5B92" w:rsidRPr="004046EE" w14:paraId="56AD638B" w14:textId="77777777" w:rsidTr="00304580">
        <w:trPr>
          <w:trHeight w:val="20"/>
        </w:trPr>
        <w:tc>
          <w:tcPr>
            <w:tcW w:w="1224" w:type="pct"/>
            <w:shd w:val="clear" w:color="auto" w:fill="auto"/>
            <w:vAlign w:val="bottom"/>
          </w:tcPr>
          <w:p w14:paraId="065D791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lastRenderedPageBreak/>
              <w:t>5.1</w:t>
            </w:r>
          </w:p>
        </w:tc>
        <w:tc>
          <w:tcPr>
            <w:tcW w:w="612" w:type="pct"/>
            <w:shd w:val="clear" w:color="auto" w:fill="auto"/>
            <w:noWrap/>
            <w:vAlign w:val="bottom"/>
          </w:tcPr>
          <w:p w14:paraId="4AFA1123" w14:textId="77777777" w:rsidR="000B5B92" w:rsidRPr="004046EE" w:rsidRDefault="000B5B92">
            <w:pPr>
              <w:jc w:val="right"/>
              <w:rPr>
                <w:rFonts w:ascii="Maiandra GD" w:hAnsi="Maiandra GD"/>
                <w:bCs/>
                <w:color w:val="000000"/>
                <w:sz w:val="22"/>
                <w:szCs w:val="22"/>
                <w:lang w:eastAsia="en-US"/>
              </w:rPr>
            </w:pPr>
          </w:p>
        </w:tc>
        <w:tc>
          <w:tcPr>
            <w:tcW w:w="595" w:type="pct"/>
          </w:tcPr>
          <w:p w14:paraId="767039A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A601ED2"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48B3AD3"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C5C9701"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1719DFDA" w14:textId="77777777" w:rsidR="000B5B92" w:rsidRPr="004046EE" w:rsidRDefault="000B5B92">
            <w:pPr>
              <w:jc w:val="right"/>
              <w:rPr>
                <w:rFonts w:ascii="Maiandra GD" w:hAnsi="Maiandra GD"/>
                <w:bCs/>
                <w:color w:val="000000"/>
                <w:sz w:val="22"/>
                <w:szCs w:val="22"/>
                <w:lang w:eastAsia="en-US"/>
              </w:rPr>
            </w:pPr>
          </w:p>
        </w:tc>
      </w:tr>
      <w:tr w:rsidR="000B5B92" w:rsidRPr="004046EE" w14:paraId="53A32C6F" w14:textId="77777777" w:rsidTr="00304580">
        <w:trPr>
          <w:trHeight w:val="20"/>
        </w:trPr>
        <w:tc>
          <w:tcPr>
            <w:tcW w:w="1224" w:type="pct"/>
            <w:shd w:val="clear" w:color="auto" w:fill="auto"/>
            <w:vAlign w:val="bottom"/>
          </w:tcPr>
          <w:p w14:paraId="54D0B1EC"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5.2</w:t>
            </w:r>
          </w:p>
        </w:tc>
        <w:tc>
          <w:tcPr>
            <w:tcW w:w="612" w:type="pct"/>
            <w:shd w:val="clear" w:color="auto" w:fill="auto"/>
            <w:noWrap/>
            <w:vAlign w:val="bottom"/>
          </w:tcPr>
          <w:p w14:paraId="6546902F" w14:textId="77777777" w:rsidR="000B5B92" w:rsidRPr="004046EE" w:rsidRDefault="000B5B92">
            <w:pPr>
              <w:jc w:val="right"/>
              <w:rPr>
                <w:rFonts w:ascii="Maiandra GD" w:hAnsi="Maiandra GD"/>
                <w:bCs/>
                <w:color w:val="000000"/>
                <w:sz w:val="22"/>
                <w:szCs w:val="22"/>
                <w:lang w:eastAsia="en-US"/>
              </w:rPr>
            </w:pPr>
          </w:p>
        </w:tc>
        <w:tc>
          <w:tcPr>
            <w:tcW w:w="595" w:type="pct"/>
          </w:tcPr>
          <w:p w14:paraId="5F165907"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77624857"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07E39E7"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58015FA"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2DD80777" w14:textId="77777777" w:rsidR="000B5B92" w:rsidRPr="004046EE" w:rsidRDefault="000B5B92">
            <w:pPr>
              <w:jc w:val="right"/>
              <w:rPr>
                <w:rFonts w:ascii="Maiandra GD" w:hAnsi="Maiandra GD"/>
                <w:bCs/>
                <w:color w:val="000000"/>
                <w:sz w:val="22"/>
                <w:szCs w:val="22"/>
                <w:lang w:eastAsia="en-US"/>
              </w:rPr>
            </w:pPr>
          </w:p>
        </w:tc>
      </w:tr>
      <w:tr w:rsidR="000B5B92" w:rsidRPr="004046EE" w14:paraId="4CE81A8A" w14:textId="77777777" w:rsidTr="00304580">
        <w:trPr>
          <w:trHeight w:val="20"/>
        </w:trPr>
        <w:tc>
          <w:tcPr>
            <w:tcW w:w="1224" w:type="pct"/>
            <w:shd w:val="clear" w:color="auto" w:fill="auto"/>
            <w:vAlign w:val="bottom"/>
          </w:tcPr>
          <w:p w14:paraId="35EC6DC0"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4A3B26E8" w14:textId="77777777" w:rsidR="000B5B92" w:rsidRPr="004046EE" w:rsidRDefault="000B5B92">
            <w:pPr>
              <w:jc w:val="right"/>
              <w:rPr>
                <w:rFonts w:ascii="Maiandra GD" w:hAnsi="Maiandra GD"/>
                <w:bCs/>
                <w:color w:val="000000"/>
                <w:sz w:val="22"/>
                <w:szCs w:val="22"/>
                <w:lang w:eastAsia="en-US"/>
              </w:rPr>
            </w:pPr>
          </w:p>
        </w:tc>
        <w:tc>
          <w:tcPr>
            <w:tcW w:w="595" w:type="pct"/>
          </w:tcPr>
          <w:p w14:paraId="5A50690C"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9DAD83C"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BA65EB2"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788BB7E4"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231A8EE1" w14:textId="77777777" w:rsidR="000B5B92" w:rsidRPr="004046EE" w:rsidRDefault="000B5B92">
            <w:pPr>
              <w:jc w:val="right"/>
              <w:rPr>
                <w:rFonts w:ascii="Maiandra GD" w:hAnsi="Maiandra GD"/>
                <w:bCs/>
                <w:color w:val="000000"/>
                <w:sz w:val="22"/>
                <w:szCs w:val="22"/>
                <w:lang w:eastAsia="en-US"/>
              </w:rPr>
            </w:pPr>
          </w:p>
        </w:tc>
      </w:tr>
      <w:tr w:rsidR="000B5B92" w:rsidRPr="004046EE" w14:paraId="08519D95" w14:textId="77777777" w:rsidTr="00304580">
        <w:trPr>
          <w:trHeight w:val="20"/>
        </w:trPr>
        <w:tc>
          <w:tcPr>
            <w:tcW w:w="1224" w:type="pct"/>
            <w:shd w:val="clear" w:color="auto" w:fill="auto"/>
            <w:vAlign w:val="bottom"/>
          </w:tcPr>
          <w:p w14:paraId="7F4F00F0"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6.0 Primary Schools Projects</w:t>
            </w:r>
          </w:p>
          <w:p w14:paraId="14E3EB1B"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 xml:space="preserve"> (List all the Projects)</w:t>
            </w:r>
          </w:p>
        </w:tc>
        <w:tc>
          <w:tcPr>
            <w:tcW w:w="612" w:type="pct"/>
            <w:shd w:val="clear" w:color="auto" w:fill="auto"/>
            <w:noWrap/>
            <w:vAlign w:val="bottom"/>
          </w:tcPr>
          <w:p w14:paraId="06BF1E4A" w14:textId="77777777" w:rsidR="000B5B92" w:rsidRPr="004046EE" w:rsidRDefault="000B5B92">
            <w:pPr>
              <w:jc w:val="right"/>
              <w:rPr>
                <w:rFonts w:ascii="Maiandra GD" w:hAnsi="Maiandra GD"/>
                <w:b/>
                <w:bCs/>
                <w:color w:val="000000"/>
                <w:sz w:val="22"/>
                <w:szCs w:val="22"/>
                <w:lang w:eastAsia="en-US"/>
              </w:rPr>
            </w:pPr>
          </w:p>
        </w:tc>
        <w:tc>
          <w:tcPr>
            <w:tcW w:w="595" w:type="pct"/>
          </w:tcPr>
          <w:p w14:paraId="6CF9A830"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40B63931"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29BCDB1A"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4D2E472A"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036D047B" w14:textId="77777777" w:rsidR="000B5B92" w:rsidRPr="004046EE" w:rsidRDefault="000B5B92">
            <w:pPr>
              <w:jc w:val="right"/>
              <w:rPr>
                <w:rFonts w:ascii="Maiandra GD" w:hAnsi="Maiandra GD"/>
                <w:b/>
                <w:bCs/>
                <w:color w:val="000000"/>
                <w:sz w:val="22"/>
                <w:szCs w:val="22"/>
                <w:lang w:eastAsia="en-US"/>
              </w:rPr>
            </w:pPr>
          </w:p>
        </w:tc>
      </w:tr>
      <w:tr w:rsidR="000B5B92" w:rsidRPr="004046EE" w14:paraId="1962915E" w14:textId="77777777" w:rsidTr="00304580">
        <w:trPr>
          <w:trHeight w:val="20"/>
        </w:trPr>
        <w:tc>
          <w:tcPr>
            <w:tcW w:w="1224" w:type="pct"/>
            <w:shd w:val="clear" w:color="auto" w:fill="auto"/>
            <w:vAlign w:val="bottom"/>
          </w:tcPr>
          <w:p w14:paraId="3E1707C3"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6.1</w:t>
            </w:r>
          </w:p>
        </w:tc>
        <w:tc>
          <w:tcPr>
            <w:tcW w:w="612" w:type="pct"/>
            <w:shd w:val="clear" w:color="auto" w:fill="auto"/>
            <w:noWrap/>
            <w:vAlign w:val="bottom"/>
          </w:tcPr>
          <w:p w14:paraId="1491AB3E" w14:textId="77777777" w:rsidR="000B5B92" w:rsidRPr="004046EE" w:rsidRDefault="000B5B92">
            <w:pPr>
              <w:jc w:val="right"/>
              <w:rPr>
                <w:rFonts w:ascii="Maiandra GD" w:hAnsi="Maiandra GD"/>
                <w:bCs/>
                <w:color w:val="000000"/>
                <w:sz w:val="22"/>
                <w:szCs w:val="22"/>
                <w:lang w:eastAsia="en-US"/>
              </w:rPr>
            </w:pPr>
          </w:p>
        </w:tc>
        <w:tc>
          <w:tcPr>
            <w:tcW w:w="595" w:type="pct"/>
          </w:tcPr>
          <w:p w14:paraId="3363367A"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02DAEB5"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7393F4B2"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E1F518C"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6288138A" w14:textId="77777777" w:rsidR="000B5B92" w:rsidRPr="004046EE" w:rsidRDefault="000B5B92">
            <w:pPr>
              <w:jc w:val="right"/>
              <w:rPr>
                <w:rFonts w:ascii="Maiandra GD" w:hAnsi="Maiandra GD"/>
                <w:bCs/>
                <w:color w:val="000000"/>
                <w:sz w:val="22"/>
                <w:szCs w:val="22"/>
                <w:lang w:eastAsia="en-US"/>
              </w:rPr>
            </w:pPr>
          </w:p>
        </w:tc>
      </w:tr>
      <w:tr w:rsidR="000B5B92" w:rsidRPr="004046EE" w14:paraId="5CB5AC39" w14:textId="77777777" w:rsidTr="00304580">
        <w:trPr>
          <w:trHeight w:val="20"/>
        </w:trPr>
        <w:tc>
          <w:tcPr>
            <w:tcW w:w="1224" w:type="pct"/>
            <w:shd w:val="clear" w:color="auto" w:fill="auto"/>
            <w:vAlign w:val="bottom"/>
          </w:tcPr>
          <w:p w14:paraId="756F7CC4"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6.2</w:t>
            </w:r>
          </w:p>
        </w:tc>
        <w:tc>
          <w:tcPr>
            <w:tcW w:w="612" w:type="pct"/>
            <w:shd w:val="clear" w:color="auto" w:fill="auto"/>
            <w:noWrap/>
            <w:vAlign w:val="bottom"/>
          </w:tcPr>
          <w:p w14:paraId="51125F31" w14:textId="77777777" w:rsidR="000B5B92" w:rsidRPr="004046EE" w:rsidRDefault="000B5B92">
            <w:pPr>
              <w:jc w:val="right"/>
              <w:rPr>
                <w:rFonts w:ascii="Maiandra GD" w:hAnsi="Maiandra GD"/>
                <w:bCs/>
                <w:color w:val="000000"/>
                <w:sz w:val="22"/>
                <w:szCs w:val="22"/>
                <w:lang w:eastAsia="en-US"/>
              </w:rPr>
            </w:pPr>
          </w:p>
        </w:tc>
        <w:tc>
          <w:tcPr>
            <w:tcW w:w="595" w:type="pct"/>
          </w:tcPr>
          <w:p w14:paraId="48DABB88"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A593D5B"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C938395"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22BB575"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41DD2A89" w14:textId="77777777" w:rsidR="000B5B92" w:rsidRPr="004046EE" w:rsidRDefault="000B5B92">
            <w:pPr>
              <w:jc w:val="right"/>
              <w:rPr>
                <w:rFonts w:ascii="Maiandra GD" w:hAnsi="Maiandra GD"/>
                <w:bCs/>
                <w:color w:val="000000"/>
                <w:sz w:val="22"/>
                <w:szCs w:val="22"/>
                <w:lang w:eastAsia="en-US"/>
              </w:rPr>
            </w:pPr>
          </w:p>
        </w:tc>
      </w:tr>
      <w:tr w:rsidR="000B5B92" w:rsidRPr="004046EE" w14:paraId="35498449" w14:textId="77777777" w:rsidTr="00304580">
        <w:trPr>
          <w:trHeight w:val="20"/>
        </w:trPr>
        <w:tc>
          <w:tcPr>
            <w:tcW w:w="1224" w:type="pct"/>
            <w:shd w:val="clear" w:color="auto" w:fill="auto"/>
            <w:vAlign w:val="bottom"/>
          </w:tcPr>
          <w:p w14:paraId="409CFA7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6.3</w:t>
            </w:r>
          </w:p>
        </w:tc>
        <w:tc>
          <w:tcPr>
            <w:tcW w:w="612" w:type="pct"/>
            <w:shd w:val="clear" w:color="auto" w:fill="auto"/>
            <w:noWrap/>
            <w:vAlign w:val="bottom"/>
          </w:tcPr>
          <w:p w14:paraId="6141BFC8" w14:textId="77777777" w:rsidR="000B5B92" w:rsidRPr="004046EE" w:rsidRDefault="000B5B92">
            <w:pPr>
              <w:jc w:val="right"/>
              <w:rPr>
                <w:rFonts w:ascii="Maiandra GD" w:hAnsi="Maiandra GD"/>
                <w:bCs/>
                <w:color w:val="000000"/>
                <w:sz w:val="22"/>
                <w:szCs w:val="22"/>
                <w:lang w:eastAsia="en-US"/>
              </w:rPr>
            </w:pPr>
          </w:p>
        </w:tc>
        <w:tc>
          <w:tcPr>
            <w:tcW w:w="595" w:type="pct"/>
          </w:tcPr>
          <w:p w14:paraId="326754F7"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133647E"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BA30AAA"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8DD143E"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45E6B5D" w14:textId="77777777" w:rsidR="000B5B92" w:rsidRPr="004046EE" w:rsidRDefault="000B5B92">
            <w:pPr>
              <w:jc w:val="right"/>
              <w:rPr>
                <w:rFonts w:ascii="Maiandra GD" w:hAnsi="Maiandra GD"/>
                <w:bCs/>
                <w:color w:val="000000"/>
                <w:sz w:val="22"/>
                <w:szCs w:val="22"/>
                <w:lang w:eastAsia="en-US"/>
              </w:rPr>
            </w:pPr>
          </w:p>
        </w:tc>
      </w:tr>
      <w:tr w:rsidR="000B5B92" w:rsidRPr="004046EE" w14:paraId="6F45751A" w14:textId="77777777" w:rsidTr="00304580">
        <w:trPr>
          <w:trHeight w:val="20"/>
        </w:trPr>
        <w:tc>
          <w:tcPr>
            <w:tcW w:w="1224" w:type="pct"/>
            <w:shd w:val="clear" w:color="auto" w:fill="auto"/>
            <w:vAlign w:val="bottom"/>
          </w:tcPr>
          <w:p w14:paraId="6064B285"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12217588" w14:textId="77777777" w:rsidR="000B5B92" w:rsidRPr="004046EE" w:rsidRDefault="000B5B92">
            <w:pPr>
              <w:jc w:val="right"/>
              <w:rPr>
                <w:rFonts w:ascii="Maiandra GD" w:hAnsi="Maiandra GD"/>
                <w:bCs/>
                <w:color w:val="000000"/>
                <w:sz w:val="22"/>
                <w:szCs w:val="22"/>
                <w:lang w:eastAsia="en-US"/>
              </w:rPr>
            </w:pPr>
          </w:p>
        </w:tc>
        <w:tc>
          <w:tcPr>
            <w:tcW w:w="595" w:type="pct"/>
          </w:tcPr>
          <w:p w14:paraId="28A6946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1997535D"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5D65CF81"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25D674F6"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2F51C6D4" w14:textId="77777777" w:rsidR="000B5B92" w:rsidRPr="004046EE" w:rsidRDefault="000B5B92">
            <w:pPr>
              <w:jc w:val="right"/>
              <w:rPr>
                <w:rFonts w:ascii="Maiandra GD" w:hAnsi="Maiandra GD"/>
                <w:bCs/>
                <w:color w:val="000000"/>
                <w:sz w:val="22"/>
                <w:szCs w:val="22"/>
                <w:lang w:eastAsia="en-US"/>
              </w:rPr>
            </w:pPr>
          </w:p>
        </w:tc>
      </w:tr>
      <w:tr w:rsidR="000B5B92" w:rsidRPr="004046EE" w14:paraId="64D05465" w14:textId="77777777" w:rsidTr="00304580">
        <w:trPr>
          <w:trHeight w:val="20"/>
        </w:trPr>
        <w:tc>
          <w:tcPr>
            <w:tcW w:w="1224" w:type="pct"/>
            <w:shd w:val="clear" w:color="auto" w:fill="auto"/>
            <w:vAlign w:val="bottom"/>
          </w:tcPr>
          <w:p w14:paraId="56AA483A" w14:textId="77777777" w:rsidR="000B5B92" w:rsidRPr="004046EE" w:rsidRDefault="000B5B92">
            <w:pPr>
              <w:rPr>
                <w:rFonts w:ascii="Maiandra GD" w:hAnsi="Maiandra GD"/>
                <w:b/>
                <w:bCs/>
                <w:color w:val="000000"/>
                <w:sz w:val="22"/>
                <w:szCs w:val="22"/>
                <w:lang w:eastAsia="en-US"/>
              </w:rPr>
            </w:pPr>
          </w:p>
        </w:tc>
        <w:tc>
          <w:tcPr>
            <w:tcW w:w="612" w:type="pct"/>
            <w:shd w:val="clear" w:color="auto" w:fill="auto"/>
            <w:noWrap/>
            <w:vAlign w:val="bottom"/>
          </w:tcPr>
          <w:p w14:paraId="5DA1B48E" w14:textId="77777777" w:rsidR="000B5B92" w:rsidRPr="004046EE" w:rsidRDefault="000B5B92">
            <w:pPr>
              <w:jc w:val="right"/>
              <w:rPr>
                <w:rFonts w:ascii="Maiandra GD" w:hAnsi="Maiandra GD"/>
                <w:bCs/>
                <w:color w:val="000000"/>
                <w:sz w:val="22"/>
                <w:szCs w:val="22"/>
                <w:lang w:eastAsia="en-US"/>
              </w:rPr>
            </w:pPr>
          </w:p>
        </w:tc>
        <w:tc>
          <w:tcPr>
            <w:tcW w:w="595" w:type="pct"/>
          </w:tcPr>
          <w:p w14:paraId="1F98A379"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3DC42469"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28B5A69D"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BC5A009"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479972A7" w14:textId="77777777" w:rsidR="000B5B92" w:rsidRPr="004046EE" w:rsidRDefault="000B5B92">
            <w:pPr>
              <w:jc w:val="right"/>
              <w:rPr>
                <w:rFonts w:ascii="Maiandra GD" w:hAnsi="Maiandra GD"/>
                <w:bCs/>
                <w:color w:val="000000"/>
                <w:sz w:val="22"/>
                <w:szCs w:val="22"/>
                <w:lang w:eastAsia="en-US"/>
              </w:rPr>
            </w:pPr>
          </w:p>
        </w:tc>
      </w:tr>
      <w:tr w:rsidR="000B5B92" w:rsidRPr="004046EE" w14:paraId="48FFCD7F" w14:textId="77777777" w:rsidTr="00304580">
        <w:trPr>
          <w:trHeight w:val="20"/>
        </w:trPr>
        <w:tc>
          <w:tcPr>
            <w:tcW w:w="1224" w:type="pct"/>
            <w:shd w:val="clear" w:color="auto" w:fill="auto"/>
            <w:vAlign w:val="bottom"/>
          </w:tcPr>
          <w:p w14:paraId="27429DD4"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 xml:space="preserve">7.0 Secondary Schools Projects            </w:t>
            </w:r>
            <w:proofErr w:type="gramStart"/>
            <w:r w:rsidRPr="004046EE">
              <w:rPr>
                <w:rFonts w:ascii="Maiandra GD" w:hAnsi="Maiandra GD"/>
                <w:b/>
                <w:bCs/>
                <w:color w:val="000000" w:themeColor="text1"/>
                <w:sz w:val="22"/>
                <w:szCs w:val="22"/>
                <w:lang w:eastAsia="en-US"/>
              </w:rPr>
              <w:t xml:space="preserve">   (</w:t>
            </w:r>
            <w:proofErr w:type="gramEnd"/>
            <w:r w:rsidRPr="004046EE">
              <w:rPr>
                <w:rFonts w:ascii="Maiandra GD" w:hAnsi="Maiandra GD"/>
                <w:b/>
                <w:bCs/>
                <w:color w:val="000000" w:themeColor="text1"/>
                <w:sz w:val="22"/>
                <w:szCs w:val="22"/>
                <w:lang w:eastAsia="en-US"/>
              </w:rPr>
              <w:t xml:space="preserve">List all the Projects)                         </w:t>
            </w:r>
          </w:p>
        </w:tc>
        <w:tc>
          <w:tcPr>
            <w:tcW w:w="612" w:type="pct"/>
            <w:shd w:val="clear" w:color="auto" w:fill="auto"/>
            <w:noWrap/>
            <w:vAlign w:val="bottom"/>
          </w:tcPr>
          <w:p w14:paraId="41ADA083" w14:textId="77777777" w:rsidR="000B5B92" w:rsidRPr="004046EE" w:rsidRDefault="000B5B92">
            <w:pPr>
              <w:jc w:val="right"/>
              <w:rPr>
                <w:rFonts w:ascii="Maiandra GD" w:hAnsi="Maiandra GD"/>
                <w:b/>
                <w:bCs/>
                <w:color w:val="000000"/>
                <w:sz w:val="22"/>
                <w:szCs w:val="22"/>
                <w:lang w:eastAsia="en-US"/>
              </w:rPr>
            </w:pPr>
          </w:p>
        </w:tc>
        <w:tc>
          <w:tcPr>
            <w:tcW w:w="595" w:type="pct"/>
          </w:tcPr>
          <w:p w14:paraId="3CF39AE8"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688A7D89"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23FEE702"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04F10355"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2D1991EC" w14:textId="77777777" w:rsidR="000B5B92" w:rsidRPr="004046EE" w:rsidRDefault="000B5B92">
            <w:pPr>
              <w:jc w:val="right"/>
              <w:rPr>
                <w:rFonts w:ascii="Maiandra GD" w:hAnsi="Maiandra GD"/>
                <w:b/>
                <w:bCs/>
                <w:color w:val="000000"/>
                <w:sz w:val="22"/>
                <w:szCs w:val="22"/>
                <w:lang w:eastAsia="en-US"/>
              </w:rPr>
            </w:pPr>
          </w:p>
        </w:tc>
      </w:tr>
      <w:tr w:rsidR="000B5B92" w:rsidRPr="004046EE" w14:paraId="37786359" w14:textId="77777777" w:rsidTr="00304580">
        <w:trPr>
          <w:trHeight w:val="20"/>
        </w:trPr>
        <w:tc>
          <w:tcPr>
            <w:tcW w:w="1224" w:type="pct"/>
            <w:shd w:val="clear" w:color="auto" w:fill="auto"/>
            <w:vAlign w:val="bottom"/>
          </w:tcPr>
          <w:p w14:paraId="187B54E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7.1</w:t>
            </w:r>
          </w:p>
        </w:tc>
        <w:tc>
          <w:tcPr>
            <w:tcW w:w="612" w:type="pct"/>
            <w:shd w:val="clear" w:color="auto" w:fill="auto"/>
            <w:noWrap/>
            <w:vAlign w:val="bottom"/>
          </w:tcPr>
          <w:p w14:paraId="4E7524F8" w14:textId="77777777" w:rsidR="000B5B92" w:rsidRPr="004046EE" w:rsidRDefault="000B5B92">
            <w:pPr>
              <w:jc w:val="right"/>
              <w:rPr>
                <w:rFonts w:ascii="Maiandra GD" w:hAnsi="Maiandra GD"/>
                <w:bCs/>
                <w:color w:val="000000"/>
                <w:sz w:val="22"/>
                <w:szCs w:val="22"/>
                <w:lang w:eastAsia="en-US"/>
              </w:rPr>
            </w:pPr>
          </w:p>
        </w:tc>
        <w:tc>
          <w:tcPr>
            <w:tcW w:w="595" w:type="pct"/>
          </w:tcPr>
          <w:p w14:paraId="7F180C04"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891F20F"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720005FC"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5F27AE7"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4261A80A" w14:textId="77777777" w:rsidR="000B5B92" w:rsidRPr="004046EE" w:rsidRDefault="000B5B92">
            <w:pPr>
              <w:jc w:val="right"/>
              <w:rPr>
                <w:rFonts w:ascii="Maiandra GD" w:hAnsi="Maiandra GD"/>
                <w:bCs/>
                <w:color w:val="000000"/>
                <w:sz w:val="22"/>
                <w:szCs w:val="22"/>
                <w:lang w:eastAsia="en-US"/>
              </w:rPr>
            </w:pPr>
          </w:p>
        </w:tc>
      </w:tr>
      <w:tr w:rsidR="000B5B92" w:rsidRPr="004046EE" w14:paraId="4E219A8B" w14:textId="77777777" w:rsidTr="00304580">
        <w:trPr>
          <w:trHeight w:val="20"/>
        </w:trPr>
        <w:tc>
          <w:tcPr>
            <w:tcW w:w="1224" w:type="pct"/>
            <w:shd w:val="clear" w:color="auto" w:fill="auto"/>
            <w:vAlign w:val="bottom"/>
          </w:tcPr>
          <w:p w14:paraId="20880D66"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7.2</w:t>
            </w:r>
          </w:p>
        </w:tc>
        <w:tc>
          <w:tcPr>
            <w:tcW w:w="612" w:type="pct"/>
            <w:shd w:val="clear" w:color="auto" w:fill="auto"/>
            <w:noWrap/>
            <w:vAlign w:val="bottom"/>
          </w:tcPr>
          <w:p w14:paraId="1E76C126" w14:textId="77777777" w:rsidR="000B5B92" w:rsidRPr="004046EE" w:rsidRDefault="000B5B92">
            <w:pPr>
              <w:jc w:val="right"/>
              <w:rPr>
                <w:rFonts w:ascii="Maiandra GD" w:hAnsi="Maiandra GD"/>
                <w:bCs/>
                <w:color w:val="000000"/>
                <w:sz w:val="22"/>
                <w:szCs w:val="22"/>
                <w:lang w:eastAsia="en-US"/>
              </w:rPr>
            </w:pPr>
          </w:p>
        </w:tc>
        <w:tc>
          <w:tcPr>
            <w:tcW w:w="595" w:type="pct"/>
          </w:tcPr>
          <w:p w14:paraId="4CDC8008"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22899B5"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2A9D96B0"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7AAAA0EC"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7EEC6668" w14:textId="77777777" w:rsidR="000B5B92" w:rsidRPr="004046EE" w:rsidRDefault="000B5B92">
            <w:pPr>
              <w:jc w:val="right"/>
              <w:rPr>
                <w:rFonts w:ascii="Maiandra GD" w:hAnsi="Maiandra GD"/>
                <w:bCs/>
                <w:color w:val="000000"/>
                <w:sz w:val="22"/>
                <w:szCs w:val="22"/>
                <w:lang w:eastAsia="en-US"/>
              </w:rPr>
            </w:pPr>
          </w:p>
        </w:tc>
      </w:tr>
      <w:tr w:rsidR="000B5B92" w:rsidRPr="004046EE" w14:paraId="38B9F65A" w14:textId="77777777" w:rsidTr="00304580">
        <w:trPr>
          <w:trHeight w:val="20"/>
        </w:trPr>
        <w:tc>
          <w:tcPr>
            <w:tcW w:w="1224" w:type="pct"/>
            <w:shd w:val="clear" w:color="auto" w:fill="auto"/>
            <w:vAlign w:val="bottom"/>
          </w:tcPr>
          <w:p w14:paraId="7A329C96"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02AE1B62" w14:textId="77777777" w:rsidR="000B5B92" w:rsidRPr="004046EE" w:rsidRDefault="000B5B92">
            <w:pPr>
              <w:jc w:val="right"/>
              <w:rPr>
                <w:rFonts w:ascii="Maiandra GD" w:hAnsi="Maiandra GD"/>
                <w:bCs/>
                <w:color w:val="000000"/>
                <w:sz w:val="22"/>
                <w:szCs w:val="22"/>
                <w:lang w:eastAsia="en-US"/>
              </w:rPr>
            </w:pPr>
          </w:p>
        </w:tc>
        <w:tc>
          <w:tcPr>
            <w:tcW w:w="595" w:type="pct"/>
          </w:tcPr>
          <w:p w14:paraId="6C5D3FDD"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067E325"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C81D563"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BE413BA"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57D59B77" w14:textId="77777777" w:rsidR="000B5B92" w:rsidRPr="004046EE" w:rsidRDefault="000B5B92">
            <w:pPr>
              <w:jc w:val="right"/>
              <w:rPr>
                <w:rFonts w:ascii="Maiandra GD" w:hAnsi="Maiandra GD"/>
                <w:bCs/>
                <w:color w:val="000000"/>
                <w:sz w:val="22"/>
                <w:szCs w:val="22"/>
                <w:lang w:eastAsia="en-US"/>
              </w:rPr>
            </w:pPr>
          </w:p>
        </w:tc>
      </w:tr>
      <w:tr w:rsidR="000B5B92" w:rsidRPr="004046EE" w14:paraId="3E444892" w14:textId="77777777" w:rsidTr="00304580">
        <w:trPr>
          <w:trHeight w:val="20"/>
        </w:trPr>
        <w:tc>
          <w:tcPr>
            <w:tcW w:w="1224" w:type="pct"/>
            <w:shd w:val="clear" w:color="auto" w:fill="auto"/>
            <w:vAlign w:val="bottom"/>
          </w:tcPr>
          <w:p w14:paraId="512CB788" w14:textId="13595383"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 xml:space="preserve">8.0 Tertiary institutions Projects        </w:t>
            </w:r>
            <w:proofErr w:type="gramStart"/>
            <w:r w:rsidRPr="004046EE">
              <w:rPr>
                <w:rFonts w:ascii="Maiandra GD" w:hAnsi="Maiandra GD"/>
                <w:b/>
                <w:bCs/>
                <w:color w:val="000000" w:themeColor="text1"/>
                <w:sz w:val="22"/>
                <w:szCs w:val="22"/>
                <w:lang w:eastAsia="en-US"/>
              </w:rPr>
              <w:t xml:space="preserve"> </w:t>
            </w:r>
            <w:r w:rsidR="00B525A0" w:rsidRPr="004046EE">
              <w:rPr>
                <w:rFonts w:ascii="Maiandra GD" w:hAnsi="Maiandra GD"/>
                <w:b/>
                <w:bCs/>
                <w:color w:val="000000" w:themeColor="text1"/>
                <w:sz w:val="22"/>
                <w:szCs w:val="22"/>
                <w:lang w:eastAsia="en-US"/>
              </w:rPr>
              <w:t xml:space="preserve">  (</w:t>
            </w:r>
            <w:proofErr w:type="gramEnd"/>
            <w:r w:rsidRPr="004046EE">
              <w:rPr>
                <w:rFonts w:ascii="Maiandra GD" w:hAnsi="Maiandra GD"/>
                <w:b/>
                <w:bCs/>
                <w:color w:val="000000" w:themeColor="text1"/>
                <w:sz w:val="22"/>
                <w:szCs w:val="22"/>
                <w:lang w:eastAsia="en-US"/>
              </w:rPr>
              <w:t>List all the Projects)</w:t>
            </w:r>
          </w:p>
        </w:tc>
        <w:tc>
          <w:tcPr>
            <w:tcW w:w="612" w:type="pct"/>
            <w:shd w:val="clear" w:color="auto" w:fill="auto"/>
            <w:noWrap/>
            <w:vAlign w:val="bottom"/>
          </w:tcPr>
          <w:p w14:paraId="3B89B845" w14:textId="77777777" w:rsidR="000B5B92" w:rsidRPr="004046EE" w:rsidRDefault="000B5B92">
            <w:pPr>
              <w:jc w:val="right"/>
              <w:rPr>
                <w:rFonts w:ascii="Maiandra GD" w:hAnsi="Maiandra GD"/>
                <w:b/>
                <w:bCs/>
                <w:color w:val="000000"/>
                <w:sz w:val="22"/>
                <w:szCs w:val="22"/>
                <w:lang w:eastAsia="en-US"/>
              </w:rPr>
            </w:pPr>
          </w:p>
        </w:tc>
        <w:tc>
          <w:tcPr>
            <w:tcW w:w="595" w:type="pct"/>
          </w:tcPr>
          <w:p w14:paraId="2D6EFD11"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15EF5264"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1938784F"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266C2819"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1E4AFFCE" w14:textId="77777777" w:rsidR="000B5B92" w:rsidRPr="004046EE" w:rsidRDefault="000B5B92">
            <w:pPr>
              <w:jc w:val="right"/>
              <w:rPr>
                <w:rFonts w:ascii="Maiandra GD" w:hAnsi="Maiandra GD"/>
                <w:b/>
                <w:bCs/>
                <w:color w:val="000000"/>
                <w:sz w:val="22"/>
                <w:szCs w:val="22"/>
                <w:lang w:eastAsia="en-US"/>
              </w:rPr>
            </w:pPr>
          </w:p>
        </w:tc>
      </w:tr>
      <w:tr w:rsidR="000B5B92" w:rsidRPr="004046EE" w14:paraId="51FE7DC7" w14:textId="77777777" w:rsidTr="00304580">
        <w:trPr>
          <w:trHeight w:val="20"/>
        </w:trPr>
        <w:tc>
          <w:tcPr>
            <w:tcW w:w="1224" w:type="pct"/>
            <w:shd w:val="clear" w:color="auto" w:fill="auto"/>
            <w:vAlign w:val="bottom"/>
          </w:tcPr>
          <w:p w14:paraId="5CA0CE7F"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 xml:space="preserve">8.1 </w:t>
            </w:r>
          </w:p>
        </w:tc>
        <w:tc>
          <w:tcPr>
            <w:tcW w:w="612" w:type="pct"/>
            <w:shd w:val="clear" w:color="auto" w:fill="auto"/>
            <w:noWrap/>
            <w:vAlign w:val="bottom"/>
          </w:tcPr>
          <w:p w14:paraId="201EC697" w14:textId="77777777" w:rsidR="000B5B92" w:rsidRPr="004046EE" w:rsidRDefault="000B5B92">
            <w:pPr>
              <w:jc w:val="right"/>
              <w:rPr>
                <w:rFonts w:ascii="Maiandra GD" w:hAnsi="Maiandra GD"/>
                <w:bCs/>
                <w:color w:val="000000"/>
                <w:sz w:val="22"/>
                <w:szCs w:val="22"/>
                <w:lang w:eastAsia="en-US"/>
              </w:rPr>
            </w:pPr>
          </w:p>
        </w:tc>
        <w:tc>
          <w:tcPr>
            <w:tcW w:w="595" w:type="pct"/>
          </w:tcPr>
          <w:p w14:paraId="57B54A46"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0EF3AD7"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54B13B05"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2E3224C1"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54B8D634" w14:textId="77777777" w:rsidR="000B5B92" w:rsidRPr="004046EE" w:rsidRDefault="000B5B92">
            <w:pPr>
              <w:jc w:val="right"/>
              <w:rPr>
                <w:rFonts w:ascii="Maiandra GD" w:hAnsi="Maiandra GD"/>
                <w:bCs/>
                <w:color w:val="000000"/>
                <w:sz w:val="22"/>
                <w:szCs w:val="22"/>
                <w:lang w:eastAsia="en-US"/>
              </w:rPr>
            </w:pPr>
          </w:p>
        </w:tc>
      </w:tr>
      <w:tr w:rsidR="000B5B92" w:rsidRPr="004046EE" w14:paraId="770F7D42" w14:textId="77777777" w:rsidTr="00304580">
        <w:trPr>
          <w:trHeight w:val="20"/>
        </w:trPr>
        <w:tc>
          <w:tcPr>
            <w:tcW w:w="1224" w:type="pct"/>
            <w:shd w:val="clear" w:color="auto" w:fill="auto"/>
            <w:vAlign w:val="bottom"/>
          </w:tcPr>
          <w:p w14:paraId="2B2C22EC"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8.2</w:t>
            </w:r>
          </w:p>
        </w:tc>
        <w:tc>
          <w:tcPr>
            <w:tcW w:w="612" w:type="pct"/>
            <w:shd w:val="clear" w:color="auto" w:fill="auto"/>
            <w:noWrap/>
            <w:vAlign w:val="bottom"/>
          </w:tcPr>
          <w:p w14:paraId="5744733A" w14:textId="77777777" w:rsidR="000B5B92" w:rsidRPr="004046EE" w:rsidRDefault="000B5B92">
            <w:pPr>
              <w:jc w:val="right"/>
              <w:rPr>
                <w:rFonts w:ascii="Maiandra GD" w:hAnsi="Maiandra GD"/>
                <w:bCs/>
                <w:color w:val="000000"/>
                <w:sz w:val="22"/>
                <w:szCs w:val="22"/>
                <w:lang w:eastAsia="en-US"/>
              </w:rPr>
            </w:pPr>
          </w:p>
        </w:tc>
        <w:tc>
          <w:tcPr>
            <w:tcW w:w="595" w:type="pct"/>
          </w:tcPr>
          <w:p w14:paraId="78055A7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06BDA94"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44AD095A"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3D4C9445"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DE0E073" w14:textId="77777777" w:rsidR="000B5B92" w:rsidRPr="004046EE" w:rsidRDefault="000B5B92">
            <w:pPr>
              <w:jc w:val="right"/>
              <w:rPr>
                <w:rFonts w:ascii="Maiandra GD" w:hAnsi="Maiandra GD"/>
                <w:bCs/>
                <w:color w:val="000000"/>
                <w:sz w:val="22"/>
                <w:szCs w:val="22"/>
                <w:lang w:eastAsia="en-US"/>
              </w:rPr>
            </w:pPr>
          </w:p>
        </w:tc>
      </w:tr>
      <w:tr w:rsidR="000B5B92" w:rsidRPr="004046EE" w14:paraId="0CE942B8" w14:textId="77777777" w:rsidTr="00304580">
        <w:trPr>
          <w:trHeight w:val="20"/>
        </w:trPr>
        <w:tc>
          <w:tcPr>
            <w:tcW w:w="1224" w:type="pct"/>
            <w:shd w:val="clear" w:color="auto" w:fill="auto"/>
            <w:vAlign w:val="bottom"/>
          </w:tcPr>
          <w:p w14:paraId="284532E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8.3</w:t>
            </w:r>
          </w:p>
        </w:tc>
        <w:tc>
          <w:tcPr>
            <w:tcW w:w="612" w:type="pct"/>
            <w:shd w:val="clear" w:color="auto" w:fill="auto"/>
            <w:noWrap/>
            <w:vAlign w:val="bottom"/>
          </w:tcPr>
          <w:p w14:paraId="01BDBCC8" w14:textId="77777777" w:rsidR="000B5B92" w:rsidRPr="004046EE" w:rsidRDefault="000B5B92">
            <w:pPr>
              <w:jc w:val="right"/>
              <w:rPr>
                <w:rFonts w:ascii="Maiandra GD" w:hAnsi="Maiandra GD"/>
                <w:bCs/>
                <w:color w:val="000000"/>
                <w:sz w:val="22"/>
                <w:szCs w:val="22"/>
                <w:lang w:eastAsia="en-US"/>
              </w:rPr>
            </w:pPr>
          </w:p>
        </w:tc>
        <w:tc>
          <w:tcPr>
            <w:tcW w:w="595" w:type="pct"/>
          </w:tcPr>
          <w:p w14:paraId="66FFEC5E"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31BB655"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592E9FBD"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CB2ECBA"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27308EF6" w14:textId="77777777" w:rsidR="000B5B92" w:rsidRPr="004046EE" w:rsidRDefault="000B5B92">
            <w:pPr>
              <w:jc w:val="right"/>
              <w:rPr>
                <w:rFonts w:ascii="Maiandra GD" w:hAnsi="Maiandra GD"/>
                <w:bCs/>
                <w:color w:val="000000"/>
                <w:sz w:val="22"/>
                <w:szCs w:val="22"/>
                <w:lang w:eastAsia="en-US"/>
              </w:rPr>
            </w:pPr>
          </w:p>
        </w:tc>
      </w:tr>
      <w:tr w:rsidR="000B5B92" w:rsidRPr="004046EE" w14:paraId="1DEEA1F8" w14:textId="77777777" w:rsidTr="00304580">
        <w:trPr>
          <w:trHeight w:val="20"/>
        </w:trPr>
        <w:tc>
          <w:tcPr>
            <w:tcW w:w="1224" w:type="pct"/>
            <w:shd w:val="clear" w:color="auto" w:fill="auto"/>
            <w:vAlign w:val="bottom"/>
          </w:tcPr>
          <w:p w14:paraId="6BB14E07"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0C0B63CC" w14:textId="77777777" w:rsidR="000B5B92" w:rsidRPr="004046EE" w:rsidRDefault="000B5B92">
            <w:pPr>
              <w:jc w:val="right"/>
              <w:rPr>
                <w:rFonts w:ascii="Maiandra GD" w:hAnsi="Maiandra GD"/>
                <w:bCs/>
                <w:color w:val="000000"/>
                <w:sz w:val="22"/>
                <w:szCs w:val="22"/>
                <w:lang w:eastAsia="en-US"/>
              </w:rPr>
            </w:pPr>
          </w:p>
        </w:tc>
        <w:tc>
          <w:tcPr>
            <w:tcW w:w="595" w:type="pct"/>
          </w:tcPr>
          <w:p w14:paraId="2C00495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2209C22E"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B6B2E0F"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9D2DD01"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797523E3" w14:textId="77777777" w:rsidR="000B5B92" w:rsidRPr="004046EE" w:rsidRDefault="000B5B92">
            <w:pPr>
              <w:jc w:val="right"/>
              <w:rPr>
                <w:rFonts w:ascii="Maiandra GD" w:hAnsi="Maiandra GD"/>
                <w:bCs/>
                <w:color w:val="000000"/>
                <w:sz w:val="22"/>
                <w:szCs w:val="22"/>
                <w:lang w:eastAsia="en-US"/>
              </w:rPr>
            </w:pPr>
          </w:p>
        </w:tc>
      </w:tr>
      <w:tr w:rsidR="000B5B92" w:rsidRPr="004046EE" w14:paraId="7E822E62" w14:textId="77777777" w:rsidTr="00304580">
        <w:trPr>
          <w:trHeight w:val="20"/>
        </w:trPr>
        <w:tc>
          <w:tcPr>
            <w:tcW w:w="1224" w:type="pct"/>
            <w:shd w:val="clear" w:color="auto" w:fill="auto"/>
            <w:vAlign w:val="bottom"/>
          </w:tcPr>
          <w:p w14:paraId="66C86D26"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9.0 Security Projects</w:t>
            </w:r>
          </w:p>
        </w:tc>
        <w:tc>
          <w:tcPr>
            <w:tcW w:w="612" w:type="pct"/>
            <w:shd w:val="clear" w:color="auto" w:fill="auto"/>
            <w:noWrap/>
            <w:vAlign w:val="bottom"/>
          </w:tcPr>
          <w:p w14:paraId="321044A4" w14:textId="77777777" w:rsidR="000B5B92" w:rsidRPr="004046EE" w:rsidRDefault="000B5B92">
            <w:pPr>
              <w:jc w:val="right"/>
              <w:rPr>
                <w:rFonts w:ascii="Maiandra GD" w:hAnsi="Maiandra GD"/>
                <w:b/>
                <w:bCs/>
                <w:color w:val="000000"/>
                <w:sz w:val="22"/>
                <w:szCs w:val="22"/>
                <w:lang w:eastAsia="en-US"/>
              </w:rPr>
            </w:pPr>
          </w:p>
        </w:tc>
        <w:tc>
          <w:tcPr>
            <w:tcW w:w="595" w:type="pct"/>
          </w:tcPr>
          <w:p w14:paraId="35260864"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0F1CC2BE"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5D67A167"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6BA7D6F7"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20EEA6D0" w14:textId="77777777" w:rsidR="000B5B92" w:rsidRPr="004046EE" w:rsidRDefault="000B5B92">
            <w:pPr>
              <w:jc w:val="right"/>
              <w:rPr>
                <w:rFonts w:ascii="Maiandra GD" w:hAnsi="Maiandra GD"/>
                <w:b/>
                <w:bCs/>
                <w:color w:val="000000"/>
                <w:sz w:val="22"/>
                <w:szCs w:val="22"/>
                <w:lang w:eastAsia="en-US"/>
              </w:rPr>
            </w:pPr>
          </w:p>
        </w:tc>
      </w:tr>
      <w:tr w:rsidR="000B5B92" w:rsidRPr="004046EE" w14:paraId="68EBB012" w14:textId="77777777" w:rsidTr="00304580">
        <w:trPr>
          <w:trHeight w:val="20"/>
        </w:trPr>
        <w:tc>
          <w:tcPr>
            <w:tcW w:w="1224" w:type="pct"/>
            <w:shd w:val="clear" w:color="auto" w:fill="auto"/>
            <w:vAlign w:val="bottom"/>
          </w:tcPr>
          <w:p w14:paraId="633A67FA"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9.1</w:t>
            </w:r>
          </w:p>
        </w:tc>
        <w:tc>
          <w:tcPr>
            <w:tcW w:w="612" w:type="pct"/>
            <w:shd w:val="clear" w:color="auto" w:fill="auto"/>
            <w:noWrap/>
            <w:vAlign w:val="bottom"/>
          </w:tcPr>
          <w:p w14:paraId="52B3BDC2" w14:textId="77777777" w:rsidR="000B5B92" w:rsidRPr="004046EE" w:rsidRDefault="000B5B92">
            <w:pPr>
              <w:jc w:val="right"/>
              <w:rPr>
                <w:rFonts w:ascii="Maiandra GD" w:hAnsi="Maiandra GD"/>
                <w:bCs/>
                <w:color w:val="000000"/>
                <w:sz w:val="22"/>
                <w:szCs w:val="22"/>
                <w:lang w:eastAsia="en-US"/>
              </w:rPr>
            </w:pPr>
          </w:p>
        </w:tc>
        <w:tc>
          <w:tcPr>
            <w:tcW w:w="595" w:type="pct"/>
          </w:tcPr>
          <w:p w14:paraId="54839072"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6493E81"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52EFB394"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0C91100"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4C9E1DD7" w14:textId="77777777" w:rsidR="000B5B92" w:rsidRPr="004046EE" w:rsidRDefault="000B5B92">
            <w:pPr>
              <w:jc w:val="right"/>
              <w:rPr>
                <w:rFonts w:ascii="Maiandra GD" w:hAnsi="Maiandra GD"/>
                <w:bCs/>
                <w:color w:val="000000"/>
                <w:sz w:val="22"/>
                <w:szCs w:val="22"/>
                <w:lang w:eastAsia="en-US"/>
              </w:rPr>
            </w:pPr>
          </w:p>
        </w:tc>
      </w:tr>
      <w:tr w:rsidR="000B5B92" w:rsidRPr="004046EE" w14:paraId="376A899C" w14:textId="77777777" w:rsidTr="00304580">
        <w:trPr>
          <w:trHeight w:val="20"/>
        </w:trPr>
        <w:tc>
          <w:tcPr>
            <w:tcW w:w="1224" w:type="pct"/>
            <w:shd w:val="clear" w:color="auto" w:fill="auto"/>
            <w:vAlign w:val="bottom"/>
          </w:tcPr>
          <w:p w14:paraId="34CEA31E"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9.2</w:t>
            </w:r>
          </w:p>
        </w:tc>
        <w:tc>
          <w:tcPr>
            <w:tcW w:w="612" w:type="pct"/>
            <w:shd w:val="clear" w:color="auto" w:fill="auto"/>
            <w:noWrap/>
            <w:vAlign w:val="bottom"/>
          </w:tcPr>
          <w:p w14:paraId="7654840C" w14:textId="77777777" w:rsidR="000B5B92" w:rsidRPr="004046EE" w:rsidRDefault="000B5B92">
            <w:pPr>
              <w:jc w:val="right"/>
              <w:rPr>
                <w:rFonts w:ascii="Maiandra GD" w:hAnsi="Maiandra GD"/>
                <w:bCs/>
                <w:color w:val="000000"/>
                <w:sz w:val="22"/>
                <w:szCs w:val="22"/>
                <w:lang w:eastAsia="en-US"/>
              </w:rPr>
            </w:pPr>
          </w:p>
        </w:tc>
        <w:tc>
          <w:tcPr>
            <w:tcW w:w="595" w:type="pct"/>
          </w:tcPr>
          <w:p w14:paraId="235AAB82"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8726A53"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0865D2AA"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54F756F"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14590D93" w14:textId="77777777" w:rsidR="000B5B92" w:rsidRPr="004046EE" w:rsidRDefault="000B5B92">
            <w:pPr>
              <w:jc w:val="right"/>
              <w:rPr>
                <w:rFonts w:ascii="Maiandra GD" w:hAnsi="Maiandra GD"/>
                <w:bCs/>
                <w:color w:val="000000"/>
                <w:sz w:val="22"/>
                <w:szCs w:val="22"/>
                <w:lang w:eastAsia="en-US"/>
              </w:rPr>
            </w:pPr>
          </w:p>
        </w:tc>
      </w:tr>
      <w:tr w:rsidR="000B5B92" w:rsidRPr="004046EE" w14:paraId="3B38CE4D" w14:textId="77777777" w:rsidTr="00304580">
        <w:trPr>
          <w:trHeight w:val="20"/>
        </w:trPr>
        <w:tc>
          <w:tcPr>
            <w:tcW w:w="1224" w:type="pct"/>
            <w:shd w:val="clear" w:color="auto" w:fill="auto"/>
            <w:vAlign w:val="bottom"/>
          </w:tcPr>
          <w:p w14:paraId="0D2DEAE9"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9.3</w:t>
            </w:r>
          </w:p>
        </w:tc>
        <w:tc>
          <w:tcPr>
            <w:tcW w:w="612" w:type="pct"/>
            <w:shd w:val="clear" w:color="auto" w:fill="auto"/>
            <w:noWrap/>
            <w:vAlign w:val="bottom"/>
          </w:tcPr>
          <w:p w14:paraId="359999D4" w14:textId="77777777" w:rsidR="000B5B92" w:rsidRPr="004046EE" w:rsidRDefault="000B5B92">
            <w:pPr>
              <w:jc w:val="center"/>
              <w:rPr>
                <w:rFonts w:ascii="Maiandra GD" w:hAnsi="Maiandra GD"/>
                <w:bCs/>
                <w:color w:val="000000"/>
                <w:sz w:val="22"/>
                <w:szCs w:val="22"/>
                <w:lang w:eastAsia="en-US"/>
              </w:rPr>
            </w:pPr>
          </w:p>
        </w:tc>
        <w:tc>
          <w:tcPr>
            <w:tcW w:w="595" w:type="pct"/>
          </w:tcPr>
          <w:p w14:paraId="60AF21CC"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39B06966"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FC8432C" w14:textId="77777777" w:rsidR="000B5B92" w:rsidRPr="004046EE" w:rsidRDefault="000B5B92">
            <w:pPr>
              <w:jc w:val="center"/>
              <w:rPr>
                <w:rFonts w:ascii="Maiandra GD" w:hAnsi="Maiandra GD"/>
                <w:bCs/>
                <w:color w:val="000000"/>
                <w:sz w:val="22"/>
                <w:szCs w:val="22"/>
                <w:lang w:eastAsia="en-US"/>
              </w:rPr>
            </w:pPr>
          </w:p>
        </w:tc>
        <w:tc>
          <w:tcPr>
            <w:tcW w:w="644" w:type="pct"/>
            <w:shd w:val="clear" w:color="auto" w:fill="auto"/>
            <w:noWrap/>
            <w:vAlign w:val="bottom"/>
          </w:tcPr>
          <w:p w14:paraId="00C5D604"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40B00190" w14:textId="77777777" w:rsidR="000B5B92" w:rsidRPr="004046EE" w:rsidRDefault="000B5B92">
            <w:pPr>
              <w:jc w:val="right"/>
              <w:rPr>
                <w:rFonts w:ascii="Maiandra GD" w:hAnsi="Maiandra GD"/>
                <w:bCs/>
                <w:color w:val="000000"/>
                <w:sz w:val="22"/>
                <w:szCs w:val="22"/>
                <w:lang w:eastAsia="en-US"/>
              </w:rPr>
            </w:pPr>
          </w:p>
        </w:tc>
      </w:tr>
      <w:tr w:rsidR="000B5B92" w:rsidRPr="004046EE" w14:paraId="50C8F4FE" w14:textId="77777777" w:rsidTr="00304580">
        <w:trPr>
          <w:trHeight w:val="20"/>
        </w:trPr>
        <w:tc>
          <w:tcPr>
            <w:tcW w:w="1224" w:type="pct"/>
            <w:shd w:val="clear" w:color="auto" w:fill="auto"/>
            <w:vAlign w:val="bottom"/>
          </w:tcPr>
          <w:p w14:paraId="0D4F2EE0"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lastRenderedPageBreak/>
              <w:t>Sub-total</w:t>
            </w:r>
          </w:p>
        </w:tc>
        <w:tc>
          <w:tcPr>
            <w:tcW w:w="612" w:type="pct"/>
            <w:shd w:val="clear" w:color="auto" w:fill="auto"/>
            <w:noWrap/>
            <w:vAlign w:val="bottom"/>
          </w:tcPr>
          <w:p w14:paraId="31C6051E" w14:textId="77777777" w:rsidR="000B5B92" w:rsidRPr="004046EE" w:rsidRDefault="000B5B92">
            <w:pPr>
              <w:jc w:val="center"/>
              <w:rPr>
                <w:rFonts w:ascii="Maiandra GD" w:hAnsi="Maiandra GD"/>
                <w:bCs/>
                <w:color w:val="000000"/>
                <w:sz w:val="22"/>
                <w:szCs w:val="22"/>
                <w:lang w:eastAsia="en-US"/>
              </w:rPr>
            </w:pPr>
          </w:p>
        </w:tc>
        <w:tc>
          <w:tcPr>
            <w:tcW w:w="595" w:type="pct"/>
          </w:tcPr>
          <w:p w14:paraId="14BF1D27"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2CE1F10"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88A5DA3" w14:textId="77777777" w:rsidR="000B5B92" w:rsidRPr="004046EE" w:rsidRDefault="000B5B92">
            <w:pPr>
              <w:jc w:val="center"/>
              <w:rPr>
                <w:rFonts w:ascii="Maiandra GD" w:hAnsi="Maiandra GD"/>
                <w:bCs/>
                <w:color w:val="000000"/>
                <w:sz w:val="22"/>
                <w:szCs w:val="22"/>
                <w:lang w:eastAsia="en-US"/>
              </w:rPr>
            </w:pPr>
          </w:p>
        </w:tc>
        <w:tc>
          <w:tcPr>
            <w:tcW w:w="644" w:type="pct"/>
            <w:shd w:val="clear" w:color="auto" w:fill="auto"/>
            <w:noWrap/>
            <w:vAlign w:val="bottom"/>
          </w:tcPr>
          <w:p w14:paraId="2F37123B"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6EC32E02" w14:textId="77777777" w:rsidR="000B5B92" w:rsidRPr="004046EE" w:rsidRDefault="000B5B92">
            <w:pPr>
              <w:jc w:val="right"/>
              <w:rPr>
                <w:rFonts w:ascii="Maiandra GD" w:hAnsi="Maiandra GD"/>
                <w:bCs/>
                <w:color w:val="000000"/>
                <w:sz w:val="22"/>
                <w:szCs w:val="22"/>
                <w:lang w:eastAsia="en-US"/>
              </w:rPr>
            </w:pPr>
          </w:p>
        </w:tc>
      </w:tr>
      <w:tr w:rsidR="000B5B92" w:rsidRPr="004046EE" w14:paraId="453D22B5" w14:textId="77777777" w:rsidTr="00304580">
        <w:trPr>
          <w:trHeight w:val="20"/>
        </w:trPr>
        <w:tc>
          <w:tcPr>
            <w:tcW w:w="1224" w:type="pct"/>
            <w:shd w:val="clear" w:color="auto" w:fill="auto"/>
            <w:vAlign w:val="bottom"/>
          </w:tcPr>
          <w:p w14:paraId="486B8E43"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sz w:val="22"/>
                <w:szCs w:val="22"/>
                <w:lang w:eastAsia="en-US"/>
              </w:rPr>
              <w:t>10.0 Acquisition of assets</w:t>
            </w:r>
          </w:p>
        </w:tc>
        <w:tc>
          <w:tcPr>
            <w:tcW w:w="612" w:type="pct"/>
            <w:shd w:val="clear" w:color="auto" w:fill="auto"/>
            <w:noWrap/>
            <w:vAlign w:val="bottom"/>
          </w:tcPr>
          <w:p w14:paraId="613D7FF2" w14:textId="77777777" w:rsidR="000B5B92" w:rsidRPr="004046EE" w:rsidRDefault="000B5B92">
            <w:pPr>
              <w:jc w:val="right"/>
              <w:rPr>
                <w:rFonts w:ascii="Maiandra GD" w:hAnsi="Maiandra GD"/>
                <w:b/>
                <w:bCs/>
                <w:color w:val="000000"/>
                <w:sz w:val="22"/>
                <w:szCs w:val="22"/>
                <w:lang w:eastAsia="en-US"/>
              </w:rPr>
            </w:pPr>
          </w:p>
        </w:tc>
        <w:tc>
          <w:tcPr>
            <w:tcW w:w="595" w:type="pct"/>
          </w:tcPr>
          <w:p w14:paraId="0F625E6E" w14:textId="77777777" w:rsidR="000B5B92" w:rsidRPr="004046EE" w:rsidRDefault="000B5B92">
            <w:pPr>
              <w:jc w:val="right"/>
              <w:rPr>
                <w:rFonts w:ascii="Maiandra GD" w:hAnsi="Maiandra GD"/>
                <w:b/>
                <w:bCs/>
                <w:color w:val="000000"/>
                <w:sz w:val="22"/>
                <w:szCs w:val="22"/>
                <w:lang w:eastAsia="en-US"/>
              </w:rPr>
            </w:pPr>
          </w:p>
        </w:tc>
        <w:tc>
          <w:tcPr>
            <w:tcW w:w="635" w:type="pct"/>
            <w:shd w:val="clear" w:color="auto" w:fill="auto"/>
            <w:noWrap/>
            <w:vAlign w:val="bottom"/>
          </w:tcPr>
          <w:p w14:paraId="4BCD4A92" w14:textId="77777777" w:rsidR="000B5B92" w:rsidRPr="004046EE" w:rsidRDefault="000B5B92">
            <w:pPr>
              <w:jc w:val="right"/>
              <w:rPr>
                <w:rFonts w:ascii="Maiandra GD" w:hAnsi="Maiandra GD"/>
                <w:b/>
                <w:bCs/>
                <w:color w:val="000000"/>
                <w:sz w:val="22"/>
                <w:szCs w:val="22"/>
                <w:lang w:eastAsia="en-US"/>
              </w:rPr>
            </w:pPr>
          </w:p>
        </w:tc>
        <w:tc>
          <w:tcPr>
            <w:tcW w:w="583" w:type="pct"/>
            <w:shd w:val="clear" w:color="auto" w:fill="auto"/>
            <w:noWrap/>
            <w:vAlign w:val="bottom"/>
          </w:tcPr>
          <w:p w14:paraId="1DB2AE1D" w14:textId="77777777" w:rsidR="000B5B92" w:rsidRPr="004046EE" w:rsidRDefault="000B5B92">
            <w:pPr>
              <w:jc w:val="right"/>
              <w:rPr>
                <w:rFonts w:ascii="Maiandra GD" w:hAnsi="Maiandra GD"/>
                <w:b/>
                <w:bCs/>
                <w:color w:val="000000"/>
                <w:sz w:val="22"/>
                <w:szCs w:val="22"/>
                <w:lang w:eastAsia="en-US"/>
              </w:rPr>
            </w:pPr>
          </w:p>
        </w:tc>
        <w:tc>
          <w:tcPr>
            <w:tcW w:w="644" w:type="pct"/>
            <w:shd w:val="clear" w:color="auto" w:fill="auto"/>
            <w:noWrap/>
            <w:vAlign w:val="bottom"/>
          </w:tcPr>
          <w:p w14:paraId="6ACE57AA" w14:textId="77777777" w:rsidR="000B5B92" w:rsidRPr="004046EE" w:rsidRDefault="000B5B92">
            <w:pPr>
              <w:jc w:val="right"/>
              <w:rPr>
                <w:rFonts w:ascii="Maiandra GD" w:hAnsi="Maiandra GD"/>
                <w:b/>
                <w:bCs/>
                <w:color w:val="000000"/>
                <w:sz w:val="22"/>
                <w:szCs w:val="22"/>
                <w:lang w:eastAsia="en-US"/>
              </w:rPr>
            </w:pPr>
          </w:p>
        </w:tc>
        <w:tc>
          <w:tcPr>
            <w:tcW w:w="707" w:type="pct"/>
            <w:shd w:val="clear" w:color="auto" w:fill="auto"/>
            <w:noWrap/>
            <w:vAlign w:val="bottom"/>
          </w:tcPr>
          <w:p w14:paraId="0905F964" w14:textId="77777777" w:rsidR="000B5B92" w:rsidRPr="004046EE" w:rsidRDefault="000B5B92">
            <w:pPr>
              <w:jc w:val="right"/>
              <w:rPr>
                <w:rFonts w:ascii="Maiandra GD" w:hAnsi="Maiandra GD"/>
                <w:b/>
                <w:bCs/>
                <w:color w:val="000000"/>
                <w:sz w:val="22"/>
                <w:szCs w:val="22"/>
                <w:lang w:eastAsia="en-US"/>
              </w:rPr>
            </w:pPr>
          </w:p>
        </w:tc>
      </w:tr>
      <w:tr w:rsidR="000B5B92" w:rsidRPr="004046EE" w14:paraId="240197A4" w14:textId="77777777" w:rsidTr="00304580">
        <w:trPr>
          <w:trHeight w:val="20"/>
        </w:trPr>
        <w:tc>
          <w:tcPr>
            <w:tcW w:w="1224" w:type="pct"/>
            <w:shd w:val="clear" w:color="auto" w:fill="auto"/>
            <w:vAlign w:val="bottom"/>
          </w:tcPr>
          <w:p w14:paraId="5569482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10.1 Motor Vehicles (including motorbikes)</w:t>
            </w:r>
          </w:p>
        </w:tc>
        <w:tc>
          <w:tcPr>
            <w:tcW w:w="612" w:type="pct"/>
            <w:shd w:val="clear" w:color="auto" w:fill="auto"/>
            <w:noWrap/>
            <w:vAlign w:val="bottom"/>
          </w:tcPr>
          <w:p w14:paraId="4300F3AD" w14:textId="77777777" w:rsidR="000B5B92" w:rsidRPr="004046EE" w:rsidRDefault="000B5B92">
            <w:pPr>
              <w:jc w:val="right"/>
              <w:rPr>
                <w:rFonts w:ascii="Maiandra GD" w:hAnsi="Maiandra GD"/>
                <w:bCs/>
                <w:color w:val="000000"/>
                <w:sz w:val="22"/>
                <w:szCs w:val="22"/>
                <w:lang w:eastAsia="en-US"/>
              </w:rPr>
            </w:pPr>
          </w:p>
        </w:tc>
        <w:tc>
          <w:tcPr>
            <w:tcW w:w="595" w:type="pct"/>
          </w:tcPr>
          <w:p w14:paraId="16911DF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836AE8B"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44D2FE56"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6D73FC09"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1598DA76" w14:textId="77777777" w:rsidR="000B5B92" w:rsidRPr="004046EE" w:rsidRDefault="000B5B92">
            <w:pPr>
              <w:jc w:val="right"/>
              <w:rPr>
                <w:rFonts w:ascii="Maiandra GD" w:hAnsi="Maiandra GD"/>
                <w:bCs/>
                <w:color w:val="000000"/>
                <w:sz w:val="22"/>
                <w:szCs w:val="22"/>
                <w:lang w:eastAsia="en-US"/>
              </w:rPr>
            </w:pPr>
          </w:p>
        </w:tc>
      </w:tr>
      <w:tr w:rsidR="000B5B92" w:rsidRPr="004046EE" w14:paraId="1B2911C8" w14:textId="77777777" w:rsidTr="00304580">
        <w:trPr>
          <w:trHeight w:val="20"/>
        </w:trPr>
        <w:tc>
          <w:tcPr>
            <w:tcW w:w="1224" w:type="pct"/>
            <w:shd w:val="clear" w:color="auto" w:fill="auto"/>
            <w:vAlign w:val="bottom"/>
          </w:tcPr>
          <w:p w14:paraId="6C233FF3"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10.2 Construction of CDF office</w:t>
            </w:r>
          </w:p>
        </w:tc>
        <w:tc>
          <w:tcPr>
            <w:tcW w:w="612" w:type="pct"/>
            <w:shd w:val="clear" w:color="auto" w:fill="auto"/>
            <w:noWrap/>
            <w:vAlign w:val="bottom"/>
          </w:tcPr>
          <w:p w14:paraId="1F593129" w14:textId="77777777" w:rsidR="000B5B92" w:rsidRPr="004046EE" w:rsidRDefault="000B5B92">
            <w:pPr>
              <w:jc w:val="right"/>
              <w:rPr>
                <w:rFonts w:ascii="Maiandra GD" w:hAnsi="Maiandra GD"/>
                <w:bCs/>
                <w:color w:val="000000"/>
                <w:sz w:val="22"/>
                <w:szCs w:val="22"/>
                <w:lang w:eastAsia="en-US"/>
              </w:rPr>
            </w:pPr>
          </w:p>
        </w:tc>
        <w:tc>
          <w:tcPr>
            <w:tcW w:w="595" w:type="pct"/>
          </w:tcPr>
          <w:p w14:paraId="3BBFAA51"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42F5B6A6"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676CD43F"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55175BD6"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7C2B109B" w14:textId="77777777" w:rsidR="000B5B92" w:rsidRPr="004046EE" w:rsidRDefault="000B5B92">
            <w:pPr>
              <w:jc w:val="right"/>
              <w:rPr>
                <w:rFonts w:ascii="Maiandra GD" w:hAnsi="Maiandra GD"/>
                <w:bCs/>
                <w:color w:val="000000"/>
                <w:sz w:val="22"/>
                <w:szCs w:val="22"/>
                <w:lang w:eastAsia="en-US"/>
              </w:rPr>
            </w:pPr>
          </w:p>
        </w:tc>
      </w:tr>
      <w:tr w:rsidR="000B5B92" w:rsidRPr="004046EE" w14:paraId="6376FB33" w14:textId="77777777" w:rsidTr="00304580">
        <w:trPr>
          <w:trHeight w:val="20"/>
        </w:trPr>
        <w:tc>
          <w:tcPr>
            <w:tcW w:w="1224" w:type="pct"/>
            <w:shd w:val="clear" w:color="auto" w:fill="auto"/>
            <w:vAlign w:val="bottom"/>
          </w:tcPr>
          <w:p w14:paraId="119BE8B8"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10.3 Purchase of furniture and equipment</w:t>
            </w:r>
          </w:p>
        </w:tc>
        <w:tc>
          <w:tcPr>
            <w:tcW w:w="612" w:type="pct"/>
            <w:shd w:val="clear" w:color="auto" w:fill="auto"/>
            <w:noWrap/>
            <w:vAlign w:val="bottom"/>
          </w:tcPr>
          <w:p w14:paraId="253BA420" w14:textId="77777777" w:rsidR="000B5B92" w:rsidRPr="004046EE" w:rsidRDefault="000B5B92">
            <w:pPr>
              <w:jc w:val="right"/>
              <w:rPr>
                <w:rFonts w:ascii="Maiandra GD" w:hAnsi="Maiandra GD"/>
                <w:bCs/>
                <w:color w:val="000000"/>
                <w:sz w:val="22"/>
                <w:szCs w:val="22"/>
                <w:lang w:eastAsia="en-US"/>
              </w:rPr>
            </w:pPr>
          </w:p>
        </w:tc>
        <w:tc>
          <w:tcPr>
            <w:tcW w:w="595" w:type="pct"/>
          </w:tcPr>
          <w:p w14:paraId="7C142BD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2CE23371"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7CDC3E34"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284B4E06"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6BFCFCB1" w14:textId="77777777" w:rsidR="000B5B92" w:rsidRPr="004046EE" w:rsidRDefault="000B5B92">
            <w:pPr>
              <w:jc w:val="right"/>
              <w:rPr>
                <w:rFonts w:ascii="Maiandra GD" w:hAnsi="Maiandra GD"/>
                <w:bCs/>
                <w:color w:val="000000"/>
                <w:sz w:val="22"/>
                <w:szCs w:val="22"/>
                <w:lang w:eastAsia="en-US"/>
              </w:rPr>
            </w:pPr>
          </w:p>
        </w:tc>
      </w:tr>
      <w:tr w:rsidR="000B5B92" w:rsidRPr="004046EE" w14:paraId="6888146D" w14:textId="77777777" w:rsidTr="00304580">
        <w:trPr>
          <w:trHeight w:val="20"/>
        </w:trPr>
        <w:tc>
          <w:tcPr>
            <w:tcW w:w="1224" w:type="pct"/>
            <w:shd w:val="clear" w:color="auto" w:fill="auto"/>
            <w:vAlign w:val="bottom"/>
          </w:tcPr>
          <w:p w14:paraId="668FB8C1"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10.4 Purchase of computers</w:t>
            </w:r>
          </w:p>
        </w:tc>
        <w:tc>
          <w:tcPr>
            <w:tcW w:w="612" w:type="pct"/>
            <w:shd w:val="clear" w:color="auto" w:fill="auto"/>
            <w:noWrap/>
            <w:vAlign w:val="bottom"/>
          </w:tcPr>
          <w:p w14:paraId="32AFAD2A" w14:textId="77777777" w:rsidR="000B5B92" w:rsidRPr="004046EE" w:rsidRDefault="000B5B92">
            <w:pPr>
              <w:jc w:val="right"/>
              <w:rPr>
                <w:rFonts w:ascii="Maiandra GD" w:hAnsi="Maiandra GD"/>
                <w:bCs/>
                <w:color w:val="000000"/>
                <w:sz w:val="22"/>
                <w:szCs w:val="22"/>
                <w:lang w:eastAsia="en-US"/>
              </w:rPr>
            </w:pPr>
          </w:p>
        </w:tc>
        <w:tc>
          <w:tcPr>
            <w:tcW w:w="595" w:type="pct"/>
          </w:tcPr>
          <w:p w14:paraId="1892F110"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836AD41"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44A18A87"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44C36D0"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7ADF6DE6" w14:textId="77777777" w:rsidR="000B5B92" w:rsidRPr="004046EE" w:rsidRDefault="000B5B92">
            <w:pPr>
              <w:jc w:val="right"/>
              <w:rPr>
                <w:rFonts w:ascii="Maiandra GD" w:hAnsi="Maiandra GD"/>
                <w:bCs/>
                <w:color w:val="000000"/>
                <w:sz w:val="22"/>
                <w:szCs w:val="22"/>
                <w:lang w:eastAsia="en-US"/>
              </w:rPr>
            </w:pPr>
          </w:p>
        </w:tc>
      </w:tr>
      <w:tr w:rsidR="000B5B92" w:rsidRPr="004046EE" w14:paraId="74FAFA86" w14:textId="77777777" w:rsidTr="00304580">
        <w:trPr>
          <w:trHeight w:val="20"/>
        </w:trPr>
        <w:tc>
          <w:tcPr>
            <w:tcW w:w="1224" w:type="pct"/>
            <w:shd w:val="clear" w:color="auto" w:fill="auto"/>
            <w:vAlign w:val="bottom"/>
          </w:tcPr>
          <w:p w14:paraId="47848DD0" w14:textId="77777777" w:rsidR="000B5B92" w:rsidRPr="004046EE" w:rsidRDefault="000B5B92">
            <w:pPr>
              <w:rPr>
                <w:rFonts w:ascii="Maiandra GD" w:hAnsi="Maiandra GD"/>
                <w:bCs/>
                <w:color w:val="000000"/>
                <w:sz w:val="22"/>
                <w:szCs w:val="22"/>
                <w:lang w:eastAsia="en-US"/>
              </w:rPr>
            </w:pPr>
            <w:r w:rsidRPr="004046EE">
              <w:rPr>
                <w:rFonts w:ascii="Maiandra GD" w:hAnsi="Maiandra GD"/>
                <w:bCs/>
                <w:color w:val="000000"/>
                <w:sz w:val="22"/>
                <w:szCs w:val="22"/>
                <w:lang w:eastAsia="en-US"/>
              </w:rPr>
              <w:t>10.5 Purchase of land</w:t>
            </w:r>
          </w:p>
        </w:tc>
        <w:tc>
          <w:tcPr>
            <w:tcW w:w="612" w:type="pct"/>
            <w:shd w:val="clear" w:color="auto" w:fill="auto"/>
            <w:noWrap/>
            <w:vAlign w:val="bottom"/>
          </w:tcPr>
          <w:p w14:paraId="434133D6" w14:textId="77777777" w:rsidR="000B5B92" w:rsidRPr="004046EE" w:rsidRDefault="000B5B92">
            <w:pPr>
              <w:jc w:val="right"/>
              <w:rPr>
                <w:rFonts w:ascii="Maiandra GD" w:hAnsi="Maiandra GD"/>
                <w:bCs/>
                <w:color w:val="000000"/>
                <w:sz w:val="22"/>
                <w:szCs w:val="22"/>
                <w:lang w:eastAsia="en-US"/>
              </w:rPr>
            </w:pPr>
          </w:p>
        </w:tc>
        <w:tc>
          <w:tcPr>
            <w:tcW w:w="595" w:type="pct"/>
          </w:tcPr>
          <w:p w14:paraId="376E795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2431442A"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1110BF06"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A7D12C2"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B45848D" w14:textId="77777777" w:rsidR="000B5B92" w:rsidRPr="004046EE" w:rsidRDefault="000B5B92">
            <w:pPr>
              <w:jc w:val="right"/>
              <w:rPr>
                <w:rFonts w:ascii="Maiandra GD" w:hAnsi="Maiandra GD"/>
                <w:bCs/>
                <w:color w:val="000000"/>
                <w:sz w:val="22"/>
                <w:szCs w:val="22"/>
                <w:lang w:eastAsia="en-US"/>
              </w:rPr>
            </w:pPr>
          </w:p>
        </w:tc>
      </w:tr>
      <w:tr w:rsidR="000B5B92" w:rsidRPr="004046EE" w14:paraId="540704E9" w14:textId="77777777" w:rsidTr="00304580">
        <w:trPr>
          <w:trHeight w:val="20"/>
        </w:trPr>
        <w:tc>
          <w:tcPr>
            <w:tcW w:w="1224" w:type="pct"/>
            <w:shd w:val="clear" w:color="auto" w:fill="auto"/>
            <w:vAlign w:val="bottom"/>
          </w:tcPr>
          <w:p w14:paraId="5B69D6B2" w14:textId="77777777" w:rsidR="000B5B92" w:rsidRPr="004046EE" w:rsidRDefault="000B5B92">
            <w:pPr>
              <w:rPr>
                <w:rFonts w:ascii="Maiandra GD" w:hAnsi="Maiandra GD"/>
                <w:bCs/>
                <w:color w:val="000000"/>
                <w:sz w:val="22"/>
                <w:szCs w:val="22"/>
                <w:lang w:eastAsia="en-US"/>
              </w:rPr>
            </w:pPr>
            <w:r w:rsidRPr="004046EE">
              <w:rPr>
                <w:rFonts w:ascii="Maiandra GD" w:hAnsi="Maiandra GD"/>
                <w:b/>
                <w:bCs/>
                <w:color w:val="000000"/>
                <w:sz w:val="22"/>
                <w:szCs w:val="22"/>
                <w:lang w:eastAsia="en-US"/>
              </w:rPr>
              <w:t>Sub-total</w:t>
            </w:r>
          </w:p>
        </w:tc>
        <w:tc>
          <w:tcPr>
            <w:tcW w:w="612" w:type="pct"/>
            <w:shd w:val="clear" w:color="auto" w:fill="auto"/>
            <w:noWrap/>
            <w:vAlign w:val="bottom"/>
          </w:tcPr>
          <w:p w14:paraId="065E59C9" w14:textId="77777777" w:rsidR="000B5B92" w:rsidRPr="004046EE" w:rsidRDefault="000B5B92">
            <w:pPr>
              <w:jc w:val="right"/>
              <w:rPr>
                <w:rFonts w:ascii="Maiandra GD" w:hAnsi="Maiandra GD"/>
                <w:bCs/>
                <w:color w:val="000000"/>
                <w:sz w:val="22"/>
                <w:szCs w:val="22"/>
                <w:lang w:eastAsia="en-US"/>
              </w:rPr>
            </w:pPr>
          </w:p>
        </w:tc>
        <w:tc>
          <w:tcPr>
            <w:tcW w:w="595" w:type="pct"/>
          </w:tcPr>
          <w:p w14:paraId="6CA735CE"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5C80C1B"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468553C8"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03EBEFAF"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D56BFC1" w14:textId="77777777" w:rsidR="000B5B92" w:rsidRPr="004046EE" w:rsidRDefault="000B5B92">
            <w:pPr>
              <w:jc w:val="right"/>
              <w:rPr>
                <w:rFonts w:ascii="Maiandra GD" w:hAnsi="Maiandra GD"/>
                <w:bCs/>
                <w:color w:val="000000"/>
                <w:sz w:val="22"/>
                <w:szCs w:val="22"/>
                <w:lang w:eastAsia="en-US"/>
              </w:rPr>
            </w:pPr>
          </w:p>
        </w:tc>
      </w:tr>
      <w:tr w:rsidR="000B5B92" w:rsidRPr="004046EE" w14:paraId="5361A11F" w14:textId="77777777" w:rsidTr="00304580">
        <w:trPr>
          <w:trHeight w:val="20"/>
        </w:trPr>
        <w:tc>
          <w:tcPr>
            <w:tcW w:w="1224" w:type="pct"/>
            <w:shd w:val="clear" w:color="auto" w:fill="auto"/>
            <w:vAlign w:val="bottom"/>
          </w:tcPr>
          <w:p w14:paraId="2C544885" w14:textId="77777777" w:rsidR="000B5B92" w:rsidRPr="004046EE" w:rsidRDefault="000B5B92">
            <w:pPr>
              <w:spacing w:line="259" w:lineRule="auto"/>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11.0 Digital Hubs</w:t>
            </w:r>
          </w:p>
        </w:tc>
        <w:tc>
          <w:tcPr>
            <w:tcW w:w="612" w:type="pct"/>
            <w:shd w:val="clear" w:color="auto" w:fill="auto"/>
            <w:noWrap/>
            <w:vAlign w:val="bottom"/>
          </w:tcPr>
          <w:p w14:paraId="386EE30B"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1108F6D7"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1FF2416B"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2BC458E6"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26933DC8"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79B5ED6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8986064" w14:textId="77777777" w:rsidTr="00304580">
        <w:trPr>
          <w:trHeight w:val="20"/>
        </w:trPr>
        <w:tc>
          <w:tcPr>
            <w:tcW w:w="1224" w:type="pct"/>
            <w:shd w:val="clear" w:color="auto" w:fill="auto"/>
            <w:vAlign w:val="bottom"/>
          </w:tcPr>
          <w:p w14:paraId="636F0324" w14:textId="77777777" w:rsidR="000B5B92" w:rsidRPr="004046EE" w:rsidRDefault="000B5B92">
            <w:pPr>
              <w:spacing w:line="259" w:lineRule="auto"/>
              <w:rPr>
                <w:rFonts w:ascii="Maiandra GD" w:hAnsi="Maiandra GD"/>
                <w:color w:val="000000" w:themeColor="text1"/>
                <w:sz w:val="22"/>
                <w:szCs w:val="22"/>
                <w:lang w:eastAsia="en-US"/>
              </w:rPr>
            </w:pPr>
            <w:r w:rsidRPr="004046EE">
              <w:rPr>
                <w:rFonts w:ascii="Maiandra GD" w:hAnsi="Maiandra GD"/>
                <w:i/>
                <w:iCs/>
                <w:color w:val="000000"/>
                <w:sz w:val="22"/>
                <w:szCs w:val="22"/>
                <w:lang w:eastAsia="en-US"/>
              </w:rPr>
              <w:t>(Itemize as per the code list)</w:t>
            </w:r>
          </w:p>
        </w:tc>
        <w:tc>
          <w:tcPr>
            <w:tcW w:w="612" w:type="pct"/>
            <w:shd w:val="clear" w:color="auto" w:fill="auto"/>
            <w:noWrap/>
            <w:vAlign w:val="bottom"/>
          </w:tcPr>
          <w:p w14:paraId="34D876F6"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6F589102"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33BFEB2B"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64ADAA9C"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75770247"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719F554D"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43686521" w14:textId="77777777" w:rsidTr="00304580">
        <w:trPr>
          <w:trHeight w:val="20"/>
        </w:trPr>
        <w:tc>
          <w:tcPr>
            <w:tcW w:w="1224" w:type="pct"/>
            <w:shd w:val="clear" w:color="auto" w:fill="auto"/>
            <w:vAlign w:val="bottom"/>
          </w:tcPr>
          <w:p w14:paraId="58B681B7" w14:textId="77777777" w:rsidR="000B5B92" w:rsidRPr="004046EE" w:rsidRDefault="000B5B92">
            <w:pP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Sub total</w:t>
            </w:r>
          </w:p>
        </w:tc>
        <w:tc>
          <w:tcPr>
            <w:tcW w:w="612" w:type="pct"/>
            <w:shd w:val="clear" w:color="auto" w:fill="auto"/>
            <w:noWrap/>
            <w:vAlign w:val="bottom"/>
          </w:tcPr>
          <w:p w14:paraId="6C9B3BD2"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1A52C82D"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74D61493"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53E04E60"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5F2BA632"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2893A68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7F949E07" w14:textId="77777777" w:rsidTr="00304580">
        <w:trPr>
          <w:trHeight w:val="20"/>
        </w:trPr>
        <w:tc>
          <w:tcPr>
            <w:tcW w:w="1224" w:type="pct"/>
            <w:shd w:val="clear" w:color="auto" w:fill="auto"/>
            <w:vAlign w:val="bottom"/>
          </w:tcPr>
          <w:p w14:paraId="16FC85E5" w14:textId="77777777" w:rsidR="000B5B92" w:rsidRPr="004046EE" w:rsidRDefault="000B5B92">
            <w:pPr>
              <w:rPr>
                <w:rFonts w:ascii="Maiandra GD" w:hAnsi="Maiandra GD"/>
                <w:b/>
                <w:bCs/>
                <w:color w:val="000000"/>
                <w:sz w:val="22"/>
                <w:szCs w:val="22"/>
                <w:lang w:eastAsia="en-US"/>
              </w:rPr>
            </w:pPr>
            <w:r w:rsidRPr="004046EE">
              <w:rPr>
                <w:rFonts w:ascii="Maiandra GD" w:hAnsi="Maiandra GD"/>
                <w:b/>
                <w:bCs/>
                <w:color w:val="000000" w:themeColor="text1"/>
                <w:sz w:val="22"/>
                <w:szCs w:val="22"/>
                <w:lang w:eastAsia="en-US"/>
              </w:rPr>
              <w:t>12.0 Others</w:t>
            </w:r>
          </w:p>
        </w:tc>
        <w:tc>
          <w:tcPr>
            <w:tcW w:w="612" w:type="pct"/>
            <w:shd w:val="clear" w:color="auto" w:fill="auto"/>
            <w:noWrap/>
            <w:vAlign w:val="bottom"/>
          </w:tcPr>
          <w:p w14:paraId="70A97309" w14:textId="77777777" w:rsidR="000B5B92" w:rsidRPr="004046EE" w:rsidRDefault="000B5B92">
            <w:pPr>
              <w:jc w:val="right"/>
              <w:rPr>
                <w:rFonts w:ascii="Maiandra GD" w:hAnsi="Maiandra GD"/>
                <w:bCs/>
                <w:color w:val="000000"/>
                <w:sz w:val="22"/>
                <w:szCs w:val="22"/>
                <w:lang w:eastAsia="en-US"/>
              </w:rPr>
            </w:pPr>
          </w:p>
        </w:tc>
        <w:tc>
          <w:tcPr>
            <w:tcW w:w="595" w:type="pct"/>
          </w:tcPr>
          <w:p w14:paraId="2FAF2019"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C6F3446"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01354F6E"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7534D4F2"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6DA4BA5" w14:textId="77777777" w:rsidR="000B5B92" w:rsidRPr="004046EE" w:rsidRDefault="000B5B92">
            <w:pPr>
              <w:jc w:val="right"/>
              <w:rPr>
                <w:rFonts w:ascii="Maiandra GD" w:hAnsi="Maiandra GD"/>
                <w:bCs/>
                <w:color w:val="000000"/>
                <w:sz w:val="22"/>
                <w:szCs w:val="22"/>
                <w:lang w:eastAsia="en-US"/>
              </w:rPr>
            </w:pPr>
          </w:p>
        </w:tc>
      </w:tr>
      <w:tr w:rsidR="000B5B92" w:rsidRPr="004046EE" w14:paraId="3C8C2289" w14:textId="77777777" w:rsidTr="00304580">
        <w:trPr>
          <w:trHeight w:val="20"/>
        </w:trPr>
        <w:tc>
          <w:tcPr>
            <w:tcW w:w="1224" w:type="pct"/>
            <w:shd w:val="clear" w:color="auto" w:fill="auto"/>
            <w:vAlign w:val="bottom"/>
          </w:tcPr>
          <w:p w14:paraId="037F6F61" w14:textId="77777777" w:rsidR="000B5B92" w:rsidRPr="004046EE" w:rsidRDefault="000B5B92">
            <w:pPr>
              <w:rPr>
                <w:rFonts w:ascii="Maiandra GD" w:hAnsi="Maiandra GD"/>
                <w:color w:val="000000"/>
                <w:sz w:val="22"/>
                <w:szCs w:val="22"/>
                <w:lang w:eastAsia="en-US"/>
              </w:rPr>
            </w:pPr>
            <w:r w:rsidRPr="004046EE">
              <w:rPr>
                <w:rFonts w:ascii="Maiandra GD" w:hAnsi="Maiandra GD"/>
                <w:color w:val="000000" w:themeColor="text1"/>
                <w:sz w:val="22"/>
                <w:szCs w:val="22"/>
                <w:lang w:eastAsia="en-US"/>
              </w:rPr>
              <w:t>12.1 Strategic Plan</w:t>
            </w:r>
          </w:p>
        </w:tc>
        <w:tc>
          <w:tcPr>
            <w:tcW w:w="612" w:type="pct"/>
            <w:shd w:val="clear" w:color="auto" w:fill="auto"/>
            <w:noWrap/>
            <w:vAlign w:val="bottom"/>
          </w:tcPr>
          <w:p w14:paraId="4AE080E1" w14:textId="77777777" w:rsidR="000B5B92" w:rsidRPr="004046EE" w:rsidRDefault="000B5B92">
            <w:pPr>
              <w:jc w:val="right"/>
              <w:rPr>
                <w:rFonts w:ascii="Maiandra GD" w:hAnsi="Maiandra GD"/>
                <w:bCs/>
                <w:color w:val="000000"/>
                <w:sz w:val="22"/>
                <w:szCs w:val="22"/>
                <w:lang w:eastAsia="en-US"/>
              </w:rPr>
            </w:pPr>
          </w:p>
        </w:tc>
        <w:tc>
          <w:tcPr>
            <w:tcW w:w="595" w:type="pct"/>
          </w:tcPr>
          <w:p w14:paraId="21BD0AC3"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C529834"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7A5FA07"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7575B109"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F15A5F3" w14:textId="77777777" w:rsidR="000B5B92" w:rsidRPr="004046EE" w:rsidRDefault="000B5B92">
            <w:pPr>
              <w:jc w:val="right"/>
              <w:rPr>
                <w:rFonts w:ascii="Maiandra GD" w:hAnsi="Maiandra GD"/>
                <w:bCs/>
                <w:color w:val="000000"/>
                <w:sz w:val="22"/>
                <w:szCs w:val="22"/>
                <w:lang w:eastAsia="en-US"/>
              </w:rPr>
            </w:pPr>
          </w:p>
        </w:tc>
      </w:tr>
      <w:tr w:rsidR="000B5B92" w:rsidRPr="004046EE" w14:paraId="4E7BBE4D" w14:textId="77777777" w:rsidTr="00304580">
        <w:trPr>
          <w:trHeight w:val="20"/>
        </w:trPr>
        <w:tc>
          <w:tcPr>
            <w:tcW w:w="1224" w:type="pct"/>
            <w:shd w:val="clear" w:color="auto" w:fill="auto"/>
            <w:vAlign w:val="bottom"/>
          </w:tcPr>
          <w:p w14:paraId="6715B1A4" w14:textId="77777777" w:rsidR="000B5B92" w:rsidRPr="004046EE" w:rsidRDefault="000B5B92">
            <w:pPr>
              <w:rPr>
                <w:rFonts w:ascii="Maiandra GD" w:hAnsi="Maiandra GD"/>
                <w:color w:val="000000"/>
                <w:sz w:val="22"/>
                <w:szCs w:val="22"/>
                <w:lang w:eastAsia="en-US"/>
              </w:rPr>
            </w:pPr>
            <w:r w:rsidRPr="004046EE">
              <w:rPr>
                <w:rFonts w:ascii="Maiandra GD" w:hAnsi="Maiandra GD"/>
                <w:color w:val="000000"/>
                <w:sz w:val="22"/>
                <w:szCs w:val="22"/>
                <w:lang w:eastAsia="en-US"/>
              </w:rPr>
              <w:t>12.2</w:t>
            </w:r>
          </w:p>
        </w:tc>
        <w:tc>
          <w:tcPr>
            <w:tcW w:w="612" w:type="pct"/>
            <w:shd w:val="clear" w:color="auto" w:fill="auto"/>
            <w:noWrap/>
            <w:vAlign w:val="bottom"/>
          </w:tcPr>
          <w:p w14:paraId="464CD28B" w14:textId="77777777" w:rsidR="000B5B92" w:rsidRPr="004046EE" w:rsidRDefault="000B5B92">
            <w:pPr>
              <w:jc w:val="right"/>
              <w:rPr>
                <w:rFonts w:ascii="Maiandra GD" w:hAnsi="Maiandra GD"/>
                <w:bCs/>
                <w:color w:val="000000"/>
                <w:sz w:val="22"/>
                <w:szCs w:val="22"/>
                <w:lang w:eastAsia="en-US"/>
              </w:rPr>
            </w:pPr>
          </w:p>
        </w:tc>
        <w:tc>
          <w:tcPr>
            <w:tcW w:w="595" w:type="pct"/>
          </w:tcPr>
          <w:p w14:paraId="0C3602E7"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0F1A1AAF"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777E58FA"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52871DF"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3BA54603" w14:textId="77777777" w:rsidR="000B5B92" w:rsidRPr="004046EE" w:rsidRDefault="000B5B92">
            <w:pPr>
              <w:jc w:val="right"/>
              <w:rPr>
                <w:rFonts w:ascii="Maiandra GD" w:hAnsi="Maiandra GD"/>
                <w:bCs/>
                <w:color w:val="000000"/>
                <w:sz w:val="22"/>
                <w:szCs w:val="22"/>
                <w:lang w:eastAsia="en-US"/>
              </w:rPr>
            </w:pPr>
          </w:p>
        </w:tc>
      </w:tr>
      <w:tr w:rsidR="000B5B92" w:rsidRPr="004046EE" w14:paraId="46A68902" w14:textId="77777777" w:rsidTr="00304580">
        <w:trPr>
          <w:trHeight w:val="20"/>
        </w:trPr>
        <w:tc>
          <w:tcPr>
            <w:tcW w:w="1224" w:type="pct"/>
            <w:shd w:val="clear" w:color="auto" w:fill="auto"/>
            <w:vAlign w:val="bottom"/>
          </w:tcPr>
          <w:p w14:paraId="7C40684F" w14:textId="77777777" w:rsidR="000B5B92" w:rsidRPr="004046EE" w:rsidRDefault="000B5B92">
            <w:pPr>
              <w:rPr>
                <w:rFonts w:ascii="Maiandra GD" w:hAnsi="Maiandra GD"/>
                <w:b/>
                <w:bCs/>
                <w:color w:val="000000" w:themeColor="text1"/>
                <w:sz w:val="22"/>
                <w:szCs w:val="22"/>
                <w:lang w:eastAsia="en-US"/>
              </w:rPr>
            </w:pPr>
            <w:r w:rsidRPr="004046EE">
              <w:rPr>
                <w:rFonts w:ascii="Maiandra GD" w:hAnsi="Maiandra GD"/>
                <w:b/>
                <w:bCs/>
                <w:color w:val="000000" w:themeColor="text1"/>
                <w:sz w:val="22"/>
                <w:szCs w:val="22"/>
                <w:lang w:eastAsia="en-US"/>
              </w:rPr>
              <w:t>Sub total</w:t>
            </w:r>
          </w:p>
        </w:tc>
        <w:tc>
          <w:tcPr>
            <w:tcW w:w="612" w:type="pct"/>
            <w:shd w:val="clear" w:color="auto" w:fill="auto"/>
            <w:noWrap/>
            <w:vAlign w:val="bottom"/>
          </w:tcPr>
          <w:p w14:paraId="4DEEA4D2"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5735EB5F"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4A93889B"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18EC8E22"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46157070"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3F875A78"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56795108" w14:textId="77777777" w:rsidTr="00304580">
        <w:trPr>
          <w:trHeight w:val="20"/>
        </w:trPr>
        <w:tc>
          <w:tcPr>
            <w:tcW w:w="1224" w:type="pct"/>
            <w:shd w:val="clear" w:color="auto" w:fill="auto"/>
            <w:vAlign w:val="bottom"/>
          </w:tcPr>
          <w:p w14:paraId="7DE2DC47" w14:textId="77777777" w:rsidR="000B5B92" w:rsidRPr="004046EE" w:rsidRDefault="000B5B92">
            <w:pPr>
              <w:rPr>
                <w:rFonts w:ascii="Maiandra GD" w:hAnsi="Maiandra GD"/>
                <w:color w:val="000000"/>
                <w:sz w:val="22"/>
                <w:szCs w:val="22"/>
                <w:lang w:eastAsia="en-US"/>
              </w:rPr>
            </w:pPr>
            <w:r w:rsidRPr="004046EE">
              <w:rPr>
                <w:rFonts w:ascii="Maiandra GD" w:hAnsi="Maiandra GD"/>
                <w:b/>
                <w:bCs/>
                <w:sz w:val="22"/>
                <w:szCs w:val="22"/>
                <w:lang w:eastAsia="en-US"/>
              </w:rPr>
              <w:t>13.0 Funds pending approval**</w:t>
            </w:r>
          </w:p>
        </w:tc>
        <w:tc>
          <w:tcPr>
            <w:tcW w:w="612" w:type="pct"/>
            <w:shd w:val="clear" w:color="auto" w:fill="auto"/>
            <w:noWrap/>
            <w:vAlign w:val="bottom"/>
          </w:tcPr>
          <w:p w14:paraId="032985BC" w14:textId="77777777" w:rsidR="000B5B92" w:rsidRPr="004046EE" w:rsidRDefault="000B5B92">
            <w:pPr>
              <w:jc w:val="right"/>
              <w:rPr>
                <w:rFonts w:ascii="Maiandra GD" w:hAnsi="Maiandra GD"/>
                <w:bCs/>
                <w:color w:val="000000"/>
                <w:sz w:val="22"/>
                <w:szCs w:val="22"/>
                <w:lang w:eastAsia="en-US"/>
              </w:rPr>
            </w:pPr>
          </w:p>
        </w:tc>
        <w:tc>
          <w:tcPr>
            <w:tcW w:w="595" w:type="pct"/>
          </w:tcPr>
          <w:p w14:paraId="6AFC2D06"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67583411"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3DD26EBB"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4CEECDC1"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0584C72" w14:textId="77777777" w:rsidR="000B5B92" w:rsidRPr="004046EE" w:rsidRDefault="000B5B92">
            <w:pPr>
              <w:jc w:val="right"/>
              <w:rPr>
                <w:rFonts w:ascii="Maiandra GD" w:hAnsi="Maiandra GD"/>
                <w:bCs/>
                <w:color w:val="000000"/>
                <w:sz w:val="22"/>
                <w:szCs w:val="22"/>
                <w:lang w:eastAsia="en-US"/>
              </w:rPr>
            </w:pPr>
          </w:p>
        </w:tc>
      </w:tr>
      <w:tr w:rsidR="000B5B92" w:rsidRPr="004046EE" w14:paraId="0ACEAC6B" w14:textId="77777777" w:rsidTr="00304580">
        <w:trPr>
          <w:trHeight w:val="20"/>
        </w:trPr>
        <w:tc>
          <w:tcPr>
            <w:tcW w:w="1224" w:type="pct"/>
            <w:shd w:val="clear" w:color="auto" w:fill="auto"/>
            <w:vAlign w:val="bottom"/>
          </w:tcPr>
          <w:p w14:paraId="072692C7"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13.1 Unapproved projects</w:t>
            </w:r>
          </w:p>
        </w:tc>
        <w:tc>
          <w:tcPr>
            <w:tcW w:w="612" w:type="pct"/>
            <w:shd w:val="clear" w:color="auto" w:fill="auto"/>
            <w:noWrap/>
            <w:vAlign w:val="bottom"/>
          </w:tcPr>
          <w:p w14:paraId="6DD9893F"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4D73357D"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57D7E323"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103190AE"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58882A51"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7ACC4DB9"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C1A6D8F" w14:textId="77777777" w:rsidTr="00304580">
        <w:trPr>
          <w:trHeight w:val="20"/>
        </w:trPr>
        <w:tc>
          <w:tcPr>
            <w:tcW w:w="1224" w:type="pct"/>
            <w:shd w:val="clear" w:color="auto" w:fill="auto"/>
            <w:vAlign w:val="bottom"/>
          </w:tcPr>
          <w:p w14:paraId="35B9423D"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13.2 AIA</w:t>
            </w:r>
          </w:p>
        </w:tc>
        <w:tc>
          <w:tcPr>
            <w:tcW w:w="612" w:type="pct"/>
            <w:shd w:val="clear" w:color="auto" w:fill="auto"/>
            <w:noWrap/>
            <w:vAlign w:val="bottom"/>
          </w:tcPr>
          <w:p w14:paraId="1F2EEEEF"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66911951"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6785381A"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7CC62B10"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596EFB0C"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11A1ED54"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2C2AE8C7" w14:textId="77777777" w:rsidTr="00304580">
        <w:trPr>
          <w:trHeight w:val="20"/>
        </w:trPr>
        <w:tc>
          <w:tcPr>
            <w:tcW w:w="1224" w:type="pct"/>
            <w:shd w:val="clear" w:color="auto" w:fill="auto"/>
            <w:vAlign w:val="bottom"/>
          </w:tcPr>
          <w:p w14:paraId="6CE9C9B5" w14:textId="77777777" w:rsidR="000B5B92" w:rsidRPr="004046EE" w:rsidRDefault="000B5B92">
            <w:pPr>
              <w:rPr>
                <w:rFonts w:ascii="Maiandra GD" w:hAnsi="Maiandra GD"/>
                <w:sz w:val="22"/>
                <w:szCs w:val="22"/>
                <w:lang w:eastAsia="en-US"/>
              </w:rPr>
            </w:pPr>
            <w:r w:rsidRPr="004046EE">
              <w:rPr>
                <w:rFonts w:ascii="Maiandra GD" w:hAnsi="Maiandra GD"/>
                <w:sz w:val="22"/>
                <w:szCs w:val="22"/>
                <w:lang w:eastAsia="en-US"/>
              </w:rPr>
              <w:t>13.3</w:t>
            </w:r>
          </w:p>
        </w:tc>
        <w:tc>
          <w:tcPr>
            <w:tcW w:w="612" w:type="pct"/>
            <w:shd w:val="clear" w:color="auto" w:fill="auto"/>
            <w:noWrap/>
            <w:vAlign w:val="bottom"/>
          </w:tcPr>
          <w:p w14:paraId="5FEC1EE3"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0069C728"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7509F117"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1972FBF7"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6B38F723"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036DF3B4"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074A98F7" w14:textId="77777777" w:rsidTr="00304580">
        <w:trPr>
          <w:trHeight w:val="20"/>
        </w:trPr>
        <w:tc>
          <w:tcPr>
            <w:tcW w:w="1224" w:type="pct"/>
            <w:shd w:val="clear" w:color="auto" w:fill="auto"/>
            <w:vAlign w:val="bottom"/>
          </w:tcPr>
          <w:p w14:paraId="0530F077" w14:textId="77777777" w:rsidR="000B5B92" w:rsidRPr="004046EE" w:rsidRDefault="000B5B92">
            <w:pPr>
              <w:rPr>
                <w:rFonts w:ascii="Maiandra GD" w:hAnsi="Maiandra GD"/>
                <w:b/>
                <w:bCs/>
                <w:sz w:val="22"/>
                <w:szCs w:val="22"/>
                <w:lang w:eastAsia="en-US"/>
              </w:rPr>
            </w:pPr>
            <w:r w:rsidRPr="004046EE">
              <w:rPr>
                <w:rFonts w:ascii="Maiandra GD" w:hAnsi="Maiandra GD"/>
                <w:b/>
                <w:bCs/>
                <w:sz w:val="22"/>
                <w:szCs w:val="22"/>
                <w:lang w:eastAsia="en-US"/>
              </w:rPr>
              <w:t>Sub-total</w:t>
            </w:r>
          </w:p>
        </w:tc>
        <w:tc>
          <w:tcPr>
            <w:tcW w:w="612" w:type="pct"/>
            <w:shd w:val="clear" w:color="auto" w:fill="auto"/>
            <w:noWrap/>
            <w:vAlign w:val="bottom"/>
          </w:tcPr>
          <w:p w14:paraId="4185B45C" w14:textId="77777777" w:rsidR="000B5B92" w:rsidRPr="004046EE" w:rsidRDefault="000B5B92">
            <w:pPr>
              <w:jc w:val="right"/>
              <w:rPr>
                <w:rFonts w:ascii="Maiandra GD" w:hAnsi="Maiandra GD"/>
                <w:color w:val="000000" w:themeColor="text1"/>
                <w:sz w:val="22"/>
                <w:szCs w:val="22"/>
                <w:lang w:eastAsia="en-US"/>
              </w:rPr>
            </w:pPr>
          </w:p>
        </w:tc>
        <w:tc>
          <w:tcPr>
            <w:tcW w:w="595" w:type="pct"/>
          </w:tcPr>
          <w:p w14:paraId="416510ED" w14:textId="77777777" w:rsidR="000B5B92" w:rsidRPr="004046EE" w:rsidRDefault="000B5B92">
            <w:pPr>
              <w:jc w:val="right"/>
              <w:rPr>
                <w:rFonts w:ascii="Maiandra GD" w:hAnsi="Maiandra GD"/>
                <w:color w:val="000000" w:themeColor="text1"/>
                <w:sz w:val="22"/>
                <w:szCs w:val="22"/>
                <w:lang w:eastAsia="en-US"/>
              </w:rPr>
            </w:pPr>
          </w:p>
        </w:tc>
        <w:tc>
          <w:tcPr>
            <w:tcW w:w="635" w:type="pct"/>
            <w:shd w:val="clear" w:color="auto" w:fill="auto"/>
            <w:noWrap/>
            <w:vAlign w:val="bottom"/>
          </w:tcPr>
          <w:p w14:paraId="5D473654" w14:textId="77777777" w:rsidR="000B5B92" w:rsidRPr="004046EE" w:rsidRDefault="000B5B92">
            <w:pPr>
              <w:jc w:val="right"/>
              <w:rPr>
                <w:rFonts w:ascii="Maiandra GD" w:hAnsi="Maiandra GD"/>
                <w:color w:val="000000" w:themeColor="text1"/>
                <w:sz w:val="22"/>
                <w:szCs w:val="22"/>
                <w:lang w:eastAsia="en-US"/>
              </w:rPr>
            </w:pPr>
          </w:p>
        </w:tc>
        <w:tc>
          <w:tcPr>
            <w:tcW w:w="583" w:type="pct"/>
            <w:shd w:val="clear" w:color="auto" w:fill="auto"/>
            <w:noWrap/>
            <w:vAlign w:val="bottom"/>
          </w:tcPr>
          <w:p w14:paraId="0FFC1361" w14:textId="77777777" w:rsidR="000B5B92" w:rsidRPr="004046EE" w:rsidRDefault="000B5B92">
            <w:pPr>
              <w:jc w:val="right"/>
              <w:rPr>
                <w:rFonts w:ascii="Maiandra GD" w:hAnsi="Maiandra GD"/>
                <w:color w:val="000000" w:themeColor="text1"/>
                <w:sz w:val="22"/>
                <w:szCs w:val="22"/>
                <w:lang w:eastAsia="en-US"/>
              </w:rPr>
            </w:pPr>
          </w:p>
        </w:tc>
        <w:tc>
          <w:tcPr>
            <w:tcW w:w="644" w:type="pct"/>
            <w:shd w:val="clear" w:color="auto" w:fill="auto"/>
            <w:noWrap/>
            <w:vAlign w:val="bottom"/>
          </w:tcPr>
          <w:p w14:paraId="54802211" w14:textId="77777777" w:rsidR="000B5B92" w:rsidRPr="004046EE" w:rsidRDefault="000B5B92">
            <w:pPr>
              <w:jc w:val="right"/>
              <w:rPr>
                <w:rFonts w:ascii="Maiandra GD" w:hAnsi="Maiandra GD"/>
                <w:color w:val="000000" w:themeColor="text1"/>
                <w:sz w:val="22"/>
                <w:szCs w:val="22"/>
                <w:lang w:eastAsia="en-US"/>
              </w:rPr>
            </w:pPr>
          </w:p>
        </w:tc>
        <w:tc>
          <w:tcPr>
            <w:tcW w:w="707" w:type="pct"/>
            <w:shd w:val="clear" w:color="auto" w:fill="auto"/>
            <w:noWrap/>
            <w:vAlign w:val="bottom"/>
          </w:tcPr>
          <w:p w14:paraId="52A7B7FF" w14:textId="77777777" w:rsidR="000B5B92" w:rsidRPr="004046EE" w:rsidRDefault="000B5B92">
            <w:pPr>
              <w:jc w:val="right"/>
              <w:rPr>
                <w:rFonts w:ascii="Maiandra GD" w:hAnsi="Maiandra GD"/>
                <w:color w:val="000000" w:themeColor="text1"/>
                <w:sz w:val="22"/>
                <w:szCs w:val="22"/>
                <w:lang w:eastAsia="en-US"/>
              </w:rPr>
            </w:pPr>
          </w:p>
        </w:tc>
      </w:tr>
      <w:tr w:rsidR="000B5B92" w:rsidRPr="004046EE" w14:paraId="4E56FFC2" w14:textId="77777777" w:rsidTr="00304580">
        <w:trPr>
          <w:trHeight w:val="20"/>
        </w:trPr>
        <w:tc>
          <w:tcPr>
            <w:tcW w:w="1224" w:type="pct"/>
            <w:shd w:val="clear" w:color="auto" w:fill="auto"/>
            <w:vAlign w:val="bottom"/>
          </w:tcPr>
          <w:p w14:paraId="53DB01B6" w14:textId="77777777" w:rsidR="000B5B92" w:rsidRPr="004046EE" w:rsidRDefault="000B5B92">
            <w:pPr>
              <w:rPr>
                <w:rFonts w:ascii="Maiandra GD" w:hAnsi="Maiandra GD"/>
                <w:b/>
                <w:bCs/>
                <w:sz w:val="22"/>
                <w:szCs w:val="22"/>
                <w:lang w:eastAsia="en-US"/>
              </w:rPr>
            </w:pPr>
            <w:r w:rsidRPr="004046EE">
              <w:rPr>
                <w:rFonts w:ascii="Maiandra GD" w:hAnsi="Maiandra GD"/>
                <w:b/>
                <w:bCs/>
                <w:sz w:val="22"/>
                <w:szCs w:val="22"/>
                <w:lang w:eastAsia="en-US"/>
              </w:rPr>
              <w:t>Total</w:t>
            </w:r>
          </w:p>
        </w:tc>
        <w:tc>
          <w:tcPr>
            <w:tcW w:w="612" w:type="pct"/>
            <w:shd w:val="clear" w:color="auto" w:fill="auto"/>
            <w:noWrap/>
            <w:vAlign w:val="bottom"/>
          </w:tcPr>
          <w:p w14:paraId="13DD95FC" w14:textId="77777777" w:rsidR="000B5B92" w:rsidRPr="004046EE" w:rsidRDefault="000B5B92">
            <w:pPr>
              <w:jc w:val="right"/>
              <w:rPr>
                <w:rFonts w:ascii="Maiandra GD" w:hAnsi="Maiandra GD"/>
                <w:bCs/>
                <w:color w:val="000000"/>
                <w:sz w:val="22"/>
                <w:szCs w:val="22"/>
                <w:lang w:eastAsia="en-US"/>
              </w:rPr>
            </w:pPr>
          </w:p>
        </w:tc>
        <w:tc>
          <w:tcPr>
            <w:tcW w:w="595" w:type="pct"/>
          </w:tcPr>
          <w:p w14:paraId="36CFA97B" w14:textId="77777777" w:rsidR="000B5B92" w:rsidRPr="004046EE" w:rsidRDefault="000B5B92">
            <w:pPr>
              <w:jc w:val="right"/>
              <w:rPr>
                <w:rFonts w:ascii="Maiandra GD" w:hAnsi="Maiandra GD"/>
                <w:bCs/>
                <w:color w:val="000000"/>
                <w:sz w:val="22"/>
                <w:szCs w:val="22"/>
                <w:lang w:eastAsia="en-US"/>
              </w:rPr>
            </w:pPr>
          </w:p>
        </w:tc>
        <w:tc>
          <w:tcPr>
            <w:tcW w:w="635" w:type="pct"/>
            <w:shd w:val="clear" w:color="auto" w:fill="auto"/>
            <w:noWrap/>
            <w:vAlign w:val="bottom"/>
          </w:tcPr>
          <w:p w14:paraId="57A5B1B8" w14:textId="77777777" w:rsidR="000B5B92" w:rsidRPr="004046EE" w:rsidRDefault="000B5B92">
            <w:pPr>
              <w:jc w:val="right"/>
              <w:rPr>
                <w:rFonts w:ascii="Maiandra GD" w:hAnsi="Maiandra GD"/>
                <w:bCs/>
                <w:color w:val="000000"/>
                <w:sz w:val="22"/>
                <w:szCs w:val="22"/>
                <w:lang w:eastAsia="en-US"/>
              </w:rPr>
            </w:pPr>
          </w:p>
        </w:tc>
        <w:tc>
          <w:tcPr>
            <w:tcW w:w="583" w:type="pct"/>
            <w:shd w:val="clear" w:color="auto" w:fill="auto"/>
            <w:noWrap/>
            <w:vAlign w:val="bottom"/>
          </w:tcPr>
          <w:p w14:paraId="0A9FB81D" w14:textId="77777777" w:rsidR="000B5B92" w:rsidRPr="004046EE" w:rsidRDefault="000B5B92">
            <w:pPr>
              <w:jc w:val="right"/>
              <w:rPr>
                <w:rFonts w:ascii="Maiandra GD" w:hAnsi="Maiandra GD"/>
                <w:bCs/>
                <w:color w:val="000000"/>
                <w:sz w:val="22"/>
                <w:szCs w:val="22"/>
                <w:lang w:eastAsia="en-US"/>
              </w:rPr>
            </w:pPr>
          </w:p>
        </w:tc>
        <w:tc>
          <w:tcPr>
            <w:tcW w:w="644" w:type="pct"/>
            <w:shd w:val="clear" w:color="auto" w:fill="auto"/>
            <w:noWrap/>
            <w:vAlign w:val="bottom"/>
          </w:tcPr>
          <w:p w14:paraId="2C66E2F7" w14:textId="77777777" w:rsidR="000B5B92" w:rsidRPr="004046EE" w:rsidRDefault="000B5B92">
            <w:pPr>
              <w:jc w:val="right"/>
              <w:rPr>
                <w:rFonts w:ascii="Maiandra GD" w:hAnsi="Maiandra GD"/>
                <w:bCs/>
                <w:color w:val="000000"/>
                <w:sz w:val="22"/>
                <w:szCs w:val="22"/>
                <w:lang w:eastAsia="en-US"/>
              </w:rPr>
            </w:pPr>
          </w:p>
        </w:tc>
        <w:tc>
          <w:tcPr>
            <w:tcW w:w="707" w:type="pct"/>
            <w:shd w:val="clear" w:color="auto" w:fill="auto"/>
            <w:noWrap/>
            <w:vAlign w:val="bottom"/>
          </w:tcPr>
          <w:p w14:paraId="021DDA94" w14:textId="77777777" w:rsidR="000B5B92" w:rsidRPr="004046EE" w:rsidRDefault="000B5B92">
            <w:pPr>
              <w:jc w:val="right"/>
              <w:rPr>
                <w:rFonts w:ascii="Maiandra GD" w:hAnsi="Maiandra GD"/>
                <w:bCs/>
                <w:color w:val="000000"/>
                <w:sz w:val="22"/>
                <w:szCs w:val="22"/>
                <w:lang w:eastAsia="en-US"/>
              </w:rPr>
            </w:pPr>
          </w:p>
        </w:tc>
      </w:tr>
    </w:tbl>
    <w:p w14:paraId="160E380B" w14:textId="77777777" w:rsidR="00FD032F" w:rsidRPr="004046EE" w:rsidRDefault="00FD032F">
      <w:pPr>
        <w:rPr>
          <w:rFonts w:ascii="Maiandra GD" w:hAnsi="Maiandra GD"/>
          <w:sz w:val="8"/>
          <w:szCs w:val="8"/>
        </w:rPr>
      </w:pPr>
    </w:p>
    <w:p w14:paraId="28FC0168" w14:textId="2C3828BF" w:rsidR="004854DF" w:rsidRPr="004046EE" w:rsidRDefault="00B82FE8" w:rsidP="00443CE9">
      <w:pPr>
        <w:rPr>
          <w:rFonts w:ascii="Maiandra GD" w:hAnsi="Maiandra GD"/>
          <w:i/>
          <w:iCs/>
          <w:lang w:eastAsia="en-US"/>
        </w:rPr>
        <w:sectPr w:rsidR="004854DF" w:rsidRPr="004046EE" w:rsidSect="000B4229">
          <w:pgSz w:w="15840" w:h="12240" w:orient="landscape"/>
          <w:pgMar w:top="1440" w:right="1080" w:bottom="1440" w:left="1080" w:header="567" w:footer="340" w:gutter="0"/>
          <w:cols w:space="720"/>
          <w:docGrid w:linePitch="326"/>
        </w:sectPr>
      </w:pPr>
      <w:r w:rsidRPr="004046EE">
        <w:rPr>
          <w:rFonts w:ascii="Maiandra GD" w:hAnsi="Maiandra GD"/>
          <w:lang w:eastAsia="en-US"/>
        </w:rPr>
        <w:lastRenderedPageBreak/>
        <w:t xml:space="preserve"> </w:t>
      </w:r>
      <w:r w:rsidR="001650F2" w:rsidRPr="004046EE">
        <w:rPr>
          <w:rFonts w:ascii="Maiandra GD" w:hAnsi="Maiandra GD"/>
          <w:i/>
          <w:iCs/>
          <w:lang w:eastAsia="en-US"/>
        </w:rPr>
        <w:t>(NB: This statement is a disclosure statement indicating the utili</w:t>
      </w:r>
      <w:r w:rsidR="006A5965" w:rsidRPr="004046EE">
        <w:rPr>
          <w:rFonts w:ascii="Maiandra GD" w:hAnsi="Maiandra GD"/>
          <w:i/>
          <w:iCs/>
          <w:lang w:eastAsia="en-US"/>
        </w:rPr>
        <w:t>zation</w:t>
      </w:r>
      <w:r w:rsidR="009116D3" w:rsidRPr="004046EE">
        <w:rPr>
          <w:rFonts w:ascii="Maiandra GD" w:hAnsi="Maiandra GD"/>
          <w:i/>
          <w:iCs/>
          <w:lang w:eastAsia="en-US"/>
        </w:rPr>
        <w:t xml:space="preserve"> in the same format as the </w:t>
      </w:r>
      <w:r w:rsidR="00483AFC" w:rsidRPr="004046EE">
        <w:rPr>
          <w:rFonts w:ascii="Maiandra GD" w:hAnsi="Maiandra GD"/>
          <w:i/>
          <w:iCs/>
          <w:lang w:eastAsia="en-US"/>
        </w:rPr>
        <w:t>entity</w:t>
      </w:r>
      <w:r w:rsidR="001650F2" w:rsidRPr="004046EE">
        <w:rPr>
          <w:rFonts w:ascii="Maiandra GD" w:hAnsi="Maiandra GD"/>
          <w:i/>
          <w:iCs/>
          <w:lang w:eastAsia="en-US"/>
        </w:rPr>
        <w:t xml:space="preserve">’s budgets which are </w:t>
      </w:r>
      <w:r w:rsidR="006A5965" w:rsidRPr="004046EE">
        <w:rPr>
          <w:rFonts w:ascii="Maiandra GD" w:hAnsi="Maiandra GD"/>
          <w:i/>
          <w:iCs/>
          <w:lang w:eastAsia="en-US"/>
        </w:rPr>
        <w:t>program</w:t>
      </w:r>
      <w:r w:rsidR="00236D22" w:rsidRPr="004046EE">
        <w:rPr>
          <w:rFonts w:ascii="Maiandra GD" w:hAnsi="Maiandra GD"/>
          <w:i/>
          <w:iCs/>
          <w:lang w:eastAsia="en-US"/>
        </w:rPr>
        <w:t>-</w:t>
      </w:r>
      <w:r w:rsidR="001650F2" w:rsidRPr="004046EE">
        <w:rPr>
          <w:rFonts w:ascii="Maiandra GD" w:hAnsi="Maiandra GD"/>
          <w:i/>
          <w:iCs/>
          <w:lang w:eastAsia="en-US"/>
        </w:rPr>
        <w:t xml:space="preserve">based. </w:t>
      </w:r>
      <w:r w:rsidR="0039541D" w:rsidRPr="004046EE">
        <w:rPr>
          <w:rFonts w:ascii="Maiandra GD" w:hAnsi="Maiandra GD"/>
          <w:i/>
          <w:iCs/>
          <w:lang w:eastAsia="en-US"/>
        </w:rPr>
        <w:t xml:space="preserve"> This statement totals should tie to </w:t>
      </w:r>
      <w:r w:rsidR="006A5965" w:rsidRPr="004046EE">
        <w:rPr>
          <w:rFonts w:ascii="Maiandra GD" w:hAnsi="Maiandra GD"/>
          <w:i/>
          <w:iCs/>
          <w:lang w:eastAsia="en-US"/>
        </w:rPr>
        <w:t xml:space="preserve">the </w:t>
      </w:r>
      <w:r w:rsidR="0039541D" w:rsidRPr="004046EE">
        <w:rPr>
          <w:rFonts w:ascii="Maiandra GD" w:hAnsi="Maiandra GD"/>
          <w:i/>
          <w:iCs/>
          <w:lang w:eastAsia="en-US"/>
        </w:rPr>
        <w:t xml:space="preserve">totals of </w:t>
      </w:r>
      <w:r w:rsidR="006A5965" w:rsidRPr="004046EE">
        <w:rPr>
          <w:rFonts w:ascii="Maiandra GD" w:hAnsi="Maiandra GD"/>
          <w:i/>
          <w:iCs/>
          <w:lang w:eastAsia="en-US"/>
        </w:rPr>
        <w:t xml:space="preserve">the </w:t>
      </w:r>
      <w:r w:rsidR="0039541D" w:rsidRPr="004046EE">
        <w:rPr>
          <w:rFonts w:ascii="Maiandra GD" w:hAnsi="Maiandra GD"/>
          <w:i/>
          <w:iCs/>
          <w:lang w:eastAsia="en-US"/>
        </w:rPr>
        <w:t xml:space="preserve">statement </w:t>
      </w:r>
      <w:r w:rsidR="004854DF" w:rsidRPr="004046EE">
        <w:rPr>
          <w:rFonts w:ascii="Maiandra GD" w:hAnsi="Maiandra GD"/>
          <w:i/>
          <w:iCs/>
          <w:lang w:eastAsia="en-US"/>
        </w:rPr>
        <w:t>in schedule</w:t>
      </w:r>
      <w:r w:rsidR="0039541D" w:rsidRPr="004046EE">
        <w:rPr>
          <w:rFonts w:ascii="Maiandra GD" w:hAnsi="Maiandra GD"/>
          <w:i/>
          <w:iCs/>
          <w:lang w:eastAsia="en-US"/>
        </w:rPr>
        <w:t xml:space="preserve"> 12</w:t>
      </w:r>
      <w:r w:rsidR="00D83521" w:rsidRPr="004046EE">
        <w:rPr>
          <w:rFonts w:ascii="Maiandra GD" w:hAnsi="Maiandra GD"/>
          <w:i/>
          <w:iCs/>
          <w:lang w:eastAsia="en-US"/>
        </w:rPr>
        <w:t>)</w:t>
      </w:r>
    </w:p>
    <w:p w14:paraId="22916FB9" w14:textId="77777777" w:rsidR="00443CE9" w:rsidRPr="004046EE" w:rsidRDefault="00443CE9" w:rsidP="001650F2">
      <w:pPr>
        <w:rPr>
          <w:rFonts w:ascii="Maiandra GD" w:hAnsi="Maiandra GD"/>
          <w:lang w:eastAsia="en-US"/>
        </w:rPr>
      </w:pPr>
    </w:p>
    <w:p w14:paraId="247059C0" w14:textId="20916531" w:rsidR="00FD032F" w:rsidRPr="004046EE" w:rsidRDefault="00144880" w:rsidP="00FC6466">
      <w:pPr>
        <w:pStyle w:val="Heading1"/>
        <w:numPr>
          <w:ilvl w:val="0"/>
          <w:numId w:val="1"/>
        </w:numPr>
        <w:rPr>
          <w:rFonts w:ascii="Maiandra GD" w:hAnsi="Maiandra GD"/>
        </w:rPr>
      </w:pPr>
      <w:bookmarkStart w:id="15" w:name="_Toc172619686"/>
      <w:r w:rsidRPr="004046EE">
        <w:rPr>
          <w:rFonts w:ascii="Maiandra GD" w:hAnsi="Maiandra GD"/>
        </w:rPr>
        <w:t xml:space="preserve">Notes to the </w:t>
      </w:r>
      <w:r w:rsidR="00C977E5" w:rsidRPr="004046EE">
        <w:rPr>
          <w:rFonts w:ascii="Maiandra GD" w:hAnsi="Maiandra GD"/>
        </w:rPr>
        <w:t>Financial Statements</w:t>
      </w:r>
      <w:bookmarkEnd w:id="15"/>
    </w:p>
    <w:p w14:paraId="052FD546" w14:textId="77777777" w:rsidR="00FD032F" w:rsidRPr="004046EE" w:rsidRDefault="00FD032F">
      <w:pPr>
        <w:pStyle w:val="Header"/>
        <w:tabs>
          <w:tab w:val="clear" w:pos="4320"/>
          <w:tab w:val="clear" w:pos="8640"/>
          <w:tab w:val="left" w:pos="567"/>
          <w:tab w:val="decimal" w:pos="7920"/>
        </w:tabs>
        <w:jc w:val="both"/>
        <w:rPr>
          <w:rFonts w:ascii="Maiandra GD" w:hAnsi="Maiandra GD"/>
        </w:rPr>
      </w:pPr>
    </w:p>
    <w:p w14:paraId="70B75522" w14:textId="206F5AE8" w:rsidR="6786F370" w:rsidRPr="004046EE" w:rsidRDefault="6786F370" w:rsidP="0F7F7B67">
      <w:pPr>
        <w:numPr>
          <w:ilvl w:val="0"/>
          <w:numId w:val="7"/>
        </w:numPr>
        <w:tabs>
          <w:tab w:val="left" w:pos="567"/>
          <w:tab w:val="center" w:pos="4320"/>
          <w:tab w:val="right" w:pos="8640"/>
        </w:tabs>
        <w:spacing w:line="360" w:lineRule="auto"/>
        <w:ind w:left="567" w:hanging="567"/>
        <w:jc w:val="both"/>
        <w:rPr>
          <w:rFonts w:ascii="Maiandra GD" w:hAnsi="Maiandra GD"/>
          <w:b/>
          <w:bCs/>
          <w:lang w:eastAsia="en-US"/>
        </w:rPr>
      </w:pPr>
      <w:r w:rsidRPr="004046EE">
        <w:rPr>
          <w:rFonts w:ascii="Maiandra GD" w:hAnsi="Maiandra GD"/>
          <w:b/>
          <w:bCs/>
          <w:lang w:eastAsia="en-US"/>
        </w:rPr>
        <w:t>General information</w:t>
      </w:r>
    </w:p>
    <w:p w14:paraId="70981E2A" w14:textId="0DC215AA" w:rsidR="5BCAC0CE" w:rsidRPr="004046EE" w:rsidRDefault="6786F370" w:rsidP="2405625D">
      <w:pPr>
        <w:tabs>
          <w:tab w:val="left" w:pos="567"/>
          <w:tab w:val="center" w:pos="4320"/>
          <w:tab w:val="right" w:pos="8640"/>
        </w:tabs>
        <w:spacing w:line="360" w:lineRule="auto"/>
        <w:jc w:val="both"/>
        <w:rPr>
          <w:rFonts w:ascii="Maiandra GD" w:hAnsi="Maiandra GD"/>
        </w:rPr>
      </w:pPr>
      <w:r w:rsidRPr="004046EE">
        <w:rPr>
          <w:rFonts w:ascii="Maiandra GD" w:eastAsia="Calibri" w:hAnsi="Maiandra GD"/>
          <w:lang w:eastAsia="en-US"/>
        </w:rPr>
        <w:t xml:space="preserve">The National Government Constituencies Development Fund (NG-CDF) formerly Constituencies Development Fund (CDF), is established </w:t>
      </w:r>
      <w:r w:rsidR="4E1D8DC1" w:rsidRPr="004046EE">
        <w:rPr>
          <w:rFonts w:ascii="Maiandra GD" w:hAnsi="Maiandra GD"/>
        </w:rPr>
        <w:t>by and derives its authority and accountability from</w:t>
      </w:r>
      <w:r w:rsidRPr="004046EE">
        <w:rPr>
          <w:rFonts w:ascii="Maiandra GD" w:eastAsia="Calibri" w:hAnsi="Maiandra GD"/>
          <w:lang w:eastAsia="en-US"/>
        </w:rPr>
        <w:t xml:space="preserve"> the NG-CDF Act 2015 (amended 2023). </w:t>
      </w:r>
      <w:r w:rsidR="5BCAC0CE" w:rsidRPr="004046EE">
        <w:rPr>
          <w:rFonts w:ascii="Maiandra GD" w:hAnsi="Maiandra GD"/>
        </w:rPr>
        <w:t>The Entity is wholly owned by the Government of Kenya and is domiciled in Kenya. The Entity’s principal activity is xxx.</w:t>
      </w:r>
    </w:p>
    <w:p w14:paraId="0F2AC00F" w14:textId="7897BE79" w:rsidR="0F7F7B67" w:rsidRPr="004046EE" w:rsidRDefault="0F7F7B67" w:rsidP="0F7F7B67">
      <w:pPr>
        <w:tabs>
          <w:tab w:val="left" w:pos="567"/>
          <w:tab w:val="center" w:pos="4320"/>
          <w:tab w:val="right" w:pos="8640"/>
        </w:tabs>
        <w:spacing w:line="360" w:lineRule="auto"/>
        <w:jc w:val="both"/>
        <w:rPr>
          <w:rFonts w:ascii="Maiandra GD" w:hAnsi="Maiandra GD"/>
        </w:rPr>
      </w:pPr>
    </w:p>
    <w:p w14:paraId="30BF2C23" w14:textId="77777777" w:rsidR="00237290" w:rsidRPr="004046EE" w:rsidRDefault="00237290" w:rsidP="00FC6466">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4046EE">
        <w:rPr>
          <w:rFonts w:ascii="Maiandra GD" w:hAnsi="Maiandra GD"/>
          <w:b/>
          <w:bCs/>
          <w:lang w:eastAsia="en-US"/>
        </w:rPr>
        <w:t>Statement of C</w:t>
      </w:r>
      <w:r w:rsidR="006F3582" w:rsidRPr="004046EE">
        <w:rPr>
          <w:rFonts w:ascii="Maiandra GD" w:hAnsi="Maiandra GD"/>
          <w:b/>
          <w:bCs/>
          <w:lang w:eastAsia="en-US"/>
        </w:rPr>
        <w:t>ompliance</w:t>
      </w:r>
      <w:r w:rsidRPr="004046EE">
        <w:rPr>
          <w:rFonts w:ascii="Maiandra GD" w:hAnsi="Maiandra GD"/>
          <w:b/>
          <w:bCs/>
          <w:lang w:eastAsia="en-US"/>
        </w:rPr>
        <w:t xml:space="preserve"> and Basis of Preparation</w:t>
      </w:r>
    </w:p>
    <w:p w14:paraId="15BE3552" w14:textId="77777777" w:rsidR="00581A60" w:rsidRPr="00980B76" w:rsidRDefault="00581A60" w:rsidP="00581A60">
      <w:pPr>
        <w:pStyle w:val="Header"/>
        <w:tabs>
          <w:tab w:val="left" w:pos="567"/>
          <w:tab w:val="decimal" w:pos="7920"/>
        </w:tabs>
        <w:spacing w:line="360" w:lineRule="auto"/>
        <w:jc w:val="both"/>
        <w:rPr>
          <w:rFonts w:ascii="Maiandra GD" w:hAnsi="Maiandra GD"/>
          <w:b/>
          <w:bCs/>
          <w:color w:val="000000" w:themeColor="text1"/>
        </w:rPr>
      </w:pPr>
      <w:r w:rsidRPr="00980B76">
        <w:rPr>
          <w:rFonts w:ascii="Maiandra GD" w:hAnsi="Maiandra GD"/>
          <w:b/>
          <w:bCs/>
          <w:color w:val="000000" w:themeColor="text1"/>
        </w:rPr>
        <w:t>Statement of compliance</w:t>
      </w:r>
    </w:p>
    <w:p w14:paraId="3D1041DD" w14:textId="2D06A93C"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lang w:val="en-GB"/>
        </w:rPr>
      </w:pPr>
      <w:r w:rsidRPr="00980B76">
        <w:rPr>
          <w:rFonts w:ascii="Maiandra GD" w:hAnsi="Maiandra GD"/>
          <w:color w:val="000000" w:themeColor="text1"/>
        </w:rPr>
        <w:t>The financial statements have been prepared in accordance with the Public Finance Management Act, 2012</w:t>
      </w:r>
      <w:r w:rsidR="00142F70">
        <w:rPr>
          <w:rFonts w:ascii="Maiandra GD" w:hAnsi="Maiandra GD"/>
          <w:color w:val="000000" w:themeColor="text1"/>
        </w:rPr>
        <w:t xml:space="preserve">, </w:t>
      </w:r>
      <w:r w:rsidR="00F4454A">
        <w:rPr>
          <w:rFonts w:ascii="Maiandra GD" w:hAnsi="Maiandra GD"/>
          <w:color w:val="000000" w:themeColor="text1"/>
        </w:rPr>
        <w:t>NGCDF Act,</w:t>
      </w:r>
      <w:r w:rsidRPr="00980B76">
        <w:rPr>
          <w:rFonts w:ascii="Maiandra GD" w:hAnsi="Maiandra GD"/>
          <w:color w:val="000000" w:themeColor="text1"/>
        </w:rPr>
        <w:t xml:space="preserve"> and the International Public Sector Accounting Standards (IPSAS). </w:t>
      </w:r>
    </w:p>
    <w:p w14:paraId="33BB822B"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3B7D7F04"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Guiding note during the transition period:</w:t>
      </w:r>
      <w:r w:rsidRPr="00980B76">
        <w:rPr>
          <w:rFonts w:ascii="Maiandra GD" w:hAnsi="Maiandra GD"/>
          <w:color w:val="000000" w:themeColor="text1"/>
        </w:rPr>
        <w:tab/>
      </w:r>
    </w:p>
    <w:p w14:paraId="587E9CA9"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i/>
          <w:iCs/>
          <w:color w:val="000000" w:themeColor="text1"/>
        </w:rPr>
        <w:t>The financial statements have been prepared in accordance with the PFM Act, and International Public Sector Accounting Standards (IPSAS), or the entity has taken advantage of the transitional provisions under IPSAS 33 and therefore these 1</w:t>
      </w:r>
      <w:r w:rsidRPr="00980B76">
        <w:rPr>
          <w:rFonts w:ascii="Maiandra GD" w:hAnsi="Maiandra GD"/>
          <w:i/>
          <w:iCs/>
          <w:color w:val="000000" w:themeColor="text1"/>
          <w:vertAlign w:val="superscript"/>
        </w:rPr>
        <w:t>st</w:t>
      </w:r>
      <w:r w:rsidRPr="00980B76">
        <w:rPr>
          <w:rFonts w:ascii="Maiandra GD" w:hAnsi="Maiandra GD"/>
          <w:i/>
          <w:iCs/>
          <w:color w:val="000000" w:themeColor="text1"/>
        </w:rPr>
        <w:t>/ 2</w:t>
      </w:r>
      <w:r w:rsidRPr="00980B76">
        <w:rPr>
          <w:rFonts w:ascii="Maiandra GD" w:hAnsi="Maiandra GD"/>
          <w:i/>
          <w:iCs/>
          <w:color w:val="000000" w:themeColor="text1"/>
          <w:vertAlign w:val="superscript"/>
        </w:rPr>
        <w:t>nd</w:t>
      </w:r>
      <w:r w:rsidRPr="00980B76">
        <w:rPr>
          <w:rFonts w:ascii="Maiandra GD" w:hAnsi="Maiandra GD"/>
          <w:i/>
          <w:iCs/>
          <w:color w:val="000000" w:themeColor="text1"/>
        </w:rPr>
        <w:t>/ 3</w:t>
      </w:r>
      <w:r w:rsidRPr="00980B76">
        <w:rPr>
          <w:rFonts w:ascii="Maiandra GD" w:hAnsi="Maiandra GD"/>
          <w:i/>
          <w:iCs/>
          <w:color w:val="000000" w:themeColor="text1"/>
          <w:vertAlign w:val="superscript"/>
        </w:rPr>
        <w:t>rd</w:t>
      </w:r>
      <w:r w:rsidRPr="00980B76">
        <w:rPr>
          <w:rFonts w:ascii="Maiandra GD" w:hAnsi="Maiandra GD"/>
          <w:i/>
          <w:iCs/>
          <w:color w:val="000000" w:themeColor="text1"/>
        </w:rPr>
        <w:t xml:space="preserve">/ </w:t>
      </w:r>
      <w:proofErr w:type="spellStart"/>
      <w:r w:rsidRPr="00980B76">
        <w:rPr>
          <w:rFonts w:ascii="Maiandra GD" w:hAnsi="Maiandra GD"/>
          <w:i/>
          <w:iCs/>
          <w:color w:val="000000" w:themeColor="text1"/>
        </w:rPr>
        <w:t>years</w:t>
      </w:r>
      <w:proofErr w:type="spellEnd"/>
      <w:r w:rsidRPr="00980B76">
        <w:rPr>
          <w:rFonts w:ascii="Maiandra GD" w:hAnsi="Maiandra GD"/>
          <w:i/>
          <w:iCs/>
          <w:color w:val="000000" w:themeColor="text1"/>
        </w:rPr>
        <w:t xml:space="preserve"> financial statements  are transitional financial statements and the following elements of the financial statements have not been </w:t>
      </w:r>
      <w:proofErr w:type="spellStart"/>
      <w:r w:rsidRPr="00980B76">
        <w:rPr>
          <w:rFonts w:ascii="Maiandra GD" w:hAnsi="Maiandra GD"/>
          <w:i/>
          <w:iCs/>
          <w:color w:val="000000" w:themeColor="text1"/>
        </w:rPr>
        <w:t>recognised</w:t>
      </w:r>
      <w:proofErr w:type="spellEnd"/>
      <w:r w:rsidRPr="00980B76">
        <w:rPr>
          <w:rFonts w:ascii="Maiandra GD" w:hAnsi="Maiandra GD"/>
          <w:i/>
          <w:iCs/>
          <w:color w:val="000000" w:themeColor="text1"/>
        </w:rPr>
        <w:t xml:space="preserve"> as the entity has taken advantage of the transition provisions outlined in IPSAS 33. (entity to state the transitional provisions it has applied and the steps being towards full compliance with IPSAS Accrual).</w:t>
      </w:r>
      <w:r w:rsidRPr="00980B76">
        <w:rPr>
          <w:rFonts w:ascii="Maiandra GD" w:hAnsi="Maiandra GD"/>
          <w:color w:val="000000" w:themeColor="text1"/>
        </w:rPr>
        <w:t xml:space="preserve"> </w:t>
      </w:r>
    </w:p>
    <w:p w14:paraId="0C4CE1EE"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7C841577" w14:textId="398E864B"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 xml:space="preserve">These financial statements were </w:t>
      </w:r>
      <w:r w:rsidR="00EC4FB0" w:rsidRPr="00980B76">
        <w:rPr>
          <w:rFonts w:ascii="Maiandra GD" w:hAnsi="Maiandra GD"/>
          <w:color w:val="000000" w:themeColor="text1"/>
        </w:rPr>
        <w:t>authorize</w:t>
      </w:r>
      <w:r w:rsidR="00EC4FB0">
        <w:rPr>
          <w:rFonts w:ascii="Maiandra GD" w:hAnsi="Maiandra GD"/>
          <w:color w:val="000000" w:themeColor="text1"/>
        </w:rPr>
        <w:t>d</w:t>
      </w:r>
      <w:r w:rsidRPr="00980B76">
        <w:rPr>
          <w:rFonts w:ascii="Maiandra GD" w:hAnsi="Maiandra GD"/>
          <w:color w:val="000000" w:themeColor="text1"/>
        </w:rPr>
        <w:t xml:space="preserve"> for issue by the accounting officer on </w:t>
      </w:r>
      <w:proofErr w:type="spellStart"/>
      <w:r w:rsidRPr="00980B76">
        <w:rPr>
          <w:rFonts w:ascii="Maiandra GD" w:hAnsi="Maiandra GD"/>
          <w:color w:val="000000" w:themeColor="text1"/>
        </w:rPr>
        <w:t>xxxx</w:t>
      </w:r>
      <w:proofErr w:type="spellEnd"/>
    </w:p>
    <w:p w14:paraId="7238644C"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p>
    <w:p w14:paraId="786CB15D" w14:textId="77777777" w:rsidR="00581A60" w:rsidRPr="00980B76" w:rsidRDefault="00581A60" w:rsidP="00581A60">
      <w:pPr>
        <w:pStyle w:val="Header"/>
        <w:tabs>
          <w:tab w:val="left" w:pos="567"/>
          <w:tab w:val="decimal" w:pos="7920"/>
        </w:tabs>
        <w:spacing w:line="360" w:lineRule="auto"/>
        <w:jc w:val="both"/>
        <w:rPr>
          <w:rFonts w:ascii="Maiandra GD" w:hAnsi="Maiandra GD"/>
          <w:b/>
          <w:bCs/>
          <w:color w:val="000000" w:themeColor="text1"/>
        </w:rPr>
      </w:pPr>
      <w:r w:rsidRPr="00980B76">
        <w:rPr>
          <w:rFonts w:ascii="Maiandra GD" w:hAnsi="Maiandra GD"/>
          <w:b/>
          <w:bCs/>
          <w:color w:val="000000" w:themeColor="text1"/>
        </w:rPr>
        <w:t>Basis of Preparation</w:t>
      </w:r>
    </w:p>
    <w:p w14:paraId="7CDD436E" w14:textId="77777777" w:rsidR="00581A60" w:rsidRPr="00980B76" w:rsidRDefault="00581A60" w:rsidP="00581A60">
      <w:pPr>
        <w:pStyle w:val="Header"/>
        <w:tabs>
          <w:tab w:val="left" w:pos="567"/>
          <w:tab w:val="decimal" w:pos="7920"/>
        </w:tabs>
        <w:spacing w:line="360" w:lineRule="auto"/>
        <w:jc w:val="both"/>
        <w:rPr>
          <w:rFonts w:ascii="Maiandra GD" w:hAnsi="Maiandra GD"/>
          <w:color w:val="000000" w:themeColor="text1"/>
        </w:rPr>
      </w:pPr>
      <w:r w:rsidRPr="00980B76">
        <w:rPr>
          <w:rFonts w:ascii="Maiandra GD" w:hAnsi="Maiandra GD"/>
          <w:color w:val="000000" w:themeColor="text1"/>
        </w:rPr>
        <w:t xml:space="preserve">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w:t>
      </w:r>
      <w:proofErr w:type="spellStart"/>
      <w:r w:rsidRPr="00980B76">
        <w:rPr>
          <w:rFonts w:ascii="Maiandra GD" w:hAnsi="Maiandra GD"/>
          <w:color w:val="000000" w:themeColor="text1"/>
        </w:rPr>
        <w:t>recognised</w:t>
      </w:r>
      <w:proofErr w:type="spellEnd"/>
      <w:r w:rsidRPr="00980B76">
        <w:rPr>
          <w:rFonts w:ascii="Maiandra GD" w:hAnsi="Maiandra GD"/>
          <w:color w:val="000000" w:themeColor="text1"/>
        </w:rPr>
        <w:t xml:space="preserve"> when rights to assets are earned </w:t>
      </w:r>
      <w:r w:rsidRPr="00980B76">
        <w:rPr>
          <w:rFonts w:ascii="Maiandra GD" w:hAnsi="Maiandra GD"/>
          <w:color w:val="000000" w:themeColor="text1"/>
        </w:rPr>
        <w:lastRenderedPageBreak/>
        <w:t xml:space="preserve">or levied rather than when cash is received, and expenses are </w:t>
      </w:r>
      <w:proofErr w:type="spellStart"/>
      <w:r w:rsidRPr="00980B76">
        <w:rPr>
          <w:rFonts w:ascii="Maiandra GD" w:hAnsi="Maiandra GD"/>
          <w:color w:val="000000" w:themeColor="text1"/>
        </w:rPr>
        <w:t>recognised</w:t>
      </w:r>
      <w:proofErr w:type="spellEnd"/>
      <w:r w:rsidRPr="00980B76">
        <w:rPr>
          <w:rFonts w:ascii="Maiandra GD" w:hAnsi="Maiandra GD"/>
          <w:color w:val="000000" w:themeColor="text1"/>
        </w:rPr>
        <w:t xml:space="preserve">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4F70BC89" w14:textId="77777777" w:rsidR="00581A60" w:rsidRPr="00980B76" w:rsidRDefault="00581A60" w:rsidP="00581A60">
      <w:pPr>
        <w:spacing w:line="360" w:lineRule="auto"/>
        <w:ind w:right="-20"/>
        <w:jc w:val="both"/>
        <w:rPr>
          <w:rFonts w:ascii="Maiandra GD" w:eastAsia="Arial" w:hAnsi="Maiandra GD"/>
          <w:color w:val="000000" w:themeColor="text1"/>
        </w:rPr>
      </w:pPr>
    </w:p>
    <w:p w14:paraId="32FDAB10" w14:textId="77777777" w:rsidR="00581A60" w:rsidRPr="00980B76" w:rsidRDefault="00581A60" w:rsidP="00581A60">
      <w:pPr>
        <w:spacing w:line="360" w:lineRule="auto"/>
        <w:ind w:right="-20"/>
        <w:jc w:val="both"/>
        <w:rPr>
          <w:rFonts w:ascii="Maiandra GD" w:eastAsia="Arial" w:hAnsi="Maiandra GD"/>
          <w:b/>
          <w:bCs/>
          <w:color w:val="000000" w:themeColor="text1"/>
        </w:rPr>
      </w:pPr>
      <w:r w:rsidRPr="00980B76">
        <w:rPr>
          <w:rFonts w:ascii="Maiandra GD" w:eastAsia="Arial" w:hAnsi="Maiandra GD"/>
          <w:b/>
          <w:bCs/>
          <w:color w:val="000000" w:themeColor="text1"/>
        </w:rPr>
        <w:t>Reporting period</w:t>
      </w:r>
    </w:p>
    <w:p w14:paraId="7100AB3D" w14:textId="48984FBE" w:rsidR="00401AE4" w:rsidRPr="004046EE" w:rsidRDefault="00581A60" w:rsidP="00581A60">
      <w:pPr>
        <w:pStyle w:val="Header"/>
        <w:tabs>
          <w:tab w:val="left" w:pos="426"/>
          <w:tab w:val="decimal" w:pos="7920"/>
        </w:tabs>
        <w:spacing w:line="360" w:lineRule="auto"/>
        <w:jc w:val="both"/>
        <w:rPr>
          <w:rStyle w:val="eop"/>
          <w:rFonts w:ascii="Maiandra GD" w:hAnsi="Maiandra GD"/>
        </w:rPr>
      </w:pPr>
      <w:r w:rsidRPr="00980B76">
        <w:rPr>
          <w:rFonts w:ascii="Maiandra GD" w:eastAsia="Arial" w:hAnsi="Maiandra GD"/>
          <w:color w:val="000000" w:themeColor="text1"/>
        </w:rPr>
        <w:t xml:space="preserve">The reporting period for these financial statements is for the period ended </w:t>
      </w:r>
      <w:proofErr w:type="spellStart"/>
      <w:r w:rsidRPr="00980B76">
        <w:rPr>
          <w:rFonts w:ascii="Maiandra GD" w:eastAsia="Arial" w:hAnsi="Maiandra GD"/>
          <w:color w:val="000000" w:themeColor="text1"/>
        </w:rPr>
        <w:t>xxxx</w:t>
      </w:r>
      <w:proofErr w:type="spellEnd"/>
      <w:r w:rsidRPr="00980B76">
        <w:rPr>
          <w:rFonts w:ascii="Maiandra GD" w:eastAsia="Arial" w:hAnsi="Maiandra GD"/>
          <w:color w:val="000000" w:themeColor="text1"/>
        </w:rPr>
        <w:t>.</w:t>
      </w:r>
      <w:r w:rsidRPr="00980B76">
        <w:rPr>
          <w:rFonts w:eastAsia="Arial"/>
          <w:color w:val="000000" w:themeColor="text1"/>
        </w:rPr>
        <w:t xml:space="preserve"> </w:t>
      </w:r>
      <w:r w:rsidR="007910DC" w:rsidRPr="004046EE">
        <w:rPr>
          <w:rStyle w:val="eop"/>
          <w:rFonts w:ascii="Maiandra GD" w:hAnsi="Maiandra GD"/>
          <w:color w:val="000000"/>
          <w:shd w:val="clear" w:color="auto" w:fill="FFFFFF"/>
        </w:rPr>
        <w:br w:type="page"/>
      </w:r>
    </w:p>
    <w:p w14:paraId="2DD25380" w14:textId="77777777" w:rsidR="00C7106A" w:rsidRPr="004046EE" w:rsidRDefault="00C7106A" w:rsidP="001403A5">
      <w:pPr>
        <w:tabs>
          <w:tab w:val="left" w:pos="567"/>
          <w:tab w:val="center" w:pos="4320"/>
          <w:tab w:val="right" w:pos="8640"/>
        </w:tabs>
        <w:autoSpaceDN w:val="0"/>
        <w:spacing w:line="360" w:lineRule="auto"/>
        <w:jc w:val="both"/>
        <w:rPr>
          <w:rFonts w:ascii="Maiandra GD" w:hAnsi="Maiandra GD"/>
          <w:b/>
          <w:bCs/>
          <w:i/>
          <w:iCs/>
          <w:lang w:eastAsia="en-US"/>
        </w:rPr>
      </w:pPr>
    </w:p>
    <w:p w14:paraId="15F60A19" w14:textId="77777777" w:rsidR="0060771F" w:rsidRPr="004046EE" w:rsidRDefault="0060771F" w:rsidP="0060771F">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Summary of Significant Accounting Policies</w:t>
      </w:r>
    </w:p>
    <w:p w14:paraId="337D8550" w14:textId="77777777" w:rsidR="004016A1" w:rsidRPr="004046EE" w:rsidRDefault="004016A1" w:rsidP="00C61E33">
      <w:pPr>
        <w:pStyle w:val="ListParagraph"/>
        <w:numPr>
          <w:ilvl w:val="0"/>
          <w:numId w:val="21"/>
        </w:numPr>
        <w:autoSpaceDN w:val="0"/>
        <w:spacing w:line="360" w:lineRule="auto"/>
        <w:ind w:right="-20"/>
        <w:rPr>
          <w:rFonts w:ascii="Maiandra GD" w:eastAsia="Arial" w:hAnsi="Maiandra GD"/>
        </w:rPr>
      </w:pPr>
      <w:r w:rsidRPr="004046EE">
        <w:rPr>
          <w:rFonts w:ascii="Maiandra GD" w:eastAsia="Arial" w:hAnsi="Maiandra GD"/>
          <w:b/>
          <w:bCs/>
          <w:spacing w:val="1"/>
          <w:w w:val="96"/>
        </w:rPr>
        <w:t>Revenue recognition</w:t>
      </w:r>
    </w:p>
    <w:p w14:paraId="71700DAD" w14:textId="77777777" w:rsidR="004016A1" w:rsidRPr="004046EE" w:rsidRDefault="004016A1" w:rsidP="00C61E33">
      <w:pPr>
        <w:pStyle w:val="ListParagraph"/>
        <w:numPr>
          <w:ilvl w:val="0"/>
          <w:numId w:val="22"/>
        </w:numPr>
        <w:autoSpaceDN w:val="0"/>
        <w:spacing w:line="360" w:lineRule="auto"/>
        <w:ind w:left="851" w:right="-20" w:hanging="284"/>
        <w:rPr>
          <w:rFonts w:ascii="Maiandra GD" w:eastAsia="Arial" w:hAnsi="Maiandra GD"/>
        </w:rPr>
      </w:pPr>
      <w:r w:rsidRPr="004046EE">
        <w:rPr>
          <w:rFonts w:ascii="Maiandra GD" w:eastAsia="Arial" w:hAnsi="Maiandra GD"/>
          <w:b/>
          <w:bCs/>
          <w:spacing w:val="1"/>
          <w:w w:val="96"/>
        </w:rPr>
        <w:t>Revenue from non-exchange transactions</w:t>
      </w:r>
      <w:r w:rsidRPr="004046EE">
        <w:rPr>
          <w:rFonts w:ascii="Maiandra GD" w:eastAsia="Arial" w:hAnsi="Maiandra GD"/>
          <w:b/>
          <w:bCs/>
          <w:spacing w:val="1"/>
        </w:rPr>
        <w:t xml:space="preserve"> </w:t>
      </w:r>
    </w:p>
    <w:p w14:paraId="0AA21D1E" w14:textId="77777777" w:rsidR="00F93210" w:rsidRPr="004046EE" w:rsidRDefault="00F93210" w:rsidP="00F93210">
      <w:pPr>
        <w:spacing w:line="360" w:lineRule="auto"/>
        <w:ind w:left="1276" w:hanging="425"/>
        <w:jc w:val="both"/>
        <w:rPr>
          <w:rFonts w:ascii="Maiandra GD" w:hAnsi="Maiandra GD"/>
          <w:b/>
        </w:rPr>
      </w:pPr>
    </w:p>
    <w:p w14:paraId="217A3A87" w14:textId="012E41CD" w:rsidR="00980F20" w:rsidRPr="004046EE" w:rsidRDefault="00E97AE8" w:rsidP="00F93210">
      <w:pPr>
        <w:spacing w:line="360" w:lineRule="auto"/>
        <w:jc w:val="both"/>
        <w:rPr>
          <w:rFonts w:ascii="Maiandra GD" w:hAnsi="Maiandra GD"/>
          <w:b/>
        </w:rPr>
      </w:pPr>
      <w:r w:rsidRPr="004046EE">
        <w:rPr>
          <w:rFonts w:ascii="Maiandra GD" w:hAnsi="Maiandra GD"/>
          <w:b/>
        </w:rPr>
        <w:t xml:space="preserve">        </w:t>
      </w:r>
      <w:r w:rsidR="00F93210" w:rsidRPr="004046EE">
        <w:rPr>
          <w:rFonts w:ascii="Maiandra GD" w:hAnsi="Maiandra GD"/>
          <w:b/>
        </w:rPr>
        <w:t>Transfers from other government entities</w:t>
      </w:r>
    </w:p>
    <w:p w14:paraId="07D7E423" w14:textId="66BA20F9" w:rsidR="00651DC6" w:rsidRPr="00651DC6" w:rsidRDefault="00EE6BC8" w:rsidP="00EB31D0">
      <w:pPr>
        <w:tabs>
          <w:tab w:val="left" w:pos="567"/>
          <w:tab w:val="center" w:pos="4320"/>
          <w:tab w:val="right" w:pos="8640"/>
        </w:tabs>
        <w:autoSpaceDN w:val="0"/>
        <w:spacing w:line="360" w:lineRule="auto"/>
        <w:ind w:left="567"/>
        <w:jc w:val="both"/>
        <w:rPr>
          <w:rFonts w:ascii="Maiandra GD" w:hAnsi="Maiandra GD"/>
          <w:shd w:val="clear" w:color="auto" w:fill="FFFFFF"/>
          <w:lang w:val="en-GB"/>
        </w:rPr>
      </w:pPr>
      <w:r w:rsidRPr="004046EE">
        <w:rPr>
          <w:rStyle w:val="normaltextrun"/>
          <w:rFonts w:ascii="Maiandra GD" w:hAnsi="Maiandra GD"/>
          <w:shd w:val="clear" w:color="auto" w:fill="FFFFFF"/>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Pr="004046EE">
        <w:rPr>
          <w:rStyle w:val="normaltextrun"/>
          <w:rFonts w:ascii="Maiandra GD" w:hAnsi="Maiandra GD"/>
          <w:i/>
          <w:iCs/>
          <w:shd w:val="clear" w:color="auto" w:fill="FFFFFF"/>
        </w:rPr>
        <w:t>Fund</w:t>
      </w:r>
      <w:r w:rsidRPr="004046EE">
        <w:rPr>
          <w:rStyle w:val="normaltextrun"/>
          <w:rFonts w:ascii="Maiandra GD" w:hAnsi="Maiandra GD"/>
          <w:shd w:val="clear" w:color="auto" w:fill="FFFFFF"/>
        </w:rPr>
        <w:t xml:space="preserve"> and can be measured reliably. To the extent that there is a related condition attached that would give rise to a liability to repay the amount, the amount is recorded in the statement of financial position and realized in the statement of financial performance upon fulfilling the conditions set.</w:t>
      </w:r>
      <w:r w:rsidR="00651DC6">
        <w:rPr>
          <w:rStyle w:val="normaltextrun"/>
          <w:rFonts w:ascii="Maiandra GD" w:hAnsi="Maiandra GD"/>
          <w:shd w:val="clear" w:color="auto" w:fill="FFFFFF"/>
        </w:rPr>
        <w:t xml:space="preserve"> </w:t>
      </w:r>
      <w:r w:rsidR="00651DC6" w:rsidRPr="00651DC6">
        <w:rPr>
          <w:rFonts w:ascii="Maiandra GD" w:hAnsi="Maiandra GD"/>
          <w:shd w:val="clear" w:color="auto" w:fill="FFFFFF"/>
          <w:lang w:val="en-GB"/>
        </w:rPr>
        <w:t xml:space="preserve">Recurrent grants are recognized in the statement of performance. </w:t>
      </w:r>
      <w:r w:rsidR="009B5780" w:rsidRPr="00C72F7E">
        <w:rPr>
          <w:rFonts w:ascii="Maiandra GD" w:hAnsi="Maiandra GD"/>
          <w:shd w:val="clear" w:color="auto" w:fill="FFFFFF"/>
          <w:lang w:val="en-GB"/>
        </w:rPr>
        <w:t xml:space="preserve">Development/capital grants are recognized in the statement of performance after meeting revenue recognition criteria. Conditional grants are recognized as revenue upon </w:t>
      </w:r>
      <w:proofErr w:type="spellStart"/>
      <w:r w:rsidR="009B5780" w:rsidRPr="00C72F7E">
        <w:rPr>
          <w:rFonts w:ascii="Maiandra GD" w:hAnsi="Maiandra GD"/>
          <w:shd w:val="clear" w:color="auto" w:fill="FFFFFF"/>
          <w:lang w:val="en-GB"/>
        </w:rPr>
        <w:t>fulfillment</w:t>
      </w:r>
      <w:proofErr w:type="spellEnd"/>
      <w:r w:rsidR="009B5780" w:rsidRPr="00C72F7E">
        <w:rPr>
          <w:rFonts w:ascii="Maiandra GD" w:hAnsi="Maiandra GD"/>
          <w:shd w:val="clear" w:color="auto" w:fill="FFFFFF"/>
          <w:lang w:val="en-GB"/>
        </w:rPr>
        <w:t xml:space="preserve"> of the set conditions.</w:t>
      </w:r>
    </w:p>
    <w:p w14:paraId="51E59E32" w14:textId="0057CCF0" w:rsidR="003A7A94" w:rsidRPr="004046EE" w:rsidRDefault="00EE6BC8" w:rsidP="005C28AA">
      <w:pPr>
        <w:tabs>
          <w:tab w:val="left" w:pos="567"/>
          <w:tab w:val="center" w:pos="4320"/>
          <w:tab w:val="right" w:pos="8640"/>
        </w:tabs>
        <w:autoSpaceDN w:val="0"/>
        <w:spacing w:line="360" w:lineRule="auto"/>
        <w:ind w:left="567"/>
        <w:jc w:val="both"/>
        <w:rPr>
          <w:rFonts w:ascii="Maiandra GD" w:hAnsi="Maiandra GD"/>
          <w:shd w:val="clear" w:color="auto" w:fill="FFFFFF"/>
        </w:rPr>
      </w:pPr>
      <w:r w:rsidRPr="004046EE">
        <w:rPr>
          <w:rStyle w:val="normaltextrun"/>
          <w:rFonts w:ascii="Maiandra GD" w:hAnsi="Maiandra GD"/>
          <w:shd w:val="clear" w:color="auto" w:fill="FFFFFF"/>
        </w:rPr>
        <w:t xml:space="preserve"> Revenue shall be </w:t>
      </w:r>
      <w:proofErr w:type="spellStart"/>
      <w:r w:rsidRPr="004046EE">
        <w:rPr>
          <w:rStyle w:val="normaltextrun"/>
          <w:rFonts w:ascii="Maiandra GD" w:hAnsi="Maiandra GD"/>
          <w:shd w:val="clear" w:color="auto" w:fill="FFFFFF"/>
        </w:rPr>
        <w:t>recognised</w:t>
      </w:r>
      <w:proofErr w:type="spellEnd"/>
      <w:r w:rsidRPr="004046EE">
        <w:rPr>
          <w:rStyle w:val="normaltextrun"/>
          <w:rFonts w:ascii="Maiandra GD" w:hAnsi="Maiandra GD"/>
          <w:shd w:val="clear" w:color="auto" w:fill="FFFFFF"/>
        </w:rPr>
        <w:t xml:space="preserve"> </w:t>
      </w:r>
      <w:r w:rsidR="48D238F5" w:rsidRPr="004046EE">
        <w:rPr>
          <w:rStyle w:val="normaltextrun"/>
          <w:rFonts w:ascii="Maiandra GD" w:hAnsi="Maiandra GD"/>
          <w:shd w:val="clear" w:color="auto" w:fill="FFFFFF"/>
        </w:rPr>
        <w:t>after</w:t>
      </w:r>
      <w:r w:rsidR="009C2A1D" w:rsidRPr="004046EE">
        <w:rPr>
          <w:rStyle w:val="normaltextrun"/>
          <w:rFonts w:ascii="Maiandra GD" w:hAnsi="Maiandra GD"/>
          <w:shd w:val="clear" w:color="auto" w:fill="FFFFFF"/>
        </w:rPr>
        <w:t xml:space="preserve"> allocation</w:t>
      </w:r>
      <w:r w:rsidR="56EDD59A" w:rsidRPr="004046EE">
        <w:rPr>
          <w:rStyle w:val="normaltextrun"/>
          <w:rFonts w:ascii="Maiandra GD" w:hAnsi="Maiandra GD"/>
          <w:shd w:val="clear" w:color="auto" w:fill="FFFFFF"/>
        </w:rPr>
        <w:t xml:space="preserve">s have been approved </w:t>
      </w:r>
      <w:r w:rsidR="00F060D8" w:rsidRPr="004046EE">
        <w:rPr>
          <w:rStyle w:val="normaltextrun"/>
          <w:rFonts w:ascii="Maiandra GD" w:hAnsi="Maiandra GD"/>
          <w:shd w:val="clear" w:color="auto" w:fill="FFFFFF"/>
        </w:rPr>
        <w:t xml:space="preserve">by </w:t>
      </w:r>
      <w:r w:rsidR="00F060D8" w:rsidRPr="004046EE">
        <w:rPr>
          <w:rFonts w:ascii="Maiandra GD" w:hAnsi="Maiandra GD"/>
          <w:shd w:val="clear" w:color="auto" w:fill="FFFFFF"/>
          <w:lang w:val="x-none"/>
        </w:rPr>
        <w:t>NG</w:t>
      </w:r>
      <w:r w:rsidR="005C28AA" w:rsidRPr="004046EE">
        <w:rPr>
          <w:rFonts w:ascii="Maiandra GD" w:hAnsi="Maiandra GD"/>
          <w:shd w:val="clear" w:color="auto" w:fill="FFFFFF"/>
        </w:rPr>
        <w:t>-CDF</w:t>
      </w:r>
      <w:r w:rsidR="00D21AFD" w:rsidRPr="004046EE">
        <w:rPr>
          <w:rFonts w:ascii="Maiandra GD" w:hAnsi="Maiandra GD"/>
          <w:shd w:val="clear" w:color="auto" w:fill="FFFFFF"/>
        </w:rPr>
        <w:t xml:space="preserve"> Board</w:t>
      </w:r>
      <w:r w:rsidR="009C2A1D" w:rsidRPr="004046EE">
        <w:rPr>
          <w:rFonts w:ascii="Maiandra GD" w:hAnsi="Maiandra GD"/>
          <w:shd w:val="clear" w:color="auto" w:fill="FFFFFF"/>
        </w:rPr>
        <w:t>.</w:t>
      </w:r>
    </w:p>
    <w:p w14:paraId="5458B613" w14:textId="7DF8A535" w:rsidR="00B927B6" w:rsidRPr="004046EE" w:rsidRDefault="00B927B6" w:rsidP="00C61E33">
      <w:pPr>
        <w:pStyle w:val="ListParagraph"/>
        <w:numPr>
          <w:ilvl w:val="0"/>
          <w:numId w:val="22"/>
        </w:numPr>
        <w:autoSpaceDN w:val="0"/>
        <w:spacing w:line="360" w:lineRule="auto"/>
        <w:ind w:left="851" w:right="-20" w:hanging="284"/>
        <w:rPr>
          <w:rFonts w:ascii="Maiandra GD" w:eastAsia="Arial" w:hAnsi="Maiandra GD"/>
          <w:b/>
          <w:bCs/>
          <w:spacing w:val="1"/>
          <w:w w:val="96"/>
        </w:rPr>
      </w:pPr>
      <w:r w:rsidRPr="004046EE">
        <w:rPr>
          <w:rFonts w:ascii="Maiandra GD" w:eastAsia="Arial" w:hAnsi="Maiandra GD"/>
          <w:b/>
          <w:bCs/>
          <w:spacing w:val="1"/>
          <w:w w:val="96"/>
        </w:rPr>
        <w:t xml:space="preserve"> Revenue from exchange transactions </w:t>
      </w:r>
    </w:p>
    <w:p w14:paraId="72B2DE65" w14:textId="77777777" w:rsidR="005E01EF" w:rsidRPr="004046EE" w:rsidRDefault="005E01EF" w:rsidP="005E01EF">
      <w:pPr>
        <w:spacing w:line="360" w:lineRule="auto"/>
        <w:ind w:firstLine="567"/>
        <w:jc w:val="both"/>
        <w:rPr>
          <w:rFonts w:ascii="Maiandra GD" w:hAnsi="Maiandra GD"/>
          <w:b/>
          <w:iCs/>
        </w:rPr>
      </w:pPr>
      <w:r w:rsidRPr="004046EE">
        <w:rPr>
          <w:rFonts w:ascii="Maiandra GD" w:hAnsi="Maiandra GD"/>
          <w:b/>
          <w:iCs/>
        </w:rPr>
        <w:t>Sale of goods</w:t>
      </w:r>
    </w:p>
    <w:p w14:paraId="5BC8BB77" w14:textId="608D769F" w:rsidR="007A0054" w:rsidRPr="003E0281" w:rsidRDefault="005E01EF" w:rsidP="003E0281">
      <w:pPr>
        <w:pStyle w:val="Default"/>
        <w:spacing w:line="360" w:lineRule="auto"/>
        <w:ind w:left="567"/>
        <w:jc w:val="both"/>
        <w:rPr>
          <w:rFonts w:ascii="Maiandra GD" w:hAnsi="Maiandra GD" w:cs="Times New Roman"/>
          <w:color w:val="auto"/>
          <w:lang w:eastAsia="en-US"/>
        </w:rPr>
      </w:pPr>
      <w:r w:rsidRPr="004046EE">
        <w:rPr>
          <w:rFonts w:ascii="Maiandra GD" w:hAnsi="Maiandra GD"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004046EE">
        <w:rPr>
          <w:rFonts w:ascii="Maiandra GD" w:hAnsi="Maiandra GD" w:cs="Times New Roman"/>
          <w:i/>
          <w:iCs/>
          <w:color w:val="auto"/>
          <w:lang w:eastAsia="en-US"/>
        </w:rPr>
        <w:t>Entity.</w:t>
      </w:r>
    </w:p>
    <w:p w14:paraId="66A7D85A" w14:textId="5E25660C" w:rsidR="007A0054" w:rsidRPr="004046EE" w:rsidRDefault="007A0054" w:rsidP="007A0054">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b/>
          <w:shd w:val="clear" w:color="auto" w:fill="FFFFFF"/>
        </w:rPr>
        <w:t>Interest income</w:t>
      </w:r>
    </w:p>
    <w:p w14:paraId="5023D2BB" w14:textId="77777777" w:rsidR="007A0054" w:rsidRPr="004046EE" w:rsidRDefault="007A0054" w:rsidP="007A0054">
      <w:pPr>
        <w:tabs>
          <w:tab w:val="left" w:pos="567"/>
          <w:tab w:val="center" w:pos="4320"/>
          <w:tab w:val="right" w:pos="8640"/>
        </w:tabs>
        <w:autoSpaceDN w:val="0"/>
        <w:spacing w:line="360" w:lineRule="auto"/>
        <w:ind w:left="567"/>
        <w:jc w:val="both"/>
        <w:rPr>
          <w:rFonts w:ascii="Maiandra GD" w:hAnsi="Maiandra GD"/>
          <w:shd w:val="clear" w:color="auto" w:fill="FFFFFF"/>
        </w:rPr>
      </w:pPr>
      <w:r w:rsidRPr="004046EE">
        <w:rPr>
          <w:rFonts w:ascii="Maiandra GD" w:hAnsi="Maiandra GD"/>
          <w:shd w:val="clear" w:color="auto" w:fill="FFFFFF"/>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58810365" w14:textId="77777777" w:rsidR="00E42DC8" w:rsidRDefault="00E42DC8"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p>
    <w:p w14:paraId="142DA5FB" w14:textId="77777777" w:rsidR="00E42DC8" w:rsidRDefault="00E42DC8"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p>
    <w:p w14:paraId="4B214581" w14:textId="686C0CA3" w:rsidR="00B632B9" w:rsidRDefault="00EC1BBC"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b/>
          <w:shd w:val="clear" w:color="auto" w:fill="FFFFFF"/>
        </w:rPr>
        <w:t>Rental income</w:t>
      </w:r>
    </w:p>
    <w:p w14:paraId="58F9F8FA" w14:textId="36453CB7" w:rsidR="00F14379" w:rsidRPr="00B632B9" w:rsidRDefault="00EC1BBC" w:rsidP="00B632B9">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4046EE">
        <w:rPr>
          <w:rFonts w:ascii="Maiandra GD" w:hAnsi="Maiandra GD"/>
          <w:shd w:val="clear" w:color="auto" w:fill="FFFFFF"/>
        </w:rPr>
        <w:t>Rental income arising from operating leases on investment properties is accounted for on a straight-line basis over the lease terms and included in revenue.</w:t>
      </w:r>
    </w:p>
    <w:p w14:paraId="3DDBFDDF" w14:textId="77777777" w:rsidR="00F651CC" w:rsidRPr="004046EE" w:rsidRDefault="00F651CC" w:rsidP="00F651CC">
      <w:pPr>
        <w:rPr>
          <w:rFonts w:ascii="Maiandra GD" w:hAnsi="Maiandra GD"/>
          <w:shd w:val="clear" w:color="auto" w:fill="FFFFFF"/>
        </w:rPr>
      </w:pPr>
    </w:p>
    <w:p w14:paraId="7728BE3B" w14:textId="2EBC2983" w:rsidR="00817434" w:rsidRPr="004046EE" w:rsidRDefault="00817434" w:rsidP="00C61E33">
      <w:pPr>
        <w:pStyle w:val="ListParagraph"/>
        <w:numPr>
          <w:ilvl w:val="0"/>
          <w:numId w:val="21"/>
        </w:numPr>
        <w:autoSpaceDN w:val="0"/>
        <w:spacing w:line="360" w:lineRule="auto"/>
        <w:ind w:right="-20"/>
        <w:rPr>
          <w:rFonts w:ascii="Maiandra GD" w:eastAsia="Arial" w:hAnsi="Maiandra GD"/>
          <w:b/>
          <w:bCs/>
          <w:spacing w:val="1"/>
          <w:w w:val="96"/>
        </w:rPr>
      </w:pPr>
      <w:r w:rsidRPr="004046EE">
        <w:rPr>
          <w:rFonts w:ascii="Maiandra GD" w:eastAsia="Arial" w:hAnsi="Maiandra GD"/>
          <w:b/>
          <w:bCs/>
          <w:spacing w:val="1"/>
          <w:w w:val="96"/>
        </w:rPr>
        <w:t xml:space="preserve">Budget information </w:t>
      </w:r>
    </w:p>
    <w:p w14:paraId="7988E06B" w14:textId="39886E80" w:rsidR="001F5EF3" w:rsidRPr="004046EE" w:rsidRDefault="001F5EF3" w:rsidP="00E42DC8">
      <w:pPr>
        <w:tabs>
          <w:tab w:val="left" w:pos="567"/>
          <w:tab w:val="center" w:pos="4320"/>
          <w:tab w:val="right" w:pos="8640"/>
        </w:tabs>
        <w:autoSpaceDN w:val="0"/>
        <w:spacing w:line="360" w:lineRule="auto"/>
        <w:ind w:left="284"/>
        <w:jc w:val="both"/>
        <w:rPr>
          <w:rFonts w:ascii="Maiandra GD" w:hAnsi="Maiandra GD"/>
          <w:lang w:eastAsia="en-US"/>
        </w:rPr>
      </w:pPr>
      <w:r w:rsidRPr="004046EE">
        <w:rPr>
          <w:rFonts w:ascii="Maiandra GD" w:hAnsi="Maiandra GD"/>
          <w:lang w:eastAsia="en-US"/>
        </w:rPr>
        <w:t>The original budget was approved by Parliament on xx</w:t>
      </w:r>
      <w:r w:rsidR="001854C0" w:rsidRPr="004046EE">
        <w:rPr>
          <w:rFonts w:ascii="Maiandra GD" w:hAnsi="Maiandra GD"/>
          <w:lang w:eastAsia="en-US"/>
        </w:rPr>
        <w:t>x</w:t>
      </w:r>
      <w:r w:rsidRPr="004046EE">
        <w:rPr>
          <w:rFonts w:ascii="Maiandra GD" w:hAnsi="Maiandra GD"/>
          <w:lang w:eastAsia="en-US"/>
        </w:rPr>
        <w:t xml:space="preserve"> 20xx for the period </w:t>
      </w:r>
      <w:r w:rsidR="009876A6" w:rsidRPr="004046EE">
        <w:rPr>
          <w:rFonts w:ascii="Maiandra GD" w:hAnsi="Maiandra GD"/>
          <w:lang w:eastAsia="en-US"/>
        </w:rPr>
        <w:t>xxx</w:t>
      </w:r>
      <w:r w:rsidR="001854C0" w:rsidRPr="004046EE">
        <w:rPr>
          <w:rFonts w:ascii="Maiandra GD" w:hAnsi="Maiandra GD"/>
          <w:lang w:eastAsia="en-US"/>
        </w:rPr>
        <w:t xml:space="preserve"> </w:t>
      </w:r>
      <w:r w:rsidRPr="004046EE">
        <w:rPr>
          <w:rFonts w:ascii="Maiandra GD" w:hAnsi="Maiandra GD"/>
          <w:lang w:eastAsia="en-US"/>
        </w:rPr>
        <w:t>as required by law. Included in the adjustments are Cash book opening balance, AIA generated during the year and constituency allocations not yet disbursed at the beginning of the financial year.</w:t>
      </w:r>
    </w:p>
    <w:p w14:paraId="4AE03000" w14:textId="77777777" w:rsidR="00895294" w:rsidRPr="004046EE" w:rsidRDefault="001F5EF3" w:rsidP="00E42DC8">
      <w:pPr>
        <w:autoSpaceDN w:val="0"/>
        <w:spacing w:line="360" w:lineRule="auto"/>
        <w:ind w:left="284"/>
        <w:jc w:val="both"/>
        <w:rPr>
          <w:rFonts w:ascii="Maiandra GD" w:hAnsi="Maiandra GD"/>
          <w:lang w:eastAsia="en-US"/>
        </w:rPr>
      </w:pPr>
      <w:r w:rsidRPr="004046EE">
        <w:rPr>
          <w:rFonts w:ascii="Maiandra GD" w:hAnsi="Maiandra GD"/>
          <w:lang w:eastAsia="en-US"/>
        </w:rPr>
        <w:t>A comparison of the actual performance against the final budget for the financial year under review has been included in the financial statements.</w:t>
      </w:r>
      <w:r w:rsidR="00895294" w:rsidRPr="004046EE">
        <w:rPr>
          <w:rFonts w:ascii="Maiandra GD" w:hAnsi="Maiandra GD"/>
          <w:lang w:eastAsia="en-US"/>
        </w:rPr>
        <w:t xml:space="preserve"> </w:t>
      </w:r>
    </w:p>
    <w:p w14:paraId="49531A62" w14:textId="038FEE51" w:rsidR="00895294" w:rsidRPr="004046EE" w:rsidRDefault="00895294" w:rsidP="00E42DC8">
      <w:pPr>
        <w:autoSpaceDN w:val="0"/>
        <w:spacing w:line="360" w:lineRule="auto"/>
        <w:ind w:left="284"/>
        <w:jc w:val="both"/>
        <w:rPr>
          <w:rFonts w:ascii="Maiandra GD" w:hAnsi="Maiandra GD"/>
          <w:lang w:eastAsia="en-US"/>
        </w:rPr>
      </w:pPr>
      <w:r w:rsidRPr="004046EE">
        <w:rPr>
          <w:rFonts w:ascii="Maiandra GD" w:hAnsi="Maiandra GD"/>
          <w:lang w:eastAsia="en-US"/>
        </w:rPr>
        <w:t xml:space="preserve">The financial statements are prepared on </w:t>
      </w:r>
      <w:r w:rsidR="00490D6A" w:rsidRPr="004046EE">
        <w:rPr>
          <w:rFonts w:ascii="Maiandra GD" w:hAnsi="Maiandra GD"/>
          <w:lang w:eastAsia="en-US"/>
        </w:rPr>
        <w:t xml:space="preserve">an </w:t>
      </w:r>
      <w:r w:rsidRPr="004046EE">
        <w:rPr>
          <w:rFonts w:ascii="Maiandra GD" w:hAnsi="Maiandra GD"/>
          <w:lang w:eastAsia="en-US"/>
        </w:rPr>
        <w:t>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490D6A" w:rsidRPr="004046EE">
        <w:rPr>
          <w:rFonts w:ascii="Maiandra GD" w:hAnsi="Maiandra GD"/>
          <w:lang w:eastAsia="en-US"/>
        </w:rPr>
        <w:t xml:space="preserve"> </w:t>
      </w:r>
      <w:r w:rsidRPr="004046EE">
        <w:rPr>
          <w:rFonts w:ascii="Maiandra GD" w:hAnsi="Maiandra GD"/>
          <w:lang w:eastAsia="en-US"/>
        </w:rPr>
        <w:t xml:space="preserve">A statement to reconcile the actual amounts on a comparable basis included in the statement of comparison of budget and actual amounts and the actuals as per the statement of </w:t>
      </w:r>
      <w:r w:rsidR="001112C2">
        <w:rPr>
          <w:rFonts w:ascii="Maiandra GD" w:hAnsi="Maiandra GD"/>
          <w:lang w:eastAsia="en-US"/>
        </w:rPr>
        <w:t>cashflows</w:t>
      </w:r>
      <w:r w:rsidRPr="004046EE">
        <w:rPr>
          <w:rFonts w:ascii="Maiandra GD" w:hAnsi="Maiandra GD"/>
          <w:lang w:eastAsia="en-US"/>
        </w:rPr>
        <w:t xml:space="preserve"> has been presented under section </w:t>
      </w:r>
      <w:r w:rsidRPr="004046EE">
        <w:rPr>
          <w:rFonts w:ascii="Maiandra GD" w:hAnsi="Maiandra GD"/>
          <w:i/>
          <w:iCs/>
          <w:lang w:eastAsia="en-US"/>
        </w:rPr>
        <w:t>xxx</w:t>
      </w:r>
      <w:r w:rsidRPr="004046EE">
        <w:rPr>
          <w:rFonts w:ascii="Maiandra GD" w:hAnsi="Maiandra GD"/>
          <w:lang w:eastAsia="en-US"/>
        </w:rPr>
        <w:t xml:space="preserve"> of these financial statements.</w:t>
      </w:r>
    </w:p>
    <w:p w14:paraId="131669C0" w14:textId="142810A6" w:rsidR="001F5EF3" w:rsidRPr="004046EE" w:rsidRDefault="001F5EF3" w:rsidP="001F5EF3">
      <w:pPr>
        <w:autoSpaceDN w:val="0"/>
        <w:spacing w:line="360" w:lineRule="auto"/>
        <w:jc w:val="both"/>
        <w:rPr>
          <w:rFonts w:ascii="Maiandra GD" w:hAnsi="Maiandra GD"/>
          <w:lang w:eastAsia="en-US"/>
        </w:rPr>
      </w:pPr>
    </w:p>
    <w:p w14:paraId="5C0262AA" w14:textId="77777777" w:rsidR="007B38F7" w:rsidRPr="004046EE" w:rsidRDefault="007B38F7" w:rsidP="00C61E33">
      <w:pPr>
        <w:pStyle w:val="ListParagraph"/>
        <w:numPr>
          <w:ilvl w:val="0"/>
          <w:numId w:val="21"/>
        </w:numPr>
        <w:autoSpaceDN w:val="0"/>
        <w:adjustRightInd w:val="0"/>
        <w:spacing w:line="360" w:lineRule="auto"/>
        <w:jc w:val="both"/>
        <w:rPr>
          <w:rFonts w:ascii="Maiandra GD" w:hAnsi="Maiandra GD"/>
          <w:b/>
        </w:rPr>
      </w:pPr>
      <w:r w:rsidRPr="004046EE">
        <w:rPr>
          <w:rFonts w:ascii="Maiandra GD" w:hAnsi="Maiandra GD"/>
          <w:b/>
        </w:rPr>
        <w:t xml:space="preserve">Property, plant and equipment </w:t>
      </w:r>
    </w:p>
    <w:p w14:paraId="37259A4A" w14:textId="77777777" w:rsidR="0052255D" w:rsidRPr="004046EE" w:rsidRDefault="0052255D" w:rsidP="0052255D">
      <w:pPr>
        <w:pStyle w:val="Default"/>
        <w:spacing w:line="360" w:lineRule="auto"/>
        <w:ind w:left="426"/>
        <w:jc w:val="both"/>
        <w:rPr>
          <w:rFonts w:ascii="Maiandra GD" w:hAnsi="Maiandra GD" w:cs="Times New Roman"/>
          <w:color w:val="auto"/>
          <w:lang w:eastAsia="en-US"/>
        </w:rPr>
      </w:pPr>
      <w:r w:rsidRPr="004046EE">
        <w:rPr>
          <w:rFonts w:ascii="Maiandra GD" w:hAnsi="Maiandra GD" w:cs="Times New Roman"/>
          <w:color w:val="auto"/>
          <w:lang w:eastAsia="en-US"/>
        </w:rPr>
        <w:t xml:space="preserve">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w:t>
      </w:r>
      <w:r w:rsidRPr="004046EE">
        <w:rPr>
          <w:rFonts w:ascii="Maiandra GD" w:hAnsi="Maiandra GD" w:cs="Times New Roman"/>
          <w:color w:val="auto"/>
          <w:lang w:eastAsia="en-US"/>
        </w:rPr>
        <w:lastRenderedPageBreak/>
        <w:t>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897D60C" w14:textId="77777777" w:rsidR="009C427C" w:rsidRPr="004046EE" w:rsidRDefault="009C427C" w:rsidP="0052255D">
      <w:pPr>
        <w:pStyle w:val="Default"/>
        <w:spacing w:line="360" w:lineRule="auto"/>
        <w:ind w:left="426"/>
        <w:jc w:val="both"/>
        <w:rPr>
          <w:rFonts w:ascii="Maiandra GD" w:hAnsi="Maiandra GD" w:cs="Times New Roman"/>
          <w:color w:val="auto"/>
          <w:lang w:eastAsia="en-US"/>
        </w:rPr>
      </w:pPr>
    </w:p>
    <w:p w14:paraId="56B52E2F" w14:textId="59535DA0" w:rsidR="00CD0204" w:rsidRPr="004046EE" w:rsidRDefault="00863097" w:rsidP="00C61E33">
      <w:pPr>
        <w:pStyle w:val="ListParagraph"/>
        <w:numPr>
          <w:ilvl w:val="0"/>
          <w:numId w:val="21"/>
        </w:numPr>
        <w:autoSpaceDN w:val="0"/>
        <w:adjustRightInd w:val="0"/>
        <w:spacing w:line="360" w:lineRule="auto"/>
        <w:jc w:val="both"/>
        <w:rPr>
          <w:rFonts w:ascii="Maiandra GD" w:hAnsi="Maiandra GD"/>
          <w:b/>
        </w:rPr>
      </w:pPr>
      <w:r w:rsidRPr="004046EE">
        <w:rPr>
          <w:rFonts w:ascii="Maiandra GD" w:hAnsi="Maiandra GD"/>
          <w:b/>
        </w:rPr>
        <w:t>R</w:t>
      </w:r>
      <w:r>
        <w:rPr>
          <w:rFonts w:ascii="Maiandra GD" w:hAnsi="Maiandra GD"/>
          <w:b/>
        </w:rPr>
        <w:t>ight of use asset</w:t>
      </w:r>
      <w:r w:rsidR="00CD0204" w:rsidRPr="004046EE">
        <w:rPr>
          <w:rFonts w:ascii="Maiandra GD" w:hAnsi="Maiandra GD"/>
          <w:b/>
        </w:rPr>
        <w:t xml:space="preserve"> </w:t>
      </w:r>
    </w:p>
    <w:p w14:paraId="25721484" w14:textId="4E3AF959" w:rsidR="009C427C" w:rsidRPr="004046EE" w:rsidRDefault="00863097" w:rsidP="00863097">
      <w:pPr>
        <w:pStyle w:val="Default"/>
        <w:spacing w:line="360" w:lineRule="auto"/>
        <w:ind w:left="549"/>
        <w:jc w:val="both"/>
        <w:rPr>
          <w:rFonts w:ascii="Maiandra GD" w:hAnsi="Maiandra GD" w:cs="Times New Roman"/>
          <w:color w:val="auto"/>
          <w:lang w:eastAsia="en-US"/>
        </w:rPr>
      </w:pPr>
      <w:r w:rsidRPr="00863097">
        <w:rPr>
          <w:rFonts w:ascii="Maiandra GD" w:hAnsi="Maiandra GD" w:cs="Times New Roman"/>
          <w:color w:val="auto"/>
          <w:lang w:val="en-US" w:eastAsia="en-US"/>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w:t>
      </w:r>
      <w:r w:rsidRPr="00863097">
        <w:rPr>
          <w:rFonts w:ascii="Arial" w:hAnsi="Arial" w:cs="Arial"/>
          <w:color w:val="auto"/>
          <w:lang w:val="en-US" w:eastAsia="en-US"/>
        </w:rPr>
        <w:t> </w:t>
      </w:r>
      <w:r w:rsidRPr="00863097">
        <w:rPr>
          <w:rFonts w:ascii="Maiandra GD" w:hAnsi="Maiandra GD" w:cs="Times New Roman"/>
          <w:color w:val="auto"/>
          <w:lang w:val="en-US" w:eastAsia="en-US"/>
        </w:rPr>
        <w:t>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w:t>
      </w:r>
    </w:p>
    <w:p w14:paraId="73600746" w14:textId="77777777" w:rsidR="00FE7A8D" w:rsidRPr="004046EE" w:rsidRDefault="00FE7A8D" w:rsidP="00C61E33">
      <w:pPr>
        <w:pStyle w:val="ListParagraph"/>
        <w:numPr>
          <w:ilvl w:val="0"/>
          <w:numId w:val="21"/>
        </w:numPr>
        <w:tabs>
          <w:tab w:val="left" w:pos="549"/>
        </w:tabs>
        <w:autoSpaceDN w:val="0"/>
        <w:adjustRightInd w:val="0"/>
        <w:spacing w:line="360" w:lineRule="auto"/>
        <w:ind w:left="935" w:hanging="386"/>
        <w:jc w:val="both"/>
        <w:rPr>
          <w:rFonts w:ascii="Maiandra GD" w:hAnsi="Maiandra GD"/>
          <w:b/>
        </w:rPr>
      </w:pPr>
      <w:r w:rsidRPr="004046EE">
        <w:rPr>
          <w:rFonts w:ascii="Maiandra GD" w:hAnsi="Maiandra GD"/>
          <w:b/>
        </w:rPr>
        <w:t xml:space="preserve">Intangible assets </w:t>
      </w:r>
    </w:p>
    <w:p w14:paraId="6E805B13" w14:textId="0570FAC5" w:rsidR="003235E0" w:rsidRPr="004046EE" w:rsidRDefault="003235E0" w:rsidP="003E0281">
      <w:pPr>
        <w:pStyle w:val="Default"/>
        <w:spacing w:line="360" w:lineRule="auto"/>
        <w:ind w:left="549"/>
        <w:jc w:val="both"/>
        <w:rPr>
          <w:rFonts w:ascii="Maiandra GD" w:hAnsi="Maiandra GD" w:cs="Times New Roman"/>
          <w:color w:val="auto"/>
          <w:lang w:eastAsia="en-US"/>
        </w:rPr>
      </w:pPr>
      <w:r w:rsidRPr="004046EE">
        <w:rPr>
          <w:rFonts w:ascii="Maiandra GD" w:hAnsi="Maiandra GD"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Intangible assets with an indefinite useful life are assessed for impairment at each reporting date.</w:t>
      </w:r>
      <w:r w:rsidR="003E0281">
        <w:rPr>
          <w:rFonts w:ascii="Maiandra GD" w:hAnsi="Maiandra GD" w:cs="Times New Roman"/>
          <w:color w:val="auto"/>
          <w:lang w:eastAsia="en-US"/>
        </w:rPr>
        <w:br w:type="page"/>
      </w:r>
    </w:p>
    <w:p w14:paraId="55835C9A" w14:textId="77777777" w:rsidR="00C1779E" w:rsidRPr="004046EE" w:rsidRDefault="00C1779E"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lastRenderedPageBreak/>
        <w:t xml:space="preserve">Financial instruments </w:t>
      </w:r>
    </w:p>
    <w:p w14:paraId="6F588A5C" w14:textId="77777777" w:rsidR="00924E90" w:rsidRPr="004046EE" w:rsidRDefault="00924E90" w:rsidP="00924E90">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IPSAS 41 addresses the classification, measurement and de-recognition of financial assets and financial liabilities, introduces new rules for hedge accounting and a new impairment model for financial assets. </w:t>
      </w:r>
      <w:r w:rsidRPr="004046EE">
        <w:rPr>
          <w:rFonts w:ascii="Maiandra GD" w:hAnsi="Maiandra GD"/>
          <w:i/>
          <w:iCs/>
        </w:rPr>
        <w:t>The entity does not have any hedge relationships and therefore the new hedge accounting rules have no impact on the Company’s financial statements. (amend as appropriate).</w:t>
      </w:r>
      <w:r w:rsidRPr="004046EE">
        <w:rPr>
          <w:rFonts w:ascii="Maiandra GD" w:hAnsi="Maiandra GD"/>
        </w:rPr>
        <w:t xml:space="preserve"> A financial instrument is any contract that gives rise to a financial asset of one entity and a financial liability or equity instrument of another entity. </w:t>
      </w:r>
      <w:r w:rsidRPr="004046EE">
        <w:rPr>
          <w:rFonts w:ascii="Maiandra GD" w:hAnsi="Maiandra GD"/>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01094A8" w14:textId="5BFC6A4A" w:rsidR="48CE762F" w:rsidRPr="004046EE" w:rsidRDefault="48CE762F" w:rsidP="48CE762F">
      <w:pPr>
        <w:pStyle w:val="Header"/>
        <w:tabs>
          <w:tab w:val="clear" w:pos="4320"/>
          <w:tab w:val="clear" w:pos="8640"/>
        </w:tabs>
        <w:spacing w:line="360" w:lineRule="auto"/>
        <w:jc w:val="both"/>
        <w:rPr>
          <w:rFonts w:ascii="Maiandra GD" w:hAnsi="Maiandra GD"/>
          <w:color w:val="000000" w:themeColor="text1"/>
        </w:rPr>
      </w:pPr>
    </w:p>
    <w:p w14:paraId="4DBF4309" w14:textId="6344094E" w:rsidR="619BEF2D" w:rsidRPr="004046EE" w:rsidRDefault="619BEF2D" w:rsidP="00C61E33">
      <w:pPr>
        <w:pStyle w:val="Header"/>
        <w:numPr>
          <w:ilvl w:val="0"/>
          <w:numId w:val="23"/>
        </w:numPr>
        <w:tabs>
          <w:tab w:val="clear" w:pos="4320"/>
          <w:tab w:val="clear" w:pos="8640"/>
        </w:tabs>
        <w:spacing w:line="360" w:lineRule="auto"/>
        <w:jc w:val="both"/>
        <w:rPr>
          <w:rFonts w:ascii="Maiandra GD" w:hAnsi="Maiandra GD"/>
          <w:b/>
          <w:bCs/>
        </w:rPr>
      </w:pPr>
      <w:r w:rsidRPr="004046EE">
        <w:rPr>
          <w:rFonts w:ascii="Maiandra GD" w:hAnsi="Maiandra GD"/>
          <w:b/>
          <w:bCs/>
          <w:color w:val="000000" w:themeColor="text1"/>
        </w:rPr>
        <w:t>Financial assets</w:t>
      </w:r>
    </w:p>
    <w:p w14:paraId="76CC7E53" w14:textId="000B8BD4" w:rsidR="619BEF2D" w:rsidRPr="004046EE" w:rsidRDefault="619BEF2D" w:rsidP="48CE762F">
      <w:pPr>
        <w:pStyle w:val="Header"/>
        <w:tabs>
          <w:tab w:val="clear" w:pos="4320"/>
          <w:tab w:val="clear" w:pos="8640"/>
        </w:tabs>
        <w:spacing w:line="360" w:lineRule="auto"/>
        <w:jc w:val="both"/>
        <w:rPr>
          <w:rFonts w:ascii="Maiandra GD" w:hAnsi="Maiandra GD"/>
          <w:b/>
          <w:bCs/>
        </w:rPr>
      </w:pPr>
      <w:r w:rsidRPr="004046EE">
        <w:rPr>
          <w:rFonts w:ascii="Maiandra GD" w:hAnsi="Maiandra GD"/>
          <w:b/>
          <w:bCs/>
          <w:color w:val="000000" w:themeColor="text1"/>
        </w:rPr>
        <w:t>Classification of financial assets</w:t>
      </w:r>
    </w:p>
    <w:p w14:paraId="3737E55A" w14:textId="0C137BDE" w:rsidR="613148CE" w:rsidRPr="004046EE" w:rsidRDefault="619BEF2D" w:rsidP="003E0281">
      <w:pPr>
        <w:pStyle w:val="Header"/>
        <w:tabs>
          <w:tab w:val="clear" w:pos="4320"/>
          <w:tab w:val="clear" w:pos="8640"/>
        </w:tabs>
        <w:spacing w:line="360" w:lineRule="auto"/>
        <w:jc w:val="both"/>
        <w:rPr>
          <w:rFonts w:ascii="Maiandra GD" w:hAnsi="Maiandra GD"/>
          <w:color w:val="000000" w:themeColor="text1"/>
        </w:rPr>
      </w:pPr>
      <w:r w:rsidRPr="004046EE">
        <w:rPr>
          <w:rFonts w:ascii="Maiandra GD" w:hAnsi="Maiandra GD"/>
          <w:color w:val="000000" w:themeColor="text1"/>
        </w:rPr>
        <w:t xml:space="preserve">The entity classifies its financial assets as subsequently measured at </w:t>
      </w:r>
      <w:proofErr w:type="spellStart"/>
      <w:r w:rsidRPr="004046EE">
        <w:rPr>
          <w:rFonts w:ascii="Maiandra GD" w:hAnsi="Maiandra GD"/>
          <w:color w:val="000000" w:themeColor="text1"/>
        </w:rPr>
        <w:t>amortised</w:t>
      </w:r>
      <w:proofErr w:type="spellEnd"/>
      <w:r w:rsidRPr="004046EE">
        <w:rPr>
          <w:rFonts w:ascii="Maiandra GD" w:hAnsi="Maiandra GD"/>
          <w:color w:val="000000" w:themeColor="text1"/>
        </w:rPr>
        <w:t xml:space="preserve"> cost, fair value through net assets/ equity or fair value through surplus and deficit </w:t>
      </w:r>
      <w:proofErr w:type="gramStart"/>
      <w:r w:rsidRPr="004046EE">
        <w:rPr>
          <w:rFonts w:ascii="Maiandra GD" w:hAnsi="Maiandra GD"/>
          <w:color w:val="000000" w:themeColor="text1"/>
        </w:rPr>
        <w:t>on the basis of</w:t>
      </w:r>
      <w:proofErr w:type="gramEnd"/>
      <w:r w:rsidRPr="004046EE">
        <w:rPr>
          <w:rFonts w:ascii="Maiandra GD" w:hAnsi="Maiandra GD"/>
          <w:color w:val="000000" w:themeColor="text1"/>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4046EE">
        <w:rPr>
          <w:rFonts w:ascii="Maiandra GD" w:hAnsi="Maiandra GD"/>
          <w:color w:val="000000" w:themeColor="text1"/>
        </w:rPr>
        <w:t>in order to</w:t>
      </w:r>
      <w:proofErr w:type="gramEnd"/>
      <w:r w:rsidRPr="004046EE">
        <w:rPr>
          <w:rFonts w:ascii="Maiandra GD" w:hAnsi="Maiandra GD"/>
          <w:color w:val="000000" w:themeColor="text1"/>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4046EE">
        <w:rPr>
          <w:rFonts w:ascii="Maiandra GD" w:hAnsi="Maiandra GD"/>
          <w:color w:val="000000" w:themeColor="text1"/>
        </w:rPr>
        <w:t>particular investments</w:t>
      </w:r>
      <w:proofErr w:type="gramEnd"/>
      <w:r w:rsidRPr="004046EE">
        <w:rPr>
          <w:rFonts w:ascii="Maiandra GD" w:hAnsi="Maiandra GD"/>
          <w:color w:val="000000" w:themeColor="text1"/>
        </w:rPr>
        <w:t xml:space="preserve"> in equity instruments.</w:t>
      </w:r>
      <w:r w:rsidR="003E0281">
        <w:rPr>
          <w:rFonts w:ascii="Maiandra GD" w:hAnsi="Maiandra GD"/>
          <w:color w:val="000000" w:themeColor="text1"/>
        </w:rPr>
        <w:br w:type="page"/>
      </w:r>
    </w:p>
    <w:p w14:paraId="5680D4CF" w14:textId="77777777" w:rsidR="00C521B7" w:rsidRPr="004046EE" w:rsidRDefault="00C521B7" w:rsidP="00C521B7">
      <w:pPr>
        <w:pStyle w:val="Header"/>
        <w:tabs>
          <w:tab w:val="clear" w:pos="4320"/>
          <w:tab w:val="clear" w:pos="8640"/>
          <w:tab w:val="left" w:pos="567"/>
        </w:tabs>
        <w:spacing w:line="360" w:lineRule="auto"/>
        <w:jc w:val="both"/>
        <w:rPr>
          <w:rFonts w:ascii="Maiandra GD" w:hAnsi="Maiandra GD"/>
          <w:b/>
          <w:bCs/>
        </w:rPr>
      </w:pPr>
      <w:r w:rsidRPr="004046EE">
        <w:rPr>
          <w:rFonts w:ascii="Maiandra GD" w:hAnsi="Maiandra GD"/>
          <w:b/>
          <w:bCs/>
        </w:rPr>
        <w:lastRenderedPageBreak/>
        <w:t xml:space="preserve">Subsequent measurement </w:t>
      </w:r>
    </w:p>
    <w:p w14:paraId="2770EBBB" w14:textId="77777777" w:rsidR="00C521B7" w:rsidRPr="004046EE" w:rsidRDefault="00C521B7" w:rsidP="00C521B7">
      <w:pPr>
        <w:pStyle w:val="Header"/>
        <w:tabs>
          <w:tab w:val="clear" w:pos="4320"/>
          <w:tab w:val="clear" w:pos="8640"/>
          <w:tab w:val="left" w:pos="567"/>
        </w:tabs>
        <w:spacing w:line="360" w:lineRule="auto"/>
        <w:jc w:val="both"/>
        <w:rPr>
          <w:rFonts w:ascii="Maiandra GD" w:hAnsi="Maiandra GD"/>
        </w:rPr>
      </w:pPr>
      <w:r w:rsidRPr="004046EE">
        <w:rPr>
          <w:rFonts w:ascii="Maiandra GD" w:hAnsi="Maiandra GD"/>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210394E" w14:textId="77777777" w:rsidR="00C521B7" w:rsidRPr="004046EE" w:rsidRDefault="00C521B7" w:rsidP="00C521B7">
      <w:pPr>
        <w:pStyle w:val="Header"/>
        <w:tabs>
          <w:tab w:val="clear" w:pos="4320"/>
          <w:tab w:val="clear" w:pos="8640"/>
          <w:tab w:val="left" w:pos="567"/>
        </w:tabs>
        <w:spacing w:line="360" w:lineRule="auto"/>
        <w:jc w:val="both"/>
        <w:rPr>
          <w:rFonts w:ascii="Maiandra GD" w:hAnsi="Maiandra GD"/>
        </w:rPr>
      </w:pPr>
    </w:p>
    <w:p w14:paraId="33732D0B" w14:textId="77777777" w:rsidR="00C521B7" w:rsidRPr="004046EE" w:rsidRDefault="00C521B7" w:rsidP="00C521B7">
      <w:pPr>
        <w:pStyle w:val="Header"/>
        <w:tabs>
          <w:tab w:val="clear" w:pos="4320"/>
          <w:tab w:val="clear" w:pos="8640"/>
        </w:tabs>
        <w:spacing w:line="360" w:lineRule="auto"/>
        <w:jc w:val="both"/>
        <w:rPr>
          <w:rFonts w:ascii="Maiandra GD" w:hAnsi="Maiandra GD"/>
          <w:b/>
          <w:iCs/>
        </w:rPr>
      </w:pPr>
      <w:r w:rsidRPr="004046EE">
        <w:rPr>
          <w:rFonts w:ascii="Maiandra GD" w:hAnsi="Maiandra GD"/>
          <w:b/>
          <w:iCs/>
        </w:rPr>
        <w:t>Amortized cost</w:t>
      </w:r>
    </w:p>
    <w:p w14:paraId="6493D250" w14:textId="55F44ABB" w:rsidR="00F651CC" w:rsidRPr="004046EE" w:rsidRDefault="00C521B7" w:rsidP="00C521B7">
      <w:pPr>
        <w:spacing w:line="360" w:lineRule="auto"/>
        <w:jc w:val="both"/>
        <w:rPr>
          <w:rFonts w:ascii="Maiandra GD" w:hAnsi="Maiandra GD"/>
        </w:rPr>
      </w:pPr>
      <w:r w:rsidRPr="004046EE">
        <w:rPr>
          <w:rFonts w:ascii="Maiandra GD" w:hAnsi="Maiandra GD"/>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4F35443" w14:textId="629D3E3C" w:rsidR="00C521B7" w:rsidRPr="004046EE" w:rsidRDefault="00F651CC" w:rsidP="00F651CC">
      <w:pPr>
        <w:rPr>
          <w:rFonts w:ascii="Maiandra GD" w:hAnsi="Maiandra GD"/>
        </w:rPr>
      </w:pPr>
      <w:r w:rsidRPr="004046EE">
        <w:rPr>
          <w:rFonts w:ascii="Maiandra GD" w:hAnsi="Maiandra GD"/>
        </w:rPr>
        <w:br w:type="page"/>
      </w:r>
    </w:p>
    <w:p w14:paraId="15F846AB" w14:textId="77777777" w:rsidR="00C521B7" w:rsidRPr="004046EE" w:rsidRDefault="00C521B7" w:rsidP="00C521B7">
      <w:pPr>
        <w:spacing w:line="360" w:lineRule="auto"/>
        <w:jc w:val="both"/>
        <w:rPr>
          <w:rFonts w:ascii="Maiandra GD" w:hAnsi="Maiandra GD"/>
        </w:rPr>
      </w:pPr>
    </w:p>
    <w:p w14:paraId="70BBCE68" w14:textId="77777777" w:rsidR="00C521B7" w:rsidRPr="004046EE" w:rsidRDefault="00C521B7" w:rsidP="00C521B7">
      <w:pPr>
        <w:spacing w:line="360" w:lineRule="auto"/>
        <w:jc w:val="both"/>
        <w:rPr>
          <w:rFonts w:ascii="Maiandra GD" w:hAnsi="Maiandra GD"/>
          <w:b/>
          <w:bCs/>
        </w:rPr>
      </w:pPr>
      <w:r w:rsidRPr="004046EE">
        <w:rPr>
          <w:rFonts w:ascii="Maiandra GD" w:hAnsi="Maiandra GD"/>
          <w:b/>
          <w:bCs/>
        </w:rPr>
        <w:t>Fair value through net assets/ equity</w:t>
      </w:r>
    </w:p>
    <w:p w14:paraId="6FEA6623" w14:textId="77777777" w:rsidR="00C521B7" w:rsidRPr="004046EE" w:rsidRDefault="00C521B7" w:rsidP="00C521B7">
      <w:pPr>
        <w:spacing w:line="360" w:lineRule="auto"/>
        <w:jc w:val="both"/>
        <w:rPr>
          <w:rFonts w:ascii="Maiandra GD" w:hAnsi="Maiandra GD"/>
        </w:rPr>
      </w:pPr>
      <w:r w:rsidRPr="004046EE">
        <w:rPr>
          <w:rFonts w:ascii="Maiandra GD" w:hAnsi="Maiandra GD"/>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E5D3E62" w14:textId="77777777" w:rsidR="00C521B7" w:rsidRPr="004046EE" w:rsidRDefault="00C521B7" w:rsidP="00C521B7">
      <w:pPr>
        <w:spacing w:line="360" w:lineRule="auto"/>
        <w:jc w:val="both"/>
        <w:rPr>
          <w:rFonts w:ascii="Maiandra GD" w:hAnsi="Maiandra GD"/>
        </w:rPr>
      </w:pPr>
    </w:p>
    <w:p w14:paraId="2A2EFE35" w14:textId="77777777" w:rsidR="00C521B7" w:rsidRPr="004046EE" w:rsidRDefault="00C521B7" w:rsidP="00C521B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Trade and other receivables</w:t>
      </w:r>
    </w:p>
    <w:p w14:paraId="67DB1177" w14:textId="77777777" w:rsidR="00C521B7" w:rsidRPr="004046EE" w:rsidRDefault="00C521B7" w:rsidP="00C521B7">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1EF90674" w14:textId="77777777" w:rsidR="00C521B7" w:rsidRPr="004046EE" w:rsidRDefault="00C521B7" w:rsidP="613148CE">
      <w:pPr>
        <w:pStyle w:val="Header"/>
        <w:tabs>
          <w:tab w:val="clear" w:pos="4320"/>
          <w:tab w:val="clear" w:pos="8640"/>
        </w:tabs>
        <w:spacing w:line="360" w:lineRule="auto"/>
        <w:jc w:val="both"/>
        <w:rPr>
          <w:rFonts w:ascii="Maiandra GD" w:hAnsi="Maiandra GD"/>
          <w:color w:val="000000" w:themeColor="text1"/>
        </w:rPr>
      </w:pPr>
    </w:p>
    <w:p w14:paraId="6895BAE4" w14:textId="77777777" w:rsidR="00925E07" w:rsidRPr="004046EE" w:rsidRDefault="00925E07" w:rsidP="00925E0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 xml:space="preserve">Fair value through surplus or deficit </w:t>
      </w:r>
    </w:p>
    <w:p w14:paraId="532FBC48" w14:textId="77777777" w:rsidR="00925E07" w:rsidRPr="004046EE" w:rsidRDefault="00925E07" w:rsidP="00925E07">
      <w:pPr>
        <w:pStyle w:val="Header"/>
        <w:tabs>
          <w:tab w:val="clear" w:pos="4320"/>
          <w:tab w:val="clear" w:pos="8640"/>
        </w:tabs>
        <w:spacing w:line="360" w:lineRule="auto"/>
        <w:jc w:val="both"/>
        <w:rPr>
          <w:rFonts w:ascii="Maiandra GD" w:hAnsi="Maiandra GD"/>
        </w:rPr>
      </w:pPr>
      <w:r w:rsidRPr="004046EE">
        <w:rPr>
          <w:rFonts w:ascii="Maiandra GD" w:hAnsi="Maiandra GD"/>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56EEDF" w14:textId="77777777" w:rsidR="00925E07" w:rsidRPr="004046EE" w:rsidRDefault="00925E07" w:rsidP="00925E07">
      <w:pPr>
        <w:pStyle w:val="Header"/>
        <w:tabs>
          <w:tab w:val="clear" w:pos="4320"/>
          <w:tab w:val="clear" w:pos="8640"/>
        </w:tabs>
        <w:spacing w:line="360" w:lineRule="auto"/>
        <w:jc w:val="both"/>
        <w:rPr>
          <w:rFonts w:ascii="Maiandra GD" w:hAnsi="Maiandra GD"/>
          <w:sz w:val="12"/>
          <w:szCs w:val="12"/>
        </w:rPr>
      </w:pPr>
    </w:p>
    <w:p w14:paraId="4716BD40" w14:textId="77777777" w:rsidR="00925E07" w:rsidRPr="004046EE" w:rsidRDefault="00925E07" w:rsidP="00925E07">
      <w:pPr>
        <w:pStyle w:val="Header"/>
        <w:tabs>
          <w:tab w:val="clear" w:pos="4320"/>
          <w:tab w:val="clear" w:pos="8640"/>
        </w:tabs>
        <w:spacing w:line="360" w:lineRule="auto"/>
        <w:jc w:val="both"/>
        <w:rPr>
          <w:rFonts w:ascii="Maiandra GD" w:hAnsi="Maiandra GD"/>
          <w:b/>
          <w:bCs/>
        </w:rPr>
      </w:pPr>
      <w:r w:rsidRPr="004046EE">
        <w:rPr>
          <w:rFonts w:ascii="Maiandra GD" w:hAnsi="Maiandra GD"/>
          <w:b/>
          <w:bCs/>
        </w:rPr>
        <w:t>Impairment</w:t>
      </w:r>
    </w:p>
    <w:p w14:paraId="4E670ABA" w14:textId="77777777" w:rsidR="00925E07" w:rsidRPr="004046EE" w:rsidRDefault="00925E07" w:rsidP="00925E07">
      <w:pPr>
        <w:pStyle w:val="Header"/>
        <w:tabs>
          <w:tab w:val="clear" w:pos="4320"/>
          <w:tab w:val="clear" w:pos="8640"/>
        </w:tabs>
        <w:spacing w:line="360" w:lineRule="auto"/>
        <w:jc w:val="both"/>
        <w:rPr>
          <w:rFonts w:ascii="Maiandra GD" w:hAnsi="Maiandra GD"/>
          <w:b/>
          <w:iCs/>
        </w:rPr>
      </w:pPr>
      <w:r w:rsidRPr="004046EE">
        <w:rPr>
          <w:rFonts w:ascii="Maiandra GD" w:hAnsi="Maiandra GD"/>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4046EE">
        <w:rPr>
          <w:rFonts w:ascii="Maiandra GD" w:hAnsi="Maiandra GD"/>
          <w:i/>
          <w:iCs/>
        </w:rPr>
        <w:t xml:space="preserve"> Note xx.</w:t>
      </w:r>
    </w:p>
    <w:p w14:paraId="72F0C3DA" w14:textId="61D61340" w:rsidR="00CD6752" w:rsidRPr="00F574AD" w:rsidRDefault="00F651CC" w:rsidP="00F574AD">
      <w:pPr>
        <w:rPr>
          <w:rFonts w:ascii="Maiandra GD" w:hAnsi="Maiandra GD"/>
          <w:sz w:val="10"/>
          <w:szCs w:val="10"/>
        </w:rPr>
      </w:pPr>
      <w:r w:rsidRPr="004046EE">
        <w:rPr>
          <w:rFonts w:ascii="Maiandra GD" w:hAnsi="Maiandra GD"/>
          <w:sz w:val="10"/>
          <w:szCs w:val="10"/>
        </w:rPr>
        <w:br w:type="page"/>
      </w:r>
    </w:p>
    <w:p w14:paraId="40A440A2" w14:textId="77777777" w:rsidR="00FB1C5E" w:rsidRPr="004046EE" w:rsidRDefault="00FB1C5E" w:rsidP="00C61E33">
      <w:pPr>
        <w:pStyle w:val="Header"/>
        <w:numPr>
          <w:ilvl w:val="0"/>
          <w:numId w:val="23"/>
        </w:numPr>
        <w:tabs>
          <w:tab w:val="clear" w:pos="4320"/>
          <w:tab w:val="clear" w:pos="8640"/>
        </w:tabs>
        <w:suppressAutoHyphens/>
        <w:spacing w:line="360" w:lineRule="auto"/>
        <w:jc w:val="both"/>
        <w:rPr>
          <w:rFonts w:ascii="Maiandra GD" w:hAnsi="Maiandra GD"/>
          <w:b/>
          <w:bCs/>
          <w:color w:val="000000" w:themeColor="text1"/>
        </w:rPr>
      </w:pPr>
      <w:r w:rsidRPr="004046EE">
        <w:rPr>
          <w:rFonts w:ascii="Maiandra GD" w:hAnsi="Maiandra GD"/>
          <w:b/>
          <w:bCs/>
          <w:color w:val="000000" w:themeColor="text1"/>
        </w:rPr>
        <w:lastRenderedPageBreak/>
        <w:t>Financial liabilities</w:t>
      </w:r>
    </w:p>
    <w:p w14:paraId="38E7D996" w14:textId="77777777" w:rsidR="007A186D" w:rsidRPr="004046EE" w:rsidRDefault="007A186D" w:rsidP="007A186D">
      <w:pPr>
        <w:pStyle w:val="Header"/>
        <w:tabs>
          <w:tab w:val="clear" w:pos="4320"/>
          <w:tab w:val="clear" w:pos="8640"/>
        </w:tabs>
        <w:spacing w:line="360" w:lineRule="auto"/>
        <w:jc w:val="both"/>
        <w:rPr>
          <w:rFonts w:ascii="Maiandra GD" w:hAnsi="Maiandra GD"/>
          <w:b/>
          <w:iCs/>
        </w:rPr>
      </w:pPr>
      <w:r w:rsidRPr="004046EE">
        <w:rPr>
          <w:rFonts w:ascii="Maiandra GD" w:hAnsi="Maiandra GD"/>
          <w:b/>
          <w:iCs/>
        </w:rPr>
        <w:t>Classification</w:t>
      </w:r>
    </w:p>
    <w:p w14:paraId="3AF07903" w14:textId="29E1C2B4" w:rsidR="00CD6752" w:rsidRPr="004046EE" w:rsidRDefault="007A186D" w:rsidP="007A186D">
      <w:pPr>
        <w:pStyle w:val="Header"/>
        <w:tabs>
          <w:tab w:val="clear" w:pos="4320"/>
          <w:tab w:val="clear" w:pos="8640"/>
        </w:tabs>
        <w:spacing w:line="360" w:lineRule="auto"/>
        <w:jc w:val="both"/>
        <w:rPr>
          <w:rFonts w:ascii="Maiandra GD" w:hAnsi="Maiandra GD"/>
        </w:rPr>
      </w:pPr>
      <w:r w:rsidRPr="004046EE">
        <w:rPr>
          <w:rFonts w:ascii="Maiandra GD" w:hAnsi="Maiandra GD"/>
        </w:rPr>
        <w:t>The entity classifies its liabilities as subsequently measured at amortized cost except for financial liabilities measured through profit or loss</w:t>
      </w:r>
      <w:r w:rsidR="00572AA5" w:rsidRPr="004046EE">
        <w:rPr>
          <w:rFonts w:ascii="Maiandra GD" w:hAnsi="Maiandra GD"/>
        </w:rPr>
        <w:t>.</w:t>
      </w:r>
    </w:p>
    <w:p w14:paraId="7A0790B0" w14:textId="77777777" w:rsidR="00572AA5" w:rsidRPr="004046EE" w:rsidRDefault="00572AA5"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 xml:space="preserve">Inventories </w:t>
      </w:r>
    </w:p>
    <w:p w14:paraId="7F042C95" w14:textId="77777777" w:rsidR="00D20D92" w:rsidRPr="004046EE" w:rsidRDefault="00D20D92" w:rsidP="00D20D92">
      <w:pPr>
        <w:pStyle w:val="Header"/>
        <w:tabs>
          <w:tab w:val="clear" w:pos="4320"/>
          <w:tab w:val="clear" w:pos="8640"/>
        </w:tabs>
        <w:spacing w:line="360" w:lineRule="auto"/>
        <w:jc w:val="both"/>
        <w:rPr>
          <w:rFonts w:ascii="Maiandra GD" w:hAnsi="Maiandra GD"/>
        </w:rPr>
      </w:pPr>
      <w:r w:rsidRPr="004046EE">
        <w:rPr>
          <w:rFonts w:ascii="Maiandra GD" w:hAnsi="Maiandra GD"/>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5E2F586C" w14:textId="77777777" w:rsidR="00D20D92" w:rsidRPr="004046EE" w:rsidRDefault="00D20D92" w:rsidP="00C61E33">
      <w:pPr>
        <w:pStyle w:val="Header"/>
        <w:numPr>
          <w:ilvl w:val="0"/>
          <w:numId w:val="24"/>
        </w:numPr>
        <w:tabs>
          <w:tab w:val="clear" w:pos="4320"/>
          <w:tab w:val="clear" w:pos="8640"/>
          <w:tab w:val="left" w:pos="567"/>
        </w:tabs>
        <w:autoSpaceDN w:val="0"/>
        <w:spacing w:line="360" w:lineRule="auto"/>
        <w:ind w:left="1260" w:hanging="990"/>
        <w:jc w:val="both"/>
        <w:rPr>
          <w:rFonts w:ascii="Maiandra GD" w:hAnsi="Maiandra GD"/>
        </w:rPr>
      </w:pPr>
      <w:r w:rsidRPr="004046EE">
        <w:rPr>
          <w:rFonts w:ascii="Maiandra GD" w:hAnsi="Maiandra GD"/>
        </w:rPr>
        <w:t>Raw materials: purchase cost using the weighted average cost method.</w:t>
      </w:r>
    </w:p>
    <w:p w14:paraId="596010A8" w14:textId="77777777" w:rsidR="00D20D92" w:rsidRPr="004046EE" w:rsidRDefault="00D20D92" w:rsidP="00C61E33">
      <w:pPr>
        <w:pStyle w:val="Header"/>
        <w:numPr>
          <w:ilvl w:val="0"/>
          <w:numId w:val="24"/>
        </w:numPr>
        <w:tabs>
          <w:tab w:val="clear" w:pos="4320"/>
          <w:tab w:val="clear" w:pos="8640"/>
          <w:tab w:val="left" w:pos="567"/>
        </w:tabs>
        <w:autoSpaceDN w:val="0"/>
        <w:spacing w:line="360" w:lineRule="auto"/>
        <w:ind w:left="630"/>
        <w:jc w:val="both"/>
        <w:rPr>
          <w:rFonts w:ascii="Maiandra GD" w:hAnsi="Maiandra GD"/>
        </w:rPr>
      </w:pPr>
      <w:r w:rsidRPr="004046EE">
        <w:rPr>
          <w:rFonts w:ascii="Maiandra GD" w:hAnsi="Maiandra GD"/>
        </w:rPr>
        <w:t xml:space="preserve">Finished goods and work in progress: cost of direct materials and </w:t>
      </w:r>
      <w:proofErr w:type="spellStart"/>
      <w:r w:rsidRPr="004046EE">
        <w:rPr>
          <w:rFonts w:ascii="Maiandra GD" w:hAnsi="Maiandra GD"/>
        </w:rPr>
        <w:t>labour</w:t>
      </w:r>
      <w:proofErr w:type="spellEnd"/>
      <w:r w:rsidRPr="004046EE">
        <w:rPr>
          <w:rFonts w:ascii="Maiandra GD" w:hAnsi="Maiandra GD"/>
        </w:rPr>
        <w:t xml:space="preserve"> and a proportion of manufacturing overheads based on the normal operating capacity but excluding borrowing costs.</w:t>
      </w:r>
    </w:p>
    <w:p w14:paraId="556BECAC" w14:textId="77777777" w:rsidR="00D20D92" w:rsidRPr="004046EE" w:rsidRDefault="00D20D92" w:rsidP="00D20D92">
      <w:pPr>
        <w:pStyle w:val="Header"/>
        <w:tabs>
          <w:tab w:val="clear" w:pos="4320"/>
          <w:tab w:val="clear" w:pos="8640"/>
        </w:tabs>
        <w:spacing w:line="360" w:lineRule="auto"/>
        <w:jc w:val="both"/>
        <w:rPr>
          <w:rFonts w:ascii="Maiandra GD" w:hAnsi="Maiandra GD"/>
        </w:rPr>
      </w:pPr>
      <w:r w:rsidRPr="004046EE">
        <w:rPr>
          <w:rFonts w:ascii="Maiandra GD" w:hAnsi="Maiandra GD"/>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sidRPr="004046EE">
        <w:rPr>
          <w:rFonts w:ascii="Maiandra GD" w:hAnsi="Maiandra GD"/>
          <w:i/>
          <w:iCs/>
        </w:rPr>
        <w:t xml:space="preserve"> Entity.</w:t>
      </w:r>
    </w:p>
    <w:p w14:paraId="48835A02" w14:textId="77777777" w:rsidR="00130320" w:rsidRPr="004046EE" w:rsidRDefault="00130320"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 xml:space="preserve">Provisions </w:t>
      </w:r>
    </w:p>
    <w:p w14:paraId="00EC5ABB" w14:textId="45A5940A" w:rsidR="00F651CC" w:rsidRPr="004046EE" w:rsidRDefault="001174B8" w:rsidP="001174B8">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Provisions are recognized when the </w:t>
      </w:r>
      <w:r w:rsidRPr="004046EE">
        <w:rPr>
          <w:rFonts w:ascii="Maiandra GD" w:hAnsi="Maiandra GD"/>
          <w:i/>
          <w:iCs/>
        </w:rPr>
        <w:t>Entity</w:t>
      </w:r>
      <w:r w:rsidRPr="004046EE">
        <w:rPr>
          <w:rFonts w:ascii="Maiandra GD" w:hAnsi="Maiandra GD"/>
        </w:rPr>
        <w:t xml:space="preserve"> has a present obligation (legal or constructive) </w:t>
      </w:r>
      <w:proofErr w:type="gramStart"/>
      <w:r w:rsidRPr="004046EE">
        <w:rPr>
          <w:rFonts w:ascii="Maiandra GD" w:hAnsi="Maiandra GD"/>
        </w:rPr>
        <w:t>as a result of</w:t>
      </w:r>
      <w:proofErr w:type="gramEnd"/>
      <w:r w:rsidRPr="004046EE">
        <w:rPr>
          <w:rFonts w:ascii="Maiandra GD" w:hAnsi="Maiandra GD"/>
        </w:rPr>
        <w:t xml:space="preserve"> a past event, it is probable that an outflow of resources embodying economic benefits or service potential will be required to settle the obligation and a reliable estimate can be made of the amount of the obligation. Where the </w:t>
      </w:r>
      <w:r w:rsidRPr="004046EE">
        <w:rPr>
          <w:rFonts w:ascii="Maiandra GD" w:hAnsi="Maiandra GD"/>
          <w:i/>
          <w:iCs/>
        </w:rPr>
        <w:t xml:space="preserve">Entity </w:t>
      </w:r>
      <w:r w:rsidRPr="004046EE">
        <w:rPr>
          <w:rFonts w:ascii="Maiandra GD" w:hAnsi="Maiandra GD"/>
        </w:rPr>
        <w:t xml:space="preserve">expects some or </w:t>
      </w:r>
      <w:proofErr w:type="gramStart"/>
      <w:r w:rsidRPr="004046EE">
        <w:rPr>
          <w:rFonts w:ascii="Maiandra GD" w:hAnsi="Maiandra GD"/>
        </w:rPr>
        <w:t>all of</w:t>
      </w:r>
      <w:proofErr w:type="gramEnd"/>
      <w:r w:rsidRPr="004046EE">
        <w:rPr>
          <w:rFonts w:ascii="Maiandra GD" w:hAnsi="Maiandra GD"/>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7C2D2BB4" w14:textId="77777777" w:rsidR="00F651CC" w:rsidRPr="004046EE" w:rsidRDefault="00F651CC">
      <w:pPr>
        <w:rPr>
          <w:rFonts w:ascii="Maiandra GD" w:hAnsi="Maiandra GD"/>
        </w:rPr>
      </w:pPr>
      <w:r w:rsidRPr="004046EE">
        <w:rPr>
          <w:rFonts w:ascii="Maiandra GD" w:hAnsi="Maiandra GD"/>
        </w:rPr>
        <w:br w:type="page"/>
      </w:r>
    </w:p>
    <w:p w14:paraId="4128A835" w14:textId="77777777" w:rsidR="006C5D36" w:rsidRPr="004046EE" w:rsidRDefault="006C5D36" w:rsidP="001174B8">
      <w:pPr>
        <w:pStyle w:val="Header"/>
        <w:tabs>
          <w:tab w:val="clear" w:pos="4320"/>
          <w:tab w:val="clear" w:pos="8640"/>
        </w:tabs>
        <w:spacing w:line="360" w:lineRule="auto"/>
        <w:jc w:val="both"/>
        <w:rPr>
          <w:rFonts w:ascii="Maiandra GD" w:hAnsi="Maiandra GD"/>
        </w:rPr>
      </w:pPr>
    </w:p>
    <w:p w14:paraId="785CEAD3" w14:textId="77777777" w:rsidR="00DA6D91" w:rsidRPr="004046EE" w:rsidRDefault="00DA6D91" w:rsidP="00C61E33">
      <w:pPr>
        <w:pStyle w:val="ListParagraph"/>
        <w:numPr>
          <w:ilvl w:val="0"/>
          <w:numId w:val="21"/>
        </w:numPr>
        <w:autoSpaceDN w:val="0"/>
        <w:adjustRightInd w:val="0"/>
        <w:spacing w:line="360" w:lineRule="auto"/>
        <w:ind w:left="426" w:hanging="426"/>
        <w:jc w:val="both"/>
        <w:rPr>
          <w:rFonts w:ascii="Maiandra GD" w:hAnsi="Maiandra GD"/>
          <w:b/>
        </w:rPr>
      </w:pPr>
      <w:r w:rsidRPr="004046EE">
        <w:rPr>
          <w:rFonts w:ascii="Maiandra GD" w:hAnsi="Maiandra GD"/>
          <w:b/>
        </w:rPr>
        <w:t>Social Benefits</w:t>
      </w:r>
    </w:p>
    <w:p w14:paraId="5E659D1E" w14:textId="77777777" w:rsidR="006C5D36" w:rsidRPr="004046EE" w:rsidRDefault="006C5D36" w:rsidP="006C5D36">
      <w:pPr>
        <w:adjustRightInd w:val="0"/>
        <w:spacing w:line="360" w:lineRule="auto"/>
        <w:jc w:val="both"/>
        <w:rPr>
          <w:rFonts w:ascii="Maiandra GD" w:hAnsi="Maiandra GD"/>
          <w:bCs/>
        </w:rPr>
      </w:pPr>
      <w:r w:rsidRPr="004046EE">
        <w:rPr>
          <w:rFonts w:ascii="Maiandra GD" w:hAnsi="Maiandra GD"/>
          <w:bCs/>
        </w:rPr>
        <w:t xml:space="preserve">Social benefits are cash transfers provided to </w:t>
      </w:r>
      <w:proofErr w:type="spellStart"/>
      <w:r w:rsidRPr="004046EE">
        <w:rPr>
          <w:rFonts w:ascii="Maiandra GD" w:hAnsi="Maiandra GD"/>
          <w:bCs/>
        </w:rPr>
        <w:t>i</w:t>
      </w:r>
      <w:proofErr w:type="spellEnd"/>
      <w:r w:rsidRPr="004046EE">
        <w:rPr>
          <w:rFonts w:ascii="Maiandra GD" w:hAnsi="Maiandra GD"/>
          <w:bCs/>
        </w:rPr>
        <w:t xml:space="preserve">) specific individuals and / or households that meet the eligibility criteria, ii) mitigate the effects of social risks and iii) Address the need of </w:t>
      </w:r>
      <w:proofErr w:type="gramStart"/>
      <w:r w:rsidRPr="004046EE">
        <w:rPr>
          <w:rFonts w:ascii="Maiandra GD" w:hAnsi="Maiandra GD"/>
          <w:bCs/>
        </w:rPr>
        <w:t>society as a whole</w:t>
      </w:r>
      <w:proofErr w:type="gramEnd"/>
      <w:r w:rsidRPr="004046EE">
        <w:rPr>
          <w:rFonts w:ascii="Maiandra GD" w:hAnsi="Maiandra GD"/>
          <w:bCs/>
        </w:rPr>
        <w:t xml:space="preserve">. The entity </w:t>
      </w:r>
      <w:proofErr w:type="spellStart"/>
      <w:r w:rsidRPr="004046EE">
        <w:rPr>
          <w:rFonts w:ascii="Maiandra GD" w:hAnsi="Maiandra GD"/>
          <w:bCs/>
        </w:rPr>
        <w:t>recognises</w:t>
      </w:r>
      <w:proofErr w:type="spellEnd"/>
      <w:r w:rsidRPr="004046EE">
        <w:rPr>
          <w:rFonts w:ascii="Maiandra GD" w:hAnsi="Maiandra GD"/>
          <w:bCs/>
        </w:rPr>
        <w:t xml:space="preserve"> a social benefit as an expense for the social benefit scheme </w:t>
      </w:r>
      <w:proofErr w:type="gramStart"/>
      <w:r w:rsidRPr="004046EE">
        <w:rPr>
          <w:rFonts w:ascii="Maiandra GD" w:hAnsi="Maiandra GD"/>
          <w:bCs/>
        </w:rPr>
        <w:t>at the same time that</w:t>
      </w:r>
      <w:proofErr w:type="gramEnd"/>
      <w:r w:rsidRPr="004046EE">
        <w:rPr>
          <w:rFonts w:ascii="Maiandra GD" w:hAnsi="Maiandra GD"/>
          <w:bCs/>
        </w:rPr>
        <w:t xml:space="preserve"> it </w:t>
      </w:r>
      <w:proofErr w:type="spellStart"/>
      <w:r w:rsidRPr="004046EE">
        <w:rPr>
          <w:rFonts w:ascii="Maiandra GD" w:hAnsi="Maiandra GD"/>
          <w:bCs/>
        </w:rPr>
        <w:t>recognises</w:t>
      </w:r>
      <w:proofErr w:type="spellEnd"/>
      <w:r w:rsidRPr="004046EE">
        <w:rPr>
          <w:rFonts w:ascii="Maiandra GD" w:hAnsi="Maiandra GD"/>
          <w:bCs/>
        </w:rPr>
        <w:t xml:space="preserve"> a liability.  The liability for the social benefit scheme is measured at the best estimate of the cost (the social benefit payments) that the entity will incur in fulfilling the present obligations represented by the liability.</w:t>
      </w:r>
    </w:p>
    <w:p w14:paraId="7FEB65DF" w14:textId="77777777" w:rsidR="00BE783D" w:rsidRPr="004046EE" w:rsidRDefault="00BE783D" w:rsidP="006C5D36">
      <w:pPr>
        <w:adjustRightInd w:val="0"/>
        <w:spacing w:line="360" w:lineRule="auto"/>
        <w:jc w:val="both"/>
        <w:rPr>
          <w:rFonts w:ascii="Maiandra GD" w:hAnsi="Maiandra GD"/>
          <w:bCs/>
        </w:rPr>
      </w:pPr>
    </w:p>
    <w:p w14:paraId="5C138742" w14:textId="77777777" w:rsidR="00093B6C" w:rsidRPr="004046EE" w:rsidRDefault="00093B6C"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Contingent liabilities</w:t>
      </w:r>
    </w:p>
    <w:p w14:paraId="2C8EB6CD" w14:textId="044E8224" w:rsidR="00572AA5" w:rsidRPr="004046EE" w:rsidRDefault="00BE783D" w:rsidP="004E76B7">
      <w:pPr>
        <w:pStyle w:val="Header"/>
        <w:tabs>
          <w:tab w:val="clear" w:pos="4320"/>
          <w:tab w:val="clear" w:pos="8640"/>
        </w:tabs>
        <w:spacing w:line="360" w:lineRule="auto"/>
        <w:jc w:val="both"/>
        <w:rPr>
          <w:rFonts w:ascii="Maiandra GD" w:hAnsi="Maiandra GD"/>
        </w:rPr>
      </w:pPr>
      <w:r w:rsidRPr="004046EE">
        <w:rPr>
          <w:rFonts w:ascii="Maiandra GD" w:hAnsi="Maiandra GD"/>
        </w:rPr>
        <w:t>The Entity does not recognize a contingent liability but discloses details of any contingencies in the notes to the financial statements, unless the possibility of an outflow of resources embodying economic benefits or service potential is remote.</w:t>
      </w:r>
    </w:p>
    <w:p w14:paraId="7A14CAE0" w14:textId="77777777" w:rsidR="003B1E7F" w:rsidRPr="004046EE" w:rsidRDefault="003B1E7F" w:rsidP="004E76B7">
      <w:pPr>
        <w:pStyle w:val="Header"/>
        <w:tabs>
          <w:tab w:val="clear" w:pos="4320"/>
          <w:tab w:val="clear" w:pos="8640"/>
        </w:tabs>
        <w:spacing w:line="360" w:lineRule="auto"/>
        <w:jc w:val="both"/>
        <w:rPr>
          <w:rFonts w:ascii="Maiandra GD" w:hAnsi="Maiandra GD"/>
        </w:rPr>
      </w:pPr>
    </w:p>
    <w:p w14:paraId="77E28C3C" w14:textId="6751A954" w:rsidR="004E76B7" w:rsidRPr="004046EE" w:rsidRDefault="000369ED"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4046EE">
        <w:rPr>
          <w:rFonts w:ascii="Maiandra GD" w:hAnsi="Maiandra GD"/>
          <w:b/>
        </w:rPr>
        <w:t>Contingent assets</w:t>
      </w:r>
    </w:p>
    <w:p w14:paraId="11597E23" w14:textId="59E16077" w:rsidR="00F574AD" w:rsidRDefault="003B1E7F" w:rsidP="003B1E7F">
      <w:pPr>
        <w:pStyle w:val="Header"/>
        <w:tabs>
          <w:tab w:val="clear" w:pos="4320"/>
          <w:tab w:val="clear" w:pos="8640"/>
        </w:tabs>
        <w:spacing w:line="360" w:lineRule="auto"/>
        <w:jc w:val="both"/>
        <w:rPr>
          <w:rFonts w:ascii="Maiandra GD" w:hAnsi="Maiandra GD"/>
        </w:rPr>
      </w:pPr>
      <w:r w:rsidRPr="004046EE">
        <w:rPr>
          <w:rFonts w:ascii="Maiandra GD" w:hAnsi="Maiandra GD"/>
        </w:rPr>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7C915C6" w14:textId="348674C8" w:rsidR="006C55F7" w:rsidRPr="00F574AD" w:rsidRDefault="00F574AD" w:rsidP="00F574AD">
      <w:pPr>
        <w:rPr>
          <w:rFonts w:ascii="Maiandra GD" w:hAnsi="Maiandra GD"/>
        </w:rPr>
      </w:pPr>
      <w:r>
        <w:rPr>
          <w:rFonts w:ascii="Maiandra GD" w:hAnsi="Maiandra GD"/>
        </w:rPr>
        <w:br w:type="page"/>
      </w:r>
    </w:p>
    <w:p w14:paraId="0894E8ED" w14:textId="77777777" w:rsidR="00F77BC3" w:rsidRPr="004046EE" w:rsidRDefault="00F77BC3"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lastRenderedPageBreak/>
        <w:t xml:space="preserve">Employee benefits </w:t>
      </w:r>
    </w:p>
    <w:p w14:paraId="280A8C6E" w14:textId="77777777" w:rsidR="00233793" w:rsidRPr="004046EE" w:rsidRDefault="00233793" w:rsidP="00233793">
      <w:pPr>
        <w:pStyle w:val="Header"/>
        <w:tabs>
          <w:tab w:val="clear" w:pos="4320"/>
          <w:tab w:val="clear" w:pos="8640"/>
          <w:tab w:val="left" w:pos="284"/>
        </w:tabs>
        <w:spacing w:line="360" w:lineRule="auto"/>
        <w:jc w:val="both"/>
        <w:rPr>
          <w:rFonts w:ascii="Maiandra GD" w:hAnsi="Maiandra GD"/>
          <w:b/>
        </w:rPr>
      </w:pPr>
      <w:r w:rsidRPr="004046EE">
        <w:rPr>
          <w:rFonts w:ascii="Maiandra GD" w:hAnsi="Maiandra GD"/>
          <w:b/>
        </w:rPr>
        <w:t>Retirement benefit plans</w:t>
      </w:r>
    </w:p>
    <w:p w14:paraId="37BA2A15" w14:textId="77777777" w:rsidR="00233793" w:rsidRPr="004046EE" w:rsidRDefault="00233793" w:rsidP="00233793">
      <w:pPr>
        <w:pStyle w:val="Header"/>
        <w:tabs>
          <w:tab w:val="clear" w:pos="4320"/>
          <w:tab w:val="clear" w:pos="8640"/>
        </w:tabs>
        <w:spacing w:line="360" w:lineRule="auto"/>
        <w:jc w:val="both"/>
        <w:rPr>
          <w:rFonts w:ascii="Maiandra GD" w:hAnsi="Maiandra GD"/>
        </w:rPr>
      </w:pPr>
      <w:r w:rsidRPr="004046EE">
        <w:rPr>
          <w:rFonts w:ascii="Maiandra GD" w:hAnsi="Maiandra GD"/>
        </w:rPr>
        <w:t xml:space="preserve">The </w:t>
      </w:r>
      <w:r w:rsidRPr="004046EE">
        <w:rPr>
          <w:rFonts w:ascii="Maiandra GD" w:hAnsi="Maiandra GD"/>
          <w:i/>
          <w:iCs/>
        </w:rPr>
        <w:t>Entity</w:t>
      </w:r>
      <w:r w:rsidRPr="004046EE">
        <w:rPr>
          <w:rFonts w:ascii="Maiandra GD" w:hAnsi="Maiandra GD"/>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4046EE">
        <w:rPr>
          <w:rFonts w:ascii="Maiandra GD" w:hAnsi="Maiandra GD"/>
          <w:i/>
          <w:iCs/>
          <w:color w:val="FF0000"/>
        </w:rPr>
        <w:t>(the entity to retain information relating to defined benefits or contributions, where both schemes are managed full policy applies)</w:t>
      </w:r>
    </w:p>
    <w:p w14:paraId="46BCBF61" w14:textId="77777777" w:rsidR="00D82476" w:rsidRPr="004046EE" w:rsidRDefault="00D82476" w:rsidP="00F77BC3">
      <w:pPr>
        <w:autoSpaceDN w:val="0"/>
        <w:adjustRightInd w:val="0"/>
        <w:spacing w:line="360" w:lineRule="auto"/>
        <w:jc w:val="both"/>
        <w:rPr>
          <w:rFonts w:ascii="Maiandra GD" w:hAnsi="Maiandra GD"/>
          <w:b/>
        </w:rPr>
      </w:pPr>
    </w:p>
    <w:p w14:paraId="437B25E9" w14:textId="791F7447" w:rsidR="007E6B5F" w:rsidRPr="004046EE" w:rsidRDefault="007E6B5F"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Foreign currency transactions </w:t>
      </w:r>
    </w:p>
    <w:p w14:paraId="73C2B5EC" w14:textId="77777777" w:rsidR="004F0C11" w:rsidRPr="004046EE" w:rsidRDefault="004F0C11" w:rsidP="004F0C11">
      <w:pPr>
        <w:pStyle w:val="Header"/>
        <w:tabs>
          <w:tab w:val="clear" w:pos="4320"/>
          <w:tab w:val="clear" w:pos="8640"/>
        </w:tabs>
        <w:spacing w:line="360" w:lineRule="auto"/>
        <w:jc w:val="both"/>
        <w:rPr>
          <w:rFonts w:ascii="Maiandra GD" w:hAnsi="Maiandra GD"/>
        </w:rPr>
      </w:pPr>
      <w:r w:rsidRPr="004046EE">
        <w:rPr>
          <w:rFonts w:ascii="Maiandra GD" w:hAnsi="Maiandra GD"/>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7F27373F" w14:textId="77777777" w:rsidR="00DA6845" w:rsidRPr="004046EE" w:rsidRDefault="00DA6845" w:rsidP="004F0C11">
      <w:pPr>
        <w:pStyle w:val="Header"/>
        <w:tabs>
          <w:tab w:val="clear" w:pos="4320"/>
          <w:tab w:val="clear" w:pos="8640"/>
        </w:tabs>
        <w:spacing w:line="360" w:lineRule="auto"/>
        <w:jc w:val="both"/>
        <w:rPr>
          <w:rFonts w:ascii="Maiandra GD" w:hAnsi="Maiandra GD"/>
        </w:rPr>
      </w:pPr>
    </w:p>
    <w:p w14:paraId="41C63346" w14:textId="77777777" w:rsidR="00790F4E" w:rsidRPr="004046EE" w:rsidRDefault="00790F4E"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Related parties </w:t>
      </w:r>
    </w:p>
    <w:p w14:paraId="625793FD" w14:textId="49D5358A" w:rsidR="00F574AD" w:rsidRDefault="00C81440" w:rsidP="009E2717">
      <w:pPr>
        <w:pStyle w:val="Header"/>
        <w:tabs>
          <w:tab w:val="clear" w:pos="4320"/>
          <w:tab w:val="clear" w:pos="8640"/>
        </w:tabs>
        <w:spacing w:line="360" w:lineRule="auto"/>
        <w:jc w:val="both"/>
        <w:rPr>
          <w:rFonts w:ascii="Maiandra GD" w:hAnsi="Maiandra GD"/>
        </w:rPr>
      </w:pPr>
      <w:r w:rsidRPr="004046EE">
        <w:rPr>
          <w:rFonts w:ascii="Maiandra GD" w:hAnsi="Maiandra GD"/>
        </w:rPr>
        <w:t>The</w:t>
      </w:r>
      <w:r w:rsidRPr="004046EE">
        <w:rPr>
          <w:rFonts w:ascii="Maiandra GD" w:hAnsi="Maiandra GD"/>
          <w:i/>
          <w:iCs/>
        </w:rPr>
        <w:t xml:space="preserve"> Entity</w:t>
      </w:r>
      <w:r w:rsidRPr="004046EE">
        <w:rPr>
          <w:rFonts w:ascii="Maiandra GD" w:hAnsi="Maiandra GD"/>
        </w:rPr>
        <w:t xml:space="preserve"> regards a related party as a person or an Entity with the ability to exert control individually or jointly or to exercise significant influence over the </w:t>
      </w:r>
      <w:r w:rsidRPr="004046EE">
        <w:rPr>
          <w:rFonts w:ascii="Maiandra GD" w:hAnsi="Maiandra GD"/>
          <w:i/>
          <w:iCs/>
        </w:rPr>
        <w:t>Entity</w:t>
      </w:r>
      <w:r w:rsidRPr="004046EE">
        <w:rPr>
          <w:rFonts w:ascii="Maiandra GD" w:hAnsi="Maiandra GD"/>
        </w:rPr>
        <w:t xml:space="preserve">, or vice versa. </w:t>
      </w:r>
    </w:p>
    <w:p w14:paraId="1373C1A2" w14:textId="77777777" w:rsidR="00F574AD" w:rsidRDefault="00F574AD">
      <w:pPr>
        <w:rPr>
          <w:rFonts w:ascii="Maiandra GD" w:hAnsi="Maiandra GD"/>
        </w:rPr>
      </w:pPr>
      <w:r>
        <w:rPr>
          <w:rFonts w:ascii="Maiandra GD" w:hAnsi="Maiandra GD"/>
        </w:rPr>
        <w:br w:type="page"/>
      </w:r>
    </w:p>
    <w:p w14:paraId="75991069" w14:textId="77777777" w:rsidR="00B70AF3" w:rsidRPr="004046EE" w:rsidRDefault="00B70AF3" w:rsidP="009E2717">
      <w:pPr>
        <w:pStyle w:val="Header"/>
        <w:tabs>
          <w:tab w:val="clear" w:pos="4320"/>
          <w:tab w:val="clear" w:pos="8640"/>
        </w:tabs>
        <w:spacing w:line="360" w:lineRule="auto"/>
        <w:jc w:val="both"/>
        <w:rPr>
          <w:rFonts w:ascii="Maiandra GD" w:hAnsi="Maiandra GD"/>
        </w:rPr>
      </w:pPr>
    </w:p>
    <w:p w14:paraId="154466CE" w14:textId="77777777" w:rsidR="00B70AF3" w:rsidRPr="004046EE" w:rsidRDefault="00B70AF3" w:rsidP="00C61E33">
      <w:pPr>
        <w:pStyle w:val="ListParagraph"/>
        <w:numPr>
          <w:ilvl w:val="0"/>
          <w:numId w:val="21"/>
        </w:numPr>
        <w:autoSpaceDN w:val="0"/>
        <w:adjustRightInd w:val="0"/>
        <w:spacing w:line="360" w:lineRule="auto"/>
        <w:ind w:left="360"/>
        <w:jc w:val="both"/>
        <w:rPr>
          <w:rFonts w:ascii="Maiandra GD" w:hAnsi="Maiandra GD"/>
          <w:b/>
          <w:lang w:val="en-GB"/>
        </w:rPr>
      </w:pPr>
      <w:r w:rsidRPr="004046EE">
        <w:rPr>
          <w:rFonts w:ascii="Maiandra GD" w:hAnsi="Maiandra GD"/>
          <w:b/>
        </w:rPr>
        <w:t xml:space="preserve">Cash and Cash </w:t>
      </w:r>
      <w:proofErr w:type="spellStart"/>
      <w:r w:rsidRPr="004046EE">
        <w:rPr>
          <w:rFonts w:ascii="Maiandra GD" w:hAnsi="Maiandra GD"/>
          <w:b/>
        </w:rPr>
        <w:t>Equiva</w:t>
      </w:r>
      <w:r w:rsidRPr="004046EE">
        <w:rPr>
          <w:rFonts w:ascii="Maiandra GD" w:hAnsi="Maiandra GD"/>
          <w:b/>
          <w:lang w:val="en-GB"/>
        </w:rPr>
        <w:t>lents</w:t>
      </w:r>
      <w:proofErr w:type="spellEnd"/>
    </w:p>
    <w:p w14:paraId="7573406A" w14:textId="77777777" w:rsidR="00B70AF3" w:rsidRPr="004046EE" w:rsidRDefault="00B70AF3" w:rsidP="00B70AF3">
      <w:pPr>
        <w:autoSpaceDN w:val="0"/>
        <w:spacing w:line="360" w:lineRule="auto"/>
        <w:jc w:val="both"/>
        <w:rPr>
          <w:rFonts w:ascii="Maiandra GD" w:hAnsi="Maiandra GD"/>
          <w:lang w:eastAsia="en-US"/>
        </w:rPr>
      </w:pPr>
      <w:r w:rsidRPr="004046EE">
        <w:rPr>
          <w:rFonts w:ascii="Maiandra GD" w:hAnsi="Maiandra GD"/>
          <w:lang w:eastAsia="en-US"/>
        </w:rPr>
        <w:t xml:space="preserve">Cash and cash equivalents comprise cash on hand and cash at bank, short-term deposits on call, and highly liquid investments with an original maturity of three months or less, which are readily convertible to known amounts of cash and are subject to an insignificant risk of changes in value. Bank account balances include amounts held at various commercial banks at the end of the financial year. </w:t>
      </w:r>
    </w:p>
    <w:p w14:paraId="5E7B7385" w14:textId="77777777" w:rsidR="00775995" w:rsidRPr="004046EE" w:rsidRDefault="00775995" w:rsidP="00B70AF3">
      <w:pPr>
        <w:autoSpaceDN w:val="0"/>
        <w:spacing w:line="360" w:lineRule="auto"/>
        <w:jc w:val="both"/>
        <w:rPr>
          <w:rFonts w:ascii="Maiandra GD" w:hAnsi="Maiandra GD"/>
          <w:lang w:eastAsia="en-US"/>
        </w:rPr>
      </w:pPr>
    </w:p>
    <w:p w14:paraId="0F4664E8" w14:textId="4D4F2F26" w:rsidR="00775995" w:rsidRPr="004046EE" w:rsidRDefault="00775995" w:rsidP="00C61E33">
      <w:pPr>
        <w:pStyle w:val="ListParagraph"/>
        <w:numPr>
          <w:ilvl w:val="0"/>
          <w:numId w:val="21"/>
        </w:numPr>
        <w:autoSpaceDN w:val="0"/>
        <w:adjustRightInd w:val="0"/>
        <w:spacing w:line="360" w:lineRule="auto"/>
        <w:ind w:left="270"/>
        <w:jc w:val="both"/>
        <w:rPr>
          <w:rFonts w:ascii="Maiandra GD" w:hAnsi="Maiandra GD"/>
          <w:b/>
        </w:rPr>
      </w:pPr>
      <w:r w:rsidRPr="004046EE">
        <w:rPr>
          <w:rFonts w:ascii="Maiandra GD" w:hAnsi="Maiandra GD"/>
          <w:b/>
        </w:rPr>
        <w:t>Comparative</w:t>
      </w:r>
      <w:r w:rsidR="00B66C28">
        <w:rPr>
          <w:rFonts w:ascii="Maiandra GD" w:hAnsi="Maiandra GD"/>
          <w:b/>
        </w:rPr>
        <w:t>s</w:t>
      </w:r>
    </w:p>
    <w:p w14:paraId="052A783B" w14:textId="317D4FF0" w:rsidR="00BC1DC4" w:rsidRPr="004046EE" w:rsidRDefault="00B66C28" w:rsidP="00B66C28">
      <w:pPr>
        <w:pStyle w:val="Header"/>
        <w:tabs>
          <w:tab w:val="clear" w:pos="4320"/>
          <w:tab w:val="clear" w:pos="8640"/>
        </w:tabs>
        <w:spacing w:line="360" w:lineRule="auto"/>
        <w:jc w:val="both"/>
        <w:rPr>
          <w:rFonts w:ascii="Maiandra GD" w:hAnsi="Maiandra GD"/>
        </w:rPr>
      </w:pPr>
      <w:r w:rsidRPr="00B66C28">
        <w:rPr>
          <w:rFonts w:ascii="Maiandra GD" w:hAnsi="Maiandra GD"/>
          <w:lang w:val="en-GB"/>
        </w:rPr>
        <w:t>In preparing these financial statements the entity has elected to apply paragraph 79 of IPSAS 33,</w:t>
      </w:r>
      <w:r w:rsidRPr="00B66C28">
        <w:rPr>
          <w:rFonts w:ascii="Maiandra GD" w:hAnsi="Maiandra GD"/>
        </w:rPr>
        <w:t xml:space="preserve"> which</w:t>
      </w:r>
      <w:r w:rsidRPr="00B66C28">
        <w:rPr>
          <w:rFonts w:ascii="Maiandra GD" w:hAnsi="Maiandra GD"/>
          <w:lang w:val="en-GB"/>
        </w:rPr>
        <w:t xml:space="preserve"> allows for the election by an entity to present one statement of financial performance, one statement of cash flow, one statement of net assets and the statement of financial </w:t>
      </w:r>
      <w:proofErr w:type="gramStart"/>
      <w:r w:rsidRPr="00B66C28">
        <w:rPr>
          <w:rFonts w:ascii="Maiandra GD" w:hAnsi="Maiandra GD"/>
          <w:lang w:val="en-GB"/>
        </w:rPr>
        <w:t>position  and</w:t>
      </w:r>
      <w:proofErr w:type="gramEnd"/>
      <w:r w:rsidRPr="00B66C28">
        <w:rPr>
          <w:rFonts w:ascii="Maiandra GD" w:hAnsi="Maiandra GD"/>
          <w:lang w:val="en-GB"/>
        </w:rPr>
        <w:t xml:space="preserve"> an opening statement of financial </w:t>
      </w:r>
      <w:proofErr w:type="spellStart"/>
      <w:r w:rsidRPr="00B66C28">
        <w:rPr>
          <w:rFonts w:ascii="Maiandra GD" w:hAnsi="Maiandra GD"/>
          <w:lang w:val="en-GB"/>
        </w:rPr>
        <w:t>postion</w:t>
      </w:r>
      <w:proofErr w:type="spellEnd"/>
      <w:r w:rsidRPr="00B66C28">
        <w:rPr>
          <w:rFonts w:ascii="Maiandra GD" w:hAnsi="Maiandra GD"/>
          <w:lang w:val="en-GB"/>
        </w:rPr>
        <w:t xml:space="preserve"> as</w:t>
      </w:r>
      <w:r w:rsidRPr="00B66C28">
        <w:rPr>
          <w:rFonts w:ascii="Maiandra GD" w:hAnsi="Maiandra GD"/>
        </w:rPr>
        <w:t xml:space="preserve"> </w:t>
      </w:r>
      <w:r w:rsidRPr="00B66C28">
        <w:rPr>
          <w:rFonts w:ascii="Maiandra GD" w:hAnsi="Maiandra GD"/>
          <w:lang w:val="en-GB"/>
        </w:rPr>
        <w:t>at the time of</w:t>
      </w:r>
      <w:r w:rsidRPr="00B66C28">
        <w:rPr>
          <w:rFonts w:ascii="Maiandra GD" w:hAnsi="Maiandra GD"/>
        </w:rPr>
        <w:t xml:space="preserve"> first time</w:t>
      </w:r>
      <w:r w:rsidRPr="00B66C28">
        <w:rPr>
          <w:rFonts w:ascii="Maiandra GD" w:hAnsi="Maiandra GD"/>
          <w:lang w:val="en-GB"/>
        </w:rPr>
        <w:t xml:space="preserve"> adoption of the accrual basis of accounting</w:t>
      </w:r>
      <w:r w:rsidR="00BC1DC4" w:rsidRPr="004046EE">
        <w:rPr>
          <w:rFonts w:ascii="Maiandra GD" w:hAnsi="Maiandra GD"/>
        </w:rPr>
        <w:t>.</w:t>
      </w:r>
    </w:p>
    <w:p w14:paraId="1422604A" w14:textId="77777777" w:rsidR="0034175D" w:rsidRPr="004046EE" w:rsidRDefault="0034175D" w:rsidP="00BC1DC4">
      <w:pPr>
        <w:pStyle w:val="Header"/>
        <w:tabs>
          <w:tab w:val="clear" w:pos="4320"/>
          <w:tab w:val="clear" w:pos="8640"/>
        </w:tabs>
        <w:spacing w:line="360" w:lineRule="auto"/>
        <w:jc w:val="both"/>
        <w:rPr>
          <w:rFonts w:ascii="Maiandra GD" w:hAnsi="Maiandra GD"/>
        </w:rPr>
      </w:pPr>
    </w:p>
    <w:p w14:paraId="33ED8DB8" w14:textId="77777777" w:rsidR="0034175D" w:rsidRPr="004046EE" w:rsidRDefault="0034175D" w:rsidP="00C61E33">
      <w:pPr>
        <w:pStyle w:val="ListParagraph"/>
        <w:numPr>
          <w:ilvl w:val="0"/>
          <w:numId w:val="21"/>
        </w:numPr>
        <w:autoSpaceDN w:val="0"/>
        <w:adjustRightInd w:val="0"/>
        <w:spacing w:line="360" w:lineRule="auto"/>
        <w:ind w:left="360"/>
        <w:jc w:val="both"/>
        <w:rPr>
          <w:rFonts w:ascii="Maiandra GD" w:hAnsi="Maiandra GD"/>
          <w:b/>
        </w:rPr>
      </w:pPr>
      <w:r w:rsidRPr="004046EE">
        <w:rPr>
          <w:rFonts w:ascii="Maiandra GD" w:hAnsi="Maiandra GD"/>
          <w:b/>
        </w:rPr>
        <w:t xml:space="preserve">Subsequent events </w:t>
      </w:r>
    </w:p>
    <w:p w14:paraId="39BB84F3" w14:textId="20C45F15" w:rsidR="008162C9" w:rsidRPr="004046EE" w:rsidRDefault="00492EFF" w:rsidP="004770E1">
      <w:pPr>
        <w:pStyle w:val="Header"/>
        <w:tabs>
          <w:tab w:val="clear" w:pos="4320"/>
          <w:tab w:val="clear" w:pos="8640"/>
          <w:tab w:val="left" w:pos="426"/>
        </w:tabs>
        <w:spacing w:line="360" w:lineRule="auto"/>
        <w:jc w:val="both"/>
        <w:rPr>
          <w:rFonts w:ascii="Maiandra GD" w:hAnsi="Maiandra GD"/>
        </w:rPr>
      </w:pPr>
      <w:r w:rsidRPr="004046EE">
        <w:rPr>
          <w:rFonts w:ascii="Maiandra GD" w:hAnsi="Maiandra GD"/>
        </w:rPr>
        <w:t xml:space="preserve">There have been no events </w:t>
      </w:r>
      <w:proofErr w:type="gramStart"/>
      <w:r w:rsidRPr="004046EE">
        <w:rPr>
          <w:rFonts w:ascii="Maiandra GD" w:hAnsi="Maiandra GD"/>
        </w:rPr>
        <w:t>subsequent to</w:t>
      </w:r>
      <w:proofErr w:type="gramEnd"/>
      <w:r w:rsidRPr="004046EE">
        <w:rPr>
          <w:rFonts w:ascii="Maiandra GD" w:hAnsi="Maiandra GD"/>
        </w:rPr>
        <w:t xml:space="preserve"> the financial year end with a significant impact on the financial statements for the year ended June 30, 20xx.</w:t>
      </w:r>
    </w:p>
    <w:p w14:paraId="235862A8" w14:textId="16973B99" w:rsidR="04B41BC2" w:rsidRPr="004046EE" w:rsidRDefault="04B41BC2" w:rsidP="04B41BC2">
      <w:pPr>
        <w:pStyle w:val="Header"/>
        <w:tabs>
          <w:tab w:val="clear" w:pos="4320"/>
          <w:tab w:val="clear" w:pos="8640"/>
          <w:tab w:val="left" w:pos="426"/>
        </w:tabs>
        <w:spacing w:line="360" w:lineRule="auto"/>
        <w:jc w:val="both"/>
        <w:rPr>
          <w:rFonts w:ascii="Maiandra GD" w:hAnsi="Maiandra GD"/>
        </w:rPr>
      </w:pPr>
    </w:p>
    <w:p w14:paraId="5E71E353" w14:textId="77777777" w:rsidR="001625D8" w:rsidRPr="004046EE" w:rsidRDefault="001625D8" w:rsidP="008162C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 xml:space="preserve">Significant Judgments and Sources of Estimation Uncertainty </w:t>
      </w:r>
    </w:p>
    <w:p w14:paraId="6BA6AD07" w14:textId="27BF74E9" w:rsidR="0072408A" w:rsidRPr="004046EE" w:rsidRDefault="009D029E" w:rsidP="002A7EB6">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The preparation of the </w:t>
      </w:r>
      <w:r w:rsidRPr="004046EE">
        <w:rPr>
          <w:rFonts w:ascii="Maiandra GD" w:hAnsi="Maiandra GD"/>
          <w:i/>
          <w:iCs/>
        </w:rPr>
        <w:t>Entity's</w:t>
      </w:r>
      <w:r w:rsidRPr="004046EE">
        <w:rPr>
          <w:rFonts w:ascii="Maiandra GD" w:hAnsi="Maiandra GD"/>
        </w:rPr>
        <w:t xml:space="preserve"> financial statements in conformity with IPSAS requires management to make judgments, estimates</w:t>
      </w:r>
      <w:r w:rsidR="0072408A" w:rsidRPr="004046EE">
        <w:rPr>
          <w:rFonts w:ascii="Maiandra GD" w:hAnsi="Maiandra GD"/>
        </w:rPr>
        <w:t>,</w:t>
      </w:r>
      <w:r w:rsidRPr="004046EE">
        <w:rPr>
          <w:rFonts w:ascii="Maiandra GD" w:hAnsi="Maiandra GD"/>
        </w:rPr>
        <w:t xml:space="preserve">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judgments, estimates</w:t>
      </w:r>
      <w:r w:rsidR="0072408A" w:rsidRPr="004046EE">
        <w:rPr>
          <w:rFonts w:ascii="Maiandra GD" w:hAnsi="Maiandra GD"/>
        </w:rPr>
        <w:t>,</w:t>
      </w:r>
      <w:r w:rsidRPr="004046EE">
        <w:rPr>
          <w:rFonts w:ascii="Maiandra GD" w:hAnsi="Maiandra GD"/>
        </w:rPr>
        <w:t xml:space="preserve"> and assumptions made: </w:t>
      </w:r>
    </w:p>
    <w:p w14:paraId="55B1058E" w14:textId="12C35BD5" w:rsidR="0072408A" w:rsidRPr="004046EE" w:rsidRDefault="0072408A" w:rsidP="0072408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Estimates and assumptions.</w:t>
      </w:r>
    </w:p>
    <w:p w14:paraId="032F0264" w14:textId="77777777" w:rsidR="0072408A" w:rsidRPr="004046EE"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w:t>
      </w:r>
      <w:r w:rsidRPr="004046EE">
        <w:rPr>
          <w:rFonts w:ascii="Maiandra GD" w:hAnsi="Maiandra GD"/>
        </w:rPr>
        <w:lastRenderedPageBreak/>
        <w:t>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D7B55B9" w14:textId="77777777" w:rsidR="0072408A" w:rsidRPr="004046EE" w:rsidRDefault="0072408A" w:rsidP="0072408A">
      <w:pPr>
        <w:pStyle w:val="Header"/>
        <w:tabs>
          <w:tab w:val="clear" w:pos="4320"/>
          <w:tab w:val="clear" w:pos="8640"/>
          <w:tab w:val="left" w:pos="567"/>
        </w:tabs>
        <w:spacing w:line="360" w:lineRule="auto"/>
        <w:jc w:val="both"/>
        <w:rPr>
          <w:rFonts w:ascii="Maiandra GD" w:hAnsi="Maiandra GD"/>
          <w:b/>
          <w:sz w:val="10"/>
          <w:szCs w:val="10"/>
        </w:rPr>
      </w:pPr>
    </w:p>
    <w:p w14:paraId="3F94782B" w14:textId="77777777" w:rsidR="0072408A" w:rsidRPr="004046EE" w:rsidRDefault="0072408A" w:rsidP="0072408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Useful lives and residual value</w:t>
      </w:r>
    </w:p>
    <w:p w14:paraId="3DD2F1EC" w14:textId="77777777" w:rsidR="0072408A" w:rsidRPr="004046EE"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The useful lives and residual values of assets are assessed using the following indicators to inform potential future use and value from disposal:</w:t>
      </w:r>
    </w:p>
    <w:p w14:paraId="6097BE94" w14:textId="332BD882"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condition of the asset is based on the assessment of experts employed by the Entity.</w:t>
      </w:r>
    </w:p>
    <w:p w14:paraId="3877176C" w14:textId="77777777" w:rsidR="0072408A" w:rsidRPr="004046EE" w:rsidRDefault="0072408A" w:rsidP="00C61E33">
      <w:pPr>
        <w:pStyle w:val="Header"/>
        <w:numPr>
          <w:ilvl w:val="0"/>
          <w:numId w:val="25"/>
        </w:numPr>
        <w:tabs>
          <w:tab w:val="clear" w:pos="4320"/>
          <w:tab w:val="clear" w:pos="8640"/>
          <w:tab w:val="left" w:pos="426"/>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nature of the asset, its susceptibility and adaptability to changes in technology and processes.</w:t>
      </w:r>
    </w:p>
    <w:p w14:paraId="4BCA540A" w14:textId="77777777" w:rsidR="0072408A" w:rsidRPr="004046EE" w:rsidRDefault="0072408A" w:rsidP="00C61E33">
      <w:pPr>
        <w:pStyle w:val="Header"/>
        <w:numPr>
          <w:ilvl w:val="0"/>
          <w:numId w:val="25"/>
        </w:numPr>
        <w:tabs>
          <w:tab w:val="clear" w:pos="4320"/>
          <w:tab w:val="clear" w:pos="8640"/>
          <w:tab w:val="left" w:pos="567"/>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The nature of the processes in which the asset is deployed.</w:t>
      </w:r>
    </w:p>
    <w:p w14:paraId="2C06DA40" w14:textId="77777777"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Availability of funding to replace the asset.</w:t>
      </w:r>
    </w:p>
    <w:p w14:paraId="1DEFA231" w14:textId="77777777" w:rsidR="0072408A" w:rsidRPr="004046EE"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4046EE">
        <w:rPr>
          <w:rFonts w:ascii="Maiandra GD" w:hAnsi="Maiandra GD"/>
        </w:rPr>
        <w:t>Changes in the market in relation to the asset</w:t>
      </w:r>
    </w:p>
    <w:p w14:paraId="2FC475E0" w14:textId="77777777" w:rsidR="002847EA" w:rsidRPr="004046EE" w:rsidRDefault="002847EA" w:rsidP="002847EA">
      <w:pPr>
        <w:pStyle w:val="Header"/>
        <w:tabs>
          <w:tab w:val="clear" w:pos="4320"/>
          <w:tab w:val="clear" w:pos="8640"/>
          <w:tab w:val="left" w:pos="567"/>
        </w:tabs>
        <w:spacing w:line="360" w:lineRule="auto"/>
        <w:jc w:val="both"/>
        <w:rPr>
          <w:rFonts w:ascii="Maiandra GD" w:hAnsi="Maiandra GD"/>
          <w:b/>
        </w:rPr>
      </w:pPr>
      <w:r w:rsidRPr="004046EE">
        <w:rPr>
          <w:rFonts w:ascii="Maiandra GD" w:hAnsi="Maiandra GD"/>
          <w:b/>
        </w:rPr>
        <w:t>Provisions</w:t>
      </w:r>
    </w:p>
    <w:p w14:paraId="1EEADE48" w14:textId="1B25B322" w:rsidR="002847EA" w:rsidRPr="004046EE" w:rsidRDefault="002847EA" w:rsidP="002847EA">
      <w:pPr>
        <w:pStyle w:val="Header"/>
        <w:tabs>
          <w:tab w:val="clear" w:pos="4320"/>
          <w:tab w:val="clear" w:pos="8640"/>
          <w:tab w:val="decimal" w:pos="5760"/>
          <w:tab w:val="decimal" w:pos="7920"/>
        </w:tabs>
        <w:spacing w:line="360" w:lineRule="auto"/>
        <w:jc w:val="both"/>
        <w:rPr>
          <w:rFonts w:ascii="Maiandra GD" w:hAnsi="Maiandra GD"/>
        </w:rPr>
      </w:pPr>
      <w:r w:rsidRPr="004046EE">
        <w:rPr>
          <w:rFonts w:ascii="Maiandra GD" w:hAnsi="Maiandra GD"/>
        </w:rPr>
        <w:t xml:space="preserve">Provisions were raised and management determined an estimate based on the information available. Additional disclosure of these estimates of provisions is included in </w:t>
      </w:r>
      <w:r w:rsidRPr="004046EE">
        <w:rPr>
          <w:rFonts w:ascii="Maiandra GD" w:hAnsi="Maiandra GD"/>
          <w:i/>
          <w:iCs/>
          <w:color w:val="000000" w:themeColor="text1"/>
        </w:rPr>
        <w:t xml:space="preserve">Note </w:t>
      </w:r>
      <w:r w:rsidR="00F80CB2" w:rsidRPr="004046EE">
        <w:rPr>
          <w:rFonts w:ascii="Maiandra GD" w:hAnsi="Maiandra GD"/>
          <w:i/>
          <w:iCs/>
          <w:color w:val="000000" w:themeColor="text1"/>
        </w:rPr>
        <w:t>xxx</w:t>
      </w:r>
      <w:r w:rsidRPr="004046EE">
        <w:rPr>
          <w:rFonts w:ascii="Maiandra GD" w:hAnsi="Maiandra GD"/>
          <w:i/>
          <w:iCs/>
          <w:color w:val="000000" w:themeColor="text1"/>
        </w:rPr>
        <w:t>.</w:t>
      </w:r>
      <w:r w:rsidRPr="004046EE">
        <w:rPr>
          <w:rFonts w:ascii="Maiandra GD" w:hAnsi="Maiandra GD"/>
          <w:color w:val="000000" w:themeColor="text1"/>
        </w:rPr>
        <w:t xml:space="preserve"> </w:t>
      </w:r>
      <w:r w:rsidRPr="004046EE">
        <w:rPr>
          <w:rFonts w:ascii="Maiandra GD" w:hAnsi="Maiandra GD"/>
        </w:rPr>
        <w:t>Provisions are measured at the management's best estimate of the expenditure required to settle the obligation at the reporting date and are discounted to present value where the effect is material.</w:t>
      </w:r>
    </w:p>
    <w:p w14:paraId="61F55C5F" w14:textId="77777777" w:rsidR="00D17B20" w:rsidRPr="004046EE" w:rsidRDefault="002847EA" w:rsidP="00F00639">
      <w:pPr>
        <w:pStyle w:val="Header"/>
        <w:tabs>
          <w:tab w:val="clear" w:pos="4320"/>
          <w:tab w:val="clear" w:pos="8640"/>
          <w:tab w:val="decimal" w:pos="5760"/>
          <w:tab w:val="decimal" w:pos="7920"/>
        </w:tabs>
        <w:jc w:val="both"/>
        <w:rPr>
          <w:rFonts w:ascii="Maiandra GD" w:hAnsi="Maiandra GD"/>
          <w:i/>
          <w:color w:val="000000" w:themeColor="text1"/>
        </w:rPr>
        <w:sectPr w:rsidR="00D17B20" w:rsidRPr="004046EE" w:rsidSect="000B4229">
          <w:pgSz w:w="12240" w:h="15840"/>
          <w:pgMar w:top="1582" w:right="1151" w:bottom="907" w:left="1298" w:header="567" w:footer="283" w:gutter="0"/>
          <w:cols w:space="720"/>
          <w:docGrid w:linePitch="326"/>
        </w:sectPr>
      </w:pPr>
      <w:r w:rsidRPr="004046EE">
        <w:rPr>
          <w:rFonts w:ascii="Maiandra GD" w:hAnsi="Maiandra GD"/>
          <w:i/>
          <w:color w:val="000000" w:themeColor="text1"/>
        </w:rPr>
        <w:t xml:space="preserve">(include provisions applicable for your </w:t>
      </w:r>
      <w:proofErr w:type="spellStart"/>
      <w:r w:rsidRPr="004046EE">
        <w:rPr>
          <w:rFonts w:ascii="Maiandra GD" w:hAnsi="Maiandra GD"/>
          <w:i/>
          <w:color w:val="000000" w:themeColor="text1"/>
        </w:rPr>
        <w:t>organisation</w:t>
      </w:r>
      <w:proofErr w:type="spellEnd"/>
      <w:r w:rsidRPr="004046EE">
        <w:rPr>
          <w:rFonts w:ascii="Maiandra GD" w:hAnsi="Maiandra GD"/>
          <w:i/>
          <w:color w:val="000000" w:themeColor="text1"/>
        </w:rPr>
        <w:t xml:space="preserve"> e.g. provision for bad debts, provisions of obsolete stocks and how management estimates these provisions).</w:t>
      </w:r>
    </w:p>
    <w:p w14:paraId="651C1ADA" w14:textId="1952611F" w:rsidR="00EB78F9" w:rsidRPr="004046EE" w:rsidRDefault="00EB78F9" w:rsidP="00F00639">
      <w:pPr>
        <w:pStyle w:val="Header"/>
        <w:tabs>
          <w:tab w:val="clear" w:pos="4320"/>
          <w:tab w:val="clear" w:pos="8640"/>
          <w:tab w:val="decimal" w:pos="5760"/>
          <w:tab w:val="decimal" w:pos="7920"/>
        </w:tabs>
        <w:jc w:val="both"/>
        <w:rPr>
          <w:rFonts w:ascii="Maiandra GD" w:hAnsi="Maiandra GD"/>
          <w:i/>
          <w:color w:val="000000" w:themeColor="text1"/>
        </w:rPr>
      </w:pPr>
    </w:p>
    <w:p w14:paraId="023F1649" w14:textId="48C675F1" w:rsidR="00FD032F" w:rsidRPr="004046EE" w:rsidRDefault="0065110E" w:rsidP="00F0063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lang w:val="en-GB"/>
        </w:rPr>
        <w:t xml:space="preserve">Transfers </w:t>
      </w:r>
      <w:r w:rsidR="00D97739" w:rsidRPr="004046EE">
        <w:rPr>
          <w:rFonts w:ascii="Maiandra GD" w:eastAsia="Arial" w:hAnsi="Maiandra GD"/>
          <w:b/>
          <w:lang w:val="en-GB"/>
        </w:rPr>
        <w:t>f</w:t>
      </w:r>
      <w:r w:rsidRPr="004046EE">
        <w:rPr>
          <w:rFonts w:ascii="Maiandra GD" w:eastAsia="Arial" w:hAnsi="Maiandra GD"/>
          <w:b/>
          <w:lang w:val="en-GB"/>
        </w:rPr>
        <w:t xml:space="preserve">rom </w:t>
      </w:r>
      <w:r w:rsidR="003A682E" w:rsidRPr="004046EE">
        <w:rPr>
          <w:rFonts w:ascii="Maiandra GD" w:eastAsia="Arial" w:hAnsi="Maiandra GD"/>
          <w:b/>
          <w:lang w:val="en-GB"/>
        </w:rPr>
        <w:t xml:space="preserve">the </w:t>
      </w:r>
      <w:r w:rsidR="00145CF1" w:rsidRPr="004046EE">
        <w:rPr>
          <w:rFonts w:ascii="Maiandra GD" w:eastAsia="Arial" w:hAnsi="Maiandra GD"/>
          <w:b/>
          <w:lang w:val="en-GB"/>
        </w:rPr>
        <w:t>NGCDF Board</w:t>
      </w:r>
    </w:p>
    <w:p w14:paraId="49469003"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E078AA" w:rsidRPr="004046EE" w14:paraId="0D333CD6" w14:textId="77777777" w:rsidTr="00187B2D">
        <w:trPr>
          <w:trHeight w:val="346"/>
        </w:trPr>
        <w:tc>
          <w:tcPr>
            <w:tcW w:w="3655" w:type="pct"/>
            <w:shd w:val="clear" w:color="auto" w:fill="0070C0"/>
            <w:vAlign w:val="bottom"/>
          </w:tcPr>
          <w:p w14:paraId="330FA45A" w14:textId="77777777" w:rsidR="00E078AA" w:rsidRPr="004046EE" w:rsidRDefault="00E078AA" w:rsidP="00274874">
            <w:pPr>
              <w:rPr>
                <w:rFonts w:ascii="Maiandra GD" w:hAnsi="Maiandra GD"/>
                <w:b/>
                <w:bCs/>
                <w:color w:val="000000"/>
              </w:rPr>
            </w:pPr>
            <w:r w:rsidRPr="004046EE">
              <w:rPr>
                <w:rFonts w:ascii="Maiandra GD" w:hAnsi="Maiandra GD"/>
                <w:b/>
                <w:bCs/>
                <w:color w:val="000000"/>
              </w:rPr>
              <w:t>Description</w:t>
            </w:r>
          </w:p>
        </w:tc>
        <w:tc>
          <w:tcPr>
            <w:tcW w:w="1345" w:type="pct"/>
            <w:shd w:val="clear" w:color="auto" w:fill="0070C0"/>
            <w:vAlign w:val="center"/>
          </w:tcPr>
          <w:p w14:paraId="7A20D254" w14:textId="796A920A" w:rsidR="00E078AA" w:rsidRPr="004046EE" w:rsidRDefault="000A45E2" w:rsidP="000A45E2">
            <w:pPr>
              <w:jc w:val="center"/>
              <w:rPr>
                <w:rFonts w:ascii="Maiandra GD" w:hAnsi="Maiandra GD"/>
                <w:b/>
                <w:bCs/>
                <w:color w:val="000000"/>
              </w:rPr>
            </w:pPr>
            <w:r w:rsidRPr="004046EE">
              <w:rPr>
                <w:rFonts w:ascii="Maiandra GD" w:hAnsi="Maiandra GD"/>
                <w:b/>
                <w:bCs/>
                <w:i/>
                <w:iCs/>
                <w:color w:val="000000"/>
              </w:rPr>
              <w:t>Period ended Sep*/Dec*/March*/June* 20xx</w:t>
            </w:r>
          </w:p>
        </w:tc>
      </w:tr>
      <w:tr w:rsidR="00E078AA" w:rsidRPr="004046EE" w14:paraId="1838BC1C" w14:textId="77777777" w:rsidTr="00187B2D">
        <w:trPr>
          <w:trHeight w:val="346"/>
        </w:trPr>
        <w:tc>
          <w:tcPr>
            <w:tcW w:w="3655" w:type="pct"/>
            <w:shd w:val="clear" w:color="auto" w:fill="0070C0"/>
            <w:vAlign w:val="bottom"/>
          </w:tcPr>
          <w:p w14:paraId="01B186A8" w14:textId="60DF43B7" w:rsidR="00E078AA" w:rsidRPr="004046EE" w:rsidRDefault="00E078AA">
            <w:pPr>
              <w:snapToGrid w:val="0"/>
              <w:rPr>
                <w:rFonts w:ascii="Maiandra GD" w:hAnsi="Maiandra GD"/>
                <w:b/>
                <w:bCs/>
                <w:color w:val="000000"/>
              </w:rPr>
            </w:pPr>
          </w:p>
        </w:tc>
        <w:tc>
          <w:tcPr>
            <w:tcW w:w="1345" w:type="pct"/>
            <w:shd w:val="clear" w:color="auto" w:fill="0070C0"/>
            <w:vAlign w:val="bottom"/>
          </w:tcPr>
          <w:p w14:paraId="12879541" w14:textId="77777777" w:rsidR="00E078AA" w:rsidRPr="004046EE" w:rsidRDefault="00E078AA" w:rsidP="00C00591">
            <w:pPr>
              <w:jc w:val="center"/>
              <w:rPr>
                <w:rFonts w:ascii="Maiandra GD" w:hAnsi="Maiandra GD"/>
                <w:b/>
                <w:bCs/>
                <w:color w:val="000000"/>
              </w:rPr>
            </w:pPr>
            <w:r w:rsidRPr="004046EE">
              <w:rPr>
                <w:rFonts w:ascii="Maiandra GD" w:hAnsi="Maiandra GD"/>
                <w:b/>
                <w:bCs/>
                <w:color w:val="000000"/>
              </w:rPr>
              <w:t>Kshs</w:t>
            </w:r>
          </w:p>
        </w:tc>
      </w:tr>
      <w:tr w:rsidR="00E078AA" w:rsidRPr="004046EE" w14:paraId="7891671F" w14:textId="77777777" w:rsidTr="00187B2D">
        <w:trPr>
          <w:trHeight w:val="346"/>
        </w:trPr>
        <w:tc>
          <w:tcPr>
            <w:tcW w:w="3655" w:type="pct"/>
            <w:shd w:val="clear" w:color="auto" w:fill="auto"/>
            <w:vAlign w:val="bottom"/>
          </w:tcPr>
          <w:p w14:paraId="53953EAF" w14:textId="5CAC05D0" w:rsidR="00E078AA" w:rsidRPr="004046EE" w:rsidRDefault="00187B2D" w:rsidP="0065110E">
            <w:pPr>
              <w:rPr>
                <w:rFonts w:ascii="Maiandra GD" w:hAnsi="Maiandra GD"/>
                <w:color w:val="000000"/>
              </w:rPr>
            </w:pPr>
            <w:r w:rsidRPr="004046EE">
              <w:rPr>
                <w:rFonts w:ascii="Maiandra GD" w:hAnsi="Maiandra GD"/>
                <w:color w:val="000000" w:themeColor="text1"/>
              </w:rPr>
              <w:t>NGCDFB Transfers (Allocation for the FY)</w:t>
            </w:r>
          </w:p>
        </w:tc>
        <w:tc>
          <w:tcPr>
            <w:tcW w:w="1345" w:type="pct"/>
            <w:shd w:val="clear" w:color="auto" w:fill="auto"/>
            <w:vAlign w:val="center"/>
          </w:tcPr>
          <w:p w14:paraId="1F92A87A" w14:textId="37F786E5" w:rsidR="00E078AA" w:rsidRPr="004046EE" w:rsidRDefault="00E078AA" w:rsidP="00380DC6">
            <w:pPr>
              <w:pStyle w:val="NoSpacing"/>
              <w:jc w:val="center"/>
              <w:rPr>
                <w:rFonts w:ascii="Maiandra GD" w:hAnsi="Maiandra GD"/>
                <w:lang w:val="en-US"/>
              </w:rPr>
            </w:pPr>
            <w:r w:rsidRPr="004046EE">
              <w:rPr>
                <w:rFonts w:ascii="Maiandra GD" w:hAnsi="Maiandra GD"/>
                <w:lang w:val="en-US"/>
              </w:rPr>
              <w:t>xx</w:t>
            </w:r>
            <w:r w:rsidR="7E6083E3" w:rsidRPr="004046EE">
              <w:rPr>
                <w:rFonts w:ascii="Maiandra GD" w:hAnsi="Maiandra GD"/>
                <w:lang w:val="en-US"/>
              </w:rPr>
              <w:t>x</w:t>
            </w:r>
          </w:p>
        </w:tc>
      </w:tr>
      <w:tr w:rsidR="00E078AA" w:rsidRPr="004046EE" w14:paraId="11025262" w14:textId="77777777" w:rsidTr="00187B2D">
        <w:trPr>
          <w:trHeight w:val="346"/>
        </w:trPr>
        <w:tc>
          <w:tcPr>
            <w:tcW w:w="3655" w:type="pct"/>
            <w:shd w:val="clear" w:color="auto" w:fill="auto"/>
            <w:vAlign w:val="bottom"/>
          </w:tcPr>
          <w:p w14:paraId="63E5065E" w14:textId="77777777" w:rsidR="00E078AA" w:rsidRPr="004046EE" w:rsidRDefault="00E078AA">
            <w:pPr>
              <w:rPr>
                <w:rFonts w:ascii="Maiandra GD" w:hAnsi="Maiandra GD"/>
                <w:b/>
                <w:bCs/>
                <w:color w:val="000000"/>
              </w:rPr>
            </w:pPr>
            <w:r w:rsidRPr="004046EE">
              <w:rPr>
                <w:rFonts w:ascii="Maiandra GD" w:hAnsi="Maiandra GD"/>
                <w:b/>
                <w:bCs/>
                <w:color w:val="000000"/>
              </w:rPr>
              <w:t xml:space="preserve">TOTAL </w:t>
            </w:r>
          </w:p>
        </w:tc>
        <w:tc>
          <w:tcPr>
            <w:tcW w:w="1345" w:type="pct"/>
            <w:shd w:val="clear" w:color="auto" w:fill="auto"/>
            <w:vAlign w:val="center"/>
          </w:tcPr>
          <w:p w14:paraId="64322182" w14:textId="701383A2" w:rsidR="00E078AA" w:rsidRPr="004046EE" w:rsidRDefault="00E078AA" w:rsidP="00380DC6">
            <w:pPr>
              <w:pStyle w:val="NoSpacing"/>
              <w:jc w:val="center"/>
              <w:rPr>
                <w:rFonts w:ascii="Maiandra GD" w:hAnsi="Maiandra GD"/>
                <w:b/>
                <w:bCs/>
                <w:lang w:val="en-US"/>
              </w:rPr>
            </w:pPr>
            <w:r w:rsidRPr="004046EE">
              <w:rPr>
                <w:rFonts w:ascii="Maiandra GD" w:hAnsi="Maiandra GD"/>
                <w:b/>
                <w:bCs/>
                <w:lang w:val="en-US"/>
              </w:rPr>
              <w:t>xx</w:t>
            </w:r>
            <w:r w:rsidR="7016EA0F" w:rsidRPr="004046EE">
              <w:rPr>
                <w:rFonts w:ascii="Maiandra GD" w:hAnsi="Maiandra GD"/>
                <w:b/>
                <w:bCs/>
                <w:lang w:val="en-US"/>
              </w:rPr>
              <w:t>x</w:t>
            </w:r>
          </w:p>
        </w:tc>
      </w:tr>
    </w:tbl>
    <w:p w14:paraId="211F3313" w14:textId="77777777" w:rsidR="00FD032F" w:rsidRPr="004046EE" w:rsidRDefault="00FD032F">
      <w:pPr>
        <w:tabs>
          <w:tab w:val="decimal" w:pos="7938"/>
        </w:tabs>
        <w:rPr>
          <w:rFonts w:ascii="Maiandra GD" w:hAnsi="Maiandra GD"/>
          <w:sz w:val="16"/>
          <w:szCs w:val="16"/>
        </w:rPr>
      </w:pPr>
    </w:p>
    <w:p w14:paraId="44F71F97" w14:textId="77777777" w:rsidR="00FD032F" w:rsidRPr="004046EE" w:rsidRDefault="00FD032F">
      <w:pPr>
        <w:tabs>
          <w:tab w:val="decimal" w:pos="7938"/>
        </w:tabs>
        <w:rPr>
          <w:rFonts w:ascii="Maiandra GD" w:hAnsi="Maiandra GD"/>
          <w:sz w:val="16"/>
          <w:szCs w:val="16"/>
        </w:rPr>
      </w:pPr>
    </w:p>
    <w:p w14:paraId="21E35B78" w14:textId="72DFB869" w:rsidR="00AB6769" w:rsidRPr="004046EE" w:rsidRDefault="00AB6769" w:rsidP="000C01F8">
      <w:pPr>
        <w:pStyle w:val="Heading8"/>
        <w:tabs>
          <w:tab w:val="clear" w:pos="720"/>
        </w:tabs>
        <w:ind w:left="0" w:firstLine="0"/>
        <w:rPr>
          <w:rFonts w:ascii="Maiandra GD" w:hAnsi="Maiandra GD"/>
        </w:rPr>
      </w:pPr>
    </w:p>
    <w:p w14:paraId="00545814" w14:textId="77777777" w:rsidR="0073434E" w:rsidRPr="004046EE" w:rsidRDefault="0073434E" w:rsidP="0073434E">
      <w:pPr>
        <w:rPr>
          <w:rFonts w:ascii="Maiandra GD" w:hAnsi="Maiandra GD"/>
        </w:rPr>
      </w:pPr>
    </w:p>
    <w:p w14:paraId="616612DE" w14:textId="140323B4" w:rsidR="00A97944" w:rsidRPr="004046EE" w:rsidRDefault="003C1156" w:rsidP="005F4F13">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 xml:space="preserve">Finance income </w:t>
      </w:r>
    </w:p>
    <w:p w14:paraId="31F62204" w14:textId="77777777" w:rsidR="00EA0EF1" w:rsidRPr="004046EE" w:rsidRDefault="00EA0EF1" w:rsidP="00EA0EF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979"/>
      </w:tblGrid>
      <w:tr w:rsidR="00711D21" w:rsidRPr="004046EE" w14:paraId="1416E65B" w14:textId="77777777" w:rsidTr="00C2792A">
        <w:trPr>
          <w:trHeight w:val="675"/>
        </w:trPr>
        <w:tc>
          <w:tcPr>
            <w:tcW w:w="347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A903CB6" w14:textId="77777777" w:rsidR="00711D21" w:rsidRPr="004046EE" w:rsidRDefault="00711D21" w:rsidP="00EA0EF1">
            <w:pPr>
              <w:rPr>
                <w:rFonts w:ascii="Maiandra GD" w:hAnsi="Maiandra GD"/>
              </w:rPr>
            </w:pPr>
            <w:r w:rsidRPr="004046EE">
              <w:rPr>
                <w:rFonts w:ascii="Maiandra GD" w:hAnsi="Maiandra GD"/>
                <w:b/>
                <w:bCs/>
              </w:rPr>
              <w:t>Description</w:t>
            </w:r>
            <w:r w:rsidRPr="004046EE">
              <w:rPr>
                <w:rFonts w:ascii="Maiandra GD" w:hAnsi="Maiandra GD"/>
              </w:rPr>
              <w:t> </w:t>
            </w:r>
          </w:p>
        </w:tc>
        <w:tc>
          <w:tcPr>
            <w:tcW w:w="1524" w:type="pct"/>
            <w:tcBorders>
              <w:top w:val="single" w:sz="6" w:space="0" w:color="auto"/>
              <w:left w:val="single" w:sz="6" w:space="0" w:color="auto"/>
              <w:right w:val="single" w:sz="6" w:space="0" w:color="auto"/>
            </w:tcBorders>
            <w:shd w:val="clear" w:color="auto" w:fill="0070C0"/>
            <w:vAlign w:val="center"/>
            <w:hideMark/>
          </w:tcPr>
          <w:p w14:paraId="3A76062F" w14:textId="523C684A" w:rsidR="00711D21" w:rsidRPr="004046EE" w:rsidRDefault="00904894" w:rsidP="00933925">
            <w:pPr>
              <w:jc w:val="center"/>
              <w:rPr>
                <w:rFonts w:ascii="Maiandra GD" w:hAnsi="Maiandra GD"/>
              </w:rPr>
            </w:pPr>
            <w:r w:rsidRPr="004046EE">
              <w:rPr>
                <w:rFonts w:ascii="Maiandra GD" w:hAnsi="Maiandra GD"/>
                <w:b/>
                <w:bCs/>
                <w:i/>
                <w:iCs/>
                <w:color w:val="000000"/>
              </w:rPr>
              <w:t>Period ended Sep*/Dec*/March*/June* 20xx</w:t>
            </w:r>
            <w:r w:rsidRPr="004046EE">
              <w:rPr>
                <w:rFonts w:ascii="Maiandra GD" w:hAnsi="Maiandra GD"/>
              </w:rPr>
              <w:t xml:space="preserve"> </w:t>
            </w:r>
          </w:p>
        </w:tc>
      </w:tr>
      <w:tr w:rsidR="007F67AB" w:rsidRPr="004046EE" w14:paraId="0023C161" w14:textId="77777777" w:rsidTr="00C2792A">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0070C0"/>
            <w:vAlign w:val="bottom"/>
          </w:tcPr>
          <w:p w14:paraId="36A08E4C" w14:textId="05429ADF" w:rsidR="007F67AB" w:rsidRPr="004046EE" w:rsidRDefault="007F67AB" w:rsidP="00EA0EF1">
            <w:pPr>
              <w:rPr>
                <w:rFonts w:ascii="Maiandra GD" w:hAnsi="Maiandra GD"/>
              </w:rPr>
            </w:pPr>
          </w:p>
        </w:tc>
        <w:tc>
          <w:tcPr>
            <w:tcW w:w="1524" w:type="pct"/>
            <w:tcBorders>
              <w:top w:val="single" w:sz="6" w:space="0" w:color="auto"/>
              <w:left w:val="single" w:sz="6" w:space="0" w:color="auto"/>
              <w:bottom w:val="single" w:sz="6" w:space="0" w:color="auto"/>
              <w:right w:val="single" w:sz="6" w:space="0" w:color="auto"/>
            </w:tcBorders>
            <w:shd w:val="clear" w:color="auto" w:fill="0070C0"/>
            <w:vAlign w:val="center"/>
          </w:tcPr>
          <w:p w14:paraId="487FC01E" w14:textId="342EE9F8" w:rsidR="007F67AB" w:rsidRPr="004046EE" w:rsidRDefault="00895235" w:rsidP="00933925">
            <w:pPr>
              <w:jc w:val="center"/>
              <w:rPr>
                <w:rFonts w:ascii="Maiandra GD" w:hAnsi="Maiandra GD"/>
              </w:rPr>
            </w:pPr>
            <w:r w:rsidRPr="004046EE">
              <w:rPr>
                <w:rFonts w:ascii="Maiandra GD" w:hAnsi="Maiandra GD"/>
              </w:rPr>
              <w:t>K</w:t>
            </w:r>
            <w:r w:rsidRPr="004046EE">
              <w:rPr>
                <w:rFonts w:ascii="Maiandra GD" w:hAnsi="Maiandra GD"/>
                <w:b/>
                <w:bCs/>
              </w:rPr>
              <w:t>shs</w:t>
            </w:r>
          </w:p>
        </w:tc>
      </w:tr>
      <w:tr w:rsidR="00711D21" w:rsidRPr="004046EE" w14:paraId="613B2FF3" w14:textId="77777777" w:rsidTr="00C2792A">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vAlign w:val="bottom"/>
          </w:tcPr>
          <w:p w14:paraId="6C1AC955" w14:textId="74B58884" w:rsidR="00711D21" w:rsidRPr="004046EE" w:rsidRDefault="00711D21" w:rsidP="00711D21">
            <w:pPr>
              <w:rPr>
                <w:rFonts w:ascii="Maiandra GD" w:hAnsi="Maiandra GD"/>
              </w:rPr>
            </w:pPr>
            <w:r w:rsidRPr="004046EE">
              <w:rPr>
                <w:rFonts w:ascii="Maiandra GD" w:hAnsi="Maiandra GD"/>
              </w:rPr>
              <w:t>Interest Income on Bank Deposits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tcPr>
          <w:p w14:paraId="5AAAB052" w14:textId="038B0B54" w:rsidR="00711D21" w:rsidRPr="004046EE" w:rsidRDefault="00711D21" w:rsidP="00933925">
            <w:pPr>
              <w:jc w:val="center"/>
              <w:rPr>
                <w:rFonts w:ascii="Maiandra GD" w:hAnsi="Maiandra GD"/>
              </w:rPr>
            </w:pPr>
            <w:r w:rsidRPr="004046EE">
              <w:rPr>
                <w:rFonts w:ascii="Maiandra GD" w:hAnsi="Maiandra GD"/>
              </w:rPr>
              <w:t>xxx</w:t>
            </w:r>
          </w:p>
        </w:tc>
      </w:tr>
      <w:tr w:rsidR="00711D21" w:rsidRPr="004046EE" w14:paraId="12167DEE" w14:textId="77777777" w:rsidTr="00C2792A">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BE6088" w14:textId="5C06D0AF" w:rsidR="00711D21" w:rsidRPr="004046EE" w:rsidRDefault="00711D21" w:rsidP="00711D21">
            <w:pPr>
              <w:rPr>
                <w:rFonts w:ascii="Maiandra GD" w:hAnsi="Maiandra GD"/>
              </w:rPr>
            </w:pPr>
            <w:r w:rsidRPr="004046EE">
              <w:rPr>
                <w:rFonts w:ascii="Maiandra GD" w:hAnsi="Maiandra GD"/>
                <w:b/>
                <w:bCs/>
              </w:rPr>
              <w:t>Total</w:t>
            </w:r>
            <w:r w:rsidRPr="004046EE">
              <w:rPr>
                <w:rFonts w:ascii="Maiandra GD" w:hAnsi="Maiandra GD"/>
              </w:rPr>
              <w:t xml:space="preserve">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A2764" w14:textId="083E46D2" w:rsidR="00711D21" w:rsidRPr="004046EE" w:rsidRDefault="00711D21" w:rsidP="00933925">
            <w:pPr>
              <w:jc w:val="center"/>
              <w:rPr>
                <w:rFonts w:ascii="Maiandra GD" w:hAnsi="Maiandra GD"/>
              </w:rPr>
            </w:pPr>
            <w:r w:rsidRPr="004046EE">
              <w:rPr>
                <w:rFonts w:ascii="Maiandra GD" w:hAnsi="Maiandra GD"/>
                <w:b/>
                <w:bCs/>
              </w:rPr>
              <w:t>xxx</w:t>
            </w:r>
          </w:p>
        </w:tc>
      </w:tr>
    </w:tbl>
    <w:p w14:paraId="0238F8A2" w14:textId="354DF322" w:rsidR="003C1156" w:rsidRPr="004046EE" w:rsidRDefault="00C94C93" w:rsidP="003C1156">
      <w:pPr>
        <w:rPr>
          <w:rStyle w:val="eop"/>
          <w:rFonts w:ascii="Maiandra GD" w:hAnsi="Maiandra GD"/>
          <w:color w:val="000000"/>
          <w:shd w:val="clear" w:color="auto" w:fill="FFFFFF"/>
        </w:rPr>
      </w:pPr>
      <w:r w:rsidRPr="004046EE">
        <w:rPr>
          <w:rStyle w:val="normaltextrun"/>
          <w:rFonts w:ascii="Maiandra GD" w:hAnsi="Maiandra GD"/>
          <w:i/>
          <w:iCs/>
          <w:color w:val="000000"/>
          <w:shd w:val="clear" w:color="auto" w:fill="FFFFFF"/>
        </w:rPr>
        <w:t>(Provide a brief explanation for this revenue)</w:t>
      </w:r>
      <w:r w:rsidRPr="004046EE">
        <w:rPr>
          <w:rStyle w:val="eop"/>
          <w:rFonts w:ascii="Maiandra GD" w:hAnsi="Maiandra GD"/>
          <w:color w:val="000000"/>
          <w:shd w:val="clear" w:color="auto" w:fill="FFFFFF"/>
        </w:rPr>
        <w:t> </w:t>
      </w:r>
    </w:p>
    <w:p w14:paraId="10A14EF7" w14:textId="77777777" w:rsidR="00C94C93" w:rsidRPr="004046EE" w:rsidRDefault="00C94C93" w:rsidP="003C1156">
      <w:pPr>
        <w:rPr>
          <w:rFonts w:ascii="Maiandra GD" w:hAnsi="Maiandra GD"/>
        </w:rPr>
      </w:pPr>
    </w:p>
    <w:p w14:paraId="3EC3B934" w14:textId="240A152F" w:rsidR="0065110E" w:rsidRPr="004046EE" w:rsidRDefault="005A542B" w:rsidP="0070253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Mis</w:t>
      </w:r>
      <w:r w:rsidR="00610758" w:rsidRPr="004046EE">
        <w:rPr>
          <w:rFonts w:ascii="Maiandra GD" w:eastAsia="Arial" w:hAnsi="Maiandra GD"/>
          <w:b/>
          <w:lang w:val="en-GB"/>
        </w:rPr>
        <w:t>cellaneous income</w:t>
      </w:r>
    </w:p>
    <w:p w14:paraId="75A4D3BC" w14:textId="77777777" w:rsidR="0073434E" w:rsidRPr="004046EE" w:rsidRDefault="0073434E" w:rsidP="0073434E">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3A682E" w:rsidRPr="004046EE" w14:paraId="035D26C8" w14:textId="77777777" w:rsidTr="00F05EE9">
        <w:trPr>
          <w:trHeight w:val="346"/>
        </w:trPr>
        <w:tc>
          <w:tcPr>
            <w:tcW w:w="3655" w:type="pct"/>
            <w:shd w:val="clear" w:color="auto" w:fill="0070C0"/>
            <w:vAlign w:val="bottom"/>
          </w:tcPr>
          <w:p w14:paraId="4F5BC556" w14:textId="69A4202A" w:rsidR="003A682E" w:rsidRPr="004046EE" w:rsidRDefault="003110EB" w:rsidP="00274874">
            <w:pPr>
              <w:snapToGrid w:val="0"/>
              <w:rPr>
                <w:rFonts w:ascii="Maiandra GD" w:hAnsi="Maiandra GD"/>
                <w:b/>
                <w:bCs/>
                <w:color w:val="000000"/>
              </w:rPr>
            </w:pPr>
            <w:r w:rsidRPr="004046EE">
              <w:rPr>
                <w:rFonts w:ascii="Maiandra GD" w:hAnsi="Maiandra GD"/>
                <w:b/>
                <w:bCs/>
              </w:rPr>
              <w:t>Description</w:t>
            </w:r>
            <w:r w:rsidRPr="004046EE">
              <w:rPr>
                <w:rFonts w:ascii="Maiandra GD" w:hAnsi="Maiandra GD"/>
              </w:rPr>
              <w:t> </w:t>
            </w:r>
          </w:p>
        </w:tc>
        <w:tc>
          <w:tcPr>
            <w:tcW w:w="1345" w:type="pct"/>
            <w:shd w:val="clear" w:color="auto" w:fill="0070C0"/>
            <w:vAlign w:val="center"/>
          </w:tcPr>
          <w:p w14:paraId="0EAE5F9E" w14:textId="66BD46A6" w:rsidR="003A682E"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3A682E" w:rsidRPr="004046EE" w14:paraId="082A5C71" w14:textId="77777777" w:rsidTr="00F05EE9">
        <w:trPr>
          <w:trHeight w:val="346"/>
        </w:trPr>
        <w:tc>
          <w:tcPr>
            <w:tcW w:w="3655" w:type="pct"/>
            <w:shd w:val="clear" w:color="auto" w:fill="0070C0"/>
            <w:vAlign w:val="bottom"/>
          </w:tcPr>
          <w:p w14:paraId="27A57976" w14:textId="77777777" w:rsidR="003A682E" w:rsidRPr="004046EE" w:rsidRDefault="003A682E" w:rsidP="001741C2">
            <w:pPr>
              <w:snapToGrid w:val="0"/>
              <w:rPr>
                <w:rFonts w:ascii="Maiandra GD" w:hAnsi="Maiandra GD"/>
                <w:color w:val="000000"/>
              </w:rPr>
            </w:pPr>
          </w:p>
        </w:tc>
        <w:tc>
          <w:tcPr>
            <w:tcW w:w="1345" w:type="pct"/>
            <w:shd w:val="clear" w:color="auto" w:fill="0070C0"/>
            <w:vAlign w:val="center"/>
          </w:tcPr>
          <w:p w14:paraId="12315D31" w14:textId="77777777" w:rsidR="003A682E" w:rsidRPr="004046EE" w:rsidRDefault="003A682E" w:rsidP="00380DC6">
            <w:pPr>
              <w:jc w:val="center"/>
              <w:rPr>
                <w:rFonts w:ascii="Maiandra GD" w:hAnsi="Maiandra GD"/>
                <w:b/>
                <w:bCs/>
                <w:color w:val="000000"/>
              </w:rPr>
            </w:pPr>
            <w:r w:rsidRPr="004046EE">
              <w:rPr>
                <w:rFonts w:ascii="Maiandra GD" w:hAnsi="Maiandra GD"/>
                <w:b/>
                <w:bCs/>
                <w:color w:val="000000"/>
              </w:rPr>
              <w:t>Kshs</w:t>
            </w:r>
          </w:p>
        </w:tc>
      </w:tr>
      <w:tr w:rsidR="00F05EE9" w:rsidRPr="004046EE" w14:paraId="5EADC468" w14:textId="77777777" w:rsidTr="00F05EE9">
        <w:trPr>
          <w:trHeight w:val="346"/>
        </w:trPr>
        <w:tc>
          <w:tcPr>
            <w:tcW w:w="3655" w:type="pct"/>
            <w:shd w:val="clear" w:color="auto" w:fill="auto"/>
            <w:vAlign w:val="center"/>
          </w:tcPr>
          <w:p w14:paraId="34B72FA1" w14:textId="6BCF1F8D" w:rsidR="00F05EE9" w:rsidRPr="004046EE" w:rsidRDefault="00F05EE9" w:rsidP="00F05EE9">
            <w:pPr>
              <w:rPr>
                <w:rFonts w:ascii="Maiandra GD" w:hAnsi="Maiandra GD"/>
                <w:color w:val="000000"/>
              </w:rPr>
            </w:pPr>
            <w:r w:rsidRPr="004046EE">
              <w:rPr>
                <w:rFonts w:ascii="Maiandra GD" w:hAnsi="Maiandra GD"/>
              </w:rPr>
              <w:t>Rental Income</w:t>
            </w:r>
          </w:p>
        </w:tc>
        <w:tc>
          <w:tcPr>
            <w:tcW w:w="1345" w:type="pct"/>
            <w:shd w:val="clear" w:color="auto" w:fill="auto"/>
            <w:vAlign w:val="center"/>
          </w:tcPr>
          <w:p w14:paraId="72AAF6FF" w14:textId="77777777" w:rsidR="00F05EE9" w:rsidRPr="004046EE" w:rsidRDefault="00F05EE9" w:rsidP="00F05EE9">
            <w:pPr>
              <w:pStyle w:val="NoSpacing"/>
              <w:jc w:val="center"/>
              <w:rPr>
                <w:rFonts w:ascii="Maiandra GD" w:hAnsi="Maiandra GD"/>
                <w:lang w:val="en-US"/>
              </w:rPr>
            </w:pPr>
            <w:r w:rsidRPr="004046EE">
              <w:rPr>
                <w:rFonts w:ascii="Maiandra GD" w:hAnsi="Maiandra GD"/>
                <w:lang w:val="en-US"/>
              </w:rPr>
              <w:t>xxx</w:t>
            </w:r>
          </w:p>
        </w:tc>
      </w:tr>
      <w:tr w:rsidR="00F05EE9" w:rsidRPr="004046EE" w14:paraId="6FD7E76B" w14:textId="77777777" w:rsidTr="00F05EE9">
        <w:trPr>
          <w:trHeight w:val="346"/>
        </w:trPr>
        <w:tc>
          <w:tcPr>
            <w:tcW w:w="3655" w:type="pct"/>
            <w:shd w:val="clear" w:color="auto" w:fill="auto"/>
            <w:vAlign w:val="center"/>
          </w:tcPr>
          <w:p w14:paraId="4B54C1D1" w14:textId="5B4C0D33" w:rsidR="00F05EE9" w:rsidRPr="004046EE" w:rsidRDefault="00F05EE9" w:rsidP="00F05EE9">
            <w:pPr>
              <w:rPr>
                <w:rFonts w:ascii="Maiandra GD" w:hAnsi="Maiandra GD"/>
                <w:color w:val="000000"/>
              </w:rPr>
            </w:pPr>
            <w:r w:rsidRPr="004046EE">
              <w:rPr>
                <w:rFonts w:ascii="Maiandra GD" w:hAnsi="Maiandra GD"/>
                <w:color w:val="000000" w:themeColor="text1"/>
              </w:rPr>
              <w:t>Income from sale of tenders</w:t>
            </w:r>
          </w:p>
        </w:tc>
        <w:tc>
          <w:tcPr>
            <w:tcW w:w="1345" w:type="pct"/>
            <w:shd w:val="clear" w:color="auto" w:fill="auto"/>
            <w:vAlign w:val="center"/>
          </w:tcPr>
          <w:p w14:paraId="0D9C4852" w14:textId="77777777" w:rsidR="00F05EE9" w:rsidRPr="004046EE" w:rsidRDefault="00F05EE9" w:rsidP="00F05EE9">
            <w:pPr>
              <w:pStyle w:val="NoSpacing"/>
              <w:jc w:val="center"/>
              <w:rPr>
                <w:rFonts w:ascii="Maiandra GD" w:hAnsi="Maiandra GD"/>
                <w:lang w:val="en-US"/>
              </w:rPr>
            </w:pPr>
            <w:r w:rsidRPr="004046EE">
              <w:rPr>
                <w:rFonts w:ascii="Maiandra GD" w:hAnsi="Maiandra GD"/>
                <w:lang w:val="en-US"/>
              </w:rPr>
              <w:t>xxx</w:t>
            </w:r>
          </w:p>
        </w:tc>
      </w:tr>
      <w:tr w:rsidR="00F05EE9" w:rsidRPr="004046EE" w14:paraId="168CE276" w14:textId="77777777" w:rsidTr="00F05EE9">
        <w:trPr>
          <w:trHeight w:val="346"/>
        </w:trPr>
        <w:tc>
          <w:tcPr>
            <w:tcW w:w="3655" w:type="pct"/>
            <w:shd w:val="clear" w:color="auto" w:fill="auto"/>
            <w:vAlign w:val="center"/>
          </w:tcPr>
          <w:p w14:paraId="48D5E636" w14:textId="03172842" w:rsidR="00F05EE9" w:rsidRPr="004046EE" w:rsidRDefault="00F05EE9" w:rsidP="00F05EE9">
            <w:pPr>
              <w:rPr>
                <w:rFonts w:ascii="Maiandra GD" w:hAnsi="Maiandra GD"/>
                <w:color w:val="000000"/>
              </w:rPr>
            </w:pPr>
            <w:r w:rsidRPr="004046EE">
              <w:rPr>
                <w:rFonts w:ascii="Maiandra GD" w:hAnsi="Maiandra GD"/>
                <w:color w:val="000000"/>
              </w:rPr>
              <w:t>Hire of plant/equipment/facilities</w:t>
            </w:r>
          </w:p>
        </w:tc>
        <w:tc>
          <w:tcPr>
            <w:tcW w:w="1345" w:type="pct"/>
            <w:shd w:val="clear" w:color="auto" w:fill="auto"/>
            <w:vAlign w:val="center"/>
          </w:tcPr>
          <w:p w14:paraId="50ED8680" w14:textId="77777777" w:rsidR="00F05EE9" w:rsidRPr="004046EE" w:rsidRDefault="00F05EE9" w:rsidP="00F05EE9">
            <w:pPr>
              <w:pStyle w:val="NoSpacing"/>
              <w:jc w:val="center"/>
              <w:rPr>
                <w:rFonts w:ascii="Maiandra GD" w:hAnsi="Maiandra GD"/>
                <w:lang w:val="en-US"/>
              </w:rPr>
            </w:pPr>
            <w:r w:rsidRPr="004046EE">
              <w:rPr>
                <w:rFonts w:ascii="Maiandra GD" w:hAnsi="Maiandra GD"/>
                <w:lang w:val="en-US"/>
              </w:rPr>
              <w:t>xxx</w:t>
            </w:r>
          </w:p>
        </w:tc>
      </w:tr>
      <w:tr w:rsidR="00F05EE9" w:rsidRPr="004046EE" w14:paraId="24449B2D" w14:textId="77777777" w:rsidTr="00F05EE9">
        <w:trPr>
          <w:trHeight w:val="346"/>
        </w:trPr>
        <w:tc>
          <w:tcPr>
            <w:tcW w:w="3655" w:type="pct"/>
            <w:shd w:val="clear" w:color="auto" w:fill="auto"/>
            <w:vAlign w:val="center"/>
          </w:tcPr>
          <w:p w14:paraId="12F65894" w14:textId="279397ED" w:rsidR="00F05EE9" w:rsidRPr="004046EE" w:rsidRDefault="00F05EE9" w:rsidP="00F05EE9">
            <w:pPr>
              <w:rPr>
                <w:rFonts w:ascii="Maiandra GD" w:hAnsi="Maiandra GD"/>
                <w:color w:val="000000"/>
              </w:rPr>
            </w:pPr>
            <w:r w:rsidRPr="004046EE">
              <w:rPr>
                <w:rFonts w:ascii="Maiandra GD" w:hAnsi="Maiandra GD"/>
                <w:color w:val="000000" w:themeColor="text1"/>
              </w:rPr>
              <w:t xml:space="preserve">Other Income Not Classified Elsewhere </w:t>
            </w:r>
            <w:r w:rsidRPr="004046EE">
              <w:rPr>
                <w:rFonts w:ascii="Maiandra GD" w:hAnsi="Maiandra GD"/>
                <w:i/>
                <w:iCs/>
                <w:color w:val="000000" w:themeColor="text1"/>
              </w:rPr>
              <w:t>(specify)</w:t>
            </w:r>
          </w:p>
        </w:tc>
        <w:tc>
          <w:tcPr>
            <w:tcW w:w="1345" w:type="pct"/>
            <w:shd w:val="clear" w:color="auto" w:fill="auto"/>
            <w:vAlign w:val="center"/>
          </w:tcPr>
          <w:p w14:paraId="0FB0EEC0" w14:textId="66143A50" w:rsidR="00F05EE9" w:rsidRPr="004046EE" w:rsidRDefault="00F05EE9" w:rsidP="00F05EE9">
            <w:pPr>
              <w:pStyle w:val="NoSpacing"/>
              <w:jc w:val="center"/>
              <w:rPr>
                <w:rFonts w:ascii="Maiandra GD" w:hAnsi="Maiandra GD"/>
                <w:lang w:val="en-US"/>
              </w:rPr>
            </w:pPr>
            <w:r w:rsidRPr="004046EE">
              <w:rPr>
                <w:rFonts w:ascii="Maiandra GD" w:hAnsi="Maiandra GD"/>
                <w:lang w:val="en-US"/>
              </w:rPr>
              <w:t>xxx</w:t>
            </w:r>
          </w:p>
        </w:tc>
      </w:tr>
      <w:tr w:rsidR="003A682E" w:rsidRPr="004046EE" w14:paraId="335B4F67" w14:textId="77777777" w:rsidTr="00F05EE9">
        <w:trPr>
          <w:trHeight w:val="346"/>
        </w:trPr>
        <w:tc>
          <w:tcPr>
            <w:tcW w:w="3655" w:type="pct"/>
            <w:shd w:val="clear" w:color="auto" w:fill="auto"/>
            <w:vAlign w:val="bottom"/>
          </w:tcPr>
          <w:p w14:paraId="4F023BC6" w14:textId="77777777" w:rsidR="003A682E" w:rsidRPr="004046EE" w:rsidRDefault="003A682E" w:rsidP="001741C2">
            <w:pPr>
              <w:rPr>
                <w:rFonts w:ascii="Maiandra GD" w:hAnsi="Maiandra GD"/>
                <w:b/>
                <w:bCs/>
                <w:color w:val="000000"/>
              </w:rPr>
            </w:pPr>
            <w:r w:rsidRPr="004046EE">
              <w:rPr>
                <w:rFonts w:ascii="Maiandra GD" w:hAnsi="Maiandra GD"/>
                <w:b/>
                <w:bCs/>
                <w:color w:val="000000"/>
              </w:rPr>
              <w:t>Total</w:t>
            </w:r>
          </w:p>
        </w:tc>
        <w:tc>
          <w:tcPr>
            <w:tcW w:w="1345" w:type="pct"/>
            <w:shd w:val="clear" w:color="auto" w:fill="auto"/>
            <w:vAlign w:val="center"/>
          </w:tcPr>
          <w:p w14:paraId="23BC0601" w14:textId="77777777" w:rsidR="003A682E" w:rsidRPr="004046EE" w:rsidRDefault="003A682E" w:rsidP="00380DC6">
            <w:pPr>
              <w:jc w:val="center"/>
              <w:rPr>
                <w:rFonts w:ascii="Maiandra GD" w:hAnsi="Maiandra GD"/>
                <w:b/>
                <w:bCs/>
                <w:color w:val="000000"/>
              </w:rPr>
            </w:pPr>
            <w:r w:rsidRPr="004046EE">
              <w:rPr>
                <w:rFonts w:ascii="Maiandra GD" w:hAnsi="Maiandra GD"/>
                <w:b/>
                <w:bCs/>
                <w:color w:val="000000"/>
              </w:rPr>
              <w:t>xxx</w:t>
            </w:r>
          </w:p>
        </w:tc>
      </w:tr>
    </w:tbl>
    <w:p w14:paraId="5101FA29" w14:textId="77777777" w:rsidR="00FD032F" w:rsidRPr="004046EE" w:rsidRDefault="00FD032F">
      <w:pPr>
        <w:tabs>
          <w:tab w:val="decimal" w:pos="7938"/>
        </w:tabs>
        <w:rPr>
          <w:rFonts w:ascii="Maiandra GD" w:hAnsi="Maiandra GD"/>
          <w:i/>
          <w:iCs/>
        </w:rPr>
      </w:pPr>
    </w:p>
    <w:p w14:paraId="7A33591D" w14:textId="1A2E4246" w:rsidR="008C0D44" w:rsidRPr="004046EE" w:rsidRDefault="0063553D" w:rsidP="0063553D">
      <w:pPr>
        <w:rPr>
          <w:rFonts w:ascii="Maiandra GD" w:hAnsi="Maiandra GD"/>
          <w:sz w:val="16"/>
          <w:szCs w:val="16"/>
        </w:rPr>
      </w:pPr>
      <w:r w:rsidRPr="004046EE">
        <w:rPr>
          <w:rFonts w:ascii="Maiandra GD" w:hAnsi="Maiandra GD"/>
          <w:sz w:val="16"/>
          <w:szCs w:val="16"/>
        </w:rPr>
        <w:br w:type="page"/>
      </w:r>
    </w:p>
    <w:p w14:paraId="4757E8B7" w14:textId="77777777" w:rsidR="008C0D44" w:rsidRPr="004046EE" w:rsidRDefault="008C0D44">
      <w:pPr>
        <w:tabs>
          <w:tab w:val="decimal" w:pos="7938"/>
        </w:tabs>
        <w:rPr>
          <w:rFonts w:ascii="Maiandra GD" w:hAnsi="Maiandra GD"/>
          <w:sz w:val="16"/>
          <w:szCs w:val="16"/>
        </w:rPr>
      </w:pPr>
    </w:p>
    <w:p w14:paraId="2F1A4040" w14:textId="0F3F1923" w:rsidR="00FD032F" w:rsidRPr="004046EE" w:rsidRDefault="00242E02" w:rsidP="009E03E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Employees</w:t>
      </w:r>
      <w:r w:rsidR="00630A01" w:rsidRPr="004046EE">
        <w:rPr>
          <w:rFonts w:ascii="Maiandra GD" w:eastAsia="Arial" w:hAnsi="Maiandra GD"/>
          <w:b/>
          <w:lang w:val="en-GB"/>
        </w:rPr>
        <w:t xml:space="preserve"> cost</w:t>
      </w:r>
    </w:p>
    <w:p w14:paraId="1D1FA4BA" w14:textId="77777777" w:rsidR="008870CD" w:rsidRPr="004046EE" w:rsidRDefault="008870CD" w:rsidP="008870CD">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0C5486" w:rsidRPr="004046EE" w14:paraId="38295397" w14:textId="77777777" w:rsidTr="00327D8D">
        <w:trPr>
          <w:trHeight w:val="346"/>
        </w:trPr>
        <w:tc>
          <w:tcPr>
            <w:tcW w:w="3655" w:type="pct"/>
            <w:shd w:val="clear" w:color="auto" w:fill="0070C0"/>
            <w:vAlign w:val="center"/>
          </w:tcPr>
          <w:p w14:paraId="61FF465D" w14:textId="46F196E4" w:rsidR="000C5486" w:rsidRPr="004046EE" w:rsidRDefault="003110EB"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345" w:type="pct"/>
            <w:shd w:val="clear" w:color="auto" w:fill="0070C0"/>
            <w:vAlign w:val="center"/>
          </w:tcPr>
          <w:p w14:paraId="193B52FA" w14:textId="511354EE" w:rsidR="000C5486"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0C5486" w:rsidRPr="004046EE" w14:paraId="22836F40" w14:textId="77777777" w:rsidTr="00327D8D">
        <w:trPr>
          <w:trHeight w:val="346"/>
        </w:trPr>
        <w:tc>
          <w:tcPr>
            <w:tcW w:w="3655" w:type="pct"/>
            <w:shd w:val="clear" w:color="auto" w:fill="0070C0"/>
            <w:vAlign w:val="center"/>
          </w:tcPr>
          <w:p w14:paraId="2478ABBD" w14:textId="77777777" w:rsidR="000C5486" w:rsidRPr="004046EE" w:rsidRDefault="000C5486" w:rsidP="00242E02">
            <w:pPr>
              <w:snapToGrid w:val="0"/>
              <w:rPr>
                <w:rFonts w:ascii="Maiandra GD" w:hAnsi="Maiandra GD"/>
                <w:color w:val="000000"/>
              </w:rPr>
            </w:pPr>
          </w:p>
        </w:tc>
        <w:tc>
          <w:tcPr>
            <w:tcW w:w="1345" w:type="pct"/>
            <w:shd w:val="clear" w:color="auto" w:fill="0070C0"/>
            <w:vAlign w:val="center"/>
          </w:tcPr>
          <w:p w14:paraId="44612A02" w14:textId="77777777" w:rsidR="000C5486" w:rsidRPr="004046EE" w:rsidRDefault="000C5486" w:rsidP="00380DC6">
            <w:pPr>
              <w:jc w:val="center"/>
              <w:rPr>
                <w:rFonts w:ascii="Maiandra GD" w:hAnsi="Maiandra GD"/>
                <w:b/>
                <w:bCs/>
                <w:color w:val="000000"/>
              </w:rPr>
            </w:pPr>
            <w:r w:rsidRPr="004046EE">
              <w:rPr>
                <w:rFonts w:ascii="Maiandra GD" w:hAnsi="Maiandra GD"/>
                <w:b/>
                <w:bCs/>
                <w:color w:val="000000"/>
              </w:rPr>
              <w:t>Kshs</w:t>
            </w:r>
          </w:p>
        </w:tc>
      </w:tr>
      <w:tr w:rsidR="00327D8D" w:rsidRPr="004046EE" w14:paraId="36EFE2B4" w14:textId="77777777" w:rsidTr="00327D8D">
        <w:tblPrEx>
          <w:tblCellMar>
            <w:left w:w="0" w:type="dxa"/>
            <w:right w:w="0" w:type="dxa"/>
          </w:tblCellMar>
        </w:tblPrEx>
        <w:trPr>
          <w:trHeight w:val="346"/>
        </w:trPr>
        <w:tc>
          <w:tcPr>
            <w:tcW w:w="3655" w:type="pct"/>
            <w:shd w:val="clear" w:color="auto" w:fill="auto"/>
            <w:vAlign w:val="center"/>
          </w:tcPr>
          <w:p w14:paraId="274FAA77" w14:textId="516A8CE7" w:rsidR="00327D8D" w:rsidRPr="004046EE" w:rsidRDefault="00327D8D" w:rsidP="00327D8D">
            <w:pPr>
              <w:rPr>
                <w:rFonts w:ascii="Maiandra GD" w:hAnsi="Maiandra GD"/>
                <w:color w:val="000000"/>
              </w:rPr>
            </w:pPr>
            <w:r w:rsidRPr="004046EE">
              <w:rPr>
                <w:rFonts w:ascii="Maiandra GD" w:hAnsi="Maiandra GD"/>
                <w:color w:val="000000"/>
              </w:rPr>
              <w:t>NG-CDFC Basic staff salaries</w:t>
            </w:r>
          </w:p>
        </w:tc>
        <w:tc>
          <w:tcPr>
            <w:tcW w:w="1345" w:type="pct"/>
            <w:shd w:val="clear" w:color="auto" w:fill="auto"/>
            <w:vAlign w:val="center"/>
          </w:tcPr>
          <w:p w14:paraId="364B6442"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248D5898" w14:textId="77777777" w:rsidTr="00327D8D">
        <w:tblPrEx>
          <w:tblCellMar>
            <w:left w:w="0" w:type="dxa"/>
            <w:right w:w="0" w:type="dxa"/>
          </w:tblCellMar>
        </w:tblPrEx>
        <w:trPr>
          <w:trHeight w:val="346"/>
        </w:trPr>
        <w:tc>
          <w:tcPr>
            <w:tcW w:w="3655" w:type="pct"/>
            <w:shd w:val="clear" w:color="auto" w:fill="auto"/>
            <w:vAlign w:val="center"/>
          </w:tcPr>
          <w:p w14:paraId="2BD8EE48" w14:textId="77CDBD96" w:rsidR="00327D8D" w:rsidRPr="004046EE" w:rsidRDefault="00327D8D" w:rsidP="00327D8D">
            <w:pPr>
              <w:rPr>
                <w:rFonts w:ascii="Maiandra GD" w:hAnsi="Maiandra GD"/>
                <w:color w:val="000000"/>
              </w:rPr>
            </w:pPr>
            <w:r w:rsidRPr="004046EE">
              <w:rPr>
                <w:rFonts w:ascii="Maiandra GD" w:hAnsi="Maiandra GD"/>
                <w:color w:val="000000"/>
              </w:rPr>
              <w:t>Personal allowances paid as part of salary</w:t>
            </w:r>
          </w:p>
        </w:tc>
        <w:tc>
          <w:tcPr>
            <w:tcW w:w="1345" w:type="pct"/>
            <w:shd w:val="clear" w:color="auto" w:fill="auto"/>
            <w:vAlign w:val="center"/>
          </w:tcPr>
          <w:p w14:paraId="3C3A004C"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0F4C4D3F" w14:textId="77777777" w:rsidTr="00327D8D">
        <w:tblPrEx>
          <w:tblCellMar>
            <w:left w:w="0" w:type="dxa"/>
            <w:right w:w="0" w:type="dxa"/>
          </w:tblCellMar>
        </w:tblPrEx>
        <w:trPr>
          <w:trHeight w:val="346"/>
        </w:trPr>
        <w:tc>
          <w:tcPr>
            <w:tcW w:w="3655" w:type="pct"/>
            <w:shd w:val="clear" w:color="auto" w:fill="auto"/>
            <w:vAlign w:val="center"/>
          </w:tcPr>
          <w:p w14:paraId="5D8C8008" w14:textId="2F4B22AD" w:rsidR="00327D8D" w:rsidRPr="004046EE" w:rsidRDefault="00327D8D" w:rsidP="00327D8D">
            <w:pPr>
              <w:rPr>
                <w:rFonts w:ascii="Maiandra GD" w:hAnsi="Maiandra GD"/>
                <w:color w:val="000000"/>
              </w:rPr>
            </w:pPr>
            <w:r w:rsidRPr="004046EE">
              <w:rPr>
                <w:rFonts w:ascii="Maiandra GD" w:hAnsi="Maiandra GD"/>
                <w:color w:val="000000"/>
              </w:rPr>
              <w:t>House Allowance</w:t>
            </w:r>
          </w:p>
        </w:tc>
        <w:tc>
          <w:tcPr>
            <w:tcW w:w="1345" w:type="pct"/>
            <w:shd w:val="clear" w:color="auto" w:fill="auto"/>
            <w:vAlign w:val="center"/>
          </w:tcPr>
          <w:p w14:paraId="72189150"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7064778F" w14:textId="77777777" w:rsidTr="00327D8D">
        <w:tblPrEx>
          <w:tblCellMar>
            <w:left w:w="0" w:type="dxa"/>
            <w:right w:w="0" w:type="dxa"/>
          </w:tblCellMar>
        </w:tblPrEx>
        <w:trPr>
          <w:trHeight w:val="346"/>
        </w:trPr>
        <w:tc>
          <w:tcPr>
            <w:tcW w:w="3655" w:type="pct"/>
            <w:shd w:val="clear" w:color="auto" w:fill="auto"/>
            <w:vAlign w:val="center"/>
          </w:tcPr>
          <w:p w14:paraId="7D3C2F91" w14:textId="3062C100" w:rsidR="00327D8D" w:rsidRPr="004046EE" w:rsidRDefault="00327D8D" w:rsidP="00327D8D">
            <w:pPr>
              <w:rPr>
                <w:rFonts w:ascii="Maiandra GD" w:hAnsi="Maiandra GD"/>
                <w:color w:val="000000"/>
              </w:rPr>
            </w:pPr>
            <w:r w:rsidRPr="004046EE">
              <w:rPr>
                <w:rFonts w:ascii="Maiandra GD" w:hAnsi="Maiandra GD"/>
                <w:color w:val="000000"/>
              </w:rPr>
              <w:t>Transport Allowance</w:t>
            </w:r>
          </w:p>
        </w:tc>
        <w:tc>
          <w:tcPr>
            <w:tcW w:w="1345" w:type="pct"/>
            <w:shd w:val="clear" w:color="auto" w:fill="auto"/>
            <w:vAlign w:val="center"/>
          </w:tcPr>
          <w:p w14:paraId="08F9CB09"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36FC1A26" w14:textId="77777777" w:rsidTr="00327D8D">
        <w:tblPrEx>
          <w:tblCellMar>
            <w:left w:w="0" w:type="dxa"/>
            <w:right w:w="0" w:type="dxa"/>
          </w:tblCellMar>
        </w:tblPrEx>
        <w:trPr>
          <w:trHeight w:val="346"/>
        </w:trPr>
        <w:tc>
          <w:tcPr>
            <w:tcW w:w="3655" w:type="pct"/>
            <w:shd w:val="clear" w:color="auto" w:fill="auto"/>
            <w:vAlign w:val="center"/>
          </w:tcPr>
          <w:p w14:paraId="594B8B2E" w14:textId="3AC6F6C8" w:rsidR="00327D8D" w:rsidRPr="004046EE" w:rsidRDefault="00327D8D" w:rsidP="00327D8D">
            <w:pPr>
              <w:rPr>
                <w:rFonts w:ascii="Maiandra GD" w:hAnsi="Maiandra GD"/>
                <w:color w:val="000000"/>
              </w:rPr>
            </w:pPr>
            <w:r w:rsidRPr="004046EE">
              <w:rPr>
                <w:rFonts w:ascii="Maiandra GD" w:hAnsi="Maiandra GD"/>
                <w:color w:val="000000"/>
              </w:rPr>
              <w:t>Leave allowance</w:t>
            </w:r>
          </w:p>
        </w:tc>
        <w:tc>
          <w:tcPr>
            <w:tcW w:w="1345" w:type="pct"/>
            <w:shd w:val="clear" w:color="auto" w:fill="auto"/>
            <w:vAlign w:val="center"/>
          </w:tcPr>
          <w:p w14:paraId="422742A5"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0EBB0130" w14:textId="77777777" w:rsidTr="00327D8D">
        <w:tblPrEx>
          <w:tblCellMar>
            <w:left w:w="0" w:type="dxa"/>
            <w:right w:w="0" w:type="dxa"/>
          </w:tblCellMar>
        </w:tblPrEx>
        <w:trPr>
          <w:trHeight w:val="346"/>
        </w:trPr>
        <w:tc>
          <w:tcPr>
            <w:tcW w:w="3655" w:type="pct"/>
            <w:shd w:val="clear" w:color="auto" w:fill="auto"/>
            <w:vAlign w:val="center"/>
          </w:tcPr>
          <w:p w14:paraId="0083E539" w14:textId="6584AE47" w:rsidR="00327D8D" w:rsidRPr="004046EE" w:rsidRDefault="00327D8D" w:rsidP="00327D8D">
            <w:pPr>
              <w:rPr>
                <w:rFonts w:ascii="Maiandra GD" w:hAnsi="Maiandra GD"/>
                <w:color w:val="000000"/>
              </w:rPr>
            </w:pPr>
            <w:r w:rsidRPr="004046EE">
              <w:rPr>
                <w:rFonts w:ascii="Maiandra GD" w:hAnsi="Maiandra GD"/>
                <w:color w:val="000000"/>
              </w:rPr>
              <w:t>Gratuity to contractual employees</w:t>
            </w:r>
          </w:p>
        </w:tc>
        <w:tc>
          <w:tcPr>
            <w:tcW w:w="1345" w:type="pct"/>
            <w:shd w:val="clear" w:color="auto" w:fill="auto"/>
            <w:vAlign w:val="center"/>
          </w:tcPr>
          <w:p w14:paraId="5EFD5EC6"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3FB46977" w14:textId="77777777" w:rsidTr="00327D8D">
        <w:tblPrEx>
          <w:tblCellMar>
            <w:left w:w="0" w:type="dxa"/>
            <w:right w:w="0" w:type="dxa"/>
          </w:tblCellMar>
        </w:tblPrEx>
        <w:trPr>
          <w:trHeight w:val="346"/>
        </w:trPr>
        <w:tc>
          <w:tcPr>
            <w:tcW w:w="3655" w:type="pct"/>
            <w:shd w:val="clear" w:color="auto" w:fill="auto"/>
            <w:vAlign w:val="center"/>
          </w:tcPr>
          <w:p w14:paraId="37294F54" w14:textId="6C7C0CE6" w:rsidR="00327D8D" w:rsidRPr="004046EE" w:rsidRDefault="00327D8D" w:rsidP="00327D8D">
            <w:pPr>
              <w:rPr>
                <w:rFonts w:ascii="Maiandra GD" w:hAnsi="Maiandra GD"/>
                <w:color w:val="000000"/>
              </w:rPr>
            </w:pPr>
            <w:r w:rsidRPr="004046EE">
              <w:rPr>
                <w:rFonts w:ascii="Maiandra GD" w:hAnsi="Maiandra GD"/>
                <w:color w:val="000000"/>
              </w:rPr>
              <w:t>Employer Contributions Compulsory national social security schemes</w:t>
            </w:r>
          </w:p>
        </w:tc>
        <w:tc>
          <w:tcPr>
            <w:tcW w:w="1345" w:type="pct"/>
            <w:shd w:val="clear" w:color="auto" w:fill="auto"/>
            <w:vAlign w:val="center"/>
          </w:tcPr>
          <w:p w14:paraId="46D50888" w14:textId="77777777"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0E5C80EB" w14:textId="77777777" w:rsidTr="00327D8D">
        <w:tblPrEx>
          <w:tblCellMar>
            <w:left w:w="0" w:type="dxa"/>
            <w:right w:w="0" w:type="dxa"/>
          </w:tblCellMar>
        </w:tblPrEx>
        <w:trPr>
          <w:trHeight w:val="346"/>
        </w:trPr>
        <w:tc>
          <w:tcPr>
            <w:tcW w:w="3655" w:type="pct"/>
            <w:shd w:val="clear" w:color="auto" w:fill="auto"/>
            <w:vAlign w:val="center"/>
          </w:tcPr>
          <w:p w14:paraId="64D18F07" w14:textId="3A906B0A" w:rsidR="00327D8D" w:rsidRPr="004046EE" w:rsidRDefault="00327D8D" w:rsidP="00327D8D">
            <w:pPr>
              <w:rPr>
                <w:rFonts w:ascii="Maiandra GD" w:hAnsi="Maiandra GD"/>
                <w:color w:val="000000"/>
              </w:rPr>
            </w:pPr>
            <w:r w:rsidRPr="004046EE">
              <w:rPr>
                <w:rFonts w:ascii="Maiandra GD" w:hAnsi="Maiandra GD"/>
                <w:color w:val="000000"/>
              </w:rPr>
              <w:t>Employer Contributions Compulsory Housing levy</w:t>
            </w:r>
          </w:p>
        </w:tc>
        <w:tc>
          <w:tcPr>
            <w:tcW w:w="1345" w:type="pct"/>
            <w:shd w:val="clear" w:color="auto" w:fill="auto"/>
            <w:vAlign w:val="center"/>
          </w:tcPr>
          <w:p w14:paraId="5668FE52" w14:textId="7D385261" w:rsidR="00327D8D" w:rsidRPr="004046EE" w:rsidRDefault="00327D8D"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02E9587F" w14:textId="77777777" w:rsidTr="00327D8D">
        <w:tblPrEx>
          <w:tblCellMar>
            <w:left w:w="0" w:type="dxa"/>
            <w:right w:w="0" w:type="dxa"/>
          </w:tblCellMar>
        </w:tblPrEx>
        <w:trPr>
          <w:trHeight w:val="346"/>
        </w:trPr>
        <w:tc>
          <w:tcPr>
            <w:tcW w:w="3655" w:type="pct"/>
            <w:shd w:val="clear" w:color="auto" w:fill="auto"/>
            <w:vAlign w:val="center"/>
          </w:tcPr>
          <w:p w14:paraId="1379433E" w14:textId="51672909" w:rsidR="00327D8D" w:rsidRPr="004046EE" w:rsidRDefault="00327D8D" w:rsidP="00327D8D">
            <w:pPr>
              <w:rPr>
                <w:rFonts w:ascii="Maiandra GD" w:hAnsi="Maiandra GD"/>
                <w:color w:val="000000"/>
              </w:rPr>
            </w:pPr>
            <w:r w:rsidRPr="004046EE">
              <w:rPr>
                <w:rFonts w:ascii="Maiandra GD" w:hAnsi="Maiandra GD"/>
              </w:rPr>
              <w:t>Employer contributions to National Industrial Training Authority</w:t>
            </w:r>
          </w:p>
        </w:tc>
        <w:tc>
          <w:tcPr>
            <w:tcW w:w="1345" w:type="pct"/>
            <w:shd w:val="clear" w:color="auto" w:fill="auto"/>
            <w:vAlign w:val="center"/>
          </w:tcPr>
          <w:p w14:paraId="2E1551A1" w14:textId="33E4C540" w:rsidR="00327D8D" w:rsidRPr="004046EE" w:rsidRDefault="004B752E" w:rsidP="00327D8D">
            <w:pPr>
              <w:pStyle w:val="NoSpacing"/>
              <w:jc w:val="center"/>
              <w:rPr>
                <w:rFonts w:ascii="Maiandra GD" w:hAnsi="Maiandra GD"/>
                <w:lang w:val="en-US"/>
              </w:rPr>
            </w:pPr>
            <w:r w:rsidRPr="004046EE">
              <w:rPr>
                <w:rFonts w:ascii="Maiandra GD" w:hAnsi="Maiandra GD"/>
                <w:lang w:val="en-US"/>
              </w:rPr>
              <w:t>xxx</w:t>
            </w:r>
          </w:p>
        </w:tc>
      </w:tr>
      <w:tr w:rsidR="00327D8D" w:rsidRPr="004046EE" w14:paraId="45C38ABB" w14:textId="77777777" w:rsidTr="00327D8D">
        <w:tblPrEx>
          <w:tblCellMar>
            <w:left w:w="0" w:type="dxa"/>
            <w:right w:w="0" w:type="dxa"/>
          </w:tblCellMar>
        </w:tblPrEx>
        <w:trPr>
          <w:trHeight w:val="346"/>
        </w:trPr>
        <w:tc>
          <w:tcPr>
            <w:tcW w:w="3655" w:type="pct"/>
            <w:shd w:val="clear" w:color="auto" w:fill="auto"/>
            <w:vAlign w:val="center"/>
          </w:tcPr>
          <w:p w14:paraId="4AABEF18" w14:textId="7D9E2644" w:rsidR="00327D8D" w:rsidRPr="004046EE" w:rsidRDefault="00327D8D" w:rsidP="00327D8D">
            <w:pPr>
              <w:rPr>
                <w:rFonts w:ascii="Maiandra GD" w:hAnsi="Maiandra GD"/>
                <w:color w:val="000000"/>
              </w:rPr>
            </w:pPr>
            <w:r w:rsidRPr="004046EE">
              <w:rPr>
                <w:rFonts w:ascii="Maiandra GD" w:hAnsi="Maiandra GD"/>
              </w:rPr>
              <w:t>Other Specify</w:t>
            </w:r>
          </w:p>
        </w:tc>
        <w:tc>
          <w:tcPr>
            <w:tcW w:w="1345" w:type="pct"/>
            <w:shd w:val="clear" w:color="auto" w:fill="auto"/>
            <w:vAlign w:val="center"/>
          </w:tcPr>
          <w:p w14:paraId="41005B83" w14:textId="231CB589" w:rsidR="00327D8D" w:rsidRPr="004046EE" w:rsidRDefault="004B752E" w:rsidP="00327D8D">
            <w:pPr>
              <w:pStyle w:val="NoSpacing"/>
              <w:jc w:val="center"/>
              <w:rPr>
                <w:rFonts w:ascii="Maiandra GD" w:hAnsi="Maiandra GD"/>
                <w:lang w:val="en-US"/>
              </w:rPr>
            </w:pPr>
            <w:r w:rsidRPr="004046EE">
              <w:rPr>
                <w:rFonts w:ascii="Maiandra GD" w:hAnsi="Maiandra GD"/>
                <w:lang w:val="en-US"/>
              </w:rPr>
              <w:t>xxx</w:t>
            </w:r>
          </w:p>
        </w:tc>
      </w:tr>
      <w:tr w:rsidR="000C5486" w:rsidRPr="004046EE" w14:paraId="09EC050B" w14:textId="77777777" w:rsidTr="00327D8D">
        <w:tblPrEx>
          <w:tblCellMar>
            <w:left w:w="0" w:type="dxa"/>
            <w:right w:w="0" w:type="dxa"/>
          </w:tblCellMar>
        </w:tblPrEx>
        <w:trPr>
          <w:trHeight w:val="346"/>
        </w:trPr>
        <w:tc>
          <w:tcPr>
            <w:tcW w:w="3655" w:type="pct"/>
            <w:shd w:val="clear" w:color="auto" w:fill="auto"/>
            <w:vAlign w:val="center"/>
          </w:tcPr>
          <w:p w14:paraId="073EDBDE" w14:textId="77777777" w:rsidR="000C5486" w:rsidRPr="004046EE" w:rsidRDefault="000C5486" w:rsidP="00242E02">
            <w:pPr>
              <w:rPr>
                <w:rFonts w:ascii="Maiandra GD" w:hAnsi="Maiandra GD"/>
                <w:b/>
                <w:bCs/>
                <w:color w:val="000000"/>
              </w:rPr>
            </w:pPr>
            <w:r w:rsidRPr="004046EE">
              <w:rPr>
                <w:rFonts w:ascii="Maiandra GD" w:hAnsi="Maiandra GD"/>
                <w:b/>
                <w:bCs/>
                <w:color w:val="000000"/>
              </w:rPr>
              <w:t>Total</w:t>
            </w:r>
          </w:p>
        </w:tc>
        <w:tc>
          <w:tcPr>
            <w:tcW w:w="1345" w:type="pct"/>
            <w:shd w:val="clear" w:color="auto" w:fill="auto"/>
            <w:vAlign w:val="center"/>
          </w:tcPr>
          <w:p w14:paraId="11857AC4" w14:textId="77777777" w:rsidR="000C5486" w:rsidRPr="004046EE" w:rsidRDefault="000C5486" w:rsidP="00380DC6">
            <w:pPr>
              <w:jc w:val="center"/>
              <w:rPr>
                <w:rFonts w:ascii="Maiandra GD" w:hAnsi="Maiandra GD"/>
                <w:b/>
                <w:bCs/>
                <w:color w:val="000000"/>
              </w:rPr>
            </w:pPr>
            <w:r w:rsidRPr="004046EE">
              <w:rPr>
                <w:rFonts w:ascii="Maiandra GD" w:hAnsi="Maiandra GD"/>
                <w:b/>
                <w:bCs/>
                <w:color w:val="000000"/>
              </w:rPr>
              <w:t>xxx</w:t>
            </w:r>
          </w:p>
        </w:tc>
      </w:tr>
    </w:tbl>
    <w:p w14:paraId="3E8A2DC5" w14:textId="77777777" w:rsidR="00FD032F" w:rsidRPr="004046EE" w:rsidRDefault="00FD032F">
      <w:pPr>
        <w:tabs>
          <w:tab w:val="decimal" w:pos="7938"/>
        </w:tabs>
        <w:rPr>
          <w:rFonts w:ascii="Maiandra GD" w:hAnsi="Maiandra GD"/>
          <w:sz w:val="16"/>
          <w:szCs w:val="16"/>
        </w:rPr>
      </w:pPr>
    </w:p>
    <w:p w14:paraId="53066EB1" w14:textId="77777777" w:rsidR="00411E40" w:rsidRPr="004046EE" w:rsidRDefault="00411E40">
      <w:pPr>
        <w:tabs>
          <w:tab w:val="decimal" w:pos="7938"/>
        </w:tabs>
        <w:rPr>
          <w:rFonts w:ascii="Maiandra GD" w:hAnsi="Maiandra GD"/>
          <w:sz w:val="16"/>
          <w:szCs w:val="16"/>
        </w:rPr>
      </w:pPr>
    </w:p>
    <w:p w14:paraId="5483167D" w14:textId="77777777" w:rsidR="00411E40" w:rsidRPr="004046EE" w:rsidRDefault="00411E40">
      <w:pPr>
        <w:tabs>
          <w:tab w:val="decimal" w:pos="7938"/>
        </w:tabs>
        <w:rPr>
          <w:rFonts w:ascii="Maiandra GD" w:hAnsi="Maiandra GD"/>
          <w:sz w:val="16"/>
          <w:szCs w:val="16"/>
        </w:rPr>
      </w:pPr>
    </w:p>
    <w:p w14:paraId="560AAFF0" w14:textId="77777777" w:rsidR="00D31672" w:rsidRPr="004046EE" w:rsidRDefault="00D31672">
      <w:pPr>
        <w:tabs>
          <w:tab w:val="decimal" w:pos="7938"/>
        </w:tabs>
        <w:rPr>
          <w:rFonts w:ascii="Maiandra GD" w:hAnsi="Maiandra GD"/>
          <w:sz w:val="16"/>
          <w:szCs w:val="16"/>
        </w:rPr>
      </w:pPr>
    </w:p>
    <w:p w14:paraId="730C6E10" w14:textId="77777777" w:rsidR="00D31672" w:rsidRPr="004046EE" w:rsidRDefault="00380DC6" w:rsidP="009E03E2">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Committee Expenses</w:t>
      </w:r>
    </w:p>
    <w:p w14:paraId="3EE760E3" w14:textId="77777777" w:rsidR="00EC34CC" w:rsidRPr="004046EE" w:rsidRDefault="00EC34CC" w:rsidP="00201875">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C94C93" w:rsidRPr="004046EE" w14:paraId="2292B8F3" w14:textId="77777777" w:rsidTr="53ED3279">
        <w:trPr>
          <w:trHeight w:val="346"/>
        </w:trPr>
        <w:tc>
          <w:tcPr>
            <w:tcW w:w="3880" w:type="pct"/>
            <w:shd w:val="clear" w:color="auto" w:fill="0070C0"/>
            <w:vAlign w:val="center"/>
          </w:tcPr>
          <w:p w14:paraId="4D7CAEB8" w14:textId="6F0BEE1E" w:rsidR="00C94C93" w:rsidRPr="004046EE" w:rsidRDefault="003110EB"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120" w:type="pct"/>
            <w:shd w:val="clear" w:color="auto" w:fill="0070C0"/>
            <w:vAlign w:val="center"/>
          </w:tcPr>
          <w:p w14:paraId="4347A2E8" w14:textId="009FBF5D" w:rsidR="00C94C93"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C94C93" w:rsidRPr="004046EE" w14:paraId="5C295BCC" w14:textId="77777777" w:rsidTr="53ED3279">
        <w:trPr>
          <w:trHeight w:val="346"/>
        </w:trPr>
        <w:tc>
          <w:tcPr>
            <w:tcW w:w="3880" w:type="pct"/>
            <w:shd w:val="clear" w:color="auto" w:fill="0070C0"/>
            <w:vAlign w:val="center"/>
          </w:tcPr>
          <w:p w14:paraId="71CE11A0" w14:textId="77777777" w:rsidR="00C94C93" w:rsidRPr="004046EE" w:rsidRDefault="00C94C93" w:rsidP="009D7AFD">
            <w:pPr>
              <w:snapToGrid w:val="0"/>
              <w:rPr>
                <w:rFonts w:ascii="Maiandra GD" w:hAnsi="Maiandra GD"/>
                <w:color w:val="000000"/>
              </w:rPr>
            </w:pPr>
          </w:p>
        </w:tc>
        <w:tc>
          <w:tcPr>
            <w:tcW w:w="1120" w:type="pct"/>
            <w:shd w:val="clear" w:color="auto" w:fill="0070C0"/>
            <w:vAlign w:val="center"/>
          </w:tcPr>
          <w:p w14:paraId="09870EAE" w14:textId="77777777" w:rsidR="00C94C93" w:rsidRPr="004046EE" w:rsidRDefault="00C94C93" w:rsidP="0055443D">
            <w:pPr>
              <w:jc w:val="center"/>
              <w:rPr>
                <w:rFonts w:ascii="Maiandra GD" w:hAnsi="Maiandra GD"/>
                <w:b/>
                <w:bCs/>
                <w:color w:val="000000"/>
              </w:rPr>
            </w:pPr>
            <w:r w:rsidRPr="004046EE">
              <w:rPr>
                <w:rFonts w:ascii="Maiandra GD" w:hAnsi="Maiandra GD"/>
                <w:b/>
                <w:bCs/>
                <w:color w:val="000000"/>
              </w:rPr>
              <w:t>Kshs</w:t>
            </w:r>
          </w:p>
        </w:tc>
      </w:tr>
      <w:tr w:rsidR="00C94C93" w:rsidRPr="004046EE" w14:paraId="1AF32CA3" w14:textId="77777777" w:rsidTr="00C94C93">
        <w:tblPrEx>
          <w:tblCellMar>
            <w:left w:w="0" w:type="dxa"/>
            <w:right w:w="0" w:type="dxa"/>
          </w:tblCellMar>
        </w:tblPrEx>
        <w:trPr>
          <w:trHeight w:val="346"/>
        </w:trPr>
        <w:tc>
          <w:tcPr>
            <w:tcW w:w="3880" w:type="pct"/>
            <w:shd w:val="clear" w:color="auto" w:fill="auto"/>
            <w:vAlign w:val="center"/>
          </w:tcPr>
          <w:p w14:paraId="39B38D88" w14:textId="77777777" w:rsidR="00C94C93" w:rsidRPr="004046EE" w:rsidRDefault="00C94C93" w:rsidP="009D7AFD">
            <w:pPr>
              <w:rPr>
                <w:rFonts w:ascii="Maiandra GD" w:hAnsi="Maiandra GD"/>
                <w:color w:val="000000"/>
              </w:rPr>
            </w:pPr>
            <w:r w:rsidRPr="004046EE">
              <w:rPr>
                <w:rFonts w:ascii="Maiandra GD" w:hAnsi="Maiandra GD"/>
                <w:color w:val="000000"/>
              </w:rPr>
              <w:t>Sitting allowance</w:t>
            </w:r>
          </w:p>
        </w:tc>
        <w:tc>
          <w:tcPr>
            <w:tcW w:w="1120" w:type="pct"/>
            <w:shd w:val="clear" w:color="auto" w:fill="auto"/>
            <w:vAlign w:val="center"/>
          </w:tcPr>
          <w:p w14:paraId="38496DE1" w14:textId="77777777" w:rsidR="00C94C93" w:rsidRPr="004046EE" w:rsidRDefault="00C94C93" w:rsidP="0055443D">
            <w:pPr>
              <w:pStyle w:val="NoSpacing"/>
              <w:jc w:val="center"/>
              <w:rPr>
                <w:rFonts w:ascii="Maiandra GD" w:hAnsi="Maiandra GD"/>
                <w:lang w:val="en-US"/>
              </w:rPr>
            </w:pPr>
            <w:r w:rsidRPr="004046EE">
              <w:rPr>
                <w:rFonts w:ascii="Maiandra GD" w:hAnsi="Maiandra GD"/>
                <w:lang w:val="en-US"/>
              </w:rPr>
              <w:t>xxx</w:t>
            </w:r>
          </w:p>
        </w:tc>
      </w:tr>
      <w:tr w:rsidR="00C94C93" w:rsidRPr="004046EE" w14:paraId="1449C559" w14:textId="77777777" w:rsidTr="00C94C93">
        <w:tblPrEx>
          <w:tblCellMar>
            <w:left w:w="0" w:type="dxa"/>
            <w:right w:w="0" w:type="dxa"/>
          </w:tblCellMar>
        </w:tblPrEx>
        <w:trPr>
          <w:trHeight w:val="346"/>
        </w:trPr>
        <w:tc>
          <w:tcPr>
            <w:tcW w:w="3880" w:type="pct"/>
            <w:shd w:val="clear" w:color="auto" w:fill="auto"/>
            <w:vAlign w:val="center"/>
          </w:tcPr>
          <w:p w14:paraId="7E041798" w14:textId="7398D655" w:rsidR="00C94C93" w:rsidRPr="004046EE" w:rsidRDefault="00D02E11" w:rsidP="009D7AFD">
            <w:pPr>
              <w:rPr>
                <w:rFonts w:ascii="Maiandra GD" w:hAnsi="Maiandra GD"/>
                <w:color w:val="000000"/>
              </w:rPr>
            </w:pPr>
            <w:r w:rsidRPr="004046EE">
              <w:rPr>
                <w:rFonts w:ascii="Maiandra GD" w:hAnsi="Maiandra GD"/>
              </w:rPr>
              <w:t>Other Committee expenses</w:t>
            </w:r>
          </w:p>
        </w:tc>
        <w:tc>
          <w:tcPr>
            <w:tcW w:w="1120" w:type="pct"/>
            <w:shd w:val="clear" w:color="auto" w:fill="auto"/>
            <w:vAlign w:val="center"/>
          </w:tcPr>
          <w:p w14:paraId="7E0A0CC3" w14:textId="77777777" w:rsidR="00C94C93" w:rsidRPr="004046EE" w:rsidRDefault="00C94C93" w:rsidP="0055443D">
            <w:pPr>
              <w:pStyle w:val="NoSpacing"/>
              <w:jc w:val="center"/>
              <w:rPr>
                <w:rFonts w:ascii="Maiandra GD" w:hAnsi="Maiandra GD"/>
                <w:lang w:val="en-US"/>
              </w:rPr>
            </w:pPr>
            <w:r w:rsidRPr="004046EE">
              <w:rPr>
                <w:rFonts w:ascii="Maiandra GD" w:hAnsi="Maiandra GD"/>
                <w:lang w:val="en-US"/>
              </w:rPr>
              <w:t>xxx</w:t>
            </w:r>
          </w:p>
        </w:tc>
      </w:tr>
      <w:tr w:rsidR="00C94C93" w:rsidRPr="004046EE" w14:paraId="3D1AEF65" w14:textId="77777777" w:rsidTr="00C94C93">
        <w:tblPrEx>
          <w:tblCellMar>
            <w:left w:w="0" w:type="dxa"/>
            <w:right w:w="0" w:type="dxa"/>
          </w:tblCellMar>
        </w:tblPrEx>
        <w:trPr>
          <w:trHeight w:val="346"/>
        </w:trPr>
        <w:tc>
          <w:tcPr>
            <w:tcW w:w="3880" w:type="pct"/>
            <w:shd w:val="clear" w:color="auto" w:fill="auto"/>
            <w:vAlign w:val="center"/>
          </w:tcPr>
          <w:p w14:paraId="6D249CFA" w14:textId="77777777" w:rsidR="00C94C93" w:rsidRPr="004046EE" w:rsidRDefault="00C94C93" w:rsidP="009D7AFD">
            <w:pPr>
              <w:rPr>
                <w:rFonts w:ascii="Maiandra GD" w:hAnsi="Maiandra GD"/>
                <w:b/>
                <w:bCs/>
                <w:color w:val="000000"/>
              </w:rPr>
            </w:pPr>
            <w:r w:rsidRPr="004046EE">
              <w:rPr>
                <w:rFonts w:ascii="Maiandra GD" w:hAnsi="Maiandra GD"/>
                <w:b/>
                <w:bCs/>
                <w:color w:val="000000"/>
              </w:rPr>
              <w:t>Total</w:t>
            </w:r>
          </w:p>
        </w:tc>
        <w:tc>
          <w:tcPr>
            <w:tcW w:w="1120" w:type="pct"/>
            <w:shd w:val="clear" w:color="auto" w:fill="auto"/>
            <w:vAlign w:val="center"/>
          </w:tcPr>
          <w:p w14:paraId="30A7251F" w14:textId="77777777" w:rsidR="00C94C93" w:rsidRPr="004046EE" w:rsidRDefault="00C94C93" w:rsidP="0055443D">
            <w:pPr>
              <w:jc w:val="center"/>
              <w:rPr>
                <w:rFonts w:ascii="Maiandra GD" w:hAnsi="Maiandra GD"/>
                <w:b/>
                <w:bCs/>
                <w:color w:val="000000"/>
              </w:rPr>
            </w:pPr>
            <w:r w:rsidRPr="004046EE">
              <w:rPr>
                <w:rFonts w:ascii="Maiandra GD" w:hAnsi="Maiandra GD"/>
                <w:b/>
                <w:bCs/>
                <w:color w:val="000000"/>
              </w:rPr>
              <w:t>xxx</w:t>
            </w:r>
          </w:p>
        </w:tc>
      </w:tr>
    </w:tbl>
    <w:p w14:paraId="48832F21" w14:textId="77777777" w:rsidR="0055443D" w:rsidRPr="004046EE" w:rsidRDefault="0055443D" w:rsidP="00201875">
      <w:pPr>
        <w:rPr>
          <w:rFonts w:ascii="Maiandra GD" w:hAnsi="Maiandra GD"/>
        </w:rPr>
      </w:pPr>
    </w:p>
    <w:p w14:paraId="355AD8EA" w14:textId="77777777" w:rsidR="006A4F6B" w:rsidRPr="004046EE" w:rsidRDefault="006A4F6B" w:rsidP="00201875">
      <w:pPr>
        <w:rPr>
          <w:rFonts w:ascii="Maiandra GD" w:hAnsi="Maiandra GD"/>
        </w:rPr>
      </w:pPr>
    </w:p>
    <w:p w14:paraId="34F1FDF4" w14:textId="77777777" w:rsidR="006A4F6B" w:rsidRPr="004046EE" w:rsidRDefault="006A4F6B" w:rsidP="00201875">
      <w:pPr>
        <w:rPr>
          <w:rFonts w:ascii="Maiandra GD" w:hAnsi="Maiandra GD"/>
        </w:rPr>
      </w:pPr>
    </w:p>
    <w:p w14:paraId="0CFF3EDF" w14:textId="44028D8E" w:rsidR="00411E40" w:rsidRPr="004046EE" w:rsidRDefault="00411E40">
      <w:pPr>
        <w:rPr>
          <w:rFonts w:ascii="Maiandra GD" w:hAnsi="Maiandra GD"/>
        </w:rPr>
      </w:pPr>
      <w:r w:rsidRPr="004046EE">
        <w:rPr>
          <w:rFonts w:ascii="Maiandra GD" w:hAnsi="Maiandra GD"/>
        </w:rPr>
        <w:br w:type="page"/>
      </w:r>
    </w:p>
    <w:p w14:paraId="30FD59C0" w14:textId="77777777" w:rsidR="006A4F6B" w:rsidRPr="004046EE" w:rsidRDefault="006A4F6B" w:rsidP="00201875">
      <w:pPr>
        <w:rPr>
          <w:rFonts w:ascii="Maiandra GD" w:hAnsi="Maiandra GD"/>
        </w:rPr>
      </w:pPr>
    </w:p>
    <w:p w14:paraId="6BB3F24E" w14:textId="77777777" w:rsidR="00EC34CC" w:rsidRPr="004046EE" w:rsidRDefault="00EC34CC" w:rsidP="00B56450">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t>Use of Goods and services</w:t>
      </w:r>
    </w:p>
    <w:p w14:paraId="71639B0F" w14:textId="77777777" w:rsidR="00D31672" w:rsidRPr="004046EE" w:rsidRDefault="00D31672" w:rsidP="00D31672">
      <w:pPr>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8E7A92" w:rsidRPr="004046EE" w14:paraId="68BF4CD5" w14:textId="77777777" w:rsidTr="006D6001">
        <w:trPr>
          <w:trHeight w:val="340"/>
        </w:trPr>
        <w:tc>
          <w:tcPr>
            <w:tcW w:w="3655" w:type="pct"/>
            <w:shd w:val="clear" w:color="auto" w:fill="0070C0"/>
            <w:vAlign w:val="bottom"/>
          </w:tcPr>
          <w:p w14:paraId="154090E7" w14:textId="19E6BD5E" w:rsidR="008E7A92" w:rsidRPr="004046EE" w:rsidRDefault="003110EB"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345" w:type="pct"/>
            <w:shd w:val="clear" w:color="auto" w:fill="0070C0"/>
            <w:vAlign w:val="center"/>
          </w:tcPr>
          <w:p w14:paraId="6903AA88" w14:textId="7BEB593C" w:rsidR="008E7A92"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8E7A92" w:rsidRPr="004046EE" w14:paraId="5DAC6DF3" w14:textId="77777777" w:rsidTr="006D6001">
        <w:trPr>
          <w:trHeight w:val="340"/>
        </w:trPr>
        <w:tc>
          <w:tcPr>
            <w:tcW w:w="3655" w:type="pct"/>
            <w:shd w:val="clear" w:color="auto" w:fill="0070C0"/>
            <w:vAlign w:val="bottom"/>
          </w:tcPr>
          <w:p w14:paraId="0DF38350" w14:textId="77777777" w:rsidR="008E7A92" w:rsidRPr="004046EE" w:rsidRDefault="008E7A92" w:rsidP="001741C2">
            <w:pPr>
              <w:snapToGrid w:val="0"/>
              <w:rPr>
                <w:rFonts w:ascii="Maiandra GD" w:hAnsi="Maiandra GD"/>
                <w:color w:val="000000"/>
              </w:rPr>
            </w:pPr>
          </w:p>
        </w:tc>
        <w:tc>
          <w:tcPr>
            <w:tcW w:w="1345" w:type="pct"/>
            <w:shd w:val="clear" w:color="auto" w:fill="0070C0"/>
            <w:vAlign w:val="center"/>
          </w:tcPr>
          <w:p w14:paraId="5201582C" w14:textId="77777777" w:rsidR="008E7A92" w:rsidRPr="004046EE" w:rsidRDefault="008E7A92" w:rsidP="0055443D">
            <w:pPr>
              <w:jc w:val="center"/>
              <w:rPr>
                <w:rFonts w:ascii="Maiandra GD" w:hAnsi="Maiandra GD"/>
                <w:b/>
                <w:bCs/>
                <w:color w:val="000000"/>
              </w:rPr>
            </w:pPr>
            <w:r w:rsidRPr="004046EE">
              <w:rPr>
                <w:rFonts w:ascii="Maiandra GD" w:hAnsi="Maiandra GD"/>
                <w:b/>
                <w:bCs/>
                <w:color w:val="000000"/>
              </w:rPr>
              <w:t>Kshs</w:t>
            </w:r>
          </w:p>
        </w:tc>
      </w:tr>
      <w:tr w:rsidR="008E7A92" w:rsidRPr="004046EE" w14:paraId="16C3C704" w14:textId="77777777" w:rsidTr="006D6001">
        <w:trPr>
          <w:trHeight w:val="340"/>
        </w:trPr>
        <w:tc>
          <w:tcPr>
            <w:tcW w:w="3655" w:type="pct"/>
            <w:shd w:val="clear" w:color="auto" w:fill="auto"/>
            <w:vAlign w:val="center"/>
          </w:tcPr>
          <w:p w14:paraId="3B02FE4F" w14:textId="77777777" w:rsidR="008E7A92" w:rsidRPr="004046EE" w:rsidRDefault="008E7A92" w:rsidP="001741C2">
            <w:pPr>
              <w:rPr>
                <w:rFonts w:ascii="Maiandra GD" w:hAnsi="Maiandra GD"/>
                <w:color w:val="000000"/>
              </w:rPr>
            </w:pPr>
            <w:r w:rsidRPr="004046EE">
              <w:rPr>
                <w:rFonts w:ascii="Maiandra GD" w:hAnsi="Maiandra GD"/>
                <w:color w:val="000000"/>
              </w:rPr>
              <w:t>Utilities, supplies and services</w:t>
            </w:r>
          </w:p>
        </w:tc>
        <w:tc>
          <w:tcPr>
            <w:tcW w:w="1345" w:type="pct"/>
            <w:shd w:val="clear" w:color="auto" w:fill="auto"/>
            <w:vAlign w:val="center"/>
          </w:tcPr>
          <w:p w14:paraId="7CE30047"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548BAFAC" w14:textId="77777777" w:rsidTr="006D6001">
        <w:trPr>
          <w:trHeight w:val="340"/>
        </w:trPr>
        <w:tc>
          <w:tcPr>
            <w:tcW w:w="3655" w:type="pct"/>
            <w:shd w:val="clear" w:color="auto" w:fill="auto"/>
            <w:vAlign w:val="center"/>
          </w:tcPr>
          <w:p w14:paraId="6FB696A7" w14:textId="77777777" w:rsidR="008E7A92" w:rsidRPr="004046EE" w:rsidRDefault="008E7A92" w:rsidP="001741C2">
            <w:pPr>
              <w:rPr>
                <w:rFonts w:ascii="Maiandra GD" w:hAnsi="Maiandra GD"/>
                <w:color w:val="000000"/>
              </w:rPr>
            </w:pPr>
            <w:r w:rsidRPr="004046EE">
              <w:rPr>
                <w:rFonts w:ascii="Maiandra GD" w:hAnsi="Maiandra GD"/>
                <w:color w:val="000000"/>
              </w:rPr>
              <w:t>Communication, supplies and services</w:t>
            </w:r>
          </w:p>
        </w:tc>
        <w:tc>
          <w:tcPr>
            <w:tcW w:w="1345" w:type="pct"/>
            <w:shd w:val="clear" w:color="auto" w:fill="auto"/>
            <w:vAlign w:val="center"/>
          </w:tcPr>
          <w:p w14:paraId="4ABE7955"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3E28DD25" w14:textId="77777777" w:rsidTr="006D6001">
        <w:trPr>
          <w:trHeight w:val="340"/>
        </w:trPr>
        <w:tc>
          <w:tcPr>
            <w:tcW w:w="3655" w:type="pct"/>
            <w:shd w:val="clear" w:color="auto" w:fill="auto"/>
            <w:vAlign w:val="center"/>
          </w:tcPr>
          <w:p w14:paraId="0DDF36A0" w14:textId="77777777" w:rsidR="008E7A92" w:rsidRPr="004046EE" w:rsidRDefault="008E7A92" w:rsidP="001741C2">
            <w:pPr>
              <w:rPr>
                <w:rFonts w:ascii="Maiandra GD" w:hAnsi="Maiandra GD"/>
                <w:color w:val="000000"/>
              </w:rPr>
            </w:pPr>
            <w:r w:rsidRPr="004046EE">
              <w:rPr>
                <w:rFonts w:ascii="Maiandra GD" w:hAnsi="Maiandra GD"/>
                <w:color w:val="000000"/>
              </w:rPr>
              <w:t>Domestic travel and subsistence</w:t>
            </w:r>
          </w:p>
        </w:tc>
        <w:tc>
          <w:tcPr>
            <w:tcW w:w="1345" w:type="pct"/>
            <w:shd w:val="clear" w:color="auto" w:fill="auto"/>
            <w:vAlign w:val="center"/>
          </w:tcPr>
          <w:p w14:paraId="473F4322"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3947B8D5" w14:textId="77777777" w:rsidTr="006D6001">
        <w:trPr>
          <w:trHeight w:val="340"/>
        </w:trPr>
        <w:tc>
          <w:tcPr>
            <w:tcW w:w="3655" w:type="pct"/>
            <w:shd w:val="clear" w:color="auto" w:fill="auto"/>
            <w:vAlign w:val="center"/>
          </w:tcPr>
          <w:p w14:paraId="40B89EB2" w14:textId="77777777" w:rsidR="008E7A92" w:rsidRPr="004046EE" w:rsidRDefault="008E7A92" w:rsidP="001741C2">
            <w:pPr>
              <w:rPr>
                <w:rFonts w:ascii="Maiandra GD" w:hAnsi="Maiandra GD"/>
                <w:color w:val="000000"/>
              </w:rPr>
            </w:pPr>
            <w:r w:rsidRPr="004046EE">
              <w:rPr>
                <w:rFonts w:ascii="Maiandra GD" w:hAnsi="Maiandra GD"/>
                <w:color w:val="000000"/>
              </w:rPr>
              <w:t>Printing, advertising and information supplies &amp; services</w:t>
            </w:r>
          </w:p>
        </w:tc>
        <w:tc>
          <w:tcPr>
            <w:tcW w:w="1345" w:type="pct"/>
            <w:shd w:val="clear" w:color="auto" w:fill="auto"/>
            <w:vAlign w:val="center"/>
          </w:tcPr>
          <w:p w14:paraId="05ACECBB"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5622314E" w14:textId="77777777" w:rsidTr="006D6001">
        <w:trPr>
          <w:trHeight w:val="340"/>
        </w:trPr>
        <w:tc>
          <w:tcPr>
            <w:tcW w:w="3655" w:type="pct"/>
            <w:shd w:val="clear" w:color="auto" w:fill="auto"/>
            <w:vAlign w:val="center"/>
          </w:tcPr>
          <w:p w14:paraId="0F8A92BB" w14:textId="5D139552" w:rsidR="008E7A92" w:rsidRPr="004046EE" w:rsidRDefault="0042791C" w:rsidP="001741C2">
            <w:pPr>
              <w:rPr>
                <w:rFonts w:ascii="Maiandra GD" w:hAnsi="Maiandra GD"/>
                <w:color w:val="000000"/>
                <w:highlight w:val="yellow"/>
              </w:rPr>
            </w:pPr>
            <w:r w:rsidRPr="004046EE">
              <w:rPr>
                <w:rFonts w:ascii="Maiandra GD" w:hAnsi="Maiandra GD"/>
                <w:color w:val="000000" w:themeColor="text1"/>
              </w:rPr>
              <w:t>Office Rent</w:t>
            </w:r>
          </w:p>
        </w:tc>
        <w:tc>
          <w:tcPr>
            <w:tcW w:w="1345" w:type="pct"/>
            <w:shd w:val="clear" w:color="auto" w:fill="auto"/>
            <w:vAlign w:val="center"/>
          </w:tcPr>
          <w:p w14:paraId="522BD11F"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6E40C9C3" w14:textId="77777777" w:rsidTr="006D6001">
        <w:trPr>
          <w:trHeight w:val="340"/>
        </w:trPr>
        <w:tc>
          <w:tcPr>
            <w:tcW w:w="3655" w:type="pct"/>
            <w:shd w:val="clear" w:color="auto" w:fill="auto"/>
            <w:vAlign w:val="center"/>
          </w:tcPr>
          <w:p w14:paraId="78CA69C1" w14:textId="77777777" w:rsidR="008E7A92" w:rsidRPr="004046EE" w:rsidRDefault="008E7A92" w:rsidP="001741C2">
            <w:pPr>
              <w:rPr>
                <w:rFonts w:ascii="Maiandra GD" w:hAnsi="Maiandra GD"/>
                <w:color w:val="000000"/>
              </w:rPr>
            </w:pPr>
            <w:r w:rsidRPr="004046EE">
              <w:rPr>
                <w:rFonts w:ascii="Maiandra GD" w:hAnsi="Maiandra GD"/>
                <w:color w:val="000000"/>
              </w:rPr>
              <w:t>Training expenses</w:t>
            </w:r>
          </w:p>
        </w:tc>
        <w:tc>
          <w:tcPr>
            <w:tcW w:w="1345" w:type="pct"/>
            <w:shd w:val="clear" w:color="auto" w:fill="auto"/>
            <w:vAlign w:val="center"/>
          </w:tcPr>
          <w:p w14:paraId="08480AF3"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246625EB" w14:textId="77777777" w:rsidTr="006D6001">
        <w:trPr>
          <w:trHeight w:val="340"/>
        </w:trPr>
        <w:tc>
          <w:tcPr>
            <w:tcW w:w="3655" w:type="pct"/>
            <w:shd w:val="clear" w:color="auto" w:fill="auto"/>
            <w:vAlign w:val="center"/>
          </w:tcPr>
          <w:p w14:paraId="468938F2" w14:textId="77777777" w:rsidR="008E7A92" w:rsidRPr="004046EE" w:rsidRDefault="008E7A92" w:rsidP="001741C2">
            <w:pPr>
              <w:rPr>
                <w:rFonts w:ascii="Maiandra GD" w:hAnsi="Maiandra GD"/>
                <w:color w:val="000000"/>
              </w:rPr>
            </w:pPr>
            <w:r w:rsidRPr="004046EE">
              <w:rPr>
                <w:rFonts w:ascii="Maiandra GD" w:hAnsi="Maiandra GD"/>
                <w:color w:val="000000"/>
              </w:rPr>
              <w:t>Hospitality supplies and services</w:t>
            </w:r>
          </w:p>
        </w:tc>
        <w:tc>
          <w:tcPr>
            <w:tcW w:w="1345" w:type="pct"/>
            <w:shd w:val="clear" w:color="auto" w:fill="auto"/>
            <w:vAlign w:val="center"/>
          </w:tcPr>
          <w:p w14:paraId="195A868A"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50C55A90" w14:textId="77777777" w:rsidTr="006D6001">
        <w:trPr>
          <w:trHeight w:val="340"/>
        </w:trPr>
        <w:tc>
          <w:tcPr>
            <w:tcW w:w="3655" w:type="pct"/>
            <w:shd w:val="clear" w:color="auto" w:fill="auto"/>
            <w:vAlign w:val="center"/>
          </w:tcPr>
          <w:p w14:paraId="7DC97DC9" w14:textId="77777777" w:rsidR="008E7A92" w:rsidRPr="004046EE" w:rsidRDefault="008E7A92" w:rsidP="001741C2">
            <w:pPr>
              <w:rPr>
                <w:rFonts w:ascii="Maiandra GD" w:hAnsi="Maiandra GD"/>
                <w:color w:val="000000"/>
              </w:rPr>
            </w:pPr>
            <w:r w:rsidRPr="004046EE">
              <w:rPr>
                <w:rFonts w:ascii="Maiandra GD" w:hAnsi="Maiandra GD"/>
                <w:color w:val="000000"/>
              </w:rPr>
              <w:t>Insurance costs</w:t>
            </w:r>
          </w:p>
        </w:tc>
        <w:tc>
          <w:tcPr>
            <w:tcW w:w="1345" w:type="pct"/>
            <w:shd w:val="clear" w:color="auto" w:fill="auto"/>
            <w:vAlign w:val="center"/>
          </w:tcPr>
          <w:p w14:paraId="35EB8AEC"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176FEE48" w14:textId="77777777" w:rsidTr="006D6001">
        <w:trPr>
          <w:trHeight w:val="340"/>
        </w:trPr>
        <w:tc>
          <w:tcPr>
            <w:tcW w:w="3655" w:type="pct"/>
            <w:shd w:val="clear" w:color="auto" w:fill="auto"/>
            <w:vAlign w:val="center"/>
          </w:tcPr>
          <w:p w14:paraId="3E301DE7" w14:textId="77777777" w:rsidR="008E7A92" w:rsidRPr="004046EE" w:rsidRDefault="008E7A92" w:rsidP="001741C2">
            <w:pPr>
              <w:rPr>
                <w:rFonts w:ascii="Maiandra GD" w:hAnsi="Maiandra GD"/>
                <w:color w:val="000000"/>
              </w:rPr>
            </w:pPr>
            <w:r w:rsidRPr="004046EE">
              <w:rPr>
                <w:rFonts w:ascii="Maiandra GD" w:hAnsi="Maiandra GD"/>
                <w:color w:val="000000"/>
              </w:rPr>
              <w:t>Specialized materials and services</w:t>
            </w:r>
          </w:p>
        </w:tc>
        <w:tc>
          <w:tcPr>
            <w:tcW w:w="1345" w:type="pct"/>
            <w:shd w:val="clear" w:color="auto" w:fill="auto"/>
            <w:vAlign w:val="center"/>
          </w:tcPr>
          <w:p w14:paraId="56F80DB8"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547895E9" w14:textId="77777777" w:rsidTr="006D6001">
        <w:trPr>
          <w:trHeight w:val="340"/>
        </w:trPr>
        <w:tc>
          <w:tcPr>
            <w:tcW w:w="3655" w:type="pct"/>
            <w:shd w:val="clear" w:color="auto" w:fill="auto"/>
            <w:vAlign w:val="center"/>
          </w:tcPr>
          <w:p w14:paraId="3C150278" w14:textId="77777777" w:rsidR="008E7A92" w:rsidRPr="004046EE" w:rsidRDefault="008E7A92" w:rsidP="001741C2">
            <w:pPr>
              <w:rPr>
                <w:rFonts w:ascii="Maiandra GD" w:hAnsi="Maiandra GD"/>
                <w:color w:val="000000"/>
              </w:rPr>
            </w:pPr>
            <w:r w:rsidRPr="004046EE">
              <w:rPr>
                <w:rFonts w:ascii="Maiandra GD" w:hAnsi="Maiandra GD"/>
                <w:color w:val="000000"/>
              </w:rPr>
              <w:t>Office and general supplies and services</w:t>
            </w:r>
          </w:p>
        </w:tc>
        <w:tc>
          <w:tcPr>
            <w:tcW w:w="1345" w:type="pct"/>
            <w:shd w:val="clear" w:color="auto" w:fill="auto"/>
            <w:vAlign w:val="center"/>
          </w:tcPr>
          <w:p w14:paraId="0D0C85EC"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0FF6E679" w14:textId="77777777" w:rsidTr="006D6001">
        <w:trPr>
          <w:trHeight w:val="340"/>
        </w:trPr>
        <w:tc>
          <w:tcPr>
            <w:tcW w:w="3655" w:type="pct"/>
            <w:shd w:val="clear" w:color="auto" w:fill="auto"/>
            <w:vAlign w:val="center"/>
          </w:tcPr>
          <w:p w14:paraId="311BF705" w14:textId="77777777" w:rsidR="008E7A92" w:rsidRPr="004046EE" w:rsidRDefault="008E7A92" w:rsidP="001741C2">
            <w:pPr>
              <w:rPr>
                <w:rFonts w:ascii="Maiandra GD" w:hAnsi="Maiandra GD"/>
                <w:color w:val="000000"/>
              </w:rPr>
            </w:pPr>
            <w:r w:rsidRPr="004046EE">
              <w:rPr>
                <w:rFonts w:ascii="Maiandra GD" w:hAnsi="Maiandra GD"/>
                <w:color w:val="000000"/>
              </w:rPr>
              <w:t>Fuel, oil &amp; lubricants</w:t>
            </w:r>
          </w:p>
        </w:tc>
        <w:tc>
          <w:tcPr>
            <w:tcW w:w="1345" w:type="pct"/>
            <w:shd w:val="clear" w:color="auto" w:fill="auto"/>
            <w:vAlign w:val="center"/>
          </w:tcPr>
          <w:p w14:paraId="18E03976"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72280E" w:rsidRPr="004046EE" w14:paraId="0D576386" w14:textId="77777777" w:rsidTr="006D6001">
        <w:trPr>
          <w:trHeight w:val="340"/>
        </w:trPr>
        <w:tc>
          <w:tcPr>
            <w:tcW w:w="3655" w:type="pct"/>
            <w:shd w:val="clear" w:color="auto" w:fill="auto"/>
            <w:vAlign w:val="center"/>
          </w:tcPr>
          <w:p w14:paraId="65EAC396" w14:textId="307E0AB7" w:rsidR="0072280E" w:rsidRPr="004046EE" w:rsidRDefault="0072280E" w:rsidP="001741C2">
            <w:pPr>
              <w:rPr>
                <w:rFonts w:ascii="Maiandra GD" w:hAnsi="Maiandra GD"/>
                <w:color w:val="000000"/>
              </w:rPr>
            </w:pPr>
            <w:r w:rsidRPr="004046EE">
              <w:rPr>
                <w:rFonts w:ascii="Maiandra GD" w:hAnsi="Maiandra GD"/>
                <w:color w:val="000000"/>
              </w:rPr>
              <w:t>Bank Charges</w:t>
            </w:r>
          </w:p>
        </w:tc>
        <w:tc>
          <w:tcPr>
            <w:tcW w:w="1345" w:type="pct"/>
            <w:shd w:val="clear" w:color="auto" w:fill="auto"/>
            <w:vAlign w:val="center"/>
          </w:tcPr>
          <w:p w14:paraId="7A5E43AE" w14:textId="535C98E8" w:rsidR="0072280E" w:rsidRPr="004046EE" w:rsidRDefault="0072280E" w:rsidP="0055443D">
            <w:pPr>
              <w:jc w:val="center"/>
              <w:rPr>
                <w:rFonts w:ascii="Maiandra GD" w:hAnsi="Maiandra GD"/>
                <w:color w:val="000000"/>
              </w:rPr>
            </w:pPr>
            <w:r w:rsidRPr="004046EE">
              <w:rPr>
                <w:rFonts w:ascii="Maiandra GD" w:hAnsi="Maiandra GD"/>
                <w:color w:val="000000"/>
              </w:rPr>
              <w:t>xxx</w:t>
            </w:r>
          </w:p>
        </w:tc>
      </w:tr>
      <w:tr w:rsidR="008E7A92" w:rsidRPr="004046EE" w14:paraId="4D95FDC1" w14:textId="77777777" w:rsidTr="006D6001">
        <w:trPr>
          <w:trHeight w:val="340"/>
        </w:trPr>
        <w:tc>
          <w:tcPr>
            <w:tcW w:w="3655" w:type="pct"/>
            <w:shd w:val="clear" w:color="auto" w:fill="auto"/>
            <w:vAlign w:val="center"/>
          </w:tcPr>
          <w:p w14:paraId="6B3FA3F8" w14:textId="77777777" w:rsidR="008E7A92" w:rsidRPr="004046EE" w:rsidRDefault="008E7A92" w:rsidP="001741C2">
            <w:pPr>
              <w:rPr>
                <w:rFonts w:ascii="Maiandra GD" w:hAnsi="Maiandra GD"/>
                <w:color w:val="000000"/>
              </w:rPr>
            </w:pPr>
            <w:r w:rsidRPr="004046EE">
              <w:rPr>
                <w:rFonts w:ascii="Maiandra GD" w:hAnsi="Maiandra GD"/>
                <w:color w:val="000000"/>
              </w:rPr>
              <w:t>Routine maintenance – vehicles and other transport equipment</w:t>
            </w:r>
          </w:p>
        </w:tc>
        <w:tc>
          <w:tcPr>
            <w:tcW w:w="1345" w:type="pct"/>
            <w:shd w:val="clear" w:color="auto" w:fill="auto"/>
            <w:vAlign w:val="center"/>
          </w:tcPr>
          <w:p w14:paraId="0382535D"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8E7A92" w:rsidRPr="004046EE" w14:paraId="6A6AEED8" w14:textId="77777777" w:rsidTr="006D6001">
        <w:trPr>
          <w:trHeight w:val="340"/>
        </w:trPr>
        <w:tc>
          <w:tcPr>
            <w:tcW w:w="3655" w:type="pct"/>
            <w:shd w:val="clear" w:color="auto" w:fill="auto"/>
            <w:vAlign w:val="center"/>
          </w:tcPr>
          <w:p w14:paraId="0E34A644" w14:textId="77777777" w:rsidR="008E7A92" w:rsidRPr="004046EE" w:rsidRDefault="008E7A92" w:rsidP="001741C2">
            <w:pPr>
              <w:rPr>
                <w:rFonts w:ascii="Maiandra GD" w:hAnsi="Maiandra GD"/>
                <w:color w:val="000000"/>
              </w:rPr>
            </w:pPr>
            <w:r w:rsidRPr="004046EE">
              <w:rPr>
                <w:rFonts w:ascii="Maiandra GD" w:hAnsi="Maiandra GD"/>
                <w:color w:val="000000"/>
              </w:rPr>
              <w:t>Routine maintenance – other assets</w:t>
            </w:r>
          </w:p>
        </w:tc>
        <w:tc>
          <w:tcPr>
            <w:tcW w:w="1345" w:type="pct"/>
            <w:shd w:val="clear" w:color="auto" w:fill="auto"/>
            <w:vAlign w:val="center"/>
          </w:tcPr>
          <w:p w14:paraId="14DB2751" w14:textId="77777777" w:rsidR="008E7A92" w:rsidRPr="004046EE" w:rsidRDefault="008E7A92" w:rsidP="0055443D">
            <w:pPr>
              <w:jc w:val="center"/>
              <w:rPr>
                <w:rFonts w:ascii="Maiandra GD" w:hAnsi="Maiandra GD"/>
                <w:color w:val="000000"/>
              </w:rPr>
            </w:pPr>
            <w:r w:rsidRPr="004046EE">
              <w:rPr>
                <w:rFonts w:ascii="Maiandra GD" w:hAnsi="Maiandra GD"/>
                <w:color w:val="000000"/>
              </w:rPr>
              <w:t>xxx</w:t>
            </w:r>
          </w:p>
        </w:tc>
      </w:tr>
      <w:tr w:rsidR="0046491F" w:rsidRPr="004046EE" w14:paraId="41C5893C" w14:textId="77777777" w:rsidTr="006D6001">
        <w:trPr>
          <w:trHeight w:val="340"/>
        </w:trPr>
        <w:tc>
          <w:tcPr>
            <w:tcW w:w="3655" w:type="pct"/>
            <w:shd w:val="clear" w:color="auto" w:fill="auto"/>
            <w:vAlign w:val="center"/>
          </w:tcPr>
          <w:p w14:paraId="2147F711" w14:textId="16B49B32" w:rsidR="0046491F" w:rsidRPr="004046EE" w:rsidRDefault="0046491F" w:rsidP="0046491F">
            <w:pPr>
              <w:rPr>
                <w:rFonts w:ascii="Maiandra GD" w:hAnsi="Maiandra GD"/>
                <w:color w:val="000000"/>
              </w:rPr>
            </w:pPr>
            <w:r w:rsidRPr="004046EE">
              <w:rPr>
                <w:rFonts w:ascii="Maiandra GD" w:hAnsi="Maiandra GD"/>
                <w:color w:val="000000"/>
              </w:rPr>
              <w:t>Strategic plan expenses</w:t>
            </w:r>
          </w:p>
        </w:tc>
        <w:tc>
          <w:tcPr>
            <w:tcW w:w="1345" w:type="pct"/>
            <w:shd w:val="clear" w:color="auto" w:fill="auto"/>
            <w:vAlign w:val="center"/>
          </w:tcPr>
          <w:p w14:paraId="60DE0DD5" w14:textId="12E07A62" w:rsidR="0046491F" w:rsidRPr="004046EE" w:rsidRDefault="0046491F" w:rsidP="0046491F">
            <w:pPr>
              <w:jc w:val="center"/>
              <w:rPr>
                <w:rFonts w:ascii="Maiandra GD" w:hAnsi="Maiandra GD"/>
                <w:color w:val="000000"/>
              </w:rPr>
            </w:pPr>
            <w:r w:rsidRPr="004046EE">
              <w:rPr>
                <w:rFonts w:ascii="Maiandra GD" w:hAnsi="Maiandra GD"/>
                <w:color w:val="000000"/>
              </w:rPr>
              <w:t>xxx</w:t>
            </w:r>
          </w:p>
        </w:tc>
      </w:tr>
      <w:tr w:rsidR="0046491F" w:rsidRPr="004046EE" w14:paraId="70BF9325" w14:textId="77777777" w:rsidTr="006D6001">
        <w:trPr>
          <w:trHeight w:val="340"/>
        </w:trPr>
        <w:tc>
          <w:tcPr>
            <w:tcW w:w="3655" w:type="pct"/>
            <w:shd w:val="clear" w:color="auto" w:fill="auto"/>
            <w:vAlign w:val="center"/>
          </w:tcPr>
          <w:p w14:paraId="6FFA7F15" w14:textId="1B6731AC" w:rsidR="0046491F" w:rsidRPr="004046EE" w:rsidRDefault="0046491F" w:rsidP="0046491F">
            <w:pPr>
              <w:rPr>
                <w:rFonts w:ascii="Maiandra GD" w:hAnsi="Maiandra GD"/>
                <w:color w:val="000000"/>
              </w:rPr>
            </w:pPr>
            <w:r w:rsidRPr="004046EE">
              <w:rPr>
                <w:rFonts w:ascii="Maiandra GD" w:hAnsi="Maiandra GD"/>
                <w:color w:val="000000"/>
              </w:rPr>
              <w:t>Other operating expenses</w:t>
            </w:r>
          </w:p>
        </w:tc>
        <w:tc>
          <w:tcPr>
            <w:tcW w:w="1345" w:type="pct"/>
            <w:shd w:val="clear" w:color="auto" w:fill="auto"/>
            <w:vAlign w:val="center"/>
          </w:tcPr>
          <w:p w14:paraId="77EA40A9" w14:textId="6EE53CB5" w:rsidR="0046491F" w:rsidRPr="004046EE" w:rsidRDefault="0046491F" w:rsidP="0046491F">
            <w:pPr>
              <w:jc w:val="center"/>
              <w:rPr>
                <w:rFonts w:ascii="Maiandra GD" w:hAnsi="Maiandra GD"/>
                <w:color w:val="000000"/>
              </w:rPr>
            </w:pPr>
            <w:r w:rsidRPr="004046EE">
              <w:rPr>
                <w:rFonts w:ascii="Maiandra GD" w:hAnsi="Maiandra GD"/>
                <w:color w:val="000000"/>
              </w:rPr>
              <w:t>xxx</w:t>
            </w:r>
          </w:p>
        </w:tc>
      </w:tr>
      <w:tr w:rsidR="0046491F" w:rsidRPr="004046EE" w14:paraId="51257857" w14:textId="77777777" w:rsidTr="006D6001">
        <w:trPr>
          <w:trHeight w:val="340"/>
        </w:trPr>
        <w:tc>
          <w:tcPr>
            <w:tcW w:w="3655" w:type="pct"/>
            <w:shd w:val="clear" w:color="auto" w:fill="auto"/>
            <w:vAlign w:val="center"/>
          </w:tcPr>
          <w:p w14:paraId="2359B919" w14:textId="77777777" w:rsidR="0046491F" w:rsidRPr="004046EE" w:rsidRDefault="0046491F" w:rsidP="0046491F">
            <w:pPr>
              <w:rPr>
                <w:rFonts w:ascii="Maiandra GD" w:hAnsi="Maiandra GD"/>
                <w:b/>
                <w:color w:val="000000"/>
              </w:rPr>
            </w:pPr>
            <w:r w:rsidRPr="004046EE">
              <w:rPr>
                <w:rFonts w:ascii="Maiandra GD" w:hAnsi="Maiandra GD"/>
                <w:b/>
                <w:bCs/>
                <w:color w:val="000000"/>
              </w:rPr>
              <w:t>Total</w:t>
            </w:r>
          </w:p>
        </w:tc>
        <w:tc>
          <w:tcPr>
            <w:tcW w:w="1345" w:type="pct"/>
            <w:shd w:val="clear" w:color="auto" w:fill="auto"/>
            <w:vAlign w:val="center"/>
          </w:tcPr>
          <w:p w14:paraId="441ECBC0" w14:textId="77777777" w:rsidR="0046491F" w:rsidRPr="004046EE" w:rsidRDefault="0046491F" w:rsidP="0046491F">
            <w:pPr>
              <w:jc w:val="center"/>
              <w:rPr>
                <w:rFonts w:ascii="Maiandra GD" w:hAnsi="Maiandra GD"/>
                <w:b/>
                <w:color w:val="000000"/>
              </w:rPr>
            </w:pPr>
            <w:r w:rsidRPr="004046EE">
              <w:rPr>
                <w:rFonts w:ascii="Maiandra GD" w:hAnsi="Maiandra GD"/>
                <w:b/>
                <w:color w:val="000000"/>
              </w:rPr>
              <w:t>xxx</w:t>
            </w:r>
          </w:p>
        </w:tc>
      </w:tr>
    </w:tbl>
    <w:p w14:paraId="105C4C71" w14:textId="77777777" w:rsidR="00411E40" w:rsidRPr="004046EE" w:rsidRDefault="00411E40" w:rsidP="008870CD">
      <w:pPr>
        <w:rPr>
          <w:rFonts w:ascii="Maiandra GD" w:hAnsi="Maiandra GD"/>
        </w:rPr>
      </w:pPr>
    </w:p>
    <w:p w14:paraId="0F05815F" w14:textId="77777777" w:rsidR="00411E40" w:rsidRPr="004046EE" w:rsidRDefault="00411E40" w:rsidP="008870CD">
      <w:pPr>
        <w:rPr>
          <w:rFonts w:ascii="Maiandra GD" w:hAnsi="Maiandra GD"/>
        </w:rPr>
      </w:pPr>
    </w:p>
    <w:p w14:paraId="3BEC5434" w14:textId="4F6EC3CA" w:rsidR="00204969" w:rsidRPr="004770E1" w:rsidRDefault="004770E1" w:rsidP="00BE37CE">
      <w:pPr>
        <w:pStyle w:val="ListParagraph"/>
        <w:numPr>
          <w:ilvl w:val="0"/>
          <w:numId w:val="7"/>
        </w:numPr>
        <w:tabs>
          <w:tab w:val="decimal" w:pos="7938"/>
        </w:tabs>
        <w:autoSpaceDN w:val="0"/>
        <w:spacing w:line="360" w:lineRule="auto"/>
        <w:ind w:right="-20"/>
        <w:jc w:val="both"/>
        <w:rPr>
          <w:rFonts w:ascii="Maiandra GD" w:hAnsi="Maiandra GD"/>
          <w:b/>
          <w:bCs/>
          <w:sz w:val="16"/>
          <w:szCs w:val="16"/>
        </w:rPr>
      </w:pPr>
      <w:r w:rsidRPr="004770E1">
        <w:rPr>
          <w:rFonts w:ascii="Maiandra GD" w:hAnsi="Maiandra GD"/>
          <w:b/>
          <w:bCs/>
          <w:color w:val="000000" w:themeColor="text1"/>
          <w:lang w:eastAsia="en-US"/>
        </w:rPr>
        <w:t>Other Government Units 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971"/>
      </w:tblGrid>
      <w:tr w:rsidR="008E7A92" w:rsidRPr="004046EE" w14:paraId="01ADB700" w14:textId="77777777" w:rsidTr="00933925">
        <w:trPr>
          <w:trHeight w:val="340"/>
        </w:trPr>
        <w:tc>
          <w:tcPr>
            <w:tcW w:w="3838" w:type="pct"/>
            <w:shd w:val="clear" w:color="auto" w:fill="0070C0"/>
            <w:vAlign w:val="center"/>
          </w:tcPr>
          <w:p w14:paraId="74671FCF" w14:textId="77777777" w:rsidR="008E7A92" w:rsidRPr="004046EE" w:rsidRDefault="008E7A92" w:rsidP="00274874">
            <w:pPr>
              <w:rPr>
                <w:rFonts w:ascii="Maiandra GD" w:hAnsi="Maiandra GD"/>
                <w:b/>
                <w:bCs/>
                <w:color w:val="000000"/>
              </w:rPr>
            </w:pPr>
            <w:r w:rsidRPr="004046EE">
              <w:rPr>
                <w:rFonts w:ascii="Maiandra GD" w:hAnsi="Maiandra GD"/>
                <w:b/>
                <w:bCs/>
                <w:color w:val="000000"/>
              </w:rPr>
              <w:t>Description</w:t>
            </w:r>
          </w:p>
        </w:tc>
        <w:tc>
          <w:tcPr>
            <w:tcW w:w="1162" w:type="pct"/>
            <w:shd w:val="clear" w:color="auto" w:fill="0070C0"/>
            <w:vAlign w:val="center"/>
          </w:tcPr>
          <w:p w14:paraId="333C4EFF" w14:textId="24800085" w:rsidR="008E7A92"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8E7A92" w:rsidRPr="004046EE" w14:paraId="74075C79" w14:textId="77777777" w:rsidTr="00933925">
        <w:trPr>
          <w:trHeight w:val="340"/>
        </w:trPr>
        <w:tc>
          <w:tcPr>
            <w:tcW w:w="3838" w:type="pct"/>
            <w:shd w:val="clear" w:color="auto" w:fill="0070C0"/>
            <w:vAlign w:val="center"/>
          </w:tcPr>
          <w:p w14:paraId="0052195A" w14:textId="77777777" w:rsidR="008E7A92" w:rsidRPr="004046EE" w:rsidRDefault="008E7A92" w:rsidP="006D7952">
            <w:pPr>
              <w:snapToGrid w:val="0"/>
              <w:rPr>
                <w:rFonts w:ascii="Maiandra GD" w:hAnsi="Maiandra GD"/>
                <w:b/>
                <w:bCs/>
                <w:color w:val="000000"/>
              </w:rPr>
            </w:pPr>
          </w:p>
        </w:tc>
        <w:tc>
          <w:tcPr>
            <w:tcW w:w="1162" w:type="pct"/>
            <w:shd w:val="clear" w:color="auto" w:fill="0070C0"/>
            <w:vAlign w:val="center"/>
          </w:tcPr>
          <w:p w14:paraId="68A33476" w14:textId="77777777" w:rsidR="008E7A92" w:rsidRPr="004046EE" w:rsidRDefault="008E7A92" w:rsidP="0055443D">
            <w:pPr>
              <w:jc w:val="center"/>
              <w:rPr>
                <w:rFonts w:ascii="Maiandra GD" w:hAnsi="Maiandra GD"/>
                <w:b/>
                <w:bCs/>
                <w:color w:val="000000"/>
              </w:rPr>
            </w:pPr>
            <w:r w:rsidRPr="004046EE">
              <w:rPr>
                <w:rFonts w:ascii="Maiandra GD" w:hAnsi="Maiandra GD"/>
                <w:b/>
                <w:bCs/>
                <w:color w:val="000000"/>
              </w:rPr>
              <w:t>Kshs</w:t>
            </w:r>
          </w:p>
        </w:tc>
      </w:tr>
      <w:tr w:rsidR="008E7A92" w:rsidRPr="004046EE" w14:paraId="35A48145" w14:textId="77777777" w:rsidTr="00933925">
        <w:trPr>
          <w:trHeight w:val="340"/>
        </w:trPr>
        <w:tc>
          <w:tcPr>
            <w:tcW w:w="3838" w:type="pct"/>
            <w:shd w:val="clear" w:color="auto" w:fill="auto"/>
            <w:vAlign w:val="center"/>
          </w:tcPr>
          <w:p w14:paraId="597392F4" w14:textId="2E913D35" w:rsidR="008E7A92" w:rsidRPr="004046EE" w:rsidRDefault="008E7A92" w:rsidP="006D7952">
            <w:pPr>
              <w:rPr>
                <w:rFonts w:ascii="Maiandra GD" w:hAnsi="Maiandra GD"/>
                <w:color w:val="000000"/>
              </w:rPr>
            </w:pPr>
            <w:r w:rsidRPr="004046EE">
              <w:rPr>
                <w:rFonts w:ascii="Maiandra GD" w:hAnsi="Maiandra GD"/>
                <w:color w:val="000000"/>
              </w:rPr>
              <w:t xml:space="preserve">Primary Schools </w:t>
            </w:r>
            <w:r w:rsidR="004770E1">
              <w:rPr>
                <w:rFonts w:ascii="Maiandra GD" w:hAnsi="Maiandra GD"/>
                <w:color w:val="000000"/>
              </w:rPr>
              <w:t>Certified works</w:t>
            </w:r>
          </w:p>
        </w:tc>
        <w:tc>
          <w:tcPr>
            <w:tcW w:w="1162" w:type="pct"/>
            <w:shd w:val="clear" w:color="auto" w:fill="auto"/>
            <w:vAlign w:val="center"/>
          </w:tcPr>
          <w:p w14:paraId="41D9845D" w14:textId="1F01AD69" w:rsidR="008E7A92" w:rsidRPr="004046EE" w:rsidRDefault="44889E5F" w:rsidP="0055443D">
            <w:pPr>
              <w:jc w:val="center"/>
              <w:rPr>
                <w:rFonts w:ascii="Maiandra GD" w:hAnsi="Maiandra GD"/>
                <w:color w:val="000000"/>
              </w:rPr>
            </w:pPr>
            <w:r w:rsidRPr="004046EE">
              <w:rPr>
                <w:rFonts w:ascii="Maiandra GD" w:hAnsi="Maiandra GD"/>
                <w:color w:val="000000" w:themeColor="text1"/>
              </w:rPr>
              <w:t>xx</w:t>
            </w:r>
            <w:r w:rsidR="53DC1836" w:rsidRPr="004046EE">
              <w:rPr>
                <w:rFonts w:ascii="Maiandra GD" w:hAnsi="Maiandra GD"/>
                <w:color w:val="000000" w:themeColor="text1"/>
              </w:rPr>
              <w:t>x</w:t>
            </w:r>
          </w:p>
        </w:tc>
      </w:tr>
      <w:tr w:rsidR="008E7A92" w:rsidRPr="004046EE" w14:paraId="3DC99001" w14:textId="77777777" w:rsidTr="00933925">
        <w:trPr>
          <w:trHeight w:val="340"/>
        </w:trPr>
        <w:tc>
          <w:tcPr>
            <w:tcW w:w="3838" w:type="pct"/>
            <w:shd w:val="clear" w:color="auto" w:fill="auto"/>
            <w:vAlign w:val="center"/>
          </w:tcPr>
          <w:p w14:paraId="030004FE" w14:textId="1A77DAC8" w:rsidR="008E7A92" w:rsidRPr="004046EE" w:rsidRDefault="008E7A92" w:rsidP="006D7952">
            <w:pPr>
              <w:rPr>
                <w:rFonts w:ascii="Maiandra GD" w:hAnsi="Maiandra GD"/>
                <w:color w:val="000000"/>
              </w:rPr>
            </w:pPr>
            <w:r w:rsidRPr="004046EE">
              <w:rPr>
                <w:rFonts w:ascii="Maiandra GD" w:hAnsi="Maiandra GD"/>
                <w:color w:val="000000"/>
              </w:rPr>
              <w:t xml:space="preserve">Secondary Schools </w:t>
            </w:r>
            <w:r w:rsidR="004770E1">
              <w:rPr>
                <w:rFonts w:ascii="Maiandra GD" w:hAnsi="Maiandra GD"/>
                <w:color w:val="000000"/>
              </w:rPr>
              <w:t>Certified works</w:t>
            </w:r>
          </w:p>
        </w:tc>
        <w:tc>
          <w:tcPr>
            <w:tcW w:w="1162" w:type="pct"/>
            <w:shd w:val="clear" w:color="auto" w:fill="auto"/>
            <w:vAlign w:val="center"/>
          </w:tcPr>
          <w:p w14:paraId="32CC3E58" w14:textId="1F09665A" w:rsidR="008E7A92" w:rsidRPr="004046EE" w:rsidRDefault="44889E5F" w:rsidP="0055443D">
            <w:pPr>
              <w:jc w:val="center"/>
              <w:rPr>
                <w:rFonts w:ascii="Maiandra GD" w:hAnsi="Maiandra GD"/>
                <w:color w:val="000000"/>
              </w:rPr>
            </w:pPr>
            <w:r w:rsidRPr="004046EE">
              <w:rPr>
                <w:rFonts w:ascii="Maiandra GD" w:hAnsi="Maiandra GD"/>
                <w:color w:val="000000" w:themeColor="text1"/>
              </w:rPr>
              <w:t>xx</w:t>
            </w:r>
            <w:r w:rsidR="4D92283F" w:rsidRPr="004046EE">
              <w:rPr>
                <w:rFonts w:ascii="Maiandra GD" w:hAnsi="Maiandra GD"/>
                <w:color w:val="000000" w:themeColor="text1"/>
              </w:rPr>
              <w:t>x</w:t>
            </w:r>
          </w:p>
        </w:tc>
      </w:tr>
      <w:tr w:rsidR="008E7A92" w:rsidRPr="004046EE" w14:paraId="47D4CDDF" w14:textId="77777777" w:rsidTr="00933925">
        <w:trPr>
          <w:trHeight w:val="340"/>
        </w:trPr>
        <w:tc>
          <w:tcPr>
            <w:tcW w:w="3838" w:type="pct"/>
            <w:shd w:val="clear" w:color="auto" w:fill="auto"/>
            <w:vAlign w:val="center"/>
          </w:tcPr>
          <w:p w14:paraId="78A65C7D" w14:textId="64BB1411" w:rsidR="008E7A92" w:rsidRPr="004046EE" w:rsidRDefault="008E7A92" w:rsidP="006D7952">
            <w:pPr>
              <w:rPr>
                <w:rFonts w:ascii="Maiandra GD" w:hAnsi="Maiandra GD"/>
                <w:color w:val="000000"/>
              </w:rPr>
            </w:pPr>
            <w:r w:rsidRPr="004046EE">
              <w:rPr>
                <w:rFonts w:ascii="Maiandra GD" w:hAnsi="Maiandra GD"/>
                <w:color w:val="000000"/>
              </w:rPr>
              <w:t xml:space="preserve">Tertiary Institutions </w:t>
            </w:r>
            <w:r w:rsidR="004770E1">
              <w:rPr>
                <w:rFonts w:ascii="Maiandra GD" w:hAnsi="Maiandra GD"/>
                <w:color w:val="000000"/>
              </w:rPr>
              <w:t>works</w:t>
            </w:r>
          </w:p>
        </w:tc>
        <w:tc>
          <w:tcPr>
            <w:tcW w:w="1162" w:type="pct"/>
            <w:shd w:val="clear" w:color="auto" w:fill="auto"/>
            <w:vAlign w:val="center"/>
          </w:tcPr>
          <w:p w14:paraId="2137175B" w14:textId="77A638C5" w:rsidR="008E7A92" w:rsidRPr="004046EE" w:rsidRDefault="008E7A92" w:rsidP="0055443D">
            <w:pPr>
              <w:jc w:val="center"/>
              <w:rPr>
                <w:rFonts w:ascii="Maiandra GD" w:hAnsi="Maiandra GD"/>
                <w:color w:val="000000"/>
              </w:rPr>
            </w:pPr>
            <w:r w:rsidRPr="004046EE">
              <w:rPr>
                <w:rFonts w:ascii="Maiandra GD" w:hAnsi="Maiandra GD"/>
                <w:color w:val="000000" w:themeColor="text1"/>
              </w:rPr>
              <w:t>xx</w:t>
            </w:r>
            <w:r w:rsidR="559F0E29" w:rsidRPr="004046EE">
              <w:rPr>
                <w:rFonts w:ascii="Maiandra GD" w:hAnsi="Maiandra GD"/>
                <w:color w:val="000000" w:themeColor="text1"/>
              </w:rPr>
              <w:t>x</w:t>
            </w:r>
          </w:p>
        </w:tc>
      </w:tr>
      <w:tr w:rsidR="008E7A92" w:rsidRPr="004046EE" w14:paraId="165F9510" w14:textId="77777777" w:rsidTr="00933925">
        <w:trPr>
          <w:trHeight w:val="340"/>
        </w:trPr>
        <w:tc>
          <w:tcPr>
            <w:tcW w:w="3838" w:type="pct"/>
            <w:shd w:val="clear" w:color="auto" w:fill="auto"/>
            <w:vAlign w:val="center"/>
          </w:tcPr>
          <w:p w14:paraId="49EAADAA" w14:textId="77777777" w:rsidR="008E7A92" w:rsidRPr="004046EE" w:rsidRDefault="008E7A92" w:rsidP="006D7952">
            <w:pPr>
              <w:rPr>
                <w:rFonts w:ascii="Maiandra GD" w:hAnsi="Maiandra GD"/>
                <w:b/>
                <w:color w:val="000000"/>
              </w:rPr>
            </w:pPr>
            <w:r w:rsidRPr="004046EE">
              <w:rPr>
                <w:rFonts w:ascii="Maiandra GD" w:hAnsi="Maiandra GD"/>
                <w:b/>
                <w:bCs/>
                <w:color w:val="000000"/>
              </w:rPr>
              <w:t xml:space="preserve">Total </w:t>
            </w:r>
          </w:p>
        </w:tc>
        <w:tc>
          <w:tcPr>
            <w:tcW w:w="1162" w:type="pct"/>
            <w:shd w:val="clear" w:color="auto" w:fill="auto"/>
            <w:vAlign w:val="center"/>
          </w:tcPr>
          <w:p w14:paraId="4B1541CD" w14:textId="48805FE6" w:rsidR="008E7A92" w:rsidRPr="004046EE" w:rsidRDefault="008E7A92" w:rsidP="0055443D">
            <w:pPr>
              <w:jc w:val="center"/>
              <w:rPr>
                <w:rFonts w:ascii="Maiandra GD" w:hAnsi="Maiandra GD"/>
                <w:b/>
                <w:color w:val="000000"/>
              </w:rPr>
            </w:pPr>
            <w:r w:rsidRPr="004046EE">
              <w:rPr>
                <w:rFonts w:ascii="Maiandra GD" w:hAnsi="Maiandra GD"/>
                <w:b/>
                <w:bCs/>
                <w:color w:val="000000" w:themeColor="text1"/>
              </w:rPr>
              <w:t>xx</w:t>
            </w:r>
            <w:r w:rsidR="4FF70AB1" w:rsidRPr="004046EE">
              <w:rPr>
                <w:rFonts w:ascii="Maiandra GD" w:hAnsi="Maiandra GD"/>
                <w:b/>
                <w:bCs/>
                <w:color w:val="000000" w:themeColor="text1"/>
              </w:rPr>
              <w:t>x</w:t>
            </w:r>
          </w:p>
        </w:tc>
      </w:tr>
    </w:tbl>
    <w:p w14:paraId="6BE64BF8" w14:textId="77777777" w:rsidR="006F6243" w:rsidRPr="004046EE" w:rsidRDefault="006F6243" w:rsidP="006F6243">
      <w:pPr>
        <w:tabs>
          <w:tab w:val="decimal" w:pos="7938"/>
        </w:tabs>
        <w:rPr>
          <w:rFonts w:ascii="Maiandra GD" w:hAnsi="Maiandra GD"/>
          <w:b/>
          <w:i/>
        </w:rPr>
      </w:pPr>
    </w:p>
    <w:p w14:paraId="1EC0912D" w14:textId="47E140B6" w:rsidR="00D31672" w:rsidRPr="004046EE" w:rsidRDefault="006F6243" w:rsidP="00342B4B">
      <w:pPr>
        <w:tabs>
          <w:tab w:val="decimal" w:pos="7938"/>
        </w:tabs>
        <w:rPr>
          <w:rFonts w:ascii="Maiandra GD" w:hAnsi="Maiandra GD"/>
          <w:b/>
          <w:i/>
        </w:rPr>
      </w:pPr>
      <w:r w:rsidRPr="004046EE">
        <w:rPr>
          <w:rFonts w:ascii="Maiandra GD" w:hAnsi="Maiandra GD"/>
          <w:b/>
          <w:i/>
        </w:rPr>
        <w:br w:type="page"/>
      </w:r>
    </w:p>
    <w:p w14:paraId="5C8E1EF9" w14:textId="77777777" w:rsidR="00D31672" w:rsidRPr="004046EE" w:rsidRDefault="00D31672" w:rsidP="00200234">
      <w:pPr>
        <w:pStyle w:val="ListParagraph"/>
        <w:numPr>
          <w:ilvl w:val="0"/>
          <w:numId w:val="7"/>
        </w:numPr>
        <w:autoSpaceDN w:val="0"/>
        <w:spacing w:line="360" w:lineRule="auto"/>
        <w:ind w:right="-20"/>
        <w:jc w:val="both"/>
        <w:rPr>
          <w:rFonts w:ascii="Maiandra GD" w:eastAsia="Arial" w:hAnsi="Maiandra GD"/>
          <w:b/>
          <w:lang w:val="en-GB"/>
        </w:rPr>
      </w:pPr>
      <w:r w:rsidRPr="004046EE">
        <w:rPr>
          <w:rFonts w:ascii="Maiandra GD" w:eastAsia="Arial" w:hAnsi="Maiandra GD"/>
          <w:b/>
          <w:lang w:val="en-GB"/>
        </w:rPr>
        <w:lastRenderedPageBreak/>
        <w:t xml:space="preserve">Other Grants and Other </w:t>
      </w:r>
      <w:r w:rsidR="008870CD" w:rsidRPr="004046EE">
        <w:rPr>
          <w:rFonts w:ascii="Maiandra GD" w:eastAsia="Arial" w:hAnsi="Maiandra GD"/>
          <w:b/>
          <w:lang w:val="en-GB"/>
        </w:rPr>
        <w:t>transfers</w:t>
      </w:r>
    </w:p>
    <w:p w14:paraId="53471611" w14:textId="77777777" w:rsidR="00D31672" w:rsidRPr="004046EE" w:rsidRDefault="00D31672" w:rsidP="00D31672">
      <w:pPr>
        <w:tabs>
          <w:tab w:val="decimal" w:pos="7938"/>
        </w:tabs>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2981"/>
      </w:tblGrid>
      <w:tr w:rsidR="00CF7921" w:rsidRPr="004046EE" w14:paraId="02C7F83D" w14:textId="77777777" w:rsidTr="00933925">
        <w:trPr>
          <w:trHeight w:val="346"/>
        </w:trPr>
        <w:tc>
          <w:tcPr>
            <w:tcW w:w="3476" w:type="pct"/>
            <w:shd w:val="clear" w:color="auto" w:fill="0070C0"/>
            <w:vAlign w:val="center"/>
          </w:tcPr>
          <w:p w14:paraId="69265B52" w14:textId="231836E4" w:rsidR="00CF7921" w:rsidRPr="004046EE" w:rsidRDefault="003110EB" w:rsidP="00274874">
            <w:pPr>
              <w:snapToGrid w:val="0"/>
              <w:rPr>
                <w:rFonts w:ascii="Maiandra GD" w:hAnsi="Maiandra GD"/>
                <w:color w:val="000000"/>
              </w:rPr>
            </w:pPr>
            <w:r w:rsidRPr="004046EE">
              <w:rPr>
                <w:rFonts w:ascii="Maiandra GD" w:hAnsi="Maiandra GD"/>
                <w:b/>
                <w:bCs/>
              </w:rPr>
              <w:t>Description</w:t>
            </w:r>
            <w:r w:rsidRPr="004046EE">
              <w:rPr>
                <w:rFonts w:ascii="Maiandra GD" w:hAnsi="Maiandra GD"/>
              </w:rPr>
              <w:t> </w:t>
            </w:r>
          </w:p>
        </w:tc>
        <w:tc>
          <w:tcPr>
            <w:tcW w:w="1524" w:type="pct"/>
            <w:shd w:val="clear" w:color="auto" w:fill="0070C0"/>
            <w:vAlign w:val="center"/>
          </w:tcPr>
          <w:p w14:paraId="7F8A4E20" w14:textId="1546FB27" w:rsidR="00CF7921" w:rsidRPr="004046EE" w:rsidRDefault="003110EB" w:rsidP="00274874">
            <w:pPr>
              <w:jc w:val="center"/>
              <w:rPr>
                <w:rFonts w:ascii="Maiandra GD" w:hAnsi="Maiandra GD"/>
                <w:b/>
                <w:bCs/>
                <w:color w:val="000000"/>
              </w:rPr>
            </w:pPr>
            <w:r w:rsidRPr="004046EE">
              <w:rPr>
                <w:rFonts w:ascii="Maiandra GD" w:hAnsi="Maiandra GD"/>
                <w:b/>
                <w:bCs/>
                <w:i/>
                <w:iCs/>
                <w:color w:val="000000"/>
              </w:rPr>
              <w:t>Period ended Sep*/Dec*/March*/June* 20xx</w:t>
            </w:r>
          </w:p>
        </w:tc>
      </w:tr>
      <w:tr w:rsidR="00CF7921" w:rsidRPr="004046EE" w14:paraId="0338E287" w14:textId="77777777" w:rsidTr="00933925">
        <w:trPr>
          <w:trHeight w:val="346"/>
        </w:trPr>
        <w:tc>
          <w:tcPr>
            <w:tcW w:w="3476" w:type="pct"/>
            <w:shd w:val="clear" w:color="auto" w:fill="0070C0"/>
            <w:vAlign w:val="center"/>
          </w:tcPr>
          <w:p w14:paraId="4C8ADB1B" w14:textId="77777777" w:rsidR="00CF7921" w:rsidRPr="004046EE" w:rsidRDefault="00CF7921" w:rsidP="001741C2">
            <w:pPr>
              <w:snapToGrid w:val="0"/>
              <w:rPr>
                <w:rFonts w:ascii="Maiandra GD" w:hAnsi="Maiandra GD"/>
                <w:color w:val="000000"/>
              </w:rPr>
            </w:pPr>
          </w:p>
        </w:tc>
        <w:tc>
          <w:tcPr>
            <w:tcW w:w="1524" w:type="pct"/>
            <w:shd w:val="clear" w:color="auto" w:fill="0070C0"/>
            <w:vAlign w:val="center"/>
          </w:tcPr>
          <w:p w14:paraId="06047554" w14:textId="77777777" w:rsidR="00CF7921" w:rsidRPr="004046EE" w:rsidRDefault="00CF7921" w:rsidP="0055443D">
            <w:pPr>
              <w:jc w:val="center"/>
              <w:rPr>
                <w:rFonts w:ascii="Maiandra GD" w:hAnsi="Maiandra GD"/>
                <w:b/>
                <w:bCs/>
                <w:color w:val="000000"/>
              </w:rPr>
            </w:pPr>
            <w:r w:rsidRPr="004046EE">
              <w:rPr>
                <w:rFonts w:ascii="Maiandra GD" w:hAnsi="Maiandra GD"/>
                <w:b/>
                <w:bCs/>
                <w:color w:val="000000"/>
              </w:rPr>
              <w:t>Kshs</w:t>
            </w:r>
          </w:p>
        </w:tc>
      </w:tr>
      <w:tr w:rsidR="00CF7921" w:rsidRPr="004046EE" w14:paraId="7063129F" w14:textId="77777777" w:rsidTr="00933925">
        <w:trPr>
          <w:trHeight w:val="346"/>
        </w:trPr>
        <w:tc>
          <w:tcPr>
            <w:tcW w:w="3476" w:type="pct"/>
            <w:shd w:val="clear" w:color="auto" w:fill="auto"/>
            <w:vAlign w:val="center"/>
          </w:tcPr>
          <w:p w14:paraId="3857012D" w14:textId="45358A49" w:rsidR="00CF7921" w:rsidRPr="004046EE" w:rsidRDefault="00CF7921" w:rsidP="001741C2">
            <w:pPr>
              <w:rPr>
                <w:rFonts w:ascii="Maiandra GD" w:hAnsi="Maiandra GD"/>
                <w:color w:val="000000"/>
              </w:rPr>
            </w:pPr>
            <w:r w:rsidRPr="004046EE">
              <w:rPr>
                <w:rFonts w:ascii="Maiandra GD" w:hAnsi="Maiandra GD"/>
                <w:color w:val="000000"/>
              </w:rPr>
              <w:t xml:space="preserve">Bursary – secondary schools </w:t>
            </w:r>
          </w:p>
        </w:tc>
        <w:tc>
          <w:tcPr>
            <w:tcW w:w="1524" w:type="pct"/>
            <w:shd w:val="clear" w:color="auto" w:fill="auto"/>
            <w:vAlign w:val="center"/>
          </w:tcPr>
          <w:p w14:paraId="7CD4F4A9" w14:textId="6651FA4A" w:rsidR="00CF7921" w:rsidRPr="004046EE" w:rsidRDefault="00CF7921" w:rsidP="0055443D">
            <w:pPr>
              <w:jc w:val="center"/>
              <w:rPr>
                <w:rFonts w:ascii="Maiandra GD" w:hAnsi="Maiandra GD"/>
                <w:color w:val="000000"/>
              </w:rPr>
            </w:pPr>
            <w:r w:rsidRPr="004046EE">
              <w:rPr>
                <w:rFonts w:ascii="Maiandra GD" w:hAnsi="Maiandra GD"/>
                <w:color w:val="000000" w:themeColor="text1"/>
              </w:rPr>
              <w:t>xx</w:t>
            </w:r>
            <w:r w:rsidR="45C8D365" w:rsidRPr="004046EE">
              <w:rPr>
                <w:rFonts w:ascii="Maiandra GD" w:hAnsi="Maiandra GD"/>
                <w:color w:val="000000" w:themeColor="text1"/>
              </w:rPr>
              <w:t>x</w:t>
            </w:r>
          </w:p>
        </w:tc>
      </w:tr>
      <w:tr w:rsidR="00CF7921" w:rsidRPr="004046EE" w14:paraId="7AD6F520" w14:textId="77777777" w:rsidTr="00933925">
        <w:trPr>
          <w:trHeight w:val="346"/>
        </w:trPr>
        <w:tc>
          <w:tcPr>
            <w:tcW w:w="3476" w:type="pct"/>
            <w:shd w:val="clear" w:color="auto" w:fill="auto"/>
            <w:vAlign w:val="center"/>
          </w:tcPr>
          <w:p w14:paraId="23CE508E" w14:textId="3206EF82" w:rsidR="00CF7921" w:rsidRPr="004046EE" w:rsidRDefault="00CF7921" w:rsidP="001741C2">
            <w:pPr>
              <w:rPr>
                <w:rFonts w:ascii="Maiandra GD" w:hAnsi="Maiandra GD"/>
                <w:color w:val="000000"/>
              </w:rPr>
            </w:pPr>
            <w:r w:rsidRPr="004046EE">
              <w:rPr>
                <w:rFonts w:ascii="Maiandra GD" w:hAnsi="Maiandra GD"/>
                <w:color w:val="000000"/>
              </w:rPr>
              <w:t xml:space="preserve">Bursary – tertiary institutions </w:t>
            </w:r>
          </w:p>
        </w:tc>
        <w:tc>
          <w:tcPr>
            <w:tcW w:w="1524" w:type="pct"/>
            <w:shd w:val="clear" w:color="auto" w:fill="auto"/>
            <w:vAlign w:val="center"/>
          </w:tcPr>
          <w:p w14:paraId="3CF5158D" w14:textId="42AC2AA9" w:rsidR="00CF7921" w:rsidRPr="004046EE" w:rsidRDefault="00CF7921" w:rsidP="0055443D">
            <w:pPr>
              <w:jc w:val="center"/>
              <w:rPr>
                <w:rFonts w:ascii="Maiandra GD" w:hAnsi="Maiandra GD"/>
                <w:color w:val="000000"/>
              </w:rPr>
            </w:pPr>
            <w:r w:rsidRPr="004046EE">
              <w:rPr>
                <w:rFonts w:ascii="Maiandra GD" w:hAnsi="Maiandra GD"/>
                <w:color w:val="000000" w:themeColor="text1"/>
              </w:rPr>
              <w:t>xx</w:t>
            </w:r>
            <w:r w:rsidR="4B07B70A" w:rsidRPr="004046EE">
              <w:rPr>
                <w:rFonts w:ascii="Maiandra GD" w:hAnsi="Maiandra GD"/>
                <w:color w:val="000000" w:themeColor="text1"/>
              </w:rPr>
              <w:t>x</w:t>
            </w:r>
          </w:p>
        </w:tc>
      </w:tr>
      <w:tr w:rsidR="00CF7921" w:rsidRPr="004046EE" w14:paraId="07673270" w14:textId="77777777" w:rsidTr="00933925">
        <w:trPr>
          <w:trHeight w:val="346"/>
        </w:trPr>
        <w:tc>
          <w:tcPr>
            <w:tcW w:w="3476" w:type="pct"/>
            <w:shd w:val="clear" w:color="auto" w:fill="auto"/>
            <w:vAlign w:val="center"/>
          </w:tcPr>
          <w:p w14:paraId="2386CF4D" w14:textId="4F1F11A9" w:rsidR="00CF7921" w:rsidRPr="004046EE" w:rsidRDefault="00CF7921" w:rsidP="001741C2">
            <w:pPr>
              <w:rPr>
                <w:rFonts w:ascii="Maiandra GD" w:hAnsi="Maiandra GD"/>
                <w:color w:val="000000"/>
              </w:rPr>
            </w:pPr>
            <w:r w:rsidRPr="004046EE">
              <w:rPr>
                <w:rFonts w:ascii="Maiandra GD" w:hAnsi="Maiandra GD"/>
                <w:color w:val="000000"/>
              </w:rPr>
              <w:t xml:space="preserve">Bursary – special schools </w:t>
            </w:r>
          </w:p>
        </w:tc>
        <w:tc>
          <w:tcPr>
            <w:tcW w:w="1524" w:type="pct"/>
            <w:shd w:val="clear" w:color="auto" w:fill="auto"/>
            <w:vAlign w:val="center"/>
          </w:tcPr>
          <w:p w14:paraId="05CB8E6C" w14:textId="5E9CD098" w:rsidR="00CF7921" w:rsidRPr="004046EE" w:rsidRDefault="00CF7921" w:rsidP="0055443D">
            <w:pPr>
              <w:jc w:val="center"/>
              <w:rPr>
                <w:rFonts w:ascii="Maiandra GD" w:hAnsi="Maiandra GD"/>
                <w:color w:val="000000"/>
              </w:rPr>
            </w:pPr>
            <w:r w:rsidRPr="004046EE">
              <w:rPr>
                <w:rFonts w:ascii="Maiandra GD" w:hAnsi="Maiandra GD"/>
                <w:color w:val="000000" w:themeColor="text1"/>
              </w:rPr>
              <w:t>xx</w:t>
            </w:r>
            <w:r w:rsidR="5612B6D6" w:rsidRPr="004046EE">
              <w:rPr>
                <w:rFonts w:ascii="Maiandra GD" w:hAnsi="Maiandra GD"/>
                <w:color w:val="000000" w:themeColor="text1"/>
              </w:rPr>
              <w:t>x</w:t>
            </w:r>
          </w:p>
        </w:tc>
      </w:tr>
      <w:tr w:rsidR="00724050" w:rsidRPr="004046EE" w14:paraId="6B860176" w14:textId="77777777" w:rsidTr="00933925">
        <w:trPr>
          <w:trHeight w:val="346"/>
        </w:trPr>
        <w:tc>
          <w:tcPr>
            <w:tcW w:w="3476" w:type="pct"/>
            <w:shd w:val="clear" w:color="auto" w:fill="auto"/>
            <w:vAlign w:val="center"/>
          </w:tcPr>
          <w:p w14:paraId="1D069708" w14:textId="1BFCAF85" w:rsidR="00724050" w:rsidRPr="004046EE" w:rsidRDefault="00724050" w:rsidP="00724050">
            <w:pPr>
              <w:rPr>
                <w:rFonts w:ascii="Maiandra GD" w:hAnsi="Maiandra GD"/>
                <w:color w:val="000000"/>
              </w:rPr>
            </w:pPr>
            <w:r w:rsidRPr="004046EE">
              <w:rPr>
                <w:rFonts w:ascii="Maiandra GD" w:hAnsi="Maiandra GD"/>
                <w:color w:val="000000" w:themeColor="text1"/>
              </w:rPr>
              <w:t>Bursary - Education Support programmes</w:t>
            </w:r>
          </w:p>
        </w:tc>
        <w:tc>
          <w:tcPr>
            <w:tcW w:w="1524" w:type="pct"/>
            <w:shd w:val="clear" w:color="auto" w:fill="auto"/>
            <w:vAlign w:val="center"/>
          </w:tcPr>
          <w:p w14:paraId="20DCC50E" w14:textId="714A374D"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724050" w:rsidRPr="004046EE" w14:paraId="4BAABC46" w14:textId="77777777" w:rsidTr="00933925">
        <w:trPr>
          <w:trHeight w:val="346"/>
        </w:trPr>
        <w:tc>
          <w:tcPr>
            <w:tcW w:w="3476" w:type="pct"/>
            <w:shd w:val="clear" w:color="auto" w:fill="auto"/>
            <w:vAlign w:val="center"/>
          </w:tcPr>
          <w:p w14:paraId="0EF2EC74" w14:textId="5ECE1EA5" w:rsidR="00724050" w:rsidRPr="004046EE" w:rsidRDefault="00724050" w:rsidP="00724050">
            <w:pPr>
              <w:rPr>
                <w:rFonts w:ascii="Maiandra GD" w:hAnsi="Maiandra GD"/>
                <w:color w:val="000000"/>
              </w:rPr>
            </w:pPr>
            <w:r w:rsidRPr="004046EE">
              <w:rPr>
                <w:rFonts w:ascii="Maiandra GD" w:hAnsi="Maiandra GD"/>
                <w:color w:val="000000"/>
              </w:rPr>
              <w:t>Social Security programmes (</w:t>
            </w:r>
            <w:r w:rsidR="000A62C9" w:rsidRPr="004046EE">
              <w:rPr>
                <w:rFonts w:ascii="Maiandra GD" w:hAnsi="Maiandra GD"/>
                <w:color w:val="000000"/>
              </w:rPr>
              <w:t>S</w:t>
            </w:r>
            <w:r w:rsidRPr="004046EE">
              <w:rPr>
                <w:rFonts w:ascii="Maiandra GD" w:hAnsi="Maiandra GD"/>
                <w:color w:val="000000"/>
              </w:rPr>
              <w:t>HIF)</w:t>
            </w:r>
          </w:p>
        </w:tc>
        <w:tc>
          <w:tcPr>
            <w:tcW w:w="1524" w:type="pct"/>
            <w:shd w:val="clear" w:color="auto" w:fill="auto"/>
            <w:vAlign w:val="center"/>
          </w:tcPr>
          <w:p w14:paraId="1865D6DD" w14:textId="70DB9A11"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724050" w:rsidRPr="004046EE" w14:paraId="3EDA4B5C" w14:textId="77777777" w:rsidTr="00933925">
        <w:trPr>
          <w:trHeight w:val="346"/>
        </w:trPr>
        <w:tc>
          <w:tcPr>
            <w:tcW w:w="3476" w:type="pct"/>
            <w:shd w:val="clear" w:color="auto" w:fill="auto"/>
            <w:vAlign w:val="center"/>
          </w:tcPr>
          <w:p w14:paraId="7005B1E1" w14:textId="0C144E79" w:rsidR="00724050" w:rsidRPr="004046EE" w:rsidRDefault="00724050" w:rsidP="00724050">
            <w:pPr>
              <w:rPr>
                <w:rFonts w:ascii="Maiandra GD" w:hAnsi="Maiandra GD"/>
                <w:color w:val="000000"/>
              </w:rPr>
            </w:pPr>
            <w:r w:rsidRPr="004046EE">
              <w:rPr>
                <w:rFonts w:ascii="Maiandra GD" w:hAnsi="Maiandra GD"/>
                <w:color w:val="000000"/>
              </w:rPr>
              <w:t xml:space="preserve">Security projects </w:t>
            </w:r>
          </w:p>
        </w:tc>
        <w:tc>
          <w:tcPr>
            <w:tcW w:w="1524" w:type="pct"/>
            <w:shd w:val="clear" w:color="auto" w:fill="auto"/>
            <w:vAlign w:val="center"/>
          </w:tcPr>
          <w:p w14:paraId="2585E686" w14:textId="7BF68B30"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724050" w:rsidRPr="004046EE" w14:paraId="1417228F" w14:textId="77777777" w:rsidTr="00933925">
        <w:trPr>
          <w:trHeight w:val="346"/>
        </w:trPr>
        <w:tc>
          <w:tcPr>
            <w:tcW w:w="3476" w:type="pct"/>
            <w:shd w:val="clear" w:color="auto" w:fill="auto"/>
            <w:vAlign w:val="center"/>
          </w:tcPr>
          <w:p w14:paraId="4B2D758D" w14:textId="0213352D" w:rsidR="00724050" w:rsidRPr="004046EE" w:rsidRDefault="00724050" w:rsidP="00724050">
            <w:pPr>
              <w:rPr>
                <w:rFonts w:ascii="Maiandra GD" w:hAnsi="Maiandra GD"/>
                <w:color w:val="000000"/>
              </w:rPr>
            </w:pPr>
            <w:r w:rsidRPr="004046EE">
              <w:rPr>
                <w:rFonts w:ascii="Maiandra GD" w:hAnsi="Maiandra GD"/>
                <w:color w:val="000000"/>
              </w:rPr>
              <w:t xml:space="preserve">Climate change mitigation projects </w:t>
            </w:r>
          </w:p>
        </w:tc>
        <w:tc>
          <w:tcPr>
            <w:tcW w:w="1524" w:type="pct"/>
            <w:shd w:val="clear" w:color="auto" w:fill="auto"/>
            <w:vAlign w:val="center"/>
          </w:tcPr>
          <w:p w14:paraId="2A037312" w14:textId="6A88A5FA"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724050" w:rsidRPr="004046EE" w14:paraId="1D8D1347" w14:textId="77777777" w:rsidTr="00933925">
        <w:trPr>
          <w:trHeight w:val="346"/>
        </w:trPr>
        <w:tc>
          <w:tcPr>
            <w:tcW w:w="3476" w:type="pct"/>
            <w:shd w:val="clear" w:color="auto" w:fill="auto"/>
            <w:vAlign w:val="center"/>
          </w:tcPr>
          <w:p w14:paraId="56958F94" w14:textId="35EBC22F" w:rsidR="00724050" w:rsidRPr="004046EE" w:rsidRDefault="00724050" w:rsidP="00724050">
            <w:pPr>
              <w:rPr>
                <w:rFonts w:ascii="Maiandra GD" w:hAnsi="Maiandra GD"/>
                <w:color w:val="000000"/>
              </w:rPr>
            </w:pPr>
            <w:r w:rsidRPr="004046EE">
              <w:rPr>
                <w:rFonts w:ascii="Maiandra GD" w:hAnsi="Maiandra GD"/>
                <w:color w:val="000000"/>
              </w:rPr>
              <w:t xml:space="preserve">Emergency projects </w:t>
            </w:r>
          </w:p>
        </w:tc>
        <w:tc>
          <w:tcPr>
            <w:tcW w:w="1524" w:type="pct"/>
            <w:shd w:val="clear" w:color="auto" w:fill="auto"/>
            <w:vAlign w:val="center"/>
          </w:tcPr>
          <w:p w14:paraId="42B2137B" w14:textId="584C2474"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724050" w:rsidRPr="004046EE" w14:paraId="2042A4AA" w14:textId="77777777" w:rsidTr="00933925">
        <w:trPr>
          <w:trHeight w:val="346"/>
        </w:trPr>
        <w:tc>
          <w:tcPr>
            <w:tcW w:w="3476" w:type="pct"/>
            <w:shd w:val="clear" w:color="auto" w:fill="auto"/>
            <w:vAlign w:val="center"/>
          </w:tcPr>
          <w:p w14:paraId="48293BF2" w14:textId="30855FD1" w:rsidR="00724050" w:rsidRPr="004046EE" w:rsidRDefault="00724050" w:rsidP="00724050">
            <w:pPr>
              <w:rPr>
                <w:rFonts w:ascii="Maiandra GD" w:hAnsi="Maiandra GD"/>
                <w:color w:val="000000"/>
              </w:rPr>
            </w:pPr>
            <w:r w:rsidRPr="004046EE">
              <w:rPr>
                <w:rFonts w:ascii="Maiandra GD" w:hAnsi="Maiandra GD"/>
                <w:color w:val="000000"/>
              </w:rPr>
              <w:t xml:space="preserve">Roads projects </w:t>
            </w:r>
          </w:p>
        </w:tc>
        <w:tc>
          <w:tcPr>
            <w:tcW w:w="1524" w:type="pct"/>
            <w:shd w:val="clear" w:color="auto" w:fill="auto"/>
            <w:vAlign w:val="center"/>
          </w:tcPr>
          <w:p w14:paraId="70ED92BF" w14:textId="7AA7A806" w:rsidR="00724050" w:rsidRPr="004046EE" w:rsidRDefault="00724050" w:rsidP="00724050">
            <w:pPr>
              <w:jc w:val="center"/>
              <w:rPr>
                <w:rFonts w:ascii="Maiandra GD" w:hAnsi="Maiandra GD"/>
                <w:color w:val="000000"/>
              </w:rPr>
            </w:pPr>
            <w:r w:rsidRPr="004046EE">
              <w:rPr>
                <w:rFonts w:ascii="Maiandra GD" w:hAnsi="Maiandra GD"/>
                <w:color w:val="000000" w:themeColor="text1"/>
              </w:rPr>
              <w:t>xxx</w:t>
            </w:r>
          </w:p>
        </w:tc>
      </w:tr>
      <w:tr w:rsidR="004F41E7" w:rsidRPr="004046EE" w14:paraId="08F095B0" w14:textId="77777777" w:rsidTr="00933925">
        <w:trPr>
          <w:trHeight w:val="346"/>
        </w:trPr>
        <w:tc>
          <w:tcPr>
            <w:tcW w:w="3476" w:type="pct"/>
            <w:shd w:val="clear" w:color="auto" w:fill="auto"/>
            <w:vAlign w:val="center"/>
          </w:tcPr>
          <w:p w14:paraId="6847FB97" w14:textId="4634DFBF" w:rsidR="004F41E7" w:rsidRPr="004046EE" w:rsidRDefault="004F41E7" w:rsidP="004F41E7">
            <w:pPr>
              <w:rPr>
                <w:rFonts w:ascii="Maiandra GD" w:hAnsi="Maiandra GD"/>
                <w:color w:val="000000"/>
              </w:rPr>
            </w:pPr>
            <w:r w:rsidRPr="004046EE">
              <w:rPr>
                <w:rFonts w:ascii="Maiandra GD" w:hAnsi="Maiandra GD"/>
                <w:color w:val="000000" w:themeColor="text1"/>
              </w:rPr>
              <w:t>Others specify</w:t>
            </w:r>
          </w:p>
        </w:tc>
        <w:tc>
          <w:tcPr>
            <w:tcW w:w="1524" w:type="pct"/>
            <w:shd w:val="clear" w:color="auto" w:fill="auto"/>
            <w:vAlign w:val="center"/>
          </w:tcPr>
          <w:p w14:paraId="2C8BC425" w14:textId="1C97ED58" w:rsidR="004F41E7" w:rsidRPr="004046EE" w:rsidRDefault="004F41E7" w:rsidP="004F41E7">
            <w:pPr>
              <w:jc w:val="center"/>
              <w:rPr>
                <w:rFonts w:ascii="Maiandra GD" w:hAnsi="Maiandra GD"/>
                <w:color w:val="000000" w:themeColor="text1"/>
              </w:rPr>
            </w:pPr>
            <w:r w:rsidRPr="004046EE">
              <w:rPr>
                <w:rFonts w:ascii="Maiandra GD" w:hAnsi="Maiandra GD"/>
                <w:color w:val="000000" w:themeColor="text1"/>
              </w:rPr>
              <w:t>xxx</w:t>
            </w:r>
          </w:p>
        </w:tc>
      </w:tr>
      <w:tr w:rsidR="004F41E7" w:rsidRPr="004046EE" w14:paraId="1823A374" w14:textId="77777777" w:rsidTr="00933925">
        <w:trPr>
          <w:trHeight w:val="346"/>
        </w:trPr>
        <w:tc>
          <w:tcPr>
            <w:tcW w:w="3476" w:type="pct"/>
            <w:shd w:val="clear" w:color="auto" w:fill="auto"/>
            <w:vAlign w:val="center"/>
          </w:tcPr>
          <w:p w14:paraId="37B3D398" w14:textId="77777777" w:rsidR="004F41E7" w:rsidRPr="004046EE" w:rsidRDefault="004F41E7" w:rsidP="004F41E7">
            <w:pPr>
              <w:rPr>
                <w:rFonts w:ascii="Maiandra GD" w:hAnsi="Maiandra GD"/>
                <w:b/>
                <w:color w:val="000000"/>
              </w:rPr>
            </w:pPr>
            <w:r w:rsidRPr="004046EE">
              <w:rPr>
                <w:rFonts w:ascii="Maiandra GD" w:hAnsi="Maiandra GD"/>
                <w:b/>
                <w:bCs/>
                <w:color w:val="000000"/>
              </w:rPr>
              <w:t>Total</w:t>
            </w:r>
          </w:p>
        </w:tc>
        <w:tc>
          <w:tcPr>
            <w:tcW w:w="1524" w:type="pct"/>
            <w:shd w:val="clear" w:color="auto" w:fill="auto"/>
            <w:vAlign w:val="center"/>
          </w:tcPr>
          <w:p w14:paraId="08C92CCA" w14:textId="12D076EB" w:rsidR="004F41E7" w:rsidRPr="004046EE" w:rsidRDefault="004F41E7" w:rsidP="004F41E7">
            <w:pPr>
              <w:jc w:val="center"/>
              <w:rPr>
                <w:rFonts w:ascii="Maiandra GD" w:hAnsi="Maiandra GD"/>
                <w:b/>
                <w:bCs/>
                <w:color w:val="000000"/>
              </w:rPr>
            </w:pPr>
            <w:r w:rsidRPr="004046EE">
              <w:rPr>
                <w:rFonts w:ascii="Maiandra GD" w:hAnsi="Maiandra GD"/>
                <w:b/>
                <w:bCs/>
                <w:color w:val="000000" w:themeColor="text1"/>
              </w:rPr>
              <w:t>xxx</w:t>
            </w:r>
          </w:p>
        </w:tc>
      </w:tr>
    </w:tbl>
    <w:p w14:paraId="5D707771" w14:textId="53E602FF" w:rsidR="0085337D" w:rsidRDefault="0085337D" w:rsidP="00204969">
      <w:pPr>
        <w:tabs>
          <w:tab w:val="decimal" w:pos="7938"/>
        </w:tabs>
        <w:rPr>
          <w:rFonts w:ascii="Maiandra GD" w:hAnsi="Maiandra GD"/>
          <w:sz w:val="16"/>
          <w:szCs w:val="16"/>
        </w:rPr>
      </w:pPr>
    </w:p>
    <w:p w14:paraId="4A6D1999" w14:textId="77777777" w:rsidR="00AC0556" w:rsidRPr="004046EE" w:rsidRDefault="00AC0556" w:rsidP="00204969">
      <w:pPr>
        <w:tabs>
          <w:tab w:val="decimal" w:pos="7938"/>
        </w:tabs>
        <w:rPr>
          <w:rFonts w:ascii="Maiandra GD" w:hAnsi="Maiandra GD"/>
          <w:sz w:val="16"/>
          <w:szCs w:val="16"/>
        </w:rPr>
      </w:pPr>
    </w:p>
    <w:p w14:paraId="1494C173" w14:textId="6140D60D" w:rsidR="00C53B42" w:rsidRPr="004046EE" w:rsidRDefault="00C53B42" w:rsidP="0085337D">
      <w:pPr>
        <w:rPr>
          <w:rFonts w:ascii="Maiandra GD" w:hAnsi="Maiandra GD"/>
          <w:sz w:val="16"/>
          <w:szCs w:val="16"/>
        </w:rPr>
      </w:pPr>
    </w:p>
    <w:p w14:paraId="4546F04C" w14:textId="3B1D0305" w:rsidR="00853EF2" w:rsidRPr="004046EE" w:rsidRDefault="00CC32C0" w:rsidP="00BF29F2">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Depreciation and Amortization Expenses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979"/>
      </w:tblGrid>
      <w:tr w:rsidR="00853EF2" w:rsidRPr="004046EE" w14:paraId="334B1878" w14:textId="77777777" w:rsidTr="00AC0556">
        <w:trPr>
          <w:trHeight w:val="675"/>
        </w:trPr>
        <w:tc>
          <w:tcPr>
            <w:tcW w:w="347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0536779" w14:textId="0CDEB55C" w:rsidR="00853EF2" w:rsidRPr="004046EE" w:rsidRDefault="003110EB">
            <w:pPr>
              <w:textAlignment w:val="baseline"/>
              <w:rPr>
                <w:rFonts w:ascii="Maiandra GD" w:hAnsi="Maiandra GD" w:cs="Segoe UI"/>
                <w:sz w:val="18"/>
                <w:szCs w:val="18"/>
              </w:rPr>
            </w:pPr>
            <w:r w:rsidRPr="004046EE">
              <w:rPr>
                <w:rFonts w:ascii="Maiandra GD" w:hAnsi="Maiandra GD"/>
                <w:b/>
                <w:bCs/>
              </w:rPr>
              <w:t>Description</w:t>
            </w:r>
            <w:r w:rsidRPr="004046EE">
              <w:rPr>
                <w:rFonts w:ascii="Maiandra GD" w:hAnsi="Maiandra GD"/>
              </w:rPr>
              <w:t> </w:t>
            </w:r>
          </w:p>
        </w:tc>
        <w:tc>
          <w:tcPr>
            <w:tcW w:w="1524" w:type="pct"/>
            <w:tcBorders>
              <w:top w:val="single" w:sz="6" w:space="0" w:color="auto"/>
              <w:left w:val="single" w:sz="6" w:space="0" w:color="auto"/>
              <w:right w:val="single" w:sz="6" w:space="0" w:color="auto"/>
            </w:tcBorders>
            <w:shd w:val="clear" w:color="auto" w:fill="0070C0"/>
            <w:vAlign w:val="bottom"/>
            <w:hideMark/>
          </w:tcPr>
          <w:p w14:paraId="1AB52B4E" w14:textId="495580A6" w:rsidR="00853EF2" w:rsidRPr="004046EE" w:rsidRDefault="003110EB">
            <w:pPr>
              <w:jc w:val="center"/>
              <w:textAlignment w:val="baseline"/>
              <w:rPr>
                <w:rFonts w:ascii="Maiandra GD" w:hAnsi="Maiandra GD" w:cs="Segoe UI"/>
                <w:i/>
                <w:iCs/>
                <w:sz w:val="18"/>
                <w:szCs w:val="18"/>
              </w:rPr>
            </w:pPr>
            <w:r w:rsidRPr="004046EE">
              <w:rPr>
                <w:rFonts w:ascii="Maiandra GD" w:hAnsi="Maiandra GD"/>
                <w:b/>
                <w:bCs/>
                <w:i/>
                <w:iCs/>
                <w:color w:val="000000"/>
                <w:sz w:val="22"/>
                <w:szCs w:val="22"/>
              </w:rPr>
              <w:t>Period ended Sep*/Dec*/March*/June* 20xx</w:t>
            </w:r>
          </w:p>
        </w:tc>
      </w:tr>
      <w:tr w:rsidR="00853EF2" w:rsidRPr="004046EE" w14:paraId="703CBF44" w14:textId="77777777" w:rsidTr="00AC055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0070C0"/>
          </w:tcPr>
          <w:p w14:paraId="62F6803E" w14:textId="77777777" w:rsidR="00853EF2" w:rsidRPr="004046EE" w:rsidRDefault="00853EF2">
            <w:pPr>
              <w:textAlignment w:val="baseline"/>
              <w:rPr>
                <w:rFonts w:ascii="Maiandra GD" w:hAnsi="Maiandra GD" w:cs="Segoe UI"/>
                <w:sz w:val="18"/>
                <w:szCs w:val="18"/>
              </w:rPr>
            </w:pPr>
          </w:p>
        </w:tc>
        <w:tc>
          <w:tcPr>
            <w:tcW w:w="1524" w:type="pct"/>
            <w:tcBorders>
              <w:top w:val="single" w:sz="6" w:space="0" w:color="auto"/>
              <w:left w:val="single" w:sz="6" w:space="0" w:color="auto"/>
              <w:bottom w:val="single" w:sz="6" w:space="0" w:color="auto"/>
              <w:right w:val="single" w:sz="6" w:space="0" w:color="auto"/>
            </w:tcBorders>
            <w:shd w:val="clear" w:color="auto" w:fill="0070C0"/>
            <w:vAlign w:val="center"/>
          </w:tcPr>
          <w:p w14:paraId="25A2C3C2" w14:textId="71B78D2C" w:rsidR="00853EF2" w:rsidRPr="004046EE" w:rsidRDefault="00D20FB0">
            <w:pPr>
              <w:jc w:val="center"/>
              <w:textAlignment w:val="baseline"/>
              <w:rPr>
                <w:rFonts w:ascii="Maiandra GD" w:hAnsi="Maiandra GD" w:cs="Segoe UI"/>
                <w:b/>
                <w:bCs/>
                <w:color w:val="000000" w:themeColor="text1"/>
                <w:sz w:val="18"/>
                <w:szCs w:val="18"/>
              </w:rPr>
            </w:pPr>
            <w:r w:rsidRPr="004046EE">
              <w:rPr>
                <w:rFonts w:ascii="Maiandra GD" w:hAnsi="Maiandra GD" w:cs="Segoe UI"/>
                <w:b/>
                <w:bCs/>
                <w:color w:val="000000" w:themeColor="text1"/>
                <w:sz w:val="18"/>
                <w:szCs w:val="18"/>
              </w:rPr>
              <w:t>K</w:t>
            </w:r>
            <w:r w:rsidR="00853EF2" w:rsidRPr="004046EE">
              <w:rPr>
                <w:rFonts w:ascii="Maiandra GD" w:hAnsi="Maiandra GD" w:cs="Segoe UI"/>
                <w:b/>
                <w:bCs/>
                <w:color w:val="000000" w:themeColor="text1"/>
                <w:sz w:val="18"/>
                <w:szCs w:val="18"/>
              </w:rPr>
              <w:t>shs</w:t>
            </w:r>
          </w:p>
        </w:tc>
      </w:tr>
      <w:tr w:rsidR="00853EF2" w:rsidRPr="004046EE" w14:paraId="159E693C" w14:textId="77777777" w:rsidTr="00AC055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tcPr>
          <w:p w14:paraId="65829314" w14:textId="77777777" w:rsidR="00853EF2" w:rsidRPr="004046EE" w:rsidRDefault="00853EF2">
            <w:pPr>
              <w:textAlignment w:val="baseline"/>
              <w:rPr>
                <w:rFonts w:ascii="Maiandra GD" w:hAnsi="Maiandra GD"/>
              </w:rPr>
            </w:pPr>
            <w:r w:rsidRPr="004046EE">
              <w:rPr>
                <w:rFonts w:ascii="Maiandra GD" w:hAnsi="Maiandra GD"/>
              </w:rPr>
              <w:t>Property Plant and Equipment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tcPr>
          <w:p w14:paraId="5D515E60" w14:textId="77777777" w:rsidR="00853EF2" w:rsidRPr="004046EE" w:rsidRDefault="00853EF2">
            <w:pPr>
              <w:jc w:val="center"/>
              <w:textAlignment w:val="baseline"/>
              <w:rPr>
                <w:rFonts w:ascii="Maiandra GD" w:hAnsi="Maiandra GD"/>
              </w:rPr>
            </w:pPr>
            <w:r w:rsidRPr="004046EE">
              <w:rPr>
                <w:rFonts w:ascii="Maiandra GD" w:hAnsi="Maiandra GD"/>
              </w:rPr>
              <w:t>xxx </w:t>
            </w:r>
          </w:p>
        </w:tc>
      </w:tr>
      <w:tr w:rsidR="00853EF2" w:rsidRPr="004046EE" w14:paraId="0F2862D1" w14:textId="77777777" w:rsidTr="00AC055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7937ECE6" w14:textId="77777777" w:rsidR="00853EF2" w:rsidRPr="004046EE" w:rsidRDefault="00853EF2">
            <w:pPr>
              <w:textAlignment w:val="baseline"/>
              <w:rPr>
                <w:rFonts w:ascii="Maiandra GD" w:hAnsi="Maiandra GD" w:cs="Segoe UI"/>
                <w:sz w:val="18"/>
                <w:szCs w:val="18"/>
              </w:rPr>
            </w:pPr>
            <w:r w:rsidRPr="004046EE">
              <w:rPr>
                <w:rFonts w:ascii="Maiandra GD" w:hAnsi="Maiandra GD"/>
              </w:rPr>
              <w:t>Intangible Assets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88260B" w14:textId="77777777" w:rsidR="00853EF2" w:rsidRPr="004046EE" w:rsidRDefault="00853EF2">
            <w:pPr>
              <w:jc w:val="center"/>
              <w:textAlignment w:val="baseline"/>
              <w:rPr>
                <w:rFonts w:ascii="Maiandra GD" w:hAnsi="Maiandra GD" w:cs="Segoe UI"/>
                <w:sz w:val="18"/>
                <w:szCs w:val="18"/>
              </w:rPr>
            </w:pPr>
            <w:r w:rsidRPr="004046EE">
              <w:rPr>
                <w:rFonts w:ascii="Maiandra GD" w:hAnsi="Maiandra GD"/>
              </w:rPr>
              <w:t>xxx </w:t>
            </w:r>
          </w:p>
        </w:tc>
      </w:tr>
      <w:tr w:rsidR="00853EF2" w:rsidRPr="004046EE" w14:paraId="57E61372" w14:textId="77777777" w:rsidTr="00AC055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1B63B848" w14:textId="77777777" w:rsidR="00853EF2" w:rsidRPr="004046EE" w:rsidRDefault="00853EF2">
            <w:pPr>
              <w:textAlignment w:val="baseline"/>
              <w:rPr>
                <w:rFonts w:ascii="Maiandra GD" w:hAnsi="Maiandra GD" w:cs="Segoe UI"/>
                <w:sz w:val="18"/>
                <w:szCs w:val="18"/>
              </w:rPr>
            </w:pPr>
            <w:r w:rsidRPr="004046EE">
              <w:rPr>
                <w:rFonts w:ascii="Maiandra GD" w:hAnsi="Maiandra GD"/>
                <w:b/>
                <w:bCs/>
              </w:rPr>
              <w:t>Total</w:t>
            </w:r>
            <w:r w:rsidRPr="004046EE">
              <w:rPr>
                <w:rFonts w:ascii="Maiandra GD" w:hAnsi="Maiandra GD"/>
              </w:rPr>
              <w: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15927" w14:textId="77777777" w:rsidR="00853EF2" w:rsidRPr="004046EE" w:rsidRDefault="00853EF2">
            <w:pPr>
              <w:jc w:val="center"/>
              <w:textAlignment w:val="baseline"/>
              <w:rPr>
                <w:rFonts w:ascii="Maiandra GD" w:hAnsi="Maiandra GD" w:cs="Segoe UI"/>
                <w:sz w:val="18"/>
                <w:szCs w:val="18"/>
              </w:rPr>
            </w:pPr>
            <w:r w:rsidRPr="004046EE">
              <w:rPr>
                <w:rFonts w:ascii="Maiandra GD" w:hAnsi="Maiandra GD"/>
                <w:b/>
                <w:bCs/>
              </w:rPr>
              <w:t>xxx</w:t>
            </w:r>
            <w:r w:rsidRPr="004046EE">
              <w:rPr>
                <w:rFonts w:ascii="Maiandra GD" w:hAnsi="Maiandra GD"/>
              </w:rPr>
              <w:t> </w:t>
            </w:r>
          </w:p>
        </w:tc>
      </w:tr>
    </w:tbl>
    <w:p w14:paraId="62F2FE8A" w14:textId="77777777" w:rsidR="00937E1D" w:rsidRPr="004046EE" w:rsidRDefault="00937E1D" w:rsidP="00CC32C0">
      <w:pPr>
        <w:pStyle w:val="Heading8"/>
        <w:tabs>
          <w:tab w:val="clear" w:pos="720"/>
        </w:tabs>
        <w:ind w:left="-90" w:firstLine="0"/>
        <w:rPr>
          <w:rFonts w:ascii="Maiandra GD" w:hAnsi="Maiandra GD"/>
        </w:rPr>
      </w:pPr>
    </w:p>
    <w:p w14:paraId="6B590F29" w14:textId="4D9D39C1" w:rsidR="00CC32C0" w:rsidRPr="001D3F99" w:rsidRDefault="00AC0556" w:rsidP="001D3F99">
      <w:pPr>
        <w:rPr>
          <w:rFonts w:ascii="Maiandra GD" w:hAnsi="Maiandra GD"/>
          <w:b/>
          <w:bCs/>
          <w:sz w:val="22"/>
          <w:szCs w:val="22"/>
        </w:rPr>
      </w:pPr>
      <w:r>
        <w:rPr>
          <w:rFonts w:ascii="Maiandra GD" w:hAnsi="Maiandra GD"/>
        </w:rPr>
        <w:br w:type="page"/>
      </w:r>
    </w:p>
    <w:p w14:paraId="3EA30AEF" w14:textId="423047F3" w:rsidR="00EC2D3D" w:rsidRPr="004046EE" w:rsidRDefault="00A82A37" w:rsidP="003B0AA4">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lastRenderedPageBreak/>
        <w:t>Digital Hubs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7"/>
        <w:gridCol w:w="3334"/>
      </w:tblGrid>
      <w:tr w:rsidR="0039127C" w:rsidRPr="004046EE" w14:paraId="0E0EEAAB" w14:textId="77777777" w:rsidTr="00AE65DA">
        <w:trPr>
          <w:trHeight w:val="371"/>
        </w:trPr>
        <w:tc>
          <w:tcPr>
            <w:tcW w:w="7083" w:type="dxa"/>
            <w:shd w:val="clear" w:color="auto" w:fill="0070C0"/>
          </w:tcPr>
          <w:p w14:paraId="06BE0E39" w14:textId="77777777" w:rsidR="00BA7DAF" w:rsidRPr="004046EE" w:rsidRDefault="00BA7DAF" w:rsidP="00BA7DAF">
            <w:pPr>
              <w:autoSpaceDN w:val="0"/>
              <w:spacing w:line="360" w:lineRule="auto"/>
              <w:ind w:right="-20"/>
              <w:jc w:val="both"/>
              <w:rPr>
                <w:rFonts w:ascii="Maiandra GD" w:eastAsia="Arial" w:hAnsi="Maiandra GD"/>
                <w:b/>
              </w:rPr>
            </w:pPr>
          </w:p>
          <w:p w14:paraId="4FF427A0" w14:textId="65299174" w:rsidR="0039127C" w:rsidRPr="004046EE" w:rsidRDefault="0039127C" w:rsidP="00BA7DAF">
            <w:pPr>
              <w:autoSpaceDN w:val="0"/>
              <w:spacing w:line="360" w:lineRule="auto"/>
              <w:ind w:right="-20"/>
              <w:jc w:val="both"/>
              <w:rPr>
                <w:rFonts w:ascii="Maiandra GD" w:eastAsia="Arial" w:hAnsi="Maiandra GD"/>
                <w:b/>
              </w:rPr>
            </w:pPr>
            <w:r w:rsidRPr="004046EE">
              <w:rPr>
                <w:rFonts w:ascii="Maiandra GD" w:eastAsia="Arial" w:hAnsi="Maiandra GD"/>
                <w:b/>
              </w:rPr>
              <w:t>Description</w:t>
            </w:r>
          </w:p>
        </w:tc>
        <w:tc>
          <w:tcPr>
            <w:tcW w:w="2698" w:type="dxa"/>
            <w:shd w:val="clear" w:color="auto" w:fill="0070C0"/>
            <w:vAlign w:val="bottom"/>
          </w:tcPr>
          <w:p w14:paraId="64A0F61F" w14:textId="3AE893C4" w:rsidR="0039127C" w:rsidRPr="004046EE" w:rsidRDefault="0040670A" w:rsidP="005A7CC9">
            <w:pPr>
              <w:pStyle w:val="ListParagraph"/>
              <w:autoSpaceDN w:val="0"/>
              <w:spacing w:line="360" w:lineRule="auto"/>
              <w:ind w:left="363" w:right="-20"/>
              <w:jc w:val="center"/>
              <w:rPr>
                <w:rFonts w:ascii="Maiandra GD" w:eastAsia="Arial" w:hAnsi="Maiandra GD"/>
                <w:b/>
                <w:bCs/>
              </w:rPr>
            </w:pPr>
            <w:r w:rsidRPr="004046EE">
              <w:rPr>
                <w:rFonts w:ascii="Maiandra GD" w:hAnsi="Maiandra GD"/>
                <w:b/>
                <w:bCs/>
                <w:i/>
                <w:iCs/>
                <w:color w:val="000000"/>
              </w:rPr>
              <w:t>Period ended Sep*/Dec*/March*/June* 20xx</w:t>
            </w:r>
          </w:p>
        </w:tc>
      </w:tr>
      <w:tr w:rsidR="0039127C" w:rsidRPr="004046EE" w14:paraId="029691D0" w14:textId="77777777" w:rsidTr="00AE65DA">
        <w:trPr>
          <w:trHeight w:val="346"/>
        </w:trPr>
        <w:tc>
          <w:tcPr>
            <w:tcW w:w="7083" w:type="dxa"/>
            <w:shd w:val="clear" w:color="auto" w:fill="0070C0"/>
          </w:tcPr>
          <w:p w14:paraId="6D4D48B5" w14:textId="77777777" w:rsidR="0039127C" w:rsidRPr="004046EE" w:rsidRDefault="0039127C" w:rsidP="00BA7DAF">
            <w:pPr>
              <w:pStyle w:val="ListParagraph"/>
              <w:autoSpaceDN w:val="0"/>
              <w:spacing w:line="360" w:lineRule="auto"/>
              <w:ind w:left="360" w:right="-20"/>
              <w:jc w:val="both"/>
              <w:rPr>
                <w:rFonts w:ascii="Maiandra GD" w:eastAsia="Arial" w:hAnsi="Maiandra GD"/>
                <w:b/>
              </w:rPr>
            </w:pPr>
          </w:p>
        </w:tc>
        <w:tc>
          <w:tcPr>
            <w:tcW w:w="2698" w:type="dxa"/>
            <w:shd w:val="clear" w:color="auto" w:fill="0070C0"/>
            <w:vAlign w:val="bottom"/>
          </w:tcPr>
          <w:p w14:paraId="48EB367F" w14:textId="77777777" w:rsidR="0039127C" w:rsidRPr="004046EE" w:rsidRDefault="0039127C" w:rsidP="005A7CC9">
            <w:pPr>
              <w:pStyle w:val="ListParagraph"/>
              <w:autoSpaceDN w:val="0"/>
              <w:spacing w:line="360" w:lineRule="auto"/>
              <w:ind w:left="363" w:right="-20"/>
              <w:jc w:val="center"/>
              <w:rPr>
                <w:rFonts w:ascii="Maiandra GD" w:eastAsia="Arial" w:hAnsi="Maiandra GD"/>
                <w:b/>
                <w:bCs/>
              </w:rPr>
            </w:pPr>
            <w:r w:rsidRPr="004046EE">
              <w:rPr>
                <w:rFonts w:ascii="Maiandra GD" w:eastAsia="Arial" w:hAnsi="Maiandra GD"/>
                <w:b/>
                <w:bCs/>
              </w:rPr>
              <w:t>Kshs</w:t>
            </w:r>
          </w:p>
        </w:tc>
      </w:tr>
      <w:tr w:rsidR="0039127C" w:rsidRPr="004046EE" w14:paraId="3B19B2BF" w14:textId="77777777" w:rsidTr="00AE65DA">
        <w:trPr>
          <w:trHeight w:val="346"/>
        </w:trPr>
        <w:tc>
          <w:tcPr>
            <w:tcW w:w="7083" w:type="dxa"/>
            <w:shd w:val="clear" w:color="auto" w:fill="auto"/>
          </w:tcPr>
          <w:p w14:paraId="65648CB6" w14:textId="77777777" w:rsidR="0039127C" w:rsidRPr="004046EE" w:rsidRDefault="0039127C" w:rsidP="00BA7DAF">
            <w:pPr>
              <w:autoSpaceDN w:val="0"/>
              <w:spacing w:line="360" w:lineRule="auto"/>
              <w:ind w:right="-20"/>
              <w:jc w:val="both"/>
              <w:rPr>
                <w:rFonts w:ascii="Maiandra GD" w:eastAsia="Arial" w:hAnsi="Maiandra GD"/>
                <w:bCs/>
              </w:rPr>
            </w:pPr>
            <w:r w:rsidRPr="004046EE">
              <w:rPr>
                <w:rFonts w:ascii="Maiandra GD" w:eastAsia="Arial" w:hAnsi="Maiandra GD"/>
                <w:bCs/>
              </w:rPr>
              <w:t>Construction/ renovation/Certified Works</w:t>
            </w:r>
          </w:p>
        </w:tc>
        <w:tc>
          <w:tcPr>
            <w:tcW w:w="2698" w:type="dxa"/>
            <w:shd w:val="clear" w:color="auto" w:fill="auto"/>
            <w:vAlign w:val="bottom"/>
          </w:tcPr>
          <w:p w14:paraId="5D770C24" w14:textId="77777777" w:rsidR="0039127C" w:rsidRPr="004046EE" w:rsidRDefault="0039127C" w:rsidP="005A7CC9">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39127C" w:rsidRPr="004046EE" w14:paraId="4B317AAB" w14:textId="77777777" w:rsidTr="00AE65DA">
        <w:trPr>
          <w:trHeight w:val="346"/>
        </w:trPr>
        <w:tc>
          <w:tcPr>
            <w:tcW w:w="7083" w:type="dxa"/>
            <w:shd w:val="clear" w:color="auto" w:fill="auto"/>
          </w:tcPr>
          <w:p w14:paraId="63EB11EA" w14:textId="77777777" w:rsidR="0039127C" w:rsidRPr="004046EE" w:rsidRDefault="0039127C" w:rsidP="00BA7DAF">
            <w:pPr>
              <w:autoSpaceDN w:val="0"/>
              <w:spacing w:line="360" w:lineRule="auto"/>
              <w:ind w:right="-20"/>
              <w:jc w:val="both"/>
              <w:rPr>
                <w:rFonts w:ascii="Maiandra GD" w:eastAsia="Arial" w:hAnsi="Maiandra GD"/>
                <w:bCs/>
              </w:rPr>
            </w:pPr>
            <w:r w:rsidRPr="004046EE">
              <w:rPr>
                <w:rFonts w:ascii="Maiandra GD" w:eastAsia="Arial" w:hAnsi="Maiandra GD"/>
                <w:bCs/>
              </w:rPr>
              <w:t>Digital Hub utility costs Water, Electricity,</w:t>
            </w:r>
          </w:p>
        </w:tc>
        <w:tc>
          <w:tcPr>
            <w:tcW w:w="2698" w:type="dxa"/>
            <w:shd w:val="clear" w:color="auto" w:fill="auto"/>
            <w:vAlign w:val="bottom"/>
          </w:tcPr>
          <w:p w14:paraId="4C1B379E" w14:textId="77777777" w:rsidR="0039127C" w:rsidRPr="004046EE" w:rsidRDefault="0039127C" w:rsidP="005A7CC9">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39127C" w:rsidRPr="004046EE" w14:paraId="630FCA4F" w14:textId="77777777" w:rsidTr="00AE65DA">
        <w:trPr>
          <w:trHeight w:val="346"/>
        </w:trPr>
        <w:tc>
          <w:tcPr>
            <w:tcW w:w="7083" w:type="dxa"/>
            <w:shd w:val="clear" w:color="auto" w:fill="auto"/>
          </w:tcPr>
          <w:p w14:paraId="443BDCE5" w14:textId="77777777" w:rsidR="0039127C" w:rsidRPr="004046EE" w:rsidRDefault="0039127C" w:rsidP="00BA7DAF">
            <w:pPr>
              <w:autoSpaceDN w:val="0"/>
              <w:spacing w:line="360" w:lineRule="auto"/>
              <w:ind w:right="-20"/>
              <w:jc w:val="both"/>
              <w:rPr>
                <w:rFonts w:ascii="Maiandra GD" w:eastAsia="Arial" w:hAnsi="Maiandra GD"/>
                <w:bCs/>
              </w:rPr>
            </w:pPr>
            <w:r w:rsidRPr="004046EE">
              <w:rPr>
                <w:rFonts w:ascii="Maiandra GD" w:eastAsia="Arial" w:hAnsi="Maiandra GD"/>
                <w:bCs/>
              </w:rPr>
              <w:t>Maintenance of ICT equipment</w:t>
            </w:r>
          </w:p>
        </w:tc>
        <w:tc>
          <w:tcPr>
            <w:tcW w:w="2698" w:type="dxa"/>
            <w:shd w:val="clear" w:color="auto" w:fill="auto"/>
            <w:vAlign w:val="bottom"/>
          </w:tcPr>
          <w:p w14:paraId="479610D0" w14:textId="77777777" w:rsidR="0039127C" w:rsidRPr="004046EE" w:rsidRDefault="0039127C" w:rsidP="005A7CC9">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39127C" w:rsidRPr="004046EE" w14:paraId="73FB80AD" w14:textId="77777777" w:rsidTr="00AE65DA">
        <w:trPr>
          <w:trHeight w:val="346"/>
        </w:trPr>
        <w:tc>
          <w:tcPr>
            <w:tcW w:w="7083" w:type="dxa"/>
            <w:shd w:val="clear" w:color="auto" w:fill="auto"/>
          </w:tcPr>
          <w:p w14:paraId="6FD1353A" w14:textId="77777777" w:rsidR="0039127C" w:rsidRPr="004046EE" w:rsidRDefault="0039127C" w:rsidP="00BA7DAF">
            <w:pPr>
              <w:autoSpaceDN w:val="0"/>
              <w:spacing w:line="360" w:lineRule="auto"/>
              <w:ind w:right="-20"/>
              <w:jc w:val="both"/>
              <w:rPr>
                <w:rFonts w:ascii="Maiandra GD" w:eastAsia="Arial" w:hAnsi="Maiandra GD"/>
                <w:bCs/>
              </w:rPr>
            </w:pPr>
            <w:r w:rsidRPr="004046EE">
              <w:rPr>
                <w:rFonts w:ascii="Maiandra GD" w:eastAsia="Arial" w:hAnsi="Maiandra GD"/>
                <w:bCs/>
              </w:rPr>
              <w:t xml:space="preserve">Maintenance of building </w:t>
            </w:r>
          </w:p>
        </w:tc>
        <w:tc>
          <w:tcPr>
            <w:tcW w:w="2698" w:type="dxa"/>
            <w:shd w:val="clear" w:color="auto" w:fill="auto"/>
            <w:vAlign w:val="bottom"/>
          </w:tcPr>
          <w:p w14:paraId="47F3EDED" w14:textId="77777777" w:rsidR="0039127C" w:rsidRPr="004046EE" w:rsidRDefault="0039127C" w:rsidP="005A7CC9">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39127C" w:rsidRPr="004046EE" w14:paraId="0392C8A7" w14:textId="77777777" w:rsidTr="00AE65DA">
        <w:trPr>
          <w:trHeight w:val="346"/>
        </w:trPr>
        <w:tc>
          <w:tcPr>
            <w:tcW w:w="7083" w:type="dxa"/>
            <w:shd w:val="clear" w:color="auto" w:fill="auto"/>
          </w:tcPr>
          <w:p w14:paraId="1284560D" w14:textId="77777777" w:rsidR="0039127C" w:rsidRPr="004046EE" w:rsidRDefault="0039127C" w:rsidP="00BA7DAF">
            <w:pPr>
              <w:autoSpaceDN w:val="0"/>
              <w:spacing w:line="360" w:lineRule="auto"/>
              <w:ind w:right="-20"/>
              <w:jc w:val="both"/>
              <w:rPr>
                <w:rFonts w:ascii="Maiandra GD" w:eastAsia="Arial" w:hAnsi="Maiandra GD"/>
                <w:bCs/>
              </w:rPr>
            </w:pPr>
            <w:r w:rsidRPr="004046EE">
              <w:rPr>
                <w:rFonts w:ascii="Maiandra GD" w:eastAsia="Arial" w:hAnsi="Maiandra GD"/>
                <w:bCs/>
              </w:rPr>
              <w:t xml:space="preserve">Others </w:t>
            </w:r>
            <w:r w:rsidRPr="004046EE">
              <w:rPr>
                <w:rFonts w:ascii="Maiandra GD" w:eastAsia="Arial" w:hAnsi="Maiandra GD"/>
                <w:bCs/>
                <w:i/>
                <w:iCs/>
              </w:rPr>
              <w:t>(specify)</w:t>
            </w:r>
          </w:p>
        </w:tc>
        <w:tc>
          <w:tcPr>
            <w:tcW w:w="2698" w:type="dxa"/>
            <w:shd w:val="clear" w:color="auto" w:fill="auto"/>
            <w:vAlign w:val="bottom"/>
          </w:tcPr>
          <w:p w14:paraId="79E5E518" w14:textId="77777777" w:rsidR="0039127C" w:rsidRPr="004046EE" w:rsidRDefault="0039127C" w:rsidP="005A7CC9">
            <w:pPr>
              <w:pStyle w:val="ListParagraph"/>
              <w:autoSpaceDN w:val="0"/>
              <w:spacing w:line="360" w:lineRule="auto"/>
              <w:ind w:left="363" w:right="-20"/>
              <w:jc w:val="center"/>
              <w:rPr>
                <w:rFonts w:ascii="Maiandra GD" w:eastAsia="Arial" w:hAnsi="Maiandra GD"/>
                <w:bCs/>
              </w:rPr>
            </w:pPr>
            <w:r w:rsidRPr="004046EE">
              <w:rPr>
                <w:rFonts w:ascii="Maiandra GD" w:eastAsia="Arial" w:hAnsi="Maiandra GD"/>
                <w:bCs/>
              </w:rPr>
              <w:t>xxx</w:t>
            </w:r>
          </w:p>
        </w:tc>
      </w:tr>
      <w:tr w:rsidR="0039127C" w:rsidRPr="004046EE" w14:paraId="5B3E39C3" w14:textId="77777777" w:rsidTr="00AE65DA">
        <w:trPr>
          <w:trHeight w:val="346"/>
        </w:trPr>
        <w:tc>
          <w:tcPr>
            <w:tcW w:w="7083" w:type="dxa"/>
            <w:shd w:val="clear" w:color="auto" w:fill="auto"/>
          </w:tcPr>
          <w:p w14:paraId="3128569B" w14:textId="77777777" w:rsidR="0039127C" w:rsidRPr="004046EE" w:rsidRDefault="0039127C" w:rsidP="00BA7DAF">
            <w:pPr>
              <w:autoSpaceDN w:val="0"/>
              <w:spacing w:line="360" w:lineRule="auto"/>
              <w:ind w:right="-20"/>
              <w:jc w:val="both"/>
              <w:rPr>
                <w:rFonts w:ascii="Maiandra GD" w:eastAsia="Arial" w:hAnsi="Maiandra GD"/>
                <w:b/>
                <w:bCs/>
              </w:rPr>
            </w:pPr>
            <w:r w:rsidRPr="004046EE">
              <w:rPr>
                <w:rFonts w:ascii="Maiandra GD" w:eastAsia="Arial" w:hAnsi="Maiandra GD"/>
                <w:b/>
                <w:bCs/>
              </w:rPr>
              <w:t>Total</w:t>
            </w:r>
          </w:p>
        </w:tc>
        <w:tc>
          <w:tcPr>
            <w:tcW w:w="2698" w:type="dxa"/>
            <w:shd w:val="clear" w:color="auto" w:fill="auto"/>
            <w:vAlign w:val="bottom"/>
          </w:tcPr>
          <w:p w14:paraId="738F4B07" w14:textId="77777777" w:rsidR="0039127C" w:rsidRPr="004046EE" w:rsidRDefault="0039127C" w:rsidP="005A7CC9">
            <w:pPr>
              <w:pStyle w:val="ListParagraph"/>
              <w:autoSpaceDN w:val="0"/>
              <w:spacing w:line="360" w:lineRule="auto"/>
              <w:ind w:left="363" w:right="-20"/>
              <w:jc w:val="center"/>
              <w:rPr>
                <w:rFonts w:ascii="Maiandra GD" w:eastAsia="Arial" w:hAnsi="Maiandra GD"/>
                <w:b/>
                <w:bCs/>
              </w:rPr>
            </w:pPr>
            <w:r w:rsidRPr="004046EE">
              <w:rPr>
                <w:rFonts w:ascii="Maiandra GD" w:eastAsia="Arial" w:hAnsi="Maiandra GD"/>
                <w:b/>
                <w:bCs/>
              </w:rPr>
              <w:t>xxx</w:t>
            </w:r>
          </w:p>
        </w:tc>
      </w:tr>
    </w:tbl>
    <w:p w14:paraId="6079DA4E" w14:textId="77777777" w:rsidR="00DA18BF" w:rsidRPr="004046EE" w:rsidRDefault="00DA18BF" w:rsidP="00DA18BF">
      <w:pPr>
        <w:rPr>
          <w:rFonts w:ascii="Maiandra GD" w:hAnsi="Maiandra GD"/>
        </w:rPr>
      </w:pPr>
    </w:p>
    <w:p w14:paraId="73AB3D66" w14:textId="77777777" w:rsidR="006A7D7C" w:rsidRPr="004046EE" w:rsidRDefault="006A7D7C" w:rsidP="00911429">
      <w:pPr>
        <w:pStyle w:val="Heading8"/>
        <w:tabs>
          <w:tab w:val="clear" w:pos="720"/>
        </w:tabs>
        <w:ind w:left="0" w:firstLine="0"/>
        <w:rPr>
          <w:rFonts w:ascii="Maiandra GD" w:hAnsi="Maiandra GD"/>
          <w:i/>
        </w:rPr>
      </w:pPr>
    </w:p>
    <w:p w14:paraId="649FBA16" w14:textId="1225754A" w:rsidR="00B55CF5" w:rsidRPr="004046EE" w:rsidRDefault="00225E4B" w:rsidP="00B34522">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rPr>
        <w:t>Gain</w:t>
      </w:r>
      <w:r w:rsidR="00F12161" w:rsidRPr="004046EE">
        <w:rPr>
          <w:rFonts w:ascii="Maiandra GD" w:eastAsia="Arial" w:hAnsi="Maiandra GD"/>
          <w:b/>
        </w:rPr>
        <w:t>/</w:t>
      </w:r>
      <w:r w:rsidR="004A1915" w:rsidRPr="004046EE">
        <w:rPr>
          <w:rFonts w:ascii="Maiandra GD" w:eastAsia="Arial" w:hAnsi="Maiandra GD"/>
          <w:b/>
        </w:rPr>
        <w:t>loss on Sale of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3404"/>
      </w:tblGrid>
      <w:tr w:rsidR="00335E6C" w:rsidRPr="004046EE" w14:paraId="500901EB" w14:textId="77777777" w:rsidTr="00801814">
        <w:trPr>
          <w:trHeight w:val="675"/>
        </w:trPr>
        <w:tc>
          <w:tcPr>
            <w:tcW w:w="32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AD3F20D" w14:textId="77777777" w:rsidR="00335E6C" w:rsidRPr="004046EE" w:rsidRDefault="00335E6C" w:rsidP="004A1915">
            <w:pPr>
              <w:textAlignment w:val="baseline"/>
              <w:rPr>
                <w:rFonts w:ascii="Maiandra GD" w:hAnsi="Maiandra GD" w:cs="Segoe UI"/>
              </w:rPr>
            </w:pPr>
            <w:r w:rsidRPr="004046EE">
              <w:rPr>
                <w:rFonts w:ascii="Maiandra GD" w:hAnsi="Maiandra GD"/>
                <w:b/>
                <w:bCs/>
                <w:color w:val="231F20"/>
              </w:rPr>
              <w:t>Description</w:t>
            </w:r>
            <w:r w:rsidRPr="004046EE">
              <w:rPr>
                <w:rFonts w:ascii="Maiandra GD" w:hAnsi="Maiandra GD"/>
                <w:color w:val="231F20"/>
              </w:rPr>
              <w:t> </w:t>
            </w:r>
          </w:p>
        </w:tc>
        <w:tc>
          <w:tcPr>
            <w:tcW w:w="1741" w:type="pct"/>
            <w:tcBorders>
              <w:top w:val="single" w:sz="6" w:space="0" w:color="auto"/>
              <w:left w:val="single" w:sz="6" w:space="0" w:color="auto"/>
              <w:right w:val="single" w:sz="6" w:space="0" w:color="auto"/>
            </w:tcBorders>
            <w:shd w:val="clear" w:color="auto" w:fill="0070C0"/>
            <w:vAlign w:val="bottom"/>
            <w:hideMark/>
          </w:tcPr>
          <w:p w14:paraId="0FF9B118" w14:textId="7094E7D1" w:rsidR="00335E6C" w:rsidRPr="004046EE" w:rsidRDefault="00B70CBA" w:rsidP="001D43BD">
            <w:pPr>
              <w:textAlignment w:val="baseline"/>
              <w:rPr>
                <w:rFonts w:ascii="Maiandra GD" w:hAnsi="Maiandra GD" w:cs="Segoe UI"/>
              </w:rPr>
            </w:pPr>
            <w:r w:rsidRPr="004046EE">
              <w:rPr>
                <w:rFonts w:ascii="Maiandra GD" w:hAnsi="Maiandra GD"/>
                <w:b/>
                <w:bCs/>
                <w:i/>
                <w:iCs/>
                <w:color w:val="000000"/>
              </w:rPr>
              <w:t>Period ended Sep*/Dec*/March*/June* 20xx</w:t>
            </w:r>
            <w:r w:rsidRPr="004046EE">
              <w:rPr>
                <w:rFonts w:ascii="Maiandra GD" w:hAnsi="Maiandra GD" w:cs="Segoe UI"/>
              </w:rPr>
              <w:t xml:space="preserve"> </w:t>
            </w:r>
          </w:p>
        </w:tc>
      </w:tr>
      <w:tr w:rsidR="00267A41" w:rsidRPr="004046EE" w14:paraId="1A357A74"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94A47D5" w14:textId="4CB3E656" w:rsidR="00267A41" w:rsidRPr="004046EE" w:rsidRDefault="00267A41" w:rsidP="00267A41">
            <w:pPr>
              <w:textAlignment w:val="baseline"/>
              <w:rPr>
                <w:rFonts w:ascii="Maiandra GD" w:hAnsi="Maiandra GD" w:cs="Segoe UI"/>
              </w:rPr>
            </w:pPr>
          </w:p>
        </w:tc>
        <w:tc>
          <w:tcPr>
            <w:tcW w:w="1741" w:type="pct"/>
            <w:tcBorders>
              <w:top w:val="single" w:sz="6" w:space="0" w:color="auto"/>
              <w:left w:val="single" w:sz="6" w:space="0" w:color="auto"/>
              <w:bottom w:val="single" w:sz="6" w:space="0" w:color="auto"/>
              <w:right w:val="single" w:sz="6" w:space="0" w:color="auto"/>
            </w:tcBorders>
            <w:shd w:val="clear" w:color="auto" w:fill="0070C0"/>
            <w:vAlign w:val="bottom"/>
          </w:tcPr>
          <w:p w14:paraId="21B28DBF" w14:textId="73D98E5F" w:rsidR="00267A41" w:rsidRPr="004046EE" w:rsidRDefault="00267A41" w:rsidP="00267A41">
            <w:pPr>
              <w:jc w:val="center"/>
              <w:textAlignment w:val="baseline"/>
              <w:rPr>
                <w:rFonts w:ascii="Maiandra GD" w:hAnsi="Maiandra GD" w:cs="Segoe UI"/>
              </w:rPr>
            </w:pPr>
            <w:r w:rsidRPr="004046EE">
              <w:rPr>
                <w:rFonts w:ascii="Maiandra GD" w:hAnsi="Maiandra GD"/>
                <w:b/>
                <w:bCs/>
                <w:color w:val="231F20"/>
              </w:rPr>
              <w:t>Kshs</w:t>
            </w:r>
            <w:r w:rsidRPr="004046EE">
              <w:rPr>
                <w:rFonts w:ascii="Maiandra GD" w:hAnsi="Maiandra GD"/>
                <w:color w:val="231F20"/>
              </w:rPr>
              <w:t> </w:t>
            </w:r>
          </w:p>
        </w:tc>
      </w:tr>
      <w:tr w:rsidR="00267A41" w:rsidRPr="004046EE" w14:paraId="1F5B9728"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tcPr>
          <w:p w14:paraId="5F2C609B" w14:textId="34C7738E" w:rsidR="00267A41" w:rsidRPr="004046EE" w:rsidRDefault="00267A41" w:rsidP="00267A41">
            <w:pPr>
              <w:textAlignment w:val="baseline"/>
              <w:rPr>
                <w:rFonts w:ascii="Maiandra GD" w:hAnsi="Maiandra GD"/>
                <w:color w:val="231F20"/>
              </w:rPr>
            </w:pPr>
            <w:r w:rsidRPr="004046EE">
              <w:rPr>
                <w:rFonts w:ascii="Maiandra GD" w:hAnsi="Maiandra GD"/>
                <w:color w:val="231F20"/>
              </w:rPr>
              <w:t>Property,</w:t>
            </w:r>
            <w:r w:rsidRPr="004046EE">
              <w:rPr>
                <w:rFonts w:ascii="Maiandra GD" w:hAnsi="Maiandra GD"/>
                <w:color w:val="000000"/>
              </w:rPr>
              <w:t xml:space="preserve"> </w:t>
            </w:r>
            <w:r w:rsidRPr="004046EE">
              <w:rPr>
                <w:rFonts w:ascii="Maiandra GD" w:hAnsi="Maiandra GD"/>
                <w:color w:val="231F20"/>
              </w:rPr>
              <w:t>Plant</w:t>
            </w:r>
            <w:r w:rsidRPr="004046EE">
              <w:rPr>
                <w:rFonts w:ascii="Maiandra GD" w:hAnsi="Maiandra GD"/>
                <w:color w:val="000000"/>
              </w:rPr>
              <w:t xml:space="preserve"> </w:t>
            </w:r>
            <w:r w:rsidRPr="004046EE">
              <w:rPr>
                <w:rFonts w:ascii="Maiandra GD" w:hAnsi="Maiandra GD"/>
                <w:color w:val="231F20"/>
              </w:rPr>
              <w:t>and</w:t>
            </w:r>
            <w:r w:rsidRPr="004046EE">
              <w:rPr>
                <w:rFonts w:ascii="Maiandra GD" w:hAnsi="Maiandra GD"/>
                <w:color w:val="000000"/>
              </w:rPr>
              <w:t xml:space="preserve"> </w:t>
            </w:r>
            <w:r w:rsidRPr="004046EE">
              <w:rPr>
                <w:rFonts w:ascii="Maiandra GD" w:hAnsi="Maiandra GD"/>
                <w:color w:val="231F20"/>
              </w:rPr>
              <w:t>Equipment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tcPr>
          <w:p w14:paraId="4482FD70" w14:textId="446DA7B2" w:rsidR="00267A41" w:rsidRPr="004046EE" w:rsidRDefault="434C7FEC" w:rsidP="00267A41">
            <w:pPr>
              <w:jc w:val="center"/>
              <w:textAlignment w:val="baseline"/>
              <w:rPr>
                <w:rFonts w:ascii="Maiandra GD" w:hAnsi="Maiandra GD"/>
              </w:rPr>
            </w:pPr>
            <w:r w:rsidRPr="004046EE">
              <w:rPr>
                <w:rFonts w:ascii="Maiandra GD" w:hAnsi="Maiandra GD"/>
              </w:rPr>
              <w:t>x</w:t>
            </w:r>
            <w:r w:rsidR="00267A41" w:rsidRPr="004046EE">
              <w:rPr>
                <w:rFonts w:ascii="Maiandra GD" w:hAnsi="Maiandra GD"/>
              </w:rPr>
              <w:t>xx </w:t>
            </w:r>
          </w:p>
        </w:tc>
      </w:tr>
      <w:tr w:rsidR="00267A41" w:rsidRPr="004046EE" w14:paraId="3ADBD89E"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A77601" w14:textId="77777777" w:rsidR="00267A41" w:rsidRPr="004046EE" w:rsidRDefault="00267A41" w:rsidP="00267A41">
            <w:pPr>
              <w:textAlignment w:val="baseline"/>
              <w:rPr>
                <w:rFonts w:ascii="Maiandra GD" w:hAnsi="Maiandra GD" w:cs="Segoe UI"/>
              </w:rPr>
            </w:pPr>
            <w:r w:rsidRPr="004046EE">
              <w:rPr>
                <w:rFonts w:ascii="Maiandra GD" w:hAnsi="Maiandra GD"/>
                <w:color w:val="231F20"/>
              </w:rPr>
              <w:t>Intangible Assets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66D13E" w14:textId="5EFED4D0" w:rsidR="00267A41" w:rsidRPr="004046EE" w:rsidRDefault="00267A41" w:rsidP="00267A41">
            <w:pPr>
              <w:jc w:val="center"/>
              <w:textAlignment w:val="baseline"/>
              <w:rPr>
                <w:rFonts w:ascii="Maiandra GD" w:hAnsi="Maiandra GD" w:cs="Segoe UI"/>
              </w:rPr>
            </w:pPr>
            <w:r w:rsidRPr="004046EE">
              <w:rPr>
                <w:rFonts w:ascii="Maiandra GD" w:hAnsi="Maiandra GD"/>
              </w:rPr>
              <w:t>xxx </w:t>
            </w:r>
          </w:p>
        </w:tc>
      </w:tr>
      <w:tr w:rsidR="00267A41" w:rsidRPr="004046EE" w14:paraId="4967209A"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E818AEC" w14:textId="3C47BE82" w:rsidR="006F60E8" w:rsidRPr="004046EE" w:rsidRDefault="006A50BA" w:rsidP="006F60E8">
            <w:pPr>
              <w:pStyle w:val="Heading8"/>
              <w:tabs>
                <w:tab w:val="clear" w:pos="720"/>
              </w:tabs>
              <w:ind w:left="0" w:firstLine="0"/>
              <w:rPr>
                <w:rFonts w:ascii="Maiandra GD" w:hAnsi="Maiandra GD"/>
                <w:sz w:val="24"/>
                <w:szCs w:val="24"/>
              </w:rPr>
            </w:pPr>
            <w:r w:rsidRPr="004046EE">
              <w:rPr>
                <w:rFonts w:ascii="Maiandra GD" w:hAnsi="Maiandra GD"/>
                <w:color w:val="231F20"/>
                <w:sz w:val="24"/>
                <w:szCs w:val="24"/>
              </w:rPr>
              <w:t>Total</w:t>
            </w:r>
            <w:r w:rsidRPr="004046EE">
              <w:rPr>
                <w:rFonts w:ascii="Maiandra GD" w:hAnsi="Maiandra GD"/>
                <w:color w:val="000000" w:themeColor="text1"/>
                <w:sz w:val="24"/>
                <w:szCs w:val="24"/>
              </w:rPr>
              <w:t xml:space="preserve"> Gain</w:t>
            </w:r>
            <w:r w:rsidR="006F60E8" w:rsidRPr="004046EE">
              <w:rPr>
                <w:rFonts w:ascii="Maiandra GD" w:hAnsi="Maiandra GD"/>
                <w:sz w:val="24"/>
                <w:szCs w:val="24"/>
              </w:rPr>
              <w:t>/loss on Sale of Assets</w:t>
            </w:r>
          </w:p>
          <w:p w14:paraId="1F11FF8A" w14:textId="7D631A3A" w:rsidR="00267A41" w:rsidRPr="004046EE" w:rsidRDefault="00267A41" w:rsidP="00267A41">
            <w:pPr>
              <w:textAlignment w:val="baseline"/>
              <w:rPr>
                <w:rFonts w:ascii="Maiandra GD" w:hAnsi="Maiandra GD" w:cs="Segoe UI"/>
              </w:rPr>
            </w:pP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851851" w14:textId="735752EB" w:rsidR="00267A41" w:rsidRPr="004046EE" w:rsidRDefault="00267A41" w:rsidP="00267A41">
            <w:pPr>
              <w:jc w:val="center"/>
              <w:textAlignment w:val="baseline"/>
              <w:rPr>
                <w:rFonts w:ascii="Maiandra GD" w:hAnsi="Maiandra GD" w:cs="Segoe UI"/>
              </w:rPr>
            </w:pPr>
            <w:r w:rsidRPr="004046EE">
              <w:rPr>
                <w:rFonts w:ascii="Maiandra GD" w:hAnsi="Maiandra GD"/>
                <w:b/>
                <w:bCs/>
              </w:rPr>
              <w:t>xxx</w:t>
            </w:r>
            <w:r w:rsidRPr="004046EE">
              <w:rPr>
                <w:rFonts w:ascii="Maiandra GD" w:hAnsi="Maiandra GD"/>
              </w:rPr>
              <w:t> </w:t>
            </w:r>
          </w:p>
        </w:tc>
      </w:tr>
    </w:tbl>
    <w:p w14:paraId="636997F6" w14:textId="3B47F0BA" w:rsidR="00006B13" w:rsidRPr="004046EE" w:rsidRDefault="00EF3CAD" w:rsidP="00006B13">
      <w:pPr>
        <w:rPr>
          <w:rFonts w:ascii="Maiandra GD" w:hAnsi="Maiandra GD"/>
          <w:b/>
          <w:bCs/>
        </w:rPr>
      </w:pPr>
      <w:r w:rsidRPr="004046EE">
        <w:rPr>
          <w:rFonts w:ascii="Maiandra GD" w:hAnsi="Maiandra GD"/>
          <w:i/>
          <w:iCs/>
        </w:rPr>
        <w:t>(</w:t>
      </w:r>
      <w:r w:rsidR="00006B13" w:rsidRPr="004046EE">
        <w:rPr>
          <w:rFonts w:ascii="Maiandra GD" w:hAnsi="Maiandra GD"/>
          <w:i/>
          <w:iCs/>
        </w:rPr>
        <w:t>Provide brief explanation on gains on sale of fixed assets</w:t>
      </w:r>
      <w:r w:rsidR="00006B13" w:rsidRPr="004046EE">
        <w:rPr>
          <w:rFonts w:ascii="Maiandra GD" w:hAnsi="Maiandra GD"/>
        </w:rPr>
        <w:t>)</w:t>
      </w:r>
    </w:p>
    <w:p w14:paraId="5E51F9BF" w14:textId="77777777" w:rsidR="00911429" w:rsidRPr="004046EE" w:rsidRDefault="00911429" w:rsidP="00911429">
      <w:pPr>
        <w:spacing w:line="360" w:lineRule="auto"/>
        <w:ind w:right="-20"/>
        <w:jc w:val="both"/>
        <w:rPr>
          <w:rFonts w:ascii="Maiandra GD" w:eastAsia="Arial" w:hAnsi="Maiandra GD"/>
          <w:b/>
          <w:bCs/>
        </w:rPr>
      </w:pPr>
    </w:p>
    <w:p w14:paraId="2F399AED" w14:textId="326611FA" w:rsidR="004A1915" w:rsidRPr="004046EE" w:rsidRDefault="06420324" w:rsidP="00911429">
      <w:pPr>
        <w:pStyle w:val="ListParagraph"/>
        <w:numPr>
          <w:ilvl w:val="0"/>
          <w:numId w:val="7"/>
        </w:numPr>
        <w:autoSpaceDN w:val="0"/>
        <w:spacing w:line="360" w:lineRule="auto"/>
        <w:ind w:right="-20"/>
        <w:jc w:val="both"/>
        <w:rPr>
          <w:rFonts w:ascii="Maiandra GD" w:eastAsia="Arial" w:hAnsi="Maiandra GD"/>
          <w:b/>
        </w:rPr>
      </w:pPr>
      <w:r w:rsidRPr="004046EE">
        <w:rPr>
          <w:rFonts w:ascii="Maiandra GD" w:eastAsia="Arial" w:hAnsi="Maiandra GD"/>
          <w:b/>
          <w:bCs/>
        </w:rPr>
        <w:t>Impairment Loss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9"/>
        <w:gridCol w:w="3402"/>
      </w:tblGrid>
      <w:tr w:rsidR="00911429" w:rsidRPr="004046EE" w14:paraId="6F12804C" w14:textId="77777777" w:rsidTr="00593F6B">
        <w:trPr>
          <w:trHeight w:val="345"/>
        </w:trPr>
        <w:tc>
          <w:tcPr>
            <w:tcW w:w="3259" w:type="pct"/>
            <w:vMerge w:val="restart"/>
            <w:shd w:val="clear" w:color="auto" w:fill="0070C0"/>
            <w:tcMar>
              <w:left w:w="108" w:type="dxa"/>
              <w:right w:w="108" w:type="dxa"/>
            </w:tcMar>
            <w:vAlign w:val="center"/>
          </w:tcPr>
          <w:p w14:paraId="7BB0FE16" w14:textId="79862B37" w:rsidR="00911429" w:rsidRPr="004046EE" w:rsidRDefault="00911429" w:rsidP="517FF658">
            <w:pPr>
              <w:spacing w:line="276" w:lineRule="auto"/>
              <w:rPr>
                <w:rFonts w:ascii="Maiandra GD" w:hAnsi="Maiandra GD"/>
              </w:rPr>
            </w:pPr>
            <w:r w:rsidRPr="004046EE">
              <w:rPr>
                <w:rFonts w:ascii="Maiandra GD" w:hAnsi="Maiandra GD"/>
                <w:b/>
                <w:bCs/>
                <w:color w:val="000000" w:themeColor="text1"/>
              </w:rPr>
              <w:t>Description</w:t>
            </w:r>
          </w:p>
        </w:tc>
        <w:tc>
          <w:tcPr>
            <w:tcW w:w="1741" w:type="pct"/>
            <w:shd w:val="clear" w:color="auto" w:fill="0070C0"/>
            <w:tcMar>
              <w:left w:w="108" w:type="dxa"/>
              <w:right w:w="108" w:type="dxa"/>
            </w:tcMar>
            <w:vAlign w:val="center"/>
          </w:tcPr>
          <w:p w14:paraId="73F89A3B" w14:textId="7F3CE68E" w:rsidR="00911429" w:rsidRPr="004046EE" w:rsidRDefault="00B70CBA" w:rsidP="00801814">
            <w:pPr>
              <w:spacing w:line="276" w:lineRule="auto"/>
              <w:jc w:val="center"/>
              <w:rPr>
                <w:rFonts w:ascii="Maiandra GD" w:hAnsi="Maiandra GD"/>
                <w:i/>
                <w:iCs/>
              </w:rPr>
            </w:pPr>
            <w:r w:rsidRPr="004046EE">
              <w:rPr>
                <w:rFonts w:ascii="Maiandra GD" w:hAnsi="Maiandra GD"/>
                <w:b/>
                <w:bCs/>
                <w:i/>
                <w:iCs/>
                <w:color w:val="000000"/>
              </w:rPr>
              <w:t>Period ended Sep*/Dec*/March*/June* 20xx</w:t>
            </w:r>
          </w:p>
        </w:tc>
      </w:tr>
      <w:tr w:rsidR="00911429" w:rsidRPr="004046EE" w14:paraId="115E91BD" w14:textId="77777777" w:rsidTr="00593F6B">
        <w:trPr>
          <w:trHeight w:val="60"/>
        </w:trPr>
        <w:tc>
          <w:tcPr>
            <w:tcW w:w="3259" w:type="pct"/>
            <w:vMerge/>
            <w:vAlign w:val="center"/>
          </w:tcPr>
          <w:p w14:paraId="7E1E6811" w14:textId="77777777" w:rsidR="00911429" w:rsidRPr="004046EE" w:rsidRDefault="00911429">
            <w:pPr>
              <w:rPr>
                <w:rFonts w:ascii="Maiandra GD" w:hAnsi="Maiandra GD"/>
              </w:rPr>
            </w:pPr>
          </w:p>
        </w:tc>
        <w:tc>
          <w:tcPr>
            <w:tcW w:w="1741" w:type="pct"/>
            <w:shd w:val="clear" w:color="auto" w:fill="0070C0"/>
            <w:tcMar>
              <w:left w:w="108" w:type="dxa"/>
              <w:right w:w="108" w:type="dxa"/>
            </w:tcMar>
            <w:vAlign w:val="center"/>
          </w:tcPr>
          <w:p w14:paraId="262D1631" w14:textId="5087E9B3" w:rsidR="00911429" w:rsidRPr="004046EE" w:rsidRDefault="00911429" w:rsidP="00801814">
            <w:pPr>
              <w:spacing w:line="276" w:lineRule="auto"/>
              <w:jc w:val="center"/>
              <w:rPr>
                <w:rFonts w:ascii="Maiandra GD" w:hAnsi="Maiandra GD"/>
              </w:rPr>
            </w:pPr>
            <w:r w:rsidRPr="004046EE">
              <w:rPr>
                <w:rFonts w:ascii="Maiandra GD" w:hAnsi="Maiandra GD"/>
                <w:b/>
                <w:bCs/>
                <w:color w:val="000000" w:themeColor="text1"/>
              </w:rPr>
              <w:t>Kshs</w:t>
            </w:r>
          </w:p>
        </w:tc>
      </w:tr>
      <w:tr w:rsidR="00911429" w:rsidRPr="004046EE" w14:paraId="7839AE0C" w14:textId="77777777" w:rsidTr="00593F6B">
        <w:trPr>
          <w:trHeight w:val="120"/>
        </w:trPr>
        <w:tc>
          <w:tcPr>
            <w:tcW w:w="3259" w:type="pct"/>
            <w:tcMar>
              <w:left w:w="108" w:type="dxa"/>
              <w:right w:w="108" w:type="dxa"/>
            </w:tcMar>
            <w:vAlign w:val="bottom"/>
          </w:tcPr>
          <w:p w14:paraId="7A844713" w14:textId="6A711E65" w:rsidR="00911429" w:rsidRPr="004046EE" w:rsidRDefault="00911429" w:rsidP="517FF658">
            <w:pPr>
              <w:spacing w:line="276" w:lineRule="auto"/>
              <w:rPr>
                <w:rFonts w:ascii="Maiandra GD" w:hAnsi="Maiandra GD"/>
              </w:rPr>
            </w:pPr>
            <w:r w:rsidRPr="004046EE">
              <w:rPr>
                <w:rFonts w:ascii="Maiandra GD" w:hAnsi="Maiandra GD"/>
              </w:rPr>
              <w:t>Property, Plant and Equipment</w:t>
            </w:r>
          </w:p>
        </w:tc>
        <w:tc>
          <w:tcPr>
            <w:tcW w:w="1741" w:type="pct"/>
            <w:tcMar>
              <w:left w:w="108" w:type="dxa"/>
              <w:right w:w="108" w:type="dxa"/>
            </w:tcMar>
            <w:vAlign w:val="center"/>
          </w:tcPr>
          <w:p w14:paraId="76248FBF" w14:textId="66DD42DF" w:rsidR="00911429" w:rsidRPr="004046EE" w:rsidRDefault="00911429" w:rsidP="00801814">
            <w:pPr>
              <w:spacing w:line="276" w:lineRule="auto"/>
              <w:jc w:val="center"/>
              <w:rPr>
                <w:rFonts w:ascii="Maiandra GD" w:hAnsi="Maiandra GD"/>
              </w:rPr>
            </w:pPr>
            <w:r w:rsidRPr="004046EE">
              <w:rPr>
                <w:rFonts w:ascii="Maiandra GD" w:hAnsi="Maiandra GD"/>
              </w:rPr>
              <w:t>xxx</w:t>
            </w:r>
          </w:p>
        </w:tc>
      </w:tr>
      <w:tr w:rsidR="00911429" w:rsidRPr="004046EE" w14:paraId="6D73AB08" w14:textId="77777777" w:rsidTr="00593F6B">
        <w:trPr>
          <w:trHeight w:val="345"/>
        </w:trPr>
        <w:tc>
          <w:tcPr>
            <w:tcW w:w="3259" w:type="pct"/>
            <w:tcMar>
              <w:left w:w="108" w:type="dxa"/>
              <w:right w:w="108" w:type="dxa"/>
            </w:tcMar>
            <w:vAlign w:val="bottom"/>
          </w:tcPr>
          <w:p w14:paraId="1D49F549" w14:textId="6B1A91D6" w:rsidR="00911429" w:rsidRPr="004046EE" w:rsidRDefault="00911429" w:rsidP="517FF658">
            <w:pPr>
              <w:spacing w:line="276" w:lineRule="auto"/>
              <w:rPr>
                <w:rFonts w:ascii="Maiandra GD" w:hAnsi="Maiandra GD"/>
              </w:rPr>
            </w:pPr>
            <w:r w:rsidRPr="004046EE">
              <w:rPr>
                <w:rFonts w:ascii="Maiandra GD" w:hAnsi="Maiandra GD"/>
              </w:rPr>
              <w:t>Intangible Assets</w:t>
            </w:r>
          </w:p>
        </w:tc>
        <w:tc>
          <w:tcPr>
            <w:tcW w:w="1741" w:type="pct"/>
            <w:tcMar>
              <w:left w:w="108" w:type="dxa"/>
              <w:right w:w="108" w:type="dxa"/>
            </w:tcMar>
            <w:vAlign w:val="center"/>
          </w:tcPr>
          <w:p w14:paraId="7A3A7D87" w14:textId="12A31C25" w:rsidR="00911429" w:rsidRPr="004046EE" w:rsidRDefault="00911429" w:rsidP="00801814">
            <w:pPr>
              <w:spacing w:line="276" w:lineRule="auto"/>
              <w:jc w:val="center"/>
              <w:rPr>
                <w:rFonts w:ascii="Maiandra GD" w:hAnsi="Maiandra GD"/>
              </w:rPr>
            </w:pPr>
            <w:r w:rsidRPr="004046EE">
              <w:rPr>
                <w:rFonts w:ascii="Maiandra GD" w:hAnsi="Maiandra GD"/>
              </w:rPr>
              <w:t>xxx</w:t>
            </w:r>
          </w:p>
        </w:tc>
      </w:tr>
      <w:tr w:rsidR="00911429" w:rsidRPr="004046EE" w14:paraId="4E4F54B6" w14:textId="77777777" w:rsidTr="00593F6B">
        <w:trPr>
          <w:trHeight w:val="60"/>
        </w:trPr>
        <w:tc>
          <w:tcPr>
            <w:tcW w:w="3259" w:type="pct"/>
            <w:tcMar>
              <w:left w:w="108" w:type="dxa"/>
              <w:right w:w="108" w:type="dxa"/>
            </w:tcMar>
            <w:vAlign w:val="bottom"/>
          </w:tcPr>
          <w:p w14:paraId="300B149E" w14:textId="1337A898" w:rsidR="00911429" w:rsidRPr="004046EE" w:rsidRDefault="00911429" w:rsidP="517FF658">
            <w:pPr>
              <w:spacing w:line="276" w:lineRule="auto"/>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Impairment</w:t>
            </w:r>
            <w:r w:rsidRPr="004046EE">
              <w:rPr>
                <w:rFonts w:ascii="Maiandra GD" w:hAnsi="Maiandra GD"/>
              </w:rPr>
              <w:t xml:space="preserve"> </w:t>
            </w:r>
            <w:r w:rsidRPr="004046EE">
              <w:rPr>
                <w:rFonts w:ascii="Maiandra GD" w:hAnsi="Maiandra GD"/>
                <w:b/>
                <w:bCs/>
              </w:rPr>
              <w:t>Loss</w:t>
            </w:r>
          </w:p>
        </w:tc>
        <w:tc>
          <w:tcPr>
            <w:tcW w:w="1741" w:type="pct"/>
            <w:tcMar>
              <w:left w:w="108" w:type="dxa"/>
              <w:right w:w="108" w:type="dxa"/>
            </w:tcMar>
            <w:vAlign w:val="center"/>
          </w:tcPr>
          <w:p w14:paraId="0AD9FB91" w14:textId="3B06BFD6" w:rsidR="00911429" w:rsidRPr="004046EE" w:rsidRDefault="00911429" w:rsidP="00801814">
            <w:pPr>
              <w:spacing w:line="276" w:lineRule="auto"/>
              <w:jc w:val="center"/>
              <w:rPr>
                <w:rFonts w:ascii="Maiandra GD" w:hAnsi="Maiandra GD"/>
              </w:rPr>
            </w:pPr>
            <w:r w:rsidRPr="004046EE">
              <w:rPr>
                <w:rFonts w:ascii="Maiandra GD" w:hAnsi="Maiandra GD"/>
                <w:b/>
                <w:bCs/>
              </w:rPr>
              <w:t>xxx</w:t>
            </w:r>
          </w:p>
        </w:tc>
      </w:tr>
    </w:tbl>
    <w:p w14:paraId="3DB8838C" w14:textId="56E06202" w:rsidR="001D3F99" w:rsidRDefault="189B7DBD" w:rsidP="6A39F7D7">
      <w:pPr>
        <w:spacing w:line="360" w:lineRule="auto"/>
        <w:rPr>
          <w:rFonts w:ascii="Maiandra GD" w:hAnsi="Maiandra GD"/>
        </w:rPr>
      </w:pPr>
      <w:r w:rsidRPr="004046EE">
        <w:rPr>
          <w:rFonts w:ascii="Maiandra GD" w:hAnsi="Maiandra GD"/>
          <w:i/>
          <w:iCs/>
        </w:rPr>
        <w:t>(Provide brief explanation on assets impairment loss</w:t>
      </w:r>
      <w:r w:rsidRPr="004046EE">
        <w:rPr>
          <w:rFonts w:ascii="Maiandra GD" w:hAnsi="Maiandra GD"/>
        </w:rPr>
        <w:t>)</w:t>
      </w:r>
    </w:p>
    <w:p w14:paraId="791CC19D" w14:textId="77777777" w:rsidR="001D3F99" w:rsidRDefault="001D3F99">
      <w:pPr>
        <w:rPr>
          <w:rFonts w:ascii="Maiandra GD" w:hAnsi="Maiandra GD"/>
        </w:rPr>
      </w:pPr>
      <w:r>
        <w:rPr>
          <w:rFonts w:ascii="Maiandra GD" w:hAnsi="Maiandra GD"/>
        </w:rPr>
        <w:br w:type="page"/>
      </w:r>
    </w:p>
    <w:p w14:paraId="0C009880" w14:textId="1DA136CF" w:rsidR="00B55CF5" w:rsidRPr="004046EE" w:rsidRDefault="00B55CF5" w:rsidP="517FF658">
      <w:pPr>
        <w:rPr>
          <w:rFonts w:ascii="Maiandra GD" w:hAnsi="Maiandra GD"/>
        </w:rPr>
      </w:pPr>
    </w:p>
    <w:p w14:paraId="78C45222" w14:textId="4836A6D6" w:rsidR="009668ED" w:rsidRPr="004046EE" w:rsidRDefault="007945C1" w:rsidP="007C065D">
      <w:pPr>
        <w:pStyle w:val="ListParagraph"/>
        <w:numPr>
          <w:ilvl w:val="0"/>
          <w:numId w:val="7"/>
        </w:numPr>
        <w:autoSpaceDN w:val="0"/>
        <w:spacing w:line="360" w:lineRule="auto"/>
        <w:ind w:right="-20"/>
        <w:jc w:val="both"/>
        <w:rPr>
          <w:rFonts w:ascii="Maiandra GD" w:eastAsia="Arial" w:hAnsi="Maiandra GD"/>
          <w:b/>
          <w:bCs/>
        </w:rPr>
      </w:pPr>
      <w:r w:rsidRPr="004046EE">
        <w:rPr>
          <w:rFonts w:ascii="Maiandra GD" w:eastAsia="Arial" w:hAnsi="Maiandra GD"/>
          <w:b/>
          <w:bCs/>
        </w:rPr>
        <w:t xml:space="preserve">Cash </w:t>
      </w:r>
      <w:r w:rsidR="001B513F" w:rsidRPr="004046EE">
        <w:rPr>
          <w:rFonts w:ascii="Maiandra GD" w:eastAsia="Arial" w:hAnsi="Maiandra GD"/>
          <w:b/>
          <w:bCs/>
        </w:rPr>
        <w:t>and Cash Equivalents</w:t>
      </w:r>
    </w:p>
    <w:p w14:paraId="1E8FE375" w14:textId="77777777" w:rsidR="00F20E35" w:rsidRPr="004046EE" w:rsidRDefault="00F20E35" w:rsidP="00050D80">
      <w:pPr>
        <w:rPr>
          <w:rFonts w:ascii="Maiandra GD" w:hAnsi="Maiandra GD"/>
          <w:sz w:val="16"/>
          <w:szCs w:val="1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722"/>
        <w:gridCol w:w="1720"/>
      </w:tblGrid>
      <w:tr w:rsidR="00274874" w:rsidRPr="004046EE" w14:paraId="3389CF42" w14:textId="77777777" w:rsidTr="2FDF1D46">
        <w:trPr>
          <w:trHeight w:val="340"/>
        </w:trPr>
        <w:tc>
          <w:tcPr>
            <w:tcW w:w="3247" w:type="pct"/>
            <w:shd w:val="clear" w:color="auto" w:fill="0070C0"/>
            <w:vAlign w:val="bottom"/>
          </w:tcPr>
          <w:p w14:paraId="1115B1C9" w14:textId="5E17AC8A" w:rsidR="00274874" w:rsidRPr="004046EE" w:rsidRDefault="00274874" w:rsidP="00274874">
            <w:pPr>
              <w:rPr>
                <w:rFonts w:ascii="Maiandra GD" w:hAnsi="Maiandra GD"/>
                <w:b/>
                <w:bCs/>
                <w:color w:val="000000"/>
              </w:rPr>
            </w:pPr>
            <w:r w:rsidRPr="004046EE">
              <w:rPr>
                <w:rFonts w:ascii="Maiandra GD" w:hAnsi="Maiandra GD"/>
                <w:b/>
                <w:bCs/>
                <w:color w:val="000000"/>
              </w:rPr>
              <w:t>Name Of Bank</w:t>
            </w:r>
            <w:r w:rsidR="00CB69E1" w:rsidRPr="004046EE">
              <w:rPr>
                <w:rFonts w:ascii="Maiandra GD" w:hAnsi="Maiandra GD"/>
                <w:b/>
                <w:bCs/>
                <w:color w:val="000000"/>
              </w:rPr>
              <w:t xml:space="preserve"> and</w:t>
            </w:r>
            <w:r w:rsidRPr="004046EE">
              <w:rPr>
                <w:rFonts w:ascii="Maiandra GD" w:hAnsi="Maiandra GD"/>
                <w:b/>
                <w:bCs/>
                <w:color w:val="000000"/>
              </w:rPr>
              <w:t xml:space="preserve"> Account No. </w:t>
            </w:r>
          </w:p>
        </w:tc>
        <w:tc>
          <w:tcPr>
            <w:tcW w:w="877" w:type="pct"/>
            <w:shd w:val="clear" w:color="auto" w:fill="0070C0"/>
            <w:vAlign w:val="center"/>
          </w:tcPr>
          <w:p w14:paraId="08521AEE" w14:textId="455AF443" w:rsidR="00274874" w:rsidRPr="004046EE" w:rsidRDefault="00BC5B36" w:rsidP="00BC5B36">
            <w:pPr>
              <w:jc w:val="center"/>
              <w:rPr>
                <w:rFonts w:ascii="Maiandra GD" w:hAnsi="Maiandra GD"/>
                <w:b/>
                <w:bCs/>
                <w:color w:val="000000"/>
              </w:rPr>
            </w:pPr>
            <w:r w:rsidRPr="004046EE">
              <w:rPr>
                <w:rFonts w:ascii="Maiandra GD" w:hAnsi="Maiandra GD"/>
                <w:b/>
                <w:bCs/>
                <w:i/>
                <w:iCs/>
                <w:color w:val="000000"/>
                <w:sz w:val="22"/>
                <w:szCs w:val="22"/>
              </w:rPr>
              <w:t>Period ended Sep*/Dec* /March*/June* 20xx</w:t>
            </w:r>
          </w:p>
        </w:tc>
        <w:tc>
          <w:tcPr>
            <w:tcW w:w="876" w:type="pct"/>
            <w:shd w:val="clear" w:color="auto" w:fill="0070C0"/>
            <w:vAlign w:val="center"/>
          </w:tcPr>
          <w:p w14:paraId="5CFF5B20" w14:textId="77777777" w:rsidR="00274874" w:rsidRPr="004046EE" w:rsidRDefault="13DCC295" w:rsidP="09ED13DB">
            <w:pPr>
              <w:pStyle w:val="paragraph"/>
              <w:spacing w:before="0" w:beforeAutospacing="0" w:after="0" w:afterAutospacing="0"/>
              <w:jc w:val="both"/>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50DFC4B2" w14:textId="288CC053" w:rsidR="00274874" w:rsidRPr="004046EE" w:rsidRDefault="13DCC295" w:rsidP="00274874">
            <w:pPr>
              <w:jc w:val="center"/>
              <w:rPr>
                <w:rStyle w:val="eop"/>
                <w:rFonts w:ascii="Maiandra GD" w:hAnsi="Maiandra GD"/>
                <w:color w:val="000000" w:themeColor="text1"/>
                <w:sz w:val="22"/>
                <w:szCs w:val="22"/>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r>
      <w:tr w:rsidR="009668ED" w:rsidRPr="004046EE" w14:paraId="7278824C" w14:textId="77777777" w:rsidTr="4585877D">
        <w:trPr>
          <w:trHeight w:val="340"/>
        </w:trPr>
        <w:tc>
          <w:tcPr>
            <w:tcW w:w="3247" w:type="pct"/>
            <w:shd w:val="clear" w:color="auto" w:fill="0070C0"/>
            <w:vAlign w:val="bottom"/>
          </w:tcPr>
          <w:p w14:paraId="48E0F4B6" w14:textId="77777777" w:rsidR="009668ED" w:rsidRPr="004046EE" w:rsidRDefault="00F20E35" w:rsidP="00050D80">
            <w:pPr>
              <w:rPr>
                <w:rFonts w:ascii="Maiandra GD" w:hAnsi="Maiandra GD"/>
                <w:color w:val="000000"/>
              </w:rPr>
            </w:pPr>
            <w:r w:rsidRPr="004046EE">
              <w:rPr>
                <w:rFonts w:ascii="Maiandra GD" w:hAnsi="Maiandra GD"/>
                <w:color w:val="000000"/>
              </w:rPr>
              <w:t> </w:t>
            </w:r>
          </w:p>
        </w:tc>
        <w:tc>
          <w:tcPr>
            <w:tcW w:w="877" w:type="pct"/>
            <w:shd w:val="clear" w:color="auto" w:fill="0070C0"/>
            <w:vAlign w:val="center"/>
          </w:tcPr>
          <w:p w14:paraId="7918CCDF" w14:textId="77777777" w:rsidR="009668ED" w:rsidRPr="004046EE" w:rsidRDefault="009668ED" w:rsidP="00274874">
            <w:pPr>
              <w:jc w:val="center"/>
              <w:rPr>
                <w:rFonts w:ascii="Maiandra GD" w:hAnsi="Maiandra GD"/>
                <w:b/>
                <w:bCs/>
                <w:color w:val="000000"/>
              </w:rPr>
            </w:pPr>
            <w:r w:rsidRPr="004046EE">
              <w:rPr>
                <w:rFonts w:ascii="Maiandra GD" w:hAnsi="Maiandra GD"/>
                <w:b/>
                <w:bCs/>
                <w:color w:val="000000"/>
              </w:rPr>
              <w:t>Kshs</w:t>
            </w:r>
          </w:p>
        </w:tc>
        <w:tc>
          <w:tcPr>
            <w:tcW w:w="876" w:type="pct"/>
            <w:shd w:val="clear" w:color="auto" w:fill="0070C0"/>
            <w:vAlign w:val="center"/>
          </w:tcPr>
          <w:p w14:paraId="47787049" w14:textId="77777777" w:rsidR="009668ED" w:rsidRPr="004046EE" w:rsidRDefault="009668ED" w:rsidP="00274874">
            <w:pPr>
              <w:jc w:val="center"/>
              <w:rPr>
                <w:rFonts w:ascii="Maiandra GD" w:hAnsi="Maiandra GD"/>
              </w:rPr>
            </w:pPr>
            <w:r w:rsidRPr="004046EE">
              <w:rPr>
                <w:rFonts w:ascii="Maiandra GD" w:hAnsi="Maiandra GD"/>
                <w:b/>
                <w:bCs/>
                <w:color w:val="000000"/>
              </w:rPr>
              <w:t>Kshs</w:t>
            </w:r>
          </w:p>
        </w:tc>
      </w:tr>
      <w:tr w:rsidR="009668ED" w:rsidRPr="004046EE" w14:paraId="660464EB" w14:textId="77777777" w:rsidTr="000A7398">
        <w:trPr>
          <w:trHeight w:val="340"/>
        </w:trPr>
        <w:tc>
          <w:tcPr>
            <w:tcW w:w="3247" w:type="pct"/>
            <w:shd w:val="clear" w:color="auto" w:fill="auto"/>
            <w:vAlign w:val="bottom"/>
          </w:tcPr>
          <w:p w14:paraId="142B9F63" w14:textId="4DA1051C" w:rsidR="009668ED" w:rsidRPr="004046EE" w:rsidRDefault="00DE4073" w:rsidP="00050D80">
            <w:pPr>
              <w:rPr>
                <w:rFonts w:ascii="Maiandra GD" w:hAnsi="Maiandra GD"/>
                <w:b/>
                <w:bCs/>
              </w:rPr>
            </w:pPr>
            <w:r w:rsidRPr="004046EE">
              <w:rPr>
                <w:rFonts w:ascii="Maiandra GD" w:hAnsi="Maiandra GD"/>
                <w:b/>
                <w:bCs/>
              </w:rPr>
              <w:t>Bank Accounts (Cash Book Bank Balance)</w:t>
            </w:r>
          </w:p>
        </w:tc>
        <w:tc>
          <w:tcPr>
            <w:tcW w:w="877" w:type="pct"/>
            <w:shd w:val="clear" w:color="auto" w:fill="auto"/>
            <w:vAlign w:val="center"/>
          </w:tcPr>
          <w:p w14:paraId="688E6384" w14:textId="77777777" w:rsidR="009668ED" w:rsidRPr="004046EE" w:rsidRDefault="009668ED" w:rsidP="00274874">
            <w:pPr>
              <w:jc w:val="center"/>
              <w:rPr>
                <w:rFonts w:ascii="Maiandra GD" w:hAnsi="Maiandra GD"/>
                <w:color w:val="000000"/>
              </w:rPr>
            </w:pPr>
          </w:p>
        </w:tc>
        <w:tc>
          <w:tcPr>
            <w:tcW w:w="876" w:type="pct"/>
            <w:shd w:val="clear" w:color="auto" w:fill="auto"/>
            <w:vAlign w:val="center"/>
          </w:tcPr>
          <w:p w14:paraId="398CB4E4" w14:textId="77777777" w:rsidR="009668ED" w:rsidRPr="004046EE" w:rsidRDefault="009668ED" w:rsidP="00274874">
            <w:pPr>
              <w:jc w:val="center"/>
              <w:rPr>
                <w:rFonts w:ascii="Maiandra GD" w:hAnsi="Maiandra GD"/>
              </w:rPr>
            </w:pPr>
          </w:p>
        </w:tc>
      </w:tr>
      <w:tr w:rsidR="00CD2286" w:rsidRPr="004046EE" w14:paraId="57807EDA" w14:textId="77777777" w:rsidTr="000A7398">
        <w:trPr>
          <w:trHeight w:val="340"/>
        </w:trPr>
        <w:tc>
          <w:tcPr>
            <w:tcW w:w="3247" w:type="pct"/>
            <w:shd w:val="clear" w:color="auto" w:fill="auto"/>
            <w:vAlign w:val="bottom"/>
          </w:tcPr>
          <w:p w14:paraId="51A08042" w14:textId="2655FAAF" w:rsidR="00CD2286" w:rsidRPr="004046EE" w:rsidRDefault="00CD2286" w:rsidP="00CD2286">
            <w:pPr>
              <w:rPr>
                <w:rFonts w:ascii="Maiandra GD" w:hAnsi="Maiandra GD"/>
                <w:color w:val="000000"/>
              </w:rPr>
            </w:pPr>
            <w:r w:rsidRPr="004046EE">
              <w:rPr>
                <w:rFonts w:ascii="Maiandra GD" w:hAnsi="Maiandra GD"/>
                <w:i/>
                <w:iCs/>
                <w:color w:val="000000" w:themeColor="text1"/>
              </w:rPr>
              <w:t>Name Of Bank, Account No. (Operations account)</w:t>
            </w:r>
          </w:p>
        </w:tc>
        <w:tc>
          <w:tcPr>
            <w:tcW w:w="877" w:type="pct"/>
            <w:shd w:val="clear" w:color="auto" w:fill="auto"/>
            <w:vAlign w:val="center"/>
          </w:tcPr>
          <w:p w14:paraId="15654B9B" w14:textId="77777777" w:rsidR="00CD2286" w:rsidRPr="004046EE" w:rsidRDefault="00CD2286" w:rsidP="00CD2286">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6A1234CD" w14:textId="77777777" w:rsidR="00CD2286" w:rsidRPr="004046EE" w:rsidRDefault="00CD2286" w:rsidP="00CD2286">
            <w:pPr>
              <w:jc w:val="center"/>
              <w:rPr>
                <w:rFonts w:ascii="Maiandra GD" w:hAnsi="Maiandra GD"/>
              </w:rPr>
            </w:pPr>
            <w:r w:rsidRPr="004046EE">
              <w:rPr>
                <w:rFonts w:ascii="Maiandra GD" w:hAnsi="Maiandra GD"/>
                <w:color w:val="000000"/>
              </w:rPr>
              <w:t>xxx</w:t>
            </w:r>
          </w:p>
        </w:tc>
      </w:tr>
      <w:tr w:rsidR="00CD2286" w:rsidRPr="004046EE" w14:paraId="3E49FA71" w14:textId="77777777" w:rsidTr="000A7398">
        <w:trPr>
          <w:trHeight w:val="340"/>
        </w:trPr>
        <w:tc>
          <w:tcPr>
            <w:tcW w:w="3247" w:type="pct"/>
            <w:shd w:val="clear" w:color="auto" w:fill="auto"/>
            <w:vAlign w:val="bottom"/>
          </w:tcPr>
          <w:p w14:paraId="32A88BA9" w14:textId="381B6821" w:rsidR="00CD2286" w:rsidRPr="004046EE" w:rsidRDefault="00CD2286" w:rsidP="00CD2286">
            <w:pPr>
              <w:rPr>
                <w:rFonts w:ascii="Maiandra GD" w:hAnsi="Maiandra GD"/>
                <w:bCs/>
                <w:i/>
                <w:color w:val="000000"/>
              </w:rPr>
            </w:pPr>
            <w:r w:rsidRPr="004046EE">
              <w:rPr>
                <w:rFonts w:ascii="Maiandra GD" w:hAnsi="Maiandra GD"/>
                <w:i/>
                <w:iCs/>
                <w:color w:val="000000" w:themeColor="text1"/>
              </w:rPr>
              <w:t>Operations account pending closure (Indicate name &amp; account no.)</w:t>
            </w:r>
          </w:p>
        </w:tc>
        <w:tc>
          <w:tcPr>
            <w:tcW w:w="877" w:type="pct"/>
            <w:shd w:val="clear" w:color="auto" w:fill="auto"/>
            <w:vAlign w:val="center"/>
          </w:tcPr>
          <w:p w14:paraId="07029A1B" w14:textId="20B208A9" w:rsidR="00CD2286" w:rsidRPr="004046EE" w:rsidRDefault="00CD2286" w:rsidP="00CD2286">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09DEAAC5" w14:textId="6C8FADBE" w:rsidR="00CD2286" w:rsidRPr="004046EE" w:rsidRDefault="00CD2286" w:rsidP="00CD2286">
            <w:pPr>
              <w:jc w:val="center"/>
              <w:rPr>
                <w:rFonts w:ascii="Maiandra GD" w:hAnsi="Maiandra GD"/>
                <w:color w:val="000000"/>
              </w:rPr>
            </w:pPr>
            <w:r w:rsidRPr="004046EE">
              <w:rPr>
                <w:rFonts w:ascii="Maiandra GD" w:hAnsi="Maiandra GD"/>
                <w:color w:val="000000"/>
              </w:rPr>
              <w:t>xxx</w:t>
            </w:r>
          </w:p>
        </w:tc>
      </w:tr>
      <w:tr w:rsidR="00CD2286" w:rsidRPr="004046EE" w14:paraId="2571DDF3" w14:textId="77777777" w:rsidTr="000A7398">
        <w:trPr>
          <w:trHeight w:val="340"/>
        </w:trPr>
        <w:tc>
          <w:tcPr>
            <w:tcW w:w="3247" w:type="pct"/>
            <w:shd w:val="clear" w:color="auto" w:fill="auto"/>
            <w:vAlign w:val="bottom"/>
          </w:tcPr>
          <w:p w14:paraId="778F5DFD" w14:textId="7448F23F" w:rsidR="00CD2286" w:rsidRPr="004046EE" w:rsidRDefault="00CD2286" w:rsidP="00CD2286">
            <w:pPr>
              <w:rPr>
                <w:rFonts w:ascii="Maiandra GD" w:hAnsi="Maiandra GD"/>
                <w:bCs/>
                <w:i/>
                <w:color w:val="000000"/>
              </w:rPr>
            </w:pPr>
            <w:r w:rsidRPr="004046EE">
              <w:rPr>
                <w:rFonts w:ascii="Maiandra GD" w:hAnsi="Maiandra GD"/>
                <w:i/>
                <w:iCs/>
                <w:color w:val="000000" w:themeColor="text1"/>
              </w:rPr>
              <w:t>Name of Bank, account No. (Deposit account)</w:t>
            </w:r>
          </w:p>
        </w:tc>
        <w:tc>
          <w:tcPr>
            <w:tcW w:w="877" w:type="pct"/>
            <w:shd w:val="clear" w:color="auto" w:fill="auto"/>
            <w:vAlign w:val="center"/>
          </w:tcPr>
          <w:p w14:paraId="5215A939" w14:textId="77777777" w:rsidR="00CD2286" w:rsidRPr="004046EE" w:rsidRDefault="00CD2286" w:rsidP="00CD2286">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2409C25B" w14:textId="77777777" w:rsidR="00CD2286" w:rsidRPr="004046EE" w:rsidRDefault="00CD2286" w:rsidP="00CD2286">
            <w:pPr>
              <w:jc w:val="center"/>
              <w:rPr>
                <w:rFonts w:ascii="Maiandra GD" w:hAnsi="Maiandra GD"/>
                <w:color w:val="000000"/>
              </w:rPr>
            </w:pPr>
            <w:r w:rsidRPr="004046EE">
              <w:rPr>
                <w:rFonts w:ascii="Maiandra GD" w:hAnsi="Maiandra GD"/>
                <w:color w:val="000000"/>
              </w:rPr>
              <w:t>xxx</w:t>
            </w:r>
          </w:p>
        </w:tc>
      </w:tr>
      <w:tr w:rsidR="00836702" w:rsidRPr="004046EE" w14:paraId="4D3D4498" w14:textId="77777777" w:rsidTr="000A7398">
        <w:trPr>
          <w:trHeight w:val="340"/>
        </w:trPr>
        <w:tc>
          <w:tcPr>
            <w:tcW w:w="3247" w:type="pct"/>
            <w:shd w:val="clear" w:color="auto" w:fill="auto"/>
            <w:vAlign w:val="bottom"/>
          </w:tcPr>
          <w:p w14:paraId="1C5C724B" w14:textId="77777777" w:rsidR="00836702" w:rsidRPr="004046EE" w:rsidRDefault="00836702" w:rsidP="00836702">
            <w:pPr>
              <w:rPr>
                <w:rFonts w:ascii="Maiandra GD" w:hAnsi="Maiandra GD"/>
                <w:b/>
                <w:bCs/>
                <w:color w:val="000000"/>
              </w:rPr>
            </w:pPr>
            <w:r w:rsidRPr="004046EE">
              <w:rPr>
                <w:rFonts w:ascii="Maiandra GD" w:hAnsi="Maiandra GD"/>
                <w:b/>
                <w:bCs/>
                <w:color w:val="000000"/>
              </w:rPr>
              <w:t>Total</w:t>
            </w:r>
          </w:p>
        </w:tc>
        <w:tc>
          <w:tcPr>
            <w:tcW w:w="877" w:type="pct"/>
            <w:shd w:val="clear" w:color="auto" w:fill="auto"/>
            <w:vAlign w:val="center"/>
          </w:tcPr>
          <w:p w14:paraId="219977DF" w14:textId="77777777" w:rsidR="00836702" w:rsidRPr="004046EE" w:rsidRDefault="00836702" w:rsidP="00836702">
            <w:pPr>
              <w:jc w:val="center"/>
              <w:rPr>
                <w:rFonts w:ascii="Maiandra GD" w:hAnsi="Maiandra GD"/>
                <w:b/>
                <w:color w:val="000000"/>
              </w:rPr>
            </w:pPr>
            <w:r w:rsidRPr="004046EE">
              <w:rPr>
                <w:rFonts w:ascii="Maiandra GD" w:hAnsi="Maiandra GD"/>
                <w:b/>
                <w:color w:val="000000"/>
              </w:rPr>
              <w:t>xxx</w:t>
            </w:r>
          </w:p>
        </w:tc>
        <w:tc>
          <w:tcPr>
            <w:tcW w:w="876" w:type="pct"/>
            <w:shd w:val="clear" w:color="auto" w:fill="auto"/>
            <w:vAlign w:val="center"/>
          </w:tcPr>
          <w:p w14:paraId="17986A93" w14:textId="77777777" w:rsidR="00836702" w:rsidRPr="004046EE" w:rsidRDefault="00836702" w:rsidP="00836702">
            <w:pPr>
              <w:jc w:val="center"/>
              <w:rPr>
                <w:rFonts w:ascii="Maiandra GD" w:hAnsi="Maiandra GD"/>
              </w:rPr>
            </w:pPr>
            <w:r w:rsidRPr="004046EE">
              <w:rPr>
                <w:rFonts w:ascii="Maiandra GD" w:hAnsi="Maiandra GD"/>
                <w:b/>
                <w:color w:val="000000"/>
              </w:rPr>
              <w:t>xxx</w:t>
            </w:r>
          </w:p>
        </w:tc>
      </w:tr>
      <w:tr w:rsidR="00836702" w:rsidRPr="004046EE" w14:paraId="22283066" w14:textId="77777777" w:rsidTr="000A7398">
        <w:trPr>
          <w:trHeight w:val="340"/>
        </w:trPr>
        <w:tc>
          <w:tcPr>
            <w:tcW w:w="3247" w:type="pct"/>
            <w:shd w:val="clear" w:color="auto" w:fill="auto"/>
            <w:vAlign w:val="bottom"/>
          </w:tcPr>
          <w:p w14:paraId="427D6817" w14:textId="16EB0228" w:rsidR="00836702" w:rsidRPr="004046EE" w:rsidRDefault="00836702" w:rsidP="00836702">
            <w:pPr>
              <w:rPr>
                <w:rFonts w:ascii="Maiandra GD" w:hAnsi="Maiandra GD"/>
                <w:i/>
                <w:color w:val="000000"/>
              </w:rPr>
            </w:pPr>
          </w:p>
        </w:tc>
        <w:tc>
          <w:tcPr>
            <w:tcW w:w="877" w:type="pct"/>
            <w:shd w:val="clear" w:color="auto" w:fill="auto"/>
            <w:vAlign w:val="center"/>
          </w:tcPr>
          <w:p w14:paraId="600F1145" w14:textId="77777777" w:rsidR="00836702" w:rsidRPr="004046EE" w:rsidRDefault="00836702" w:rsidP="00836702">
            <w:pPr>
              <w:jc w:val="center"/>
              <w:rPr>
                <w:rFonts w:ascii="Maiandra GD" w:hAnsi="Maiandra GD"/>
                <w:b/>
                <w:color w:val="000000"/>
              </w:rPr>
            </w:pPr>
          </w:p>
        </w:tc>
        <w:tc>
          <w:tcPr>
            <w:tcW w:w="876" w:type="pct"/>
            <w:shd w:val="clear" w:color="auto" w:fill="auto"/>
            <w:vAlign w:val="center"/>
          </w:tcPr>
          <w:p w14:paraId="3D1678E1" w14:textId="77777777" w:rsidR="00836702" w:rsidRPr="004046EE" w:rsidRDefault="00836702" w:rsidP="00836702">
            <w:pPr>
              <w:jc w:val="center"/>
              <w:rPr>
                <w:rFonts w:ascii="Maiandra GD" w:hAnsi="Maiandra GD"/>
                <w:b/>
                <w:color w:val="000000"/>
              </w:rPr>
            </w:pPr>
          </w:p>
        </w:tc>
      </w:tr>
      <w:tr w:rsidR="00836702" w:rsidRPr="004046EE" w14:paraId="63855B1A" w14:textId="77777777" w:rsidTr="000A7398">
        <w:trPr>
          <w:trHeight w:val="340"/>
        </w:trPr>
        <w:tc>
          <w:tcPr>
            <w:tcW w:w="3247" w:type="pct"/>
            <w:shd w:val="clear" w:color="auto" w:fill="auto"/>
            <w:vAlign w:val="bottom"/>
          </w:tcPr>
          <w:p w14:paraId="7AD578AA" w14:textId="1339B12E" w:rsidR="00836702" w:rsidRPr="004046EE" w:rsidRDefault="00176200" w:rsidP="00836702">
            <w:pPr>
              <w:rPr>
                <w:rFonts w:ascii="Maiandra GD" w:hAnsi="Maiandra GD"/>
                <w:b/>
                <w:bCs/>
                <w:color w:val="000000"/>
              </w:rPr>
            </w:pPr>
            <w:r w:rsidRPr="004046EE">
              <w:rPr>
                <w:rFonts w:ascii="Maiandra GD" w:hAnsi="Maiandra GD"/>
                <w:b/>
                <w:bCs/>
              </w:rPr>
              <w:t>Cash Balances</w:t>
            </w:r>
          </w:p>
        </w:tc>
        <w:tc>
          <w:tcPr>
            <w:tcW w:w="877" w:type="pct"/>
            <w:shd w:val="clear" w:color="auto" w:fill="auto"/>
            <w:vAlign w:val="center"/>
          </w:tcPr>
          <w:p w14:paraId="6A831A20" w14:textId="77777777" w:rsidR="00836702" w:rsidRPr="004046EE" w:rsidRDefault="00836702" w:rsidP="00836702">
            <w:pPr>
              <w:jc w:val="center"/>
              <w:rPr>
                <w:rFonts w:ascii="Maiandra GD" w:hAnsi="Maiandra GD"/>
                <w:b/>
                <w:bCs/>
                <w:color w:val="000000"/>
              </w:rPr>
            </w:pPr>
          </w:p>
        </w:tc>
        <w:tc>
          <w:tcPr>
            <w:tcW w:w="876" w:type="pct"/>
            <w:shd w:val="clear" w:color="auto" w:fill="auto"/>
            <w:vAlign w:val="center"/>
          </w:tcPr>
          <w:p w14:paraId="428E2DF1" w14:textId="77777777" w:rsidR="00836702" w:rsidRPr="004046EE" w:rsidRDefault="00836702" w:rsidP="00836702">
            <w:pPr>
              <w:jc w:val="center"/>
              <w:rPr>
                <w:rFonts w:ascii="Maiandra GD" w:hAnsi="Maiandra GD"/>
                <w:b/>
                <w:bCs/>
                <w:color w:val="000000"/>
              </w:rPr>
            </w:pPr>
          </w:p>
        </w:tc>
      </w:tr>
      <w:tr w:rsidR="00836702" w:rsidRPr="004046EE" w14:paraId="55DB7A2E" w14:textId="77777777" w:rsidTr="000A7398">
        <w:trPr>
          <w:trHeight w:val="340"/>
        </w:trPr>
        <w:tc>
          <w:tcPr>
            <w:tcW w:w="3247" w:type="pct"/>
            <w:shd w:val="clear" w:color="auto" w:fill="auto"/>
            <w:vAlign w:val="bottom"/>
          </w:tcPr>
          <w:p w14:paraId="0E04EB82" w14:textId="77777777" w:rsidR="00836702" w:rsidRPr="004046EE" w:rsidRDefault="00836702" w:rsidP="00836702">
            <w:pPr>
              <w:rPr>
                <w:rFonts w:ascii="Maiandra GD" w:hAnsi="Maiandra GD"/>
                <w:color w:val="000000"/>
              </w:rPr>
            </w:pPr>
            <w:r w:rsidRPr="004046EE">
              <w:rPr>
                <w:rFonts w:ascii="Maiandra GD" w:hAnsi="Maiandra GD"/>
                <w:color w:val="000000"/>
              </w:rPr>
              <w:t>Location 1</w:t>
            </w:r>
          </w:p>
        </w:tc>
        <w:tc>
          <w:tcPr>
            <w:tcW w:w="877" w:type="pct"/>
            <w:shd w:val="clear" w:color="auto" w:fill="auto"/>
            <w:vAlign w:val="center"/>
          </w:tcPr>
          <w:p w14:paraId="6DCBA5C0" w14:textId="77777777" w:rsidR="00836702" w:rsidRPr="004046EE" w:rsidRDefault="00836702" w:rsidP="00836702">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38A2BA8D" w14:textId="77777777" w:rsidR="00836702" w:rsidRPr="004046EE" w:rsidRDefault="00836702" w:rsidP="00836702">
            <w:pPr>
              <w:jc w:val="center"/>
              <w:rPr>
                <w:rFonts w:ascii="Maiandra GD" w:hAnsi="Maiandra GD"/>
              </w:rPr>
            </w:pPr>
            <w:r w:rsidRPr="004046EE">
              <w:rPr>
                <w:rFonts w:ascii="Maiandra GD" w:hAnsi="Maiandra GD"/>
                <w:color w:val="000000"/>
              </w:rPr>
              <w:t>xxx</w:t>
            </w:r>
          </w:p>
        </w:tc>
      </w:tr>
      <w:tr w:rsidR="00836702" w:rsidRPr="004046EE" w14:paraId="31FFE7C6" w14:textId="77777777" w:rsidTr="000A7398">
        <w:trPr>
          <w:trHeight w:val="340"/>
        </w:trPr>
        <w:tc>
          <w:tcPr>
            <w:tcW w:w="3247" w:type="pct"/>
            <w:shd w:val="clear" w:color="auto" w:fill="auto"/>
            <w:vAlign w:val="bottom"/>
          </w:tcPr>
          <w:p w14:paraId="5FEB1113" w14:textId="77777777" w:rsidR="00836702" w:rsidRPr="004046EE" w:rsidRDefault="00836702" w:rsidP="00836702">
            <w:pPr>
              <w:rPr>
                <w:rFonts w:ascii="Maiandra GD" w:hAnsi="Maiandra GD"/>
                <w:color w:val="000000"/>
              </w:rPr>
            </w:pPr>
            <w:r w:rsidRPr="004046EE">
              <w:rPr>
                <w:rFonts w:ascii="Maiandra GD" w:hAnsi="Maiandra GD"/>
                <w:color w:val="000000"/>
              </w:rPr>
              <w:t>Location 2</w:t>
            </w:r>
          </w:p>
        </w:tc>
        <w:tc>
          <w:tcPr>
            <w:tcW w:w="877" w:type="pct"/>
            <w:shd w:val="clear" w:color="auto" w:fill="auto"/>
            <w:vAlign w:val="center"/>
          </w:tcPr>
          <w:p w14:paraId="57FAE1FD" w14:textId="77777777" w:rsidR="00836702" w:rsidRPr="004046EE" w:rsidRDefault="00836702" w:rsidP="00836702">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4EBC89D1" w14:textId="77777777" w:rsidR="00836702" w:rsidRPr="004046EE" w:rsidRDefault="00836702" w:rsidP="00836702">
            <w:pPr>
              <w:jc w:val="center"/>
              <w:rPr>
                <w:rFonts w:ascii="Maiandra GD" w:hAnsi="Maiandra GD"/>
              </w:rPr>
            </w:pPr>
            <w:r w:rsidRPr="004046EE">
              <w:rPr>
                <w:rFonts w:ascii="Maiandra GD" w:hAnsi="Maiandra GD"/>
                <w:color w:val="000000"/>
              </w:rPr>
              <w:t>xxx</w:t>
            </w:r>
          </w:p>
        </w:tc>
      </w:tr>
      <w:tr w:rsidR="00836702" w:rsidRPr="004046EE" w14:paraId="57BED7F3" w14:textId="77777777" w:rsidTr="000A7398">
        <w:trPr>
          <w:trHeight w:val="340"/>
        </w:trPr>
        <w:tc>
          <w:tcPr>
            <w:tcW w:w="3247" w:type="pct"/>
            <w:shd w:val="clear" w:color="auto" w:fill="auto"/>
            <w:vAlign w:val="bottom"/>
          </w:tcPr>
          <w:p w14:paraId="15666DB0" w14:textId="77777777" w:rsidR="00836702" w:rsidRPr="004046EE" w:rsidRDefault="00836702" w:rsidP="00836702">
            <w:pPr>
              <w:rPr>
                <w:rFonts w:ascii="Maiandra GD" w:hAnsi="Maiandra GD"/>
                <w:color w:val="000000"/>
              </w:rPr>
            </w:pPr>
            <w:r w:rsidRPr="004046EE">
              <w:rPr>
                <w:rFonts w:ascii="Maiandra GD" w:hAnsi="Maiandra GD"/>
                <w:color w:val="000000"/>
              </w:rPr>
              <w:t>Other Locations (</w:t>
            </w:r>
            <w:r w:rsidRPr="004046EE">
              <w:rPr>
                <w:rFonts w:ascii="Maiandra GD" w:hAnsi="Maiandra GD"/>
                <w:i/>
                <w:iCs/>
                <w:color w:val="000000"/>
              </w:rPr>
              <w:t>Specify)</w:t>
            </w:r>
          </w:p>
        </w:tc>
        <w:tc>
          <w:tcPr>
            <w:tcW w:w="877" w:type="pct"/>
            <w:shd w:val="clear" w:color="auto" w:fill="auto"/>
            <w:vAlign w:val="center"/>
          </w:tcPr>
          <w:p w14:paraId="158AB8DB" w14:textId="77777777" w:rsidR="00836702" w:rsidRPr="004046EE" w:rsidRDefault="00836702" w:rsidP="00836702">
            <w:pPr>
              <w:jc w:val="center"/>
              <w:rPr>
                <w:rFonts w:ascii="Maiandra GD" w:hAnsi="Maiandra GD"/>
                <w:color w:val="000000"/>
              </w:rPr>
            </w:pPr>
            <w:r w:rsidRPr="004046EE">
              <w:rPr>
                <w:rFonts w:ascii="Maiandra GD" w:hAnsi="Maiandra GD"/>
                <w:color w:val="000000"/>
              </w:rPr>
              <w:t>xxx</w:t>
            </w:r>
          </w:p>
        </w:tc>
        <w:tc>
          <w:tcPr>
            <w:tcW w:w="876" w:type="pct"/>
            <w:shd w:val="clear" w:color="auto" w:fill="auto"/>
            <w:vAlign w:val="center"/>
          </w:tcPr>
          <w:p w14:paraId="05E25AB7" w14:textId="77777777" w:rsidR="00836702" w:rsidRPr="004046EE" w:rsidRDefault="00836702" w:rsidP="00836702">
            <w:pPr>
              <w:jc w:val="center"/>
              <w:rPr>
                <w:rFonts w:ascii="Maiandra GD" w:hAnsi="Maiandra GD"/>
              </w:rPr>
            </w:pPr>
            <w:r w:rsidRPr="004046EE">
              <w:rPr>
                <w:rFonts w:ascii="Maiandra GD" w:hAnsi="Maiandra GD"/>
                <w:color w:val="000000"/>
              </w:rPr>
              <w:t>xxx</w:t>
            </w:r>
          </w:p>
        </w:tc>
      </w:tr>
      <w:tr w:rsidR="00836702" w:rsidRPr="004046EE" w14:paraId="4CFA983D" w14:textId="77777777" w:rsidTr="000A7398">
        <w:trPr>
          <w:trHeight w:val="340"/>
        </w:trPr>
        <w:tc>
          <w:tcPr>
            <w:tcW w:w="3247" w:type="pct"/>
            <w:shd w:val="clear" w:color="auto" w:fill="auto"/>
            <w:vAlign w:val="bottom"/>
          </w:tcPr>
          <w:p w14:paraId="4F6F6B54" w14:textId="77777777" w:rsidR="00836702" w:rsidRPr="004046EE" w:rsidRDefault="00836702" w:rsidP="00836702">
            <w:pPr>
              <w:rPr>
                <w:rFonts w:ascii="Maiandra GD" w:hAnsi="Maiandra GD"/>
                <w:b/>
                <w:color w:val="000000"/>
              </w:rPr>
            </w:pPr>
            <w:r w:rsidRPr="004046EE">
              <w:rPr>
                <w:rFonts w:ascii="Maiandra GD" w:hAnsi="Maiandra GD"/>
                <w:b/>
                <w:bCs/>
                <w:color w:val="000000"/>
              </w:rPr>
              <w:t>Total</w:t>
            </w:r>
          </w:p>
        </w:tc>
        <w:tc>
          <w:tcPr>
            <w:tcW w:w="877" w:type="pct"/>
            <w:shd w:val="clear" w:color="auto" w:fill="auto"/>
            <w:vAlign w:val="center"/>
          </w:tcPr>
          <w:p w14:paraId="00755E7F" w14:textId="77777777" w:rsidR="00836702" w:rsidRPr="004046EE" w:rsidRDefault="00836702" w:rsidP="00836702">
            <w:pPr>
              <w:jc w:val="center"/>
              <w:rPr>
                <w:rFonts w:ascii="Maiandra GD" w:hAnsi="Maiandra GD"/>
                <w:b/>
                <w:color w:val="000000"/>
              </w:rPr>
            </w:pPr>
            <w:r w:rsidRPr="004046EE">
              <w:rPr>
                <w:rFonts w:ascii="Maiandra GD" w:hAnsi="Maiandra GD"/>
                <w:b/>
                <w:color w:val="000000"/>
              </w:rPr>
              <w:t>xxx</w:t>
            </w:r>
          </w:p>
        </w:tc>
        <w:tc>
          <w:tcPr>
            <w:tcW w:w="876" w:type="pct"/>
            <w:shd w:val="clear" w:color="auto" w:fill="auto"/>
            <w:vAlign w:val="center"/>
          </w:tcPr>
          <w:p w14:paraId="31B6CD9C" w14:textId="77777777" w:rsidR="00836702" w:rsidRPr="004046EE" w:rsidRDefault="00836702" w:rsidP="00836702">
            <w:pPr>
              <w:jc w:val="center"/>
              <w:rPr>
                <w:rFonts w:ascii="Maiandra GD" w:hAnsi="Maiandra GD"/>
              </w:rPr>
            </w:pPr>
            <w:r w:rsidRPr="004046EE">
              <w:rPr>
                <w:rFonts w:ascii="Maiandra GD" w:hAnsi="Maiandra GD"/>
                <w:b/>
                <w:color w:val="000000"/>
              </w:rPr>
              <w:t>xxx</w:t>
            </w:r>
          </w:p>
        </w:tc>
      </w:tr>
      <w:tr w:rsidR="00836702" w:rsidRPr="004046EE" w14:paraId="55CDA367" w14:textId="77777777" w:rsidTr="000A7398">
        <w:trPr>
          <w:trHeight w:val="340"/>
        </w:trPr>
        <w:tc>
          <w:tcPr>
            <w:tcW w:w="3247" w:type="pct"/>
            <w:shd w:val="clear" w:color="auto" w:fill="auto"/>
            <w:vAlign w:val="bottom"/>
          </w:tcPr>
          <w:p w14:paraId="44AF34D6" w14:textId="77777777" w:rsidR="00836702" w:rsidRPr="004046EE" w:rsidRDefault="00836702" w:rsidP="00836702">
            <w:pPr>
              <w:rPr>
                <w:rFonts w:ascii="Maiandra GD" w:hAnsi="Maiandra GD"/>
                <w:b/>
                <w:bCs/>
                <w:color w:val="000000"/>
              </w:rPr>
            </w:pPr>
            <w:r w:rsidRPr="004046EE">
              <w:rPr>
                <w:rFonts w:ascii="Maiandra GD" w:hAnsi="Maiandra GD"/>
                <w:i/>
              </w:rPr>
              <w:t>[Provide Cash Count Certificates for Each]</w:t>
            </w:r>
          </w:p>
        </w:tc>
        <w:tc>
          <w:tcPr>
            <w:tcW w:w="877" w:type="pct"/>
            <w:shd w:val="clear" w:color="auto" w:fill="auto"/>
            <w:vAlign w:val="center"/>
          </w:tcPr>
          <w:p w14:paraId="108AE1B8" w14:textId="77777777" w:rsidR="00836702" w:rsidRPr="004046EE" w:rsidRDefault="00836702" w:rsidP="00836702">
            <w:pPr>
              <w:jc w:val="center"/>
              <w:rPr>
                <w:rFonts w:ascii="Maiandra GD" w:hAnsi="Maiandra GD"/>
                <w:b/>
                <w:color w:val="000000"/>
              </w:rPr>
            </w:pPr>
          </w:p>
        </w:tc>
        <w:tc>
          <w:tcPr>
            <w:tcW w:w="876" w:type="pct"/>
            <w:shd w:val="clear" w:color="auto" w:fill="auto"/>
            <w:vAlign w:val="center"/>
          </w:tcPr>
          <w:p w14:paraId="3B01F981" w14:textId="77777777" w:rsidR="00836702" w:rsidRPr="004046EE" w:rsidRDefault="00836702" w:rsidP="00836702">
            <w:pPr>
              <w:jc w:val="center"/>
              <w:rPr>
                <w:rFonts w:ascii="Maiandra GD" w:hAnsi="Maiandra GD"/>
                <w:b/>
                <w:color w:val="000000"/>
              </w:rPr>
            </w:pPr>
          </w:p>
        </w:tc>
      </w:tr>
    </w:tbl>
    <w:p w14:paraId="67C754A3" w14:textId="1E91F173" w:rsidR="000A282D" w:rsidRPr="004046EE" w:rsidRDefault="009668ED" w:rsidP="005A31B4">
      <w:pPr>
        <w:rPr>
          <w:rFonts w:ascii="Maiandra GD" w:hAnsi="Maiandra GD"/>
        </w:rPr>
      </w:pPr>
      <w:r w:rsidRPr="004046EE">
        <w:rPr>
          <w:rFonts w:ascii="Maiandra GD" w:hAnsi="Maiandra GD"/>
        </w:rPr>
        <w:tab/>
      </w:r>
    </w:p>
    <w:p w14:paraId="745851A3" w14:textId="1D5BA7FC" w:rsidR="009668ED" w:rsidRPr="003C03FE" w:rsidRDefault="009668ED" w:rsidP="003C03FE">
      <w:pPr>
        <w:rPr>
          <w:rFonts w:ascii="Maiandra GD" w:hAnsi="Maiandra GD"/>
        </w:rPr>
      </w:pPr>
      <w:r w:rsidRPr="004046EE">
        <w:rPr>
          <w:rFonts w:ascii="Maiandra GD" w:hAnsi="Maiandra GD"/>
        </w:rPr>
        <w:tab/>
      </w:r>
      <w:r w:rsidRPr="004046EE">
        <w:rPr>
          <w:rFonts w:ascii="Maiandra GD" w:hAnsi="Maiandra GD"/>
        </w:rPr>
        <w:tab/>
      </w:r>
    </w:p>
    <w:p w14:paraId="797BC93E" w14:textId="3CCDEB5B" w:rsidR="00666310" w:rsidRPr="004046EE" w:rsidRDefault="00666310" w:rsidP="00666310">
      <w:pPr>
        <w:pStyle w:val="ListParagraph"/>
        <w:numPr>
          <w:ilvl w:val="0"/>
          <w:numId w:val="7"/>
        </w:numPr>
        <w:autoSpaceDN w:val="0"/>
        <w:spacing w:line="360" w:lineRule="auto"/>
        <w:ind w:right="-20"/>
        <w:jc w:val="both"/>
        <w:rPr>
          <w:rFonts w:ascii="Maiandra GD" w:eastAsia="Arial" w:hAnsi="Maiandra GD"/>
          <w:b/>
          <w:bCs/>
        </w:rPr>
      </w:pPr>
      <w:r w:rsidRPr="004046EE">
        <w:rPr>
          <w:rFonts w:ascii="Maiandra GD" w:eastAsia="Arial" w:hAnsi="Maiandra GD"/>
          <w:b/>
          <w:bCs/>
          <w:lang w:val="en-GB"/>
        </w:rPr>
        <w:t>Receivables from Exchange Transactions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5"/>
        <w:gridCol w:w="1861"/>
        <w:gridCol w:w="1859"/>
      </w:tblGrid>
      <w:tr w:rsidR="00E773C1" w:rsidRPr="004046EE" w14:paraId="187DBA57"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C9D654E"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lang w:val="en-GB"/>
              </w:rPr>
              <w:t>Description</w:t>
            </w:r>
            <w:r w:rsidRPr="004046EE">
              <w:rPr>
                <w:rStyle w:val="eop"/>
                <w:rFonts w:ascii="Maiandra GD" w:hAnsi="Maiandra GD"/>
                <w:color w:val="000000" w:themeColor="text1"/>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44115E" w14:textId="35D6EB68" w:rsidR="00E773C1" w:rsidRPr="004046EE" w:rsidRDefault="002E4E50"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Fonts w:ascii="Maiandra GD" w:hAnsi="Maiandra GD"/>
                <w:b/>
                <w:bCs/>
                <w:i/>
                <w:iCs/>
                <w:color w:val="000000"/>
                <w:sz w:val="22"/>
                <w:szCs w:val="22"/>
              </w:rPr>
              <w:t>Period ended Sep*/Dec* /March*/June* 20xx</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75B0730" w14:textId="0674C77C" w:rsidR="00E773C1" w:rsidRPr="004046EE"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p>
          <w:p w14:paraId="4A2F6D37" w14:textId="49159432" w:rsidR="00E773C1" w:rsidRPr="004046EE"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p>
        </w:tc>
      </w:tr>
      <w:tr w:rsidR="00E773C1" w:rsidRPr="004046EE" w14:paraId="2E210002"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A62498A"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7ABF3E0" w14:textId="5BE32C30" w:rsidR="00E773C1" w:rsidRPr="004046EE"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AB78974" w14:textId="3523081A" w:rsidR="00E773C1" w:rsidRPr="004046EE"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p>
        </w:tc>
      </w:tr>
      <w:tr w:rsidR="00E773C1" w:rsidRPr="004046EE" w14:paraId="5F6028E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0A1089"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 receivables</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29405E" w14:textId="1BFA9F0B"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745DD" w14:textId="78B43B6A"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p>
        </w:tc>
      </w:tr>
      <w:tr w:rsidR="00E773C1" w:rsidRPr="004046EE" w14:paraId="5318A67B"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0DAB8B"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Other exchange debtors (</w:t>
            </w:r>
            <w:r w:rsidRPr="004046EE">
              <w:rPr>
                <w:rStyle w:val="normaltextrun"/>
                <w:rFonts w:ascii="Maiandra GD" w:hAnsi="Maiandra GD"/>
                <w:i/>
                <w:iCs/>
                <w:sz w:val="22"/>
                <w:szCs w:val="22"/>
                <w:lang w:val="en-GB"/>
              </w:rPr>
              <w:t>Specify</w:t>
            </w:r>
            <w:r w:rsidRPr="004046EE">
              <w:rPr>
                <w:rStyle w:val="normaltextrun"/>
                <w:rFonts w:ascii="Maiandra GD" w:hAnsi="Maiandra GD"/>
                <w:sz w:val="22"/>
                <w:szCs w:val="22"/>
                <w:lang w:val="en-GB"/>
              </w:rPr>
              <w:t>)</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A9883" w14:textId="35584A38"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9A917" w14:textId="172411CD"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r>
      <w:tr w:rsidR="00E773C1" w:rsidRPr="004046EE" w14:paraId="222FC8C1"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B78F54"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Less: impairment allowance</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0270C4" w14:textId="5DCB9593"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CF495" w14:textId="663619C4"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r>
      <w:tr w:rsidR="00E773C1" w:rsidRPr="004046EE" w14:paraId="129207DC"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3558AD"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w:t>
            </w:r>
            <w:r w:rsidRPr="004046EE">
              <w:rPr>
                <w:rStyle w:val="normaltextrun"/>
                <w:rFonts w:ascii="Maiandra GD" w:hAnsi="Maiandra GD"/>
                <w:sz w:val="22"/>
                <w:szCs w:val="22"/>
                <w:lang w:val="en-GB"/>
              </w:rPr>
              <w:t xml:space="preserve"> </w:t>
            </w:r>
            <w:r w:rsidRPr="004046EE">
              <w:rPr>
                <w:rStyle w:val="normaltextrun"/>
                <w:rFonts w:ascii="Maiandra GD" w:hAnsi="Maiandra GD"/>
                <w:b/>
                <w:bCs/>
                <w:sz w:val="22"/>
                <w:szCs w:val="22"/>
                <w:lang w:val="en-GB"/>
              </w:rPr>
              <w:t>receivables </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7A00A" w14:textId="44876D96"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E38C80" w14:textId="1A83F739"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r>
      <w:tr w:rsidR="00E773C1" w:rsidRPr="004046EE" w14:paraId="23C9CFD5"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44320E" w14:textId="77777777" w:rsidR="00E773C1" w:rsidRPr="004046EE" w:rsidRDefault="00E773C1" w:rsidP="00C61E33">
            <w:pPr>
              <w:pStyle w:val="paragraph"/>
              <w:numPr>
                <w:ilvl w:val="0"/>
                <w:numId w:val="26"/>
              </w:numPr>
              <w:spacing w:before="0" w:beforeAutospacing="0" w:after="0" w:afterAutospacing="0"/>
              <w:ind w:left="1080" w:firstLine="0"/>
              <w:jc w:val="both"/>
              <w:textAlignment w:val="baseline"/>
              <w:rPr>
                <w:rFonts w:ascii="Maiandra GD" w:hAnsi="Maiandra GD"/>
                <w:sz w:val="22"/>
                <w:szCs w:val="22"/>
              </w:rPr>
            </w:pPr>
            <w:r w:rsidRPr="004046EE">
              <w:rPr>
                <w:rStyle w:val="normaltextrun"/>
                <w:rFonts w:ascii="Maiandra GD" w:hAnsi="Maiandra GD"/>
                <w:sz w:val="22"/>
                <w:szCs w:val="22"/>
                <w:lang w:val="en-GB"/>
              </w:rPr>
              <w:t>Current receivables </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1003A" w14:textId="53B0167B"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2934C" w14:textId="255B3F2E"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r>
      <w:tr w:rsidR="00E773C1" w:rsidRPr="004046EE" w14:paraId="06C4F03D"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6F693" w14:textId="77777777" w:rsidR="00E773C1" w:rsidRPr="004046EE" w:rsidRDefault="00E773C1" w:rsidP="00C61E33">
            <w:pPr>
              <w:pStyle w:val="paragraph"/>
              <w:numPr>
                <w:ilvl w:val="0"/>
                <w:numId w:val="27"/>
              </w:numPr>
              <w:spacing w:before="0" w:beforeAutospacing="0" w:after="0" w:afterAutospacing="0"/>
              <w:ind w:left="1080" w:firstLine="0"/>
              <w:jc w:val="both"/>
              <w:textAlignment w:val="baseline"/>
              <w:rPr>
                <w:rFonts w:ascii="Maiandra GD" w:hAnsi="Maiandra GD"/>
                <w:sz w:val="22"/>
                <w:szCs w:val="22"/>
              </w:rPr>
            </w:pPr>
            <w:r w:rsidRPr="004046EE">
              <w:rPr>
                <w:rStyle w:val="normaltextrun"/>
                <w:rFonts w:ascii="Maiandra GD" w:hAnsi="Maiandra GD"/>
                <w:sz w:val="22"/>
                <w:szCs w:val="22"/>
                <w:lang w:val="en-GB"/>
              </w:rPr>
              <w:t>Non-current receivables</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9E10DD" w14:textId="3893A107"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9AF3F" w14:textId="129550CE"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p>
        </w:tc>
      </w:tr>
      <w:tr w:rsidR="00E773C1" w:rsidRPr="004046EE" w14:paraId="45B2F5C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0FA4C" w14:textId="77777777" w:rsidR="00E773C1" w:rsidRPr="004046EE" w:rsidRDefault="00E773C1" w:rsidP="00E773C1">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rPr>
              <w:t>Total Receivables (</w:t>
            </w:r>
            <w:proofErr w:type="spellStart"/>
            <w:r w:rsidRPr="004046EE">
              <w:rPr>
                <w:rStyle w:val="normaltextrun"/>
                <w:rFonts w:ascii="Maiandra GD" w:hAnsi="Maiandra GD"/>
                <w:b/>
                <w:bCs/>
                <w:sz w:val="22"/>
                <w:szCs w:val="22"/>
              </w:rPr>
              <w:t>a+b</w:t>
            </w:r>
            <w:proofErr w:type="spellEnd"/>
            <w:r w:rsidRPr="004046EE">
              <w:rPr>
                <w:rStyle w:val="normaltextrun"/>
                <w:rFonts w:ascii="Maiandra GD" w:hAnsi="Maiandra GD"/>
                <w:b/>
                <w:bCs/>
                <w:sz w:val="22"/>
                <w:szCs w:val="22"/>
              </w:rPr>
              <w:t>)</w:t>
            </w:r>
            <w:r w:rsidRPr="004046EE">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F20E7" w14:textId="0549985A"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E4250" w14:textId="736659EF" w:rsidR="00E773C1" w:rsidRPr="004046EE"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p>
        </w:tc>
      </w:tr>
    </w:tbl>
    <w:p w14:paraId="7002EC47" w14:textId="266A26CC" w:rsidR="005A31B4" w:rsidRDefault="005A31B4" w:rsidP="00E35FBD">
      <w:pPr>
        <w:rPr>
          <w:rFonts w:ascii="Maiandra GD" w:hAnsi="Maiandra GD"/>
        </w:rPr>
      </w:pPr>
    </w:p>
    <w:p w14:paraId="4B6D84EB" w14:textId="20B21C84" w:rsidR="003C03FE" w:rsidRPr="004046EE" w:rsidRDefault="005A31B4" w:rsidP="005A31B4">
      <w:pPr>
        <w:rPr>
          <w:rFonts w:ascii="Maiandra GD" w:hAnsi="Maiandra GD"/>
        </w:rPr>
      </w:pPr>
      <w:r>
        <w:rPr>
          <w:rFonts w:ascii="Maiandra GD" w:hAnsi="Maiandra GD"/>
        </w:rPr>
        <w:br w:type="page"/>
      </w:r>
    </w:p>
    <w:p w14:paraId="7647D37B" w14:textId="3C2C0F79" w:rsidR="00E773C1" w:rsidRPr="00256ED1" w:rsidRDefault="00B34C50" w:rsidP="00256ED1">
      <w:pPr>
        <w:pStyle w:val="ListParagraph"/>
        <w:numPr>
          <w:ilvl w:val="0"/>
          <w:numId w:val="28"/>
        </w:numPr>
        <w:rPr>
          <w:rFonts w:ascii="Maiandra GD" w:hAnsi="Maiandra GD"/>
        </w:rPr>
      </w:pPr>
      <w:r w:rsidRPr="004046EE">
        <w:rPr>
          <w:rFonts w:ascii="Maiandra GD" w:hAnsi="Maiandra GD"/>
          <w:b/>
          <w:bCs/>
        </w:rPr>
        <w:lastRenderedPageBreak/>
        <w:t xml:space="preserve">Ageing </w:t>
      </w:r>
      <w:r w:rsidR="00D96D14" w:rsidRPr="004046EE">
        <w:rPr>
          <w:rFonts w:ascii="Maiandra GD" w:hAnsi="Maiandra GD"/>
          <w:b/>
          <w:bCs/>
        </w:rPr>
        <w:t>A</w:t>
      </w:r>
      <w:r w:rsidRPr="004046EE">
        <w:rPr>
          <w:rFonts w:ascii="Maiandra GD" w:hAnsi="Maiandra GD"/>
          <w:b/>
          <w:bCs/>
        </w:rPr>
        <w:t>nalysis for Receivables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1560"/>
        <w:gridCol w:w="1134"/>
        <w:gridCol w:w="1589"/>
        <w:gridCol w:w="1105"/>
      </w:tblGrid>
      <w:tr w:rsidR="00E35FBD" w:rsidRPr="004046EE" w14:paraId="735B6F1B" w14:textId="77777777" w:rsidTr="00DD34BD">
        <w:trPr>
          <w:trHeight w:val="330"/>
        </w:trPr>
        <w:tc>
          <w:tcPr>
            <w:tcW w:w="2244"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F21589E"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lang w:val="en-GB"/>
              </w:rPr>
              <w:t>Description</w:t>
            </w:r>
            <w:r w:rsidRPr="004046EE">
              <w:rPr>
                <w:rStyle w:val="eop"/>
                <w:rFonts w:ascii="Maiandra GD" w:hAnsi="Maiandra GD"/>
                <w:color w:val="000000" w:themeColor="text1"/>
                <w:sz w:val="22"/>
                <w:szCs w:val="22"/>
              </w:rPr>
              <w:t> </w:t>
            </w:r>
          </w:p>
        </w:tc>
        <w:tc>
          <w:tcPr>
            <w:tcW w:w="1378"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5D516755" w14:textId="603A0658" w:rsidR="00E35FBD" w:rsidRPr="004046EE" w:rsidRDefault="002A6EFF" w:rsidP="00DD34BD">
            <w:pPr>
              <w:pStyle w:val="paragraph"/>
              <w:spacing w:before="0" w:beforeAutospacing="0" w:after="0" w:afterAutospacing="0"/>
              <w:ind w:right="224"/>
              <w:jc w:val="right"/>
              <w:textAlignment w:val="baseline"/>
              <w:rPr>
                <w:rFonts w:ascii="Maiandra GD" w:hAnsi="Maiandra GD" w:cs="Segoe UI"/>
                <w:sz w:val="18"/>
                <w:szCs w:val="18"/>
              </w:rPr>
            </w:pPr>
            <w:r w:rsidRPr="004046EE">
              <w:rPr>
                <w:rFonts w:ascii="Maiandra GD" w:hAnsi="Maiandra GD"/>
                <w:b/>
                <w:bCs/>
                <w:i/>
                <w:iCs/>
                <w:color w:val="000000"/>
                <w:sz w:val="22"/>
                <w:szCs w:val="22"/>
              </w:rPr>
              <w:t>Period ended Sep*/Dec* /March*/June* 20xx</w:t>
            </w:r>
          </w:p>
        </w:tc>
        <w:tc>
          <w:tcPr>
            <w:tcW w:w="1378"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16F62217"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7B8689A5"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r w:rsidRPr="004046EE">
              <w:rPr>
                <w:rStyle w:val="eop"/>
                <w:rFonts w:ascii="Maiandra GD" w:hAnsi="Maiandra GD"/>
                <w:color w:val="000000" w:themeColor="text1"/>
                <w:sz w:val="22"/>
                <w:szCs w:val="22"/>
              </w:rPr>
              <w:t> </w:t>
            </w:r>
          </w:p>
        </w:tc>
      </w:tr>
      <w:tr w:rsidR="00E35FBD" w:rsidRPr="004046EE" w14:paraId="746DB008" w14:textId="77777777" w:rsidTr="00DD34BD">
        <w:trPr>
          <w:trHeight w:val="330"/>
        </w:trPr>
        <w:tc>
          <w:tcPr>
            <w:tcW w:w="22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25BDE" w14:textId="77777777" w:rsidR="00E35FBD" w:rsidRPr="004046EE" w:rsidRDefault="00E35FBD">
            <w:pPr>
              <w:rPr>
                <w:rFonts w:ascii="Maiandra GD" w:hAnsi="Maiandra GD" w:cs="Segoe UI"/>
                <w:sz w:val="18"/>
                <w:szCs w:val="18"/>
              </w:rPr>
            </w:pPr>
          </w:p>
        </w:tc>
        <w:tc>
          <w:tcPr>
            <w:tcW w:w="1378"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5C4B0D44"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rPr>
              <w:t>Kshs</w:t>
            </w:r>
            <w:r w:rsidRPr="004046EE">
              <w:rPr>
                <w:rStyle w:val="eop"/>
                <w:rFonts w:ascii="Maiandra GD" w:hAnsi="Maiandra GD"/>
                <w:color w:val="000000" w:themeColor="text1"/>
                <w:sz w:val="22"/>
                <w:szCs w:val="22"/>
              </w:rPr>
              <w:t> </w:t>
            </w:r>
          </w:p>
        </w:tc>
        <w:tc>
          <w:tcPr>
            <w:tcW w:w="1378"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4648DDB1"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r w:rsidRPr="004046EE">
              <w:rPr>
                <w:rStyle w:val="eop"/>
                <w:rFonts w:ascii="Maiandra GD" w:hAnsi="Maiandra GD"/>
                <w:color w:val="000000" w:themeColor="text1"/>
                <w:sz w:val="22"/>
                <w:szCs w:val="22"/>
              </w:rPr>
              <w:t> </w:t>
            </w:r>
          </w:p>
        </w:tc>
      </w:tr>
      <w:tr w:rsidR="00E35FBD" w:rsidRPr="004046EE" w14:paraId="6F1EDAF8" w14:textId="77777777" w:rsidTr="00DD34BD">
        <w:trPr>
          <w:trHeight w:val="66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070FDA"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7FC15"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Current FY</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E7BF6"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 of the total</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64709"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Opening Balance</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006BA"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 of the total</w:t>
            </w:r>
            <w:r w:rsidRPr="004046EE">
              <w:rPr>
                <w:rStyle w:val="eop"/>
                <w:rFonts w:ascii="Maiandra GD" w:hAnsi="Maiandra GD"/>
                <w:sz w:val="22"/>
                <w:szCs w:val="22"/>
              </w:rPr>
              <w:t> </w:t>
            </w:r>
          </w:p>
        </w:tc>
      </w:tr>
      <w:tr w:rsidR="00E35FBD" w:rsidRPr="004046EE" w14:paraId="37F557DC" w14:textId="77777777" w:rsidTr="00DD34BD">
        <w:trPr>
          <w:trHeight w:val="33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C34E4A"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rPr>
              <w:t>Less than 1 year</w:t>
            </w: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F1978"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A0C6FE"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ED32A"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7EABD"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E35FBD" w:rsidRPr="004046EE" w14:paraId="2E312AEA" w14:textId="77777777" w:rsidTr="00DD34BD">
        <w:trPr>
          <w:trHeight w:val="33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A386EDC"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rPr>
              <w:t>Between 1- 2 years</w:t>
            </w: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01C2E4"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E7DEB"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17916"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9F1D3A"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E35FBD" w:rsidRPr="004046EE" w14:paraId="1B012350" w14:textId="77777777" w:rsidTr="00DD34BD">
        <w:trPr>
          <w:trHeight w:val="33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481B9D"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rPr>
              <w:t>Between 2-3 years</w:t>
            </w: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8303F"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FD566"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A9547"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6D9BDC"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E35FBD" w:rsidRPr="004046EE" w14:paraId="7B9E3089" w14:textId="77777777" w:rsidTr="00DD34BD">
        <w:trPr>
          <w:trHeight w:val="33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B4661E"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rPr>
              <w:t>Over 3 years</w:t>
            </w: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E4D43"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A6DE4D"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B1D71"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5605B"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E35FBD" w:rsidRPr="004046EE" w14:paraId="5892EF78" w14:textId="77777777" w:rsidTr="00DD34BD">
        <w:trPr>
          <w:trHeight w:val="330"/>
        </w:trPr>
        <w:tc>
          <w:tcPr>
            <w:tcW w:w="224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B901C9" w14:textId="77777777" w:rsidR="00E35FBD" w:rsidRPr="004046EE" w:rsidRDefault="00E35FBD" w:rsidP="00E35FBD">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rPr>
              <w:t>Total (</w:t>
            </w:r>
            <w:proofErr w:type="spellStart"/>
            <w:r w:rsidRPr="004046EE">
              <w:rPr>
                <w:rStyle w:val="normaltextrun"/>
                <w:rFonts w:ascii="Maiandra GD" w:hAnsi="Maiandra GD"/>
                <w:b/>
                <w:bCs/>
                <w:sz w:val="22"/>
                <w:szCs w:val="22"/>
              </w:rPr>
              <w:t>a+b</w:t>
            </w:r>
            <w:proofErr w:type="spellEnd"/>
            <w:r w:rsidRPr="004046EE">
              <w:rPr>
                <w:rStyle w:val="normaltextrun"/>
                <w:rFonts w:ascii="Maiandra GD" w:hAnsi="Maiandra GD"/>
                <w:b/>
                <w:bCs/>
                <w:sz w:val="22"/>
                <w:szCs w:val="22"/>
              </w:rPr>
              <w:t>)</w:t>
            </w:r>
            <w:r w:rsidRPr="004046EE">
              <w:rPr>
                <w:rStyle w:val="eop"/>
                <w:rFonts w:ascii="Maiandra GD" w:hAnsi="Maiandra GD"/>
                <w:sz w:val="22"/>
                <w:szCs w:val="22"/>
              </w:rPr>
              <w:t> </w:t>
            </w:r>
          </w:p>
        </w:tc>
        <w:tc>
          <w:tcPr>
            <w:tcW w:w="7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866C31"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c>
          <w:tcPr>
            <w:tcW w:w="58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F14421"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w:t>
            </w:r>
            <w:r w:rsidRPr="004046EE">
              <w:rPr>
                <w:rStyle w:val="eop"/>
                <w:rFonts w:ascii="Maiandra GD" w:hAnsi="Maiandra GD"/>
                <w:sz w:val="22"/>
                <w:szCs w:val="22"/>
              </w:rPr>
              <w:t> </w:t>
            </w:r>
          </w:p>
        </w:tc>
        <w:tc>
          <w:tcPr>
            <w:tcW w:w="8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F85E6"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508F37" w14:textId="77777777" w:rsidR="00E35FBD" w:rsidRPr="004046EE"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w:t>
            </w:r>
            <w:r w:rsidRPr="004046EE">
              <w:rPr>
                <w:rStyle w:val="eop"/>
                <w:rFonts w:ascii="Maiandra GD" w:hAnsi="Maiandra GD"/>
                <w:sz w:val="22"/>
                <w:szCs w:val="22"/>
              </w:rPr>
              <w:t> </w:t>
            </w:r>
          </w:p>
        </w:tc>
      </w:tr>
    </w:tbl>
    <w:p w14:paraId="6431B321" w14:textId="3889B0BE" w:rsidR="000A282D" w:rsidRPr="004046EE" w:rsidRDefault="000A282D">
      <w:pPr>
        <w:rPr>
          <w:rFonts w:ascii="Maiandra GD" w:hAnsi="Maiandra GD"/>
        </w:rPr>
      </w:pPr>
    </w:p>
    <w:p w14:paraId="6372BB64" w14:textId="77777777" w:rsidR="00E35FBD" w:rsidRPr="004046EE" w:rsidRDefault="00E35FBD" w:rsidP="00E773C1">
      <w:pPr>
        <w:rPr>
          <w:rFonts w:ascii="Maiandra GD" w:hAnsi="Maiandra GD"/>
        </w:rPr>
      </w:pPr>
    </w:p>
    <w:p w14:paraId="7E7A36AE" w14:textId="367BEA4D" w:rsidR="00A145B4" w:rsidRPr="004046EE" w:rsidRDefault="00844955" w:rsidP="00D9115D">
      <w:pPr>
        <w:pStyle w:val="ListParagraph"/>
        <w:numPr>
          <w:ilvl w:val="0"/>
          <w:numId w:val="7"/>
        </w:numPr>
        <w:autoSpaceDN w:val="0"/>
        <w:spacing w:line="360" w:lineRule="auto"/>
        <w:ind w:right="-20"/>
        <w:jc w:val="both"/>
        <w:rPr>
          <w:rFonts w:ascii="Maiandra GD" w:eastAsia="Arial" w:hAnsi="Maiandra GD"/>
          <w:b/>
          <w:bCs/>
          <w:lang w:val="en-GB"/>
        </w:rPr>
      </w:pPr>
      <w:r w:rsidRPr="004046EE">
        <w:rPr>
          <w:rFonts w:ascii="Maiandra GD" w:hAnsi="Maiandra GD"/>
          <w:b/>
          <w:bCs/>
          <w:lang w:val="en-GB"/>
        </w:rPr>
        <w:t>Receivables from Non-Exchange Transactions</w:t>
      </w:r>
      <w:r w:rsidRPr="004046EE">
        <w:rPr>
          <w:rFonts w:ascii="Maiandra GD" w:eastAsia="Arial" w:hAnsi="Maiandra GD"/>
          <w:b/>
          <w:bCs/>
          <w:lang w:val="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1"/>
        <w:gridCol w:w="1126"/>
        <w:gridCol w:w="699"/>
        <w:gridCol w:w="1883"/>
        <w:gridCol w:w="906"/>
      </w:tblGrid>
      <w:tr w:rsidR="00743B6F" w:rsidRPr="004046EE" w14:paraId="21678838" w14:textId="77777777" w:rsidTr="00743B6F">
        <w:trPr>
          <w:trHeight w:val="330"/>
        </w:trPr>
        <w:tc>
          <w:tcPr>
            <w:tcW w:w="2653"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8884373"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color w:val="000000" w:themeColor="text1"/>
                <w:sz w:val="22"/>
                <w:szCs w:val="22"/>
              </w:rPr>
              <w:t>Description</w:t>
            </w:r>
            <w:r w:rsidRPr="004046EE">
              <w:rPr>
                <w:rStyle w:val="eop"/>
                <w:rFonts w:ascii="Maiandra GD" w:hAnsi="Maiandra GD"/>
                <w:color w:val="000000" w:themeColor="text1"/>
                <w:sz w:val="22"/>
                <w:szCs w:val="22"/>
              </w:rPr>
              <w:t> </w:t>
            </w:r>
          </w:p>
        </w:tc>
        <w:tc>
          <w:tcPr>
            <w:tcW w:w="895"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E905FE1" w14:textId="274C206F" w:rsidR="00743B6F" w:rsidRPr="004046EE" w:rsidRDefault="001137AE" w:rsidP="00743B6F">
            <w:pPr>
              <w:pStyle w:val="paragraph"/>
              <w:spacing w:before="0" w:beforeAutospacing="0" w:after="0" w:afterAutospacing="0"/>
              <w:jc w:val="right"/>
              <w:textAlignment w:val="baseline"/>
              <w:rPr>
                <w:rFonts w:ascii="Maiandra GD" w:hAnsi="Maiandra GD" w:cs="Segoe UI"/>
                <w:sz w:val="18"/>
                <w:szCs w:val="18"/>
              </w:rPr>
            </w:pPr>
            <w:r w:rsidRPr="004046EE">
              <w:rPr>
                <w:rFonts w:ascii="Maiandra GD" w:hAnsi="Maiandra GD"/>
                <w:b/>
                <w:bCs/>
                <w:i/>
                <w:iCs/>
                <w:color w:val="000000"/>
                <w:sz w:val="22"/>
                <w:szCs w:val="22"/>
              </w:rPr>
              <w:t>Period ended Sep*/Dec* /March*/June* 20xx</w:t>
            </w:r>
          </w:p>
        </w:tc>
        <w:tc>
          <w:tcPr>
            <w:tcW w:w="1452"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43BB110E"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7A8A2983"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r w:rsidRPr="004046EE">
              <w:rPr>
                <w:rStyle w:val="eop"/>
                <w:rFonts w:ascii="Maiandra GD" w:hAnsi="Maiandra GD"/>
                <w:color w:val="000000" w:themeColor="text1"/>
                <w:sz w:val="22"/>
                <w:szCs w:val="22"/>
              </w:rPr>
              <w:t> </w:t>
            </w:r>
          </w:p>
        </w:tc>
      </w:tr>
      <w:tr w:rsidR="00743B6F" w:rsidRPr="004046EE" w14:paraId="51E50370" w14:textId="77777777" w:rsidTr="00743B6F">
        <w:trPr>
          <w:trHeight w:val="330"/>
        </w:trPr>
        <w:tc>
          <w:tcPr>
            <w:tcW w:w="265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E188F7" w14:textId="77777777" w:rsidR="00743B6F" w:rsidRPr="004046EE" w:rsidRDefault="00743B6F">
            <w:pPr>
              <w:rPr>
                <w:rFonts w:ascii="Maiandra GD" w:hAnsi="Maiandra GD" w:cs="Segoe UI"/>
                <w:sz w:val="18"/>
                <w:szCs w:val="18"/>
              </w:rPr>
            </w:pPr>
          </w:p>
        </w:tc>
        <w:tc>
          <w:tcPr>
            <w:tcW w:w="895"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6501D2F"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r w:rsidRPr="004046EE">
              <w:rPr>
                <w:rStyle w:val="eop"/>
                <w:rFonts w:ascii="Maiandra GD" w:hAnsi="Maiandra GD"/>
                <w:color w:val="000000" w:themeColor="text1"/>
                <w:sz w:val="22"/>
                <w:szCs w:val="22"/>
              </w:rPr>
              <w:t> </w:t>
            </w:r>
          </w:p>
        </w:tc>
        <w:tc>
          <w:tcPr>
            <w:tcW w:w="1452"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A7C696B"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sz w:val="22"/>
                <w:szCs w:val="22"/>
              </w:rPr>
              <w:t>Kshs</w:t>
            </w:r>
            <w:r w:rsidRPr="004046EE">
              <w:rPr>
                <w:rStyle w:val="eop"/>
                <w:rFonts w:ascii="Maiandra GD" w:hAnsi="Maiandra GD"/>
                <w:color w:val="000000" w:themeColor="text1"/>
                <w:sz w:val="22"/>
                <w:szCs w:val="22"/>
              </w:rPr>
              <w:t> </w:t>
            </w:r>
          </w:p>
        </w:tc>
      </w:tr>
      <w:tr w:rsidR="00743B6F" w:rsidRPr="004046EE" w14:paraId="0A59E054"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C1CA29" w14:textId="28CC01AF" w:rsidR="00743B6F" w:rsidRPr="004046EE" w:rsidRDefault="008A5C21"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lang w:val="en-GB"/>
              </w:rPr>
              <w:t>Transfers from NGCDFB</w:t>
            </w:r>
            <w:r w:rsidRPr="004046EE">
              <w:rPr>
                <w:rStyle w:val="eop"/>
                <w:rFonts w:ascii="Maiandra GD" w:hAnsi="Maiandra GD"/>
                <w:sz w:val="22"/>
                <w:szCs w:val="22"/>
              </w:rPr>
              <w:t> </w:t>
            </w:r>
          </w:p>
        </w:tc>
        <w:tc>
          <w:tcPr>
            <w:tcW w:w="89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A756500"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1452"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B0B69A"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r>
      <w:tr w:rsidR="00743B6F" w:rsidRPr="004046EE" w14:paraId="28062318"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EE45B" w14:textId="3EF597E8"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w:t>
            </w:r>
            <w:r w:rsidRPr="004046EE">
              <w:rPr>
                <w:rStyle w:val="normaltextrun"/>
                <w:rFonts w:ascii="Maiandra GD" w:hAnsi="Maiandra GD"/>
                <w:sz w:val="22"/>
                <w:szCs w:val="22"/>
                <w:lang w:val="en-GB"/>
              </w:rPr>
              <w:t xml:space="preserve"> </w:t>
            </w:r>
          </w:p>
        </w:tc>
        <w:tc>
          <w:tcPr>
            <w:tcW w:w="89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9B254A"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c>
          <w:tcPr>
            <w:tcW w:w="1452"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2F26480"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r>
      <w:tr w:rsidR="00743B6F" w:rsidRPr="004046EE" w14:paraId="317AF152"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7D2A17"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eop"/>
                <w:rFonts w:ascii="Maiandra GD" w:hAnsi="Maiandra GD"/>
                <w:sz w:val="22"/>
                <w:szCs w:val="22"/>
              </w:rPr>
              <w:t> </w:t>
            </w:r>
          </w:p>
        </w:tc>
        <w:tc>
          <w:tcPr>
            <w:tcW w:w="89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C45AB7"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eop"/>
                <w:rFonts w:ascii="Maiandra GD" w:hAnsi="Maiandra GD"/>
                <w:sz w:val="22"/>
                <w:szCs w:val="22"/>
              </w:rPr>
              <w:t> </w:t>
            </w:r>
          </w:p>
        </w:tc>
        <w:tc>
          <w:tcPr>
            <w:tcW w:w="1452"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D91EAE"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eop"/>
                <w:rFonts w:ascii="Maiandra GD" w:hAnsi="Maiandra GD"/>
                <w:sz w:val="22"/>
                <w:szCs w:val="22"/>
              </w:rPr>
              <w:t> </w:t>
            </w:r>
          </w:p>
        </w:tc>
      </w:tr>
      <w:tr w:rsidR="00743B6F" w:rsidRPr="004046EE" w14:paraId="5B76258F"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88B739"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Ageing Analysis- Receivables from non- </w:t>
            </w:r>
            <w:r w:rsidRPr="004046EE">
              <w:rPr>
                <w:rStyle w:val="eop"/>
                <w:rFonts w:ascii="Maiandra GD" w:hAnsi="Maiandra GD"/>
                <w:sz w:val="22"/>
                <w:szCs w:val="22"/>
              </w:rPr>
              <w:t> </w:t>
            </w:r>
          </w:p>
          <w:p w14:paraId="1BE9D6C8"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exchange transactions</w:t>
            </w:r>
            <w:r w:rsidRPr="004046EE">
              <w:rPr>
                <w:rStyle w:val="eop"/>
                <w:rFonts w:ascii="Maiandra GD" w:hAnsi="Maiandra GD"/>
                <w:sz w:val="22"/>
                <w:szCs w:val="22"/>
              </w:rPr>
              <w:t> </w:t>
            </w:r>
          </w:p>
        </w:tc>
        <w:tc>
          <w:tcPr>
            <w:tcW w:w="524" w:type="pct"/>
            <w:tcBorders>
              <w:top w:val="single" w:sz="6" w:space="0" w:color="auto"/>
              <w:left w:val="single" w:sz="6" w:space="0" w:color="auto"/>
              <w:bottom w:val="single" w:sz="6" w:space="0" w:color="auto"/>
              <w:right w:val="single" w:sz="6" w:space="0" w:color="auto"/>
            </w:tcBorders>
            <w:shd w:val="clear" w:color="auto" w:fill="auto"/>
            <w:hideMark/>
          </w:tcPr>
          <w:p w14:paraId="74E17EA9"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color w:val="000000"/>
                <w:sz w:val="22"/>
                <w:szCs w:val="22"/>
              </w:rPr>
              <w:t>Insert Current FY</w:t>
            </w:r>
            <w:r w:rsidRPr="004046EE">
              <w:rPr>
                <w:rStyle w:val="eop"/>
                <w:rFonts w:ascii="Maiandra GD" w:hAnsi="Maiandra GD"/>
                <w:color w:val="000000"/>
                <w:sz w:val="22"/>
                <w:szCs w:val="22"/>
              </w:rPr>
              <w:t> </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50897"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 of the total</w:t>
            </w:r>
            <w:r w:rsidRPr="004046EE">
              <w:rPr>
                <w:rStyle w:val="eop"/>
                <w:rFonts w:ascii="Maiandra GD" w:hAnsi="Maiandra GD"/>
                <w:sz w:val="22"/>
                <w:szCs w:val="22"/>
              </w:rPr>
              <w:t> </w:t>
            </w:r>
          </w:p>
        </w:tc>
        <w:tc>
          <w:tcPr>
            <w:tcW w:w="9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7519C"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Opening Balance</w:t>
            </w:r>
            <w:r w:rsidRPr="004046EE">
              <w:rPr>
                <w:rStyle w:val="eop"/>
                <w:rFonts w:ascii="Maiandra GD" w:hAnsi="Maiandra GD"/>
                <w:sz w:val="22"/>
                <w:szCs w:val="22"/>
              </w:rPr>
              <w:t> </w:t>
            </w:r>
          </w:p>
        </w:tc>
        <w:tc>
          <w:tcPr>
            <w:tcW w:w="4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32B5D2"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b/>
                <w:bCs/>
                <w:sz w:val="22"/>
                <w:szCs w:val="22"/>
              </w:rPr>
              <w:t>% of the total</w:t>
            </w:r>
            <w:r w:rsidRPr="004046EE">
              <w:rPr>
                <w:rStyle w:val="eop"/>
                <w:rFonts w:ascii="Maiandra GD" w:hAnsi="Maiandra GD"/>
                <w:sz w:val="22"/>
                <w:szCs w:val="22"/>
              </w:rPr>
              <w:t> </w:t>
            </w:r>
          </w:p>
        </w:tc>
      </w:tr>
      <w:tr w:rsidR="00743B6F" w:rsidRPr="004046EE" w14:paraId="0BFB5C78" w14:textId="77777777" w:rsidTr="00743B6F">
        <w:trPr>
          <w:trHeight w:val="255"/>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8BCAD8"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Less than 1 year</w:t>
            </w:r>
            <w:r w:rsidRPr="004046EE">
              <w:rPr>
                <w:rStyle w:val="eop"/>
                <w:rFonts w:ascii="Maiandra GD" w:hAnsi="Maiandra GD"/>
                <w:sz w:val="22"/>
                <w:szCs w:val="22"/>
              </w:rPr>
              <w:t> </w:t>
            </w:r>
          </w:p>
        </w:tc>
        <w:tc>
          <w:tcPr>
            <w:tcW w:w="524" w:type="pct"/>
            <w:tcBorders>
              <w:top w:val="single" w:sz="6" w:space="0" w:color="auto"/>
              <w:left w:val="single" w:sz="6" w:space="0" w:color="auto"/>
              <w:bottom w:val="single" w:sz="6" w:space="0" w:color="auto"/>
              <w:right w:val="single" w:sz="6" w:space="0" w:color="auto"/>
            </w:tcBorders>
            <w:shd w:val="clear" w:color="auto" w:fill="auto"/>
            <w:hideMark/>
          </w:tcPr>
          <w:p w14:paraId="33F1AFE3"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3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F57520"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9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9B286A"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4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36A318A"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743B6F" w:rsidRPr="004046EE" w14:paraId="31E393E1"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171932"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Between 1-2 years</w:t>
            </w:r>
            <w:r w:rsidRPr="004046EE">
              <w:rPr>
                <w:rStyle w:val="eop"/>
                <w:rFonts w:ascii="Maiandra GD" w:hAnsi="Maiandra GD"/>
                <w:sz w:val="22"/>
                <w:szCs w:val="22"/>
              </w:rPr>
              <w:t> </w:t>
            </w:r>
          </w:p>
        </w:tc>
        <w:tc>
          <w:tcPr>
            <w:tcW w:w="524" w:type="pct"/>
            <w:tcBorders>
              <w:top w:val="single" w:sz="6" w:space="0" w:color="auto"/>
              <w:left w:val="single" w:sz="6" w:space="0" w:color="auto"/>
              <w:bottom w:val="single" w:sz="6" w:space="0" w:color="auto"/>
              <w:right w:val="single" w:sz="6" w:space="0" w:color="auto"/>
            </w:tcBorders>
            <w:shd w:val="clear" w:color="auto" w:fill="auto"/>
            <w:hideMark/>
          </w:tcPr>
          <w:p w14:paraId="222E7672"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3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82C0BD"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9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228FDE3"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4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A09E3E"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743B6F" w:rsidRPr="004046EE" w14:paraId="37846B61" w14:textId="77777777" w:rsidTr="00743B6F">
        <w:trPr>
          <w:trHeight w:val="165"/>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ACF309"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sz w:val="22"/>
                <w:szCs w:val="22"/>
                <w:lang w:val="en-GB"/>
              </w:rPr>
              <w:t>Over 3 years</w:t>
            </w:r>
            <w:r w:rsidRPr="004046EE">
              <w:rPr>
                <w:rStyle w:val="eop"/>
                <w:rFonts w:ascii="Maiandra GD" w:hAnsi="Maiandra GD"/>
                <w:sz w:val="22"/>
                <w:szCs w:val="22"/>
              </w:rPr>
              <w:t> </w:t>
            </w:r>
          </w:p>
        </w:tc>
        <w:tc>
          <w:tcPr>
            <w:tcW w:w="524" w:type="pct"/>
            <w:tcBorders>
              <w:top w:val="single" w:sz="6" w:space="0" w:color="auto"/>
              <w:left w:val="single" w:sz="6" w:space="0" w:color="auto"/>
              <w:bottom w:val="single" w:sz="6" w:space="0" w:color="auto"/>
              <w:right w:val="single" w:sz="6" w:space="0" w:color="auto"/>
            </w:tcBorders>
            <w:shd w:val="clear" w:color="auto" w:fill="auto"/>
            <w:hideMark/>
          </w:tcPr>
          <w:p w14:paraId="3FF46102" w14:textId="6DF603D8" w:rsidR="00743B6F" w:rsidRPr="004046EE" w:rsidRDefault="00743B6F" w:rsidP="00743B6F">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sz w:val="22"/>
                <w:szCs w:val="22"/>
              </w:rPr>
              <w:t xml:space="preserve">     </w:t>
            </w:r>
            <w:r w:rsidR="00744B39" w:rsidRPr="004046EE">
              <w:rPr>
                <w:rStyle w:val="normaltextrun"/>
                <w:rFonts w:ascii="Maiandra GD" w:hAnsi="Maiandra GD"/>
                <w:sz w:val="22"/>
                <w:szCs w:val="22"/>
              </w:rPr>
              <w:t xml:space="preserve">      </w:t>
            </w: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3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D3A612C"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9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3AE9E7D"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4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030285"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r w:rsidR="00743B6F" w:rsidRPr="004046EE" w14:paraId="1AF45F7A" w14:textId="77777777" w:rsidTr="00743B6F">
        <w:trPr>
          <w:trHeight w:val="330"/>
        </w:trPr>
        <w:tc>
          <w:tcPr>
            <w:tcW w:w="265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E183184" w14:textId="77777777" w:rsidR="00743B6F" w:rsidRPr="004046EE" w:rsidRDefault="00743B6F" w:rsidP="00743B6F">
            <w:pPr>
              <w:pStyle w:val="paragraph"/>
              <w:spacing w:before="0" w:beforeAutospacing="0" w:after="0" w:afterAutospacing="0"/>
              <w:jc w:val="both"/>
              <w:textAlignment w:val="baseline"/>
              <w:rPr>
                <w:rFonts w:ascii="Maiandra GD" w:hAnsi="Maiandra GD" w:cs="Segoe UI"/>
                <w:sz w:val="18"/>
                <w:szCs w:val="18"/>
              </w:rPr>
            </w:pPr>
            <w:r w:rsidRPr="004046EE">
              <w:rPr>
                <w:rStyle w:val="normaltextrun"/>
                <w:rFonts w:ascii="Maiandra GD" w:hAnsi="Maiandra GD"/>
                <w:b/>
                <w:bCs/>
                <w:sz w:val="22"/>
                <w:szCs w:val="22"/>
                <w:lang w:val="en-GB"/>
              </w:rPr>
              <w:t>Total</w:t>
            </w:r>
            <w:r w:rsidRPr="004046EE">
              <w:rPr>
                <w:rStyle w:val="eop"/>
                <w:rFonts w:ascii="Maiandra GD" w:hAnsi="Maiandra GD"/>
                <w:sz w:val="22"/>
                <w:szCs w:val="22"/>
              </w:rPr>
              <w:t> </w:t>
            </w:r>
          </w:p>
        </w:tc>
        <w:tc>
          <w:tcPr>
            <w:tcW w:w="524" w:type="pct"/>
            <w:tcBorders>
              <w:top w:val="single" w:sz="6" w:space="0" w:color="auto"/>
              <w:left w:val="single" w:sz="6" w:space="0" w:color="auto"/>
              <w:bottom w:val="single" w:sz="6" w:space="0" w:color="auto"/>
              <w:right w:val="single" w:sz="6" w:space="0" w:color="auto"/>
            </w:tcBorders>
            <w:shd w:val="clear" w:color="auto" w:fill="auto"/>
            <w:hideMark/>
          </w:tcPr>
          <w:p w14:paraId="31308785"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3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CBC8D1"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c>
          <w:tcPr>
            <w:tcW w:w="9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E3C90C"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47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6A4CA5F" w14:textId="77777777" w:rsidR="00743B6F" w:rsidRPr="004046EE"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4046EE">
              <w:rPr>
                <w:rStyle w:val="normaltextrun"/>
                <w:rFonts w:ascii="Maiandra GD" w:hAnsi="Maiandra GD"/>
                <w:sz w:val="22"/>
                <w:szCs w:val="22"/>
              </w:rPr>
              <w:t>%</w:t>
            </w:r>
            <w:r w:rsidRPr="004046EE">
              <w:rPr>
                <w:rStyle w:val="eop"/>
                <w:rFonts w:ascii="Maiandra GD" w:hAnsi="Maiandra GD"/>
                <w:sz w:val="22"/>
                <w:szCs w:val="22"/>
              </w:rPr>
              <w:t> </w:t>
            </w:r>
          </w:p>
        </w:tc>
      </w:tr>
    </w:tbl>
    <w:p w14:paraId="45388F4D" w14:textId="77777777" w:rsidR="00055EE0" w:rsidRPr="004046EE" w:rsidRDefault="00055EE0" w:rsidP="00256ED1">
      <w:pPr>
        <w:rPr>
          <w:rFonts w:ascii="Maiandra GD" w:hAnsi="Maiandra GD"/>
        </w:rPr>
      </w:pPr>
    </w:p>
    <w:p w14:paraId="5AEF3B2D" w14:textId="33A34384" w:rsidR="00055EE0" w:rsidRPr="004046EE" w:rsidRDefault="00065966" w:rsidP="00BC222A">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Pre</w:t>
      </w:r>
      <w:r w:rsidR="00E47A3E" w:rsidRPr="004046EE">
        <w:rPr>
          <w:rFonts w:ascii="Maiandra GD" w:hAnsi="Maiandra GD"/>
          <w:b/>
          <w:bCs/>
          <w:lang w:val="en-GB"/>
        </w:rPr>
        <w:t>payments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7"/>
        <w:gridCol w:w="1775"/>
        <w:gridCol w:w="2233"/>
      </w:tblGrid>
      <w:tr w:rsidR="00E47A3E" w:rsidRPr="004046EE" w14:paraId="11B9E7C6" w14:textId="77777777" w:rsidTr="00E47A3E">
        <w:trPr>
          <w:trHeight w:val="330"/>
        </w:trPr>
        <w:tc>
          <w:tcPr>
            <w:tcW w:w="295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20A9DF6F"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color w:val="231F20"/>
                <w:sz w:val="22"/>
                <w:szCs w:val="22"/>
              </w:rPr>
              <w:t>Description</w:t>
            </w:r>
            <w:r w:rsidRPr="004046EE">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FED6D8E" w14:textId="7839AB5E" w:rsidR="00E47A3E" w:rsidRPr="004046EE" w:rsidRDefault="007B26A3" w:rsidP="00E47A3E">
            <w:pPr>
              <w:pStyle w:val="paragraph"/>
              <w:spacing w:before="0" w:beforeAutospacing="0" w:after="0" w:afterAutospacing="0"/>
              <w:jc w:val="center"/>
              <w:textAlignment w:val="baseline"/>
              <w:rPr>
                <w:rFonts w:ascii="Maiandra GD" w:hAnsi="Maiandra GD" w:cs="Segoe UI"/>
                <w:sz w:val="18"/>
                <w:szCs w:val="18"/>
              </w:rPr>
            </w:pPr>
            <w:r w:rsidRPr="004046EE">
              <w:rPr>
                <w:rFonts w:ascii="Maiandra GD" w:hAnsi="Maiandra GD"/>
                <w:b/>
                <w:bCs/>
                <w:i/>
                <w:iCs/>
                <w:color w:val="000000"/>
                <w:sz w:val="22"/>
                <w:szCs w:val="22"/>
              </w:rPr>
              <w:t>Period ended Sep*/Dec* /March*/June* 20xx</w:t>
            </w:r>
          </w:p>
        </w:tc>
        <w:tc>
          <w:tcPr>
            <w:tcW w:w="114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545C24A" w14:textId="77777777" w:rsidR="00E47A3E" w:rsidRPr="004046EE" w:rsidRDefault="05F3C59E" w:rsidP="28DAE011">
            <w:pPr>
              <w:pStyle w:val="paragraph"/>
              <w:spacing w:before="0" w:beforeAutospacing="0" w:after="0" w:afterAutospacing="0"/>
              <w:jc w:val="right"/>
              <w:textAlignment w:val="baseline"/>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45E2328B" w14:textId="6AC4FEEE" w:rsidR="00E47A3E" w:rsidRPr="004046EE" w:rsidRDefault="05F3C59E" w:rsidP="00EA6AB3">
            <w:pPr>
              <w:pStyle w:val="paragraph"/>
              <w:spacing w:before="0" w:beforeAutospacing="0" w:after="0" w:afterAutospacing="0"/>
              <w:jc w:val="right"/>
              <w:textAlignment w:val="baseline"/>
              <w:rPr>
                <w:rStyle w:val="normaltextrun"/>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r w:rsidRPr="004046EE">
              <w:rPr>
                <w:rStyle w:val="eop"/>
                <w:rFonts w:ascii="Maiandra GD" w:hAnsi="Maiandra GD"/>
                <w:color w:val="000000" w:themeColor="text1"/>
                <w:sz w:val="22"/>
                <w:szCs w:val="22"/>
              </w:rPr>
              <w:t> </w:t>
            </w:r>
          </w:p>
        </w:tc>
      </w:tr>
      <w:tr w:rsidR="00E47A3E" w:rsidRPr="004046EE" w14:paraId="7A45D4EB" w14:textId="77777777" w:rsidTr="656DBD4C">
        <w:trPr>
          <w:trHeight w:val="45"/>
        </w:trPr>
        <w:tc>
          <w:tcPr>
            <w:tcW w:w="2950" w:type="pct"/>
            <w:vMerge/>
            <w:vAlign w:val="center"/>
            <w:hideMark/>
          </w:tcPr>
          <w:p w14:paraId="23FD5246" w14:textId="77777777" w:rsidR="00E47A3E" w:rsidRPr="004046EE" w:rsidRDefault="00E47A3E">
            <w:pPr>
              <w:rPr>
                <w:rFonts w:ascii="Maiandra GD" w:hAnsi="Maiandra GD" w:cs="Segoe UI"/>
                <w:sz w:val="18"/>
                <w:szCs w:val="18"/>
              </w:rPr>
            </w:pPr>
          </w:p>
        </w:tc>
        <w:tc>
          <w:tcPr>
            <w:tcW w:w="90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4A1BE0"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color w:val="231F20"/>
                <w:sz w:val="22"/>
                <w:szCs w:val="22"/>
              </w:rPr>
              <w:t>Kshs</w:t>
            </w:r>
            <w:r w:rsidRPr="004046EE">
              <w:rPr>
                <w:rStyle w:val="eop"/>
                <w:rFonts w:ascii="Maiandra GD" w:hAnsi="Maiandra GD"/>
                <w:color w:val="231F20"/>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E1C2F0C"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color w:val="231F20"/>
                <w:sz w:val="22"/>
                <w:szCs w:val="22"/>
              </w:rPr>
              <w:t>Kshs</w:t>
            </w:r>
            <w:r w:rsidRPr="004046EE">
              <w:rPr>
                <w:rStyle w:val="eop"/>
                <w:rFonts w:ascii="Maiandra GD" w:hAnsi="Maiandra GD"/>
                <w:color w:val="231F20"/>
                <w:sz w:val="22"/>
                <w:szCs w:val="22"/>
              </w:rPr>
              <w:t> </w:t>
            </w:r>
          </w:p>
        </w:tc>
      </w:tr>
      <w:tr w:rsidR="00E47A3E" w:rsidRPr="004046EE" w14:paraId="1D1B4CDE" w14:textId="77777777" w:rsidTr="00E47A3E">
        <w:trPr>
          <w:trHeight w:val="195"/>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063B59"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Rent</w:t>
            </w:r>
            <w:r w:rsidRPr="004046EE">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1FA876"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8E9C9E"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r>
      <w:tr w:rsidR="00E47A3E" w:rsidRPr="004046EE" w14:paraId="7172B6E6"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6090AE"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Insurance</w:t>
            </w:r>
            <w:r w:rsidRPr="004046EE">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9B2740"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3D7308"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r>
      <w:tr w:rsidR="00E47A3E" w:rsidRPr="004046EE" w14:paraId="2E454FD2"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DF80DA"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Prepaid Electricity Costs</w:t>
            </w:r>
            <w:r w:rsidRPr="004046EE">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5F093C"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F1F4B4"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r>
      <w:tr w:rsidR="00E47A3E" w:rsidRPr="004046EE" w14:paraId="4868DEC6"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13E822"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color w:val="231F20"/>
                <w:sz w:val="22"/>
                <w:szCs w:val="22"/>
                <w:lang w:val="en-GB"/>
              </w:rPr>
              <w:t xml:space="preserve">Other Prepayments </w:t>
            </w:r>
            <w:r w:rsidRPr="004046EE">
              <w:rPr>
                <w:rStyle w:val="normaltextrun"/>
                <w:rFonts w:ascii="Maiandra GD" w:hAnsi="Maiandra GD"/>
                <w:i/>
                <w:iCs/>
                <w:color w:val="231F20"/>
                <w:sz w:val="22"/>
                <w:szCs w:val="22"/>
                <w:lang w:val="en-GB"/>
              </w:rPr>
              <w:t>(Specify</w:t>
            </w:r>
            <w:r w:rsidRPr="004046EE">
              <w:rPr>
                <w:rStyle w:val="normaltextrun"/>
                <w:rFonts w:ascii="Maiandra GD" w:hAnsi="Maiandra GD"/>
                <w:color w:val="231F20"/>
                <w:sz w:val="22"/>
                <w:szCs w:val="22"/>
                <w:lang w:val="en-GB"/>
              </w:rPr>
              <w:t>)</w:t>
            </w:r>
            <w:r w:rsidRPr="004046EE">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BD26B5"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82DD19"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sz w:val="22"/>
                <w:szCs w:val="22"/>
              </w:rPr>
              <w:t>xxx</w:t>
            </w:r>
            <w:r w:rsidRPr="004046EE">
              <w:rPr>
                <w:rStyle w:val="eop"/>
                <w:rFonts w:ascii="Maiandra GD" w:hAnsi="Maiandra GD"/>
                <w:sz w:val="22"/>
                <w:szCs w:val="22"/>
              </w:rPr>
              <w:t> </w:t>
            </w:r>
          </w:p>
        </w:tc>
      </w:tr>
      <w:tr w:rsidR="00E47A3E" w:rsidRPr="004046EE" w14:paraId="2DFA3EBE"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3731D6" w14:textId="77777777" w:rsidR="00E47A3E" w:rsidRPr="004046EE" w:rsidRDefault="00E47A3E" w:rsidP="00E47A3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color w:val="231F20"/>
                <w:sz w:val="22"/>
                <w:szCs w:val="22"/>
                <w:lang w:val="en-GB"/>
              </w:rPr>
              <w:t>Total</w:t>
            </w:r>
            <w:r w:rsidRPr="004046EE">
              <w:rPr>
                <w:rStyle w:val="normaltextrun"/>
                <w:rFonts w:ascii="Maiandra GD" w:hAnsi="Maiandra GD"/>
                <w:color w:val="000000"/>
                <w:sz w:val="22"/>
                <w:szCs w:val="22"/>
                <w:lang w:val="en-GB"/>
              </w:rPr>
              <w:t> </w:t>
            </w:r>
            <w:r w:rsidRPr="004046EE">
              <w:rPr>
                <w:rStyle w:val="eop"/>
                <w:rFonts w:ascii="Maiandra GD" w:hAnsi="Maiandra GD"/>
                <w:color w:val="00000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7FCBC4"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B8DCC4" w14:textId="77777777" w:rsidR="00E47A3E" w:rsidRPr="004046EE"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sz w:val="22"/>
                <w:szCs w:val="22"/>
              </w:rPr>
              <w:t>xxx</w:t>
            </w:r>
            <w:r w:rsidRPr="004046EE">
              <w:rPr>
                <w:rStyle w:val="eop"/>
                <w:rFonts w:ascii="Maiandra GD" w:hAnsi="Maiandra GD"/>
                <w:sz w:val="22"/>
                <w:szCs w:val="22"/>
              </w:rPr>
              <w:t> </w:t>
            </w:r>
          </w:p>
        </w:tc>
      </w:tr>
    </w:tbl>
    <w:p w14:paraId="49133DDA" w14:textId="266630B5" w:rsidR="00A805CF" w:rsidRPr="004046EE" w:rsidRDefault="00B00B55" w:rsidP="00DB48BD">
      <w:pPr>
        <w:rPr>
          <w:rFonts w:ascii="Maiandra GD" w:hAnsi="Maiandra GD"/>
          <w:b/>
          <w:bCs/>
          <w:lang w:val="en-GB"/>
        </w:rPr>
      </w:pPr>
      <w:r w:rsidRPr="004046EE">
        <w:rPr>
          <w:rFonts w:ascii="Maiandra GD" w:hAnsi="Maiandra GD"/>
          <w:b/>
          <w:bCs/>
          <w:lang w:val="en-GB"/>
        </w:rPr>
        <w:br w:type="page"/>
      </w:r>
    </w:p>
    <w:p w14:paraId="2A824EFE" w14:textId="77777777" w:rsidR="00A046DC" w:rsidRPr="004046EE" w:rsidRDefault="00A046DC" w:rsidP="003D524F">
      <w:pPr>
        <w:rPr>
          <w:rFonts w:ascii="Maiandra GD" w:hAnsi="Maiandra GD"/>
          <w:b/>
          <w:bCs/>
          <w:lang w:val="en-GB"/>
        </w:rPr>
        <w:sectPr w:rsidR="00A046DC" w:rsidRPr="004046EE" w:rsidSect="000B4229">
          <w:pgSz w:w="12240" w:h="15840"/>
          <w:pgMar w:top="1582" w:right="1151" w:bottom="907" w:left="1298" w:header="567" w:footer="283" w:gutter="0"/>
          <w:cols w:space="720"/>
          <w:docGrid w:linePitch="326"/>
        </w:sectPr>
      </w:pPr>
    </w:p>
    <w:p w14:paraId="13E8F8AE" w14:textId="012D1547" w:rsidR="008D55EC" w:rsidRPr="00CE3D1C" w:rsidRDefault="008D55EC" w:rsidP="00CE3D1C">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lastRenderedPageBreak/>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959"/>
        <w:gridCol w:w="1107"/>
        <w:gridCol w:w="1107"/>
        <w:gridCol w:w="1107"/>
        <w:gridCol w:w="1107"/>
        <w:gridCol w:w="1107"/>
        <w:gridCol w:w="1107"/>
        <w:gridCol w:w="1107"/>
        <w:gridCol w:w="1099"/>
        <w:gridCol w:w="1097"/>
      </w:tblGrid>
      <w:tr w:rsidR="00D703E2" w:rsidRPr="00453D24" w14:paraId="60BE26A3" w14:textId="77777777" w:rsidTr="006E229D">
        <w:trPr>
          <w:trHeight w:val="340"/>
          <w:tblHeader/>
        </w:trPr>
        <w:tc>
          <w:tcPr>
            <w:tcW w:w="913" w:type="pct"/>
            <w:shd w:val="clear" w:color="auto" w:fill="0070C0"/>
            <w:noWrap/>
            <w:hideMark/>
          </w:tcPr>
          <w:p w14:paraId="6636E4A6" w14:textId="77777777" w:rsidR="00D703E2" w:rsidRPr="00453D24" w:rsidRDefault="00D703E2" w:rsidP="00357B1A">
            <w:pPr>
              <w:spacing w:line="276" w:lineRule="auto"/>
              <w:rPr>
                <w:sz w:val="22"/>
                <w:szCs w:val="22"/>
                <w:lang w:eastAsia="en-GB"/>
              </w:rPr>
            </w:pPr>
          </w:p>
        </w:tc>
        <w:tc>
          <w:tcPr>
            <w:tcW w:w="359" w:type="pct"/>
            <w:shd w:val="clear" w:color="auto" w:fill="0070C0"/>
            <w:vAlign w:val="center"/>
          </w:tcPr>
          <w:p w14:paraId="62EEAF56" w14:textId="77777777" w:rsidR="00D703E2" w:rsidRPr="00453D24" w:rsidRDefault="00D703E2" w:rsidP="006E229D">
            <w:pPr>
              <w:spacing w:line="276" w:lineRule="auto"/>
              <w:jc w:val="center"/>
              <w:rPr>
                <w:b/>
                <w:bCs/>
                <w:sz w:val="22"/>
                <w:szCs w:val="22"/>
                <w:lang w:eastAsia="en-GB"/>
              </w:rPr>
            </w:pPr>
            <w:r w:rsidRPr="00453D24">
              <w:rPr>
                <w:b/>
                <w:bCs/>
                <w:sz w:val="22"/>
                <w:szCs w:val="22"/>
                <w:lang w:eastAsia="en-GB"/>
              </w:rPr>
              <w:t>Land</w:t>
            </w:r>
          </w:p>
        </w:tc>
        <w:tc>
          <w:tcPr>
            <w:tcW w:w="415" w:type="pct"/>
            <w:shd w:val="clear" w:color="auto" w:fill="0070C0"/>
            <w:noWrap/>
            <w:vAlign w:val="center"/>
            <w:hideMark/>
          </w:tcPr>
          <w:p w14:paraId="678AFA61" w14:textId="77777777" w:rsidR="00CE37E1" w:rsidRDefault="00CE37E1" w:rsidP="006E229D">
            <w:pPr>
              <w:spacing w:line="276" w:lineRule="auto"/>
              <w:jc w:val="center"/>
              <w:rPr>
                <w:b/>
                <w:bCs/>
                <w:sz w:val="22"/>
                <w:szCs w:val="22"/>
                <w:lang w:eastAsia="en-GB"/>
              </w:rPr>
            </w:pPr>
          </w:p>
          <w:p w14:paraId="79C959D2" w14:textId="7A77F8A6" w:rsidR="00D703E2" w:rsidRPr="00453D24" w:rsidRDefault="00D703E2" w:rsidP="006E229D">
            <w:pPr>
              <w:spacing w:line="276" w:lineRule="auto"/>
              <w:jc w:val="center"/>
              <w:rPr>
                <w:b/>
                <w:bCs/>
                <w:sz w:val="22"/>
                <w:szCs w:val="22"/>
                <w:lang w:eastAsia="en-GB"/>
              </w:rPr>
            </w:pPr>
            <w:r w:rsidRPr="00453D24">
              <w:rPr>
                <w:b/>
                <w:bCs/>
                <w:sz w:val="22"/>
                <w:szCs w:val="22"/>
                <w:lang w:eastAsia="en-GB"/>
              </w:rPr>
              <w:t>Buildings</w:t>
            </w:r>
          </w:p>
        </w:tc>
        <w:tc>
          <w:tcPr>
            <w:tcW w:w="415" w:type="pct"/>
            <w:shd w:val="clear" w:color="auto" w:fill="0070C0"/>
            <w:noWrap/>
            <w:vAlign w:val="center"/>
            <w:hideMark/>
          </w:tcPr>
          <w:p w14:paraId="3C87B67D" w14:textId="77777777" w:rsidR="00D703E2" w:rsidRPr="00453D24" w:rsidRDefault="00D703E2" w:rsidP="006E229D">
            <w:pPr>
              <w:spacing w:line="276" w:lineRule="auto"/>
              <w:jc w:val="center"/>
              <w:rPr>
                <w:b/>
                <w:bCs/>
                <w:sz w:val="22"/>
                <w:szCs w:val="22"/>
                <w:lang w:eastAsia="en-GB"/>
              </w:rPr>
            </w:pPr>
            <w:r w:rsidRPr="00453D24">
              <w:rPr>
                <w:b/>
                <w:bCs/>
                <w:sz w:val="22"/>
                <w:szCs w:val="22"/>
                <w:lang w:eastAsia="en-GB"/>
              </w:rPr>
              <w:t>Motor vehicles</w:t>
            </w:r>
          </w:p>
        </w:tc>
        <w:tc>
          <w:tcPr>
            <w:tcW w:w="415" w:type="pct"/>
            <w:shd w:val="clear" w:color="auto" w:fill="0070C0"/>
            <w:vAlign w:val="center"/>
          </w:tcPr>
          <w:p w14:paraId="3D70B426" w14:textId="77777777" w:rsidR="00D703E2" w:rsidRPr="00164E37" w:rsidRDefault="00D703E2" w:rsidP="006E229D">
            <w:pPr>
              <w:spacing w:line="276" w:lineRule="auto"/>
              <w:jc w:val="center"/>
              <w:rPr>
                <w:b/>
                <w:bCs/>
                <w:color w:val="000000" w:themeColor="text1"/>
                <w:sz w:val="22"/>
                <w:szCs w:val="22"/>
                <w:lang w:eastAsia="en-GB"/>
              </w:rPr>
            </w:pPr>
          </w:p>
          <w:p w14:paraId="27BBEE5F" w14:textId="77777777"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Infrastructure assets</w:t>
            </w:r>
          </w:p>
        </w:tc>
        <w:tc>
          <w:tcPr>
            <w:tcW w:w="415" w:type="pct"/>
            <w:shd w:val="clear" w:color="auto" w:fill="0070C0"/>
            <w:noWrap/>
            <w:vAlign w:val="center"/>
            <w:hideMark/>
          </w:tcPr>
          <w:p w14:paraId="6FB480CF" w14:textId="77777777"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Furniture and fittings</w:t>
            </w:r>
          </w:p>
        </w:tc>
        <w:tc>
          <w:tcPr>
            <w:tcW w:w="415" w:type="pct"/>
            <w:shd w:val="clear" w:color="auto" w:fill="0070C0"/>
            <w:noWrap/>
            <w:vAlign w:val="center"/>
            <w:hideMark/>
          </w:tcPr>
          <w:p w14:paraId="7ABE7E48" w14:textId="77777777"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Computers &amp; ICT Equipment</w:t>
            </w:r>
          </w:p>
        </w:tc>
        <w:tc>
          <w:tcPr>
            <w:tcW w:w="415" w:type="pct"/>
            <w:shd w:val="clear" w:color="auto" w:fill="0070C0"/>
            <w:noWrap/>
            <w:vAlign w:val="center"/>
            <w:hideMark/>
          </w:tcPr>
          <w:p w14:paraId="59229ED4" w14:textId="77777777" w:rsidR="006E229D" w:rsidRDefault="006E229D" w:rsidP="006E229D">
            <w:pPr>
              <w:spacing w:line="276" w:lineRule="auto"/>
              <w:jc w:val="center"/>
              <w:rPr>
                <w:b/>
                <w:bCs/>
                <w:color w:val="000000" w:themeColor="text1"/>
                <w:sz w:val="22"/>
                <w:szCs w:val="22"/>
                <w:lang w:eastAsia="en-GB"/>
              </w:rPr>
            </w:pPr>
          </w:p>
          <w:p w14:paraId="78FF7E5F" w14:textId="1CCF55FD"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Heritage assets</w:t>
            </w:r>
          </w:p>
          <w:p w14:paraId="7CA00A34" w14:textId="77777777" w:rsidR="00D703E2" w:rsidRPr="00164E37" w:rsidRDefault="00D703E2" w:rsidP="006E229D">
            <w:pPr>
              <w:spacing w:line="276" w:lineRule="auto"/>
              <w:jc w:val="center"/>
              <w:rPr>
                <w:b/>
                <w:bCs/>
                <w:color w:val="000000" w:themeColor="text1"/>
                <w:sz w:val="22"/>
                <w:szCs w:val="22"/>
                <w:lang w:eastAsia="en-GB"/>
              </w:rPr>
            </w:pPr>
          </w:p>
        </w:tc>
        <w:tc>
          <w:tcPr>
            <w:tcW w:w="415" w:type="pct"/>
            <w:shd w:val="clear" w:color="auto" w:fill="0070C0"/>
            <w:noWrap/>
            <w:vAlign w:val="center"/>
            <w:hideMark/>
          </w:tcPr>
          <w:p w14:paraId="22B46B4C" w14:textId="77777777" w:rsidR="00D703E2" w:rsidRPr="00164E37" w:rsidRDefault="00D703E2" w:rsidP="006E229D">
            <w:pPr>
              <w:spacing w:line="276" w:lineRule="auto"/>
              <w:jc w:val="center"/>
              <w:rPr>
                <w:b/>
                <w:bCs/>
                <w:color w:val="000000" w:themeColor="text1"/>
                <w:sz w:val="22"/>
                <w:szCs w:val="22"/>
                <w:lang w:eastAsia="en-GB"/>
              </w:rPr>
            </w:pPr>
          </w:p>
          <w:p w14:paraId="7E850691" w14:textId="77777777"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Work in progress</w:t>
            </w:r>
          </w:p>
        </w:tc>
        <w:tc>
          <w:tcPr>
            <w:tcW w:w="412" w:type="pct"/>
            <w:shd w:val="clear" w:color="auto" w:fill="0070C0"/>
            <w:vAlign w:val="center"/>
          </w:tcPr>
          <w:p w14:paraId="5059DF36" w14:textId="77777777" w:rsidR="00D703E2" w:rsidRPr="00164E37" w:rsidRDefault="00D703E2" w:rsidP="006E229D">
            <w:pPr>
              <w:spacing w:line="276" w:lineRule="auto"/>
              <w:jc w:val="center"/>
              <w:rPr>
                <w:b/>
                <w:bCs/>
                <w:color w:val="000000" w:themeColor="text1"/>
                <w:sz w:val="22"/>
                <w:szCs w:val="22"/>
                <w:lang w:eastAsia="en-GB"/>
              </w:rPr>
            </w:pPr>
            <w:r w:rsidRPr="00164E37">
              <w:rPr>
                <w:b/>
                <w:bCs/>
                <w:color w:val="000000" w:themeColor="text1"/>
                <w:sz w:val="22"/>
                <w:szCs w:val="22"/>
                <w:lang w:eastAsia="en-GB"/>
              </w:rPr>
              <w:t>Service concession assets</w:t>
            </w:r>
          </w:p>
        </w:tc>
        <w:tc>
          <w:tcPr>
            <w:tcW w:w="411" w:type="pct"/>
            <w:shd w:val="clear" w:color="auto" w:fill="0070C0"/>
            <w:noWrap/>
            <w:vAlign w:val="center"/>
            <w:hideMark/>
          </w:tcPr>
          <w:p w14:paraId="22D50218" w14:textId="77777777" w:rsidR="00D703E2" w:rsidRPr="00453D24" w:rsidRDefault="00D703E2" w:rsidP="006E229D">
            <w:pPr>
              <w:spacing w:line="276" w:lineRule="auto"/>
              <w:jc w:val="center"/>
              <w:rPr>
                <w:b/>
                <w:bCs/>
                <w:sz w:val="22"/>
                <w:szCs w:val="22"/>
                <w:lang w:eastAsia="en-GB"/>
              </w:rPr>
            </w:pPr>
            <w:r w:rsidRPr="00453D24">
              <w:rPr>
                <w:b/>
                <w:bCs/>
                <w:sz w:val="22"/>
                <w:szCs w:val="22"/>
                <w:lang w:eastAsia="en-GB"/>
              </w:rPr>
              <w:t>Total</w:t>
            </w:r>
          </w:p>
        </w:tc>
      </w:tr>
      <w:tr w:rsidR="00D703E2" w:rsidRPr="00453D24" w14:paraId="2D492F72" w14:textId="77777777" w:rsidTr="00357B1A">
        <w:trPr>
          <w:trHeight w:val="340"/>
          <w:tblHeader/>
        </w:trPr>
        <w:tc>
          <w:tcPr>
            <w:tcW w:w="913" w:type="pct"/>
            <w:shd w:val="clear" w:color="auto" w:fill="auto"/>
            <w:noWrap/>
          </w:tcPr>
          <w:p w14:paraId="79DD25D6" w14:textId="77777777" w:rsidR="00D703E2" w:rsidRPr="00453D24" w:rsidRDefault="00D703E2" w:rsidP="00357B1A">
            <w:pPr>
              <w:spacing w:line="276" w:lineRule="auto"/>
              <w:rPr>
                <w:b/>
                <w:bCs/>
                <w:sz w:val="22"/>
                <w:szCs w:val="22"/>
                <w:lang w:eastAsia="en-GB"/>
              </w:rPr>
            </w:pPr>
            <w:r w:rsidRPr="00453D24">
              <w:rPr>
                <w:b/>
                <w:bCs/>
                <w:sz w:val="22"/>
                <w:szCs w:val="22"/>
                <w:lang w:eastAsia="en-GB"/>
              </w:rPr>
              <w:t>Depreciation Rate</w:t>
            </w:r>
          </w:p>
        </w:tc>
        <w:tc>
          <w:tcPr>
            <w:tcW w:w="359" w:type="pct"/>
            <w:shd w:val="clear" w:color="auto" w:fill="auto"/>
            <w:vAlign w:val="center"/>
          </w:tcPr>
          <w:p w14:paraId="34016ECA" w14:textId="77777777" w:rsidR="00D703E2" w:rsidRPr="00453D24" w:rsidRDefault="00D703E2" w:rsidP="00357B1A">
            <w:pPr>
              <w:spacing w:line="276" w:lineRule="auto"/>
              <w:jc w:val="center"/>
              <w:rPr>
                <w:b/>
                <w:bCs/>
                <w:color w:val="FF0000"/>
                <w:sz w:val="22"/>
                <w:szCs w:val="22"/>
                <w:lang w:eastAsia="en-GB"/>
              </w:rPr>
            </w:pPr>
          </w:p>
        </w:tc>
        <w:tc>
          <w:tcPr>
            <w:tcW w:w="415" w:type="pct"/>
            <w:shd w:val="clear" w:color="auto" w:fill="auto"/>
            <w:noWrap/>
            <w:vAlign w:val="center"/>
          </w:tcPr>
          <w:p w14:paraId="36041260" w14:textId="77777777" w:rsidR="00D703E2" w:rsidRPr="00164E37" w:rsidRDefault="00D703E2" w:rsidP="00357B1A">
            <w:pPr>
              <w:spacing w:line="360" w:lineRule="auto"/>
              <w:jc w:val="center"/>
              <w:rPr>
                <w:b/>
                <w:bCs/>
                <w:color w:val="000000" w:themeColor="text1"/>
                <w:sz w:val="22"/>
                <w:szCs w:val="22"/>
                <w:lang w:eastAsia="en-GB"/>
              </w:rPr>
            </w:pPr>
            <w:r w:rsidRPr="00164E37">
              <w:rPr>
                <w:b/>
                <w:bCs/>
                <w:color w:val="000000" w:themeColor="text1"/>
                <w:sz w:val="22"/>
                <w:szCs w:val="22"/>
                <w:lang w:eastAsia="en-GB"/>
              </w:rPr>
              <w:t>2-10%</w:t>
            </w:r>
          </w:p>
        </w:tc>
        <w:tc>
          <w:tcPr>
            <w:tcW w:w="415" w:type="pct"/>
            <w:shd w:val="clear" w:color="auto" w:fill="auto"/>
            <w:noWrap/>
          </w:tcPr>
          <w:p w14:paraId="5541C24B" w14:textId="77777777" w:rsidR="00D703E2" w:rsidRPr="00164E37" w:rsidRDefault="00D703E2" w:rsidP="00357B1A">
            <w:pPr>
              <w:spacing w:line="276" w:lineRule="auto"/>
              <w:jc w:val="center"/>
              <w:rPr>
                <w:b/>
                <w:bCs/>
                <w:color w:val="000000" w:themeColor="text1"/>
                <w:sz w:val="22"/>
                <w:szCs w:val="22"/>
                <w:lang w:eastAsia="en-GB"/>
              </w:rPr>
            </w:pPr>
            <w:r w:rsidRPr="00164E37">
              <w:rPr>
                <w:b/>
                <w:bCs/>
                <w:color w:val="000000" w:themeColor="text1"/>
                <w:sz w:val="22"/>
                <w:szCs w:val="22"/>
                <w:lang w:eastAsia="en-GB"/>
              </w:rPr>
              <w:t>10-16.67%</w:t>
            </w:r>
          </w:p>
        </w:tc>
        <w:tc>
          <w:tcPr>
            <w:tcW w:w="415" w:type="pct"/>
          </w:tcPr>
          <w:p w14:paraId="56C793C8" w14:textId="77777777" w:rsidR="00D703E2" w:rsidRPr="00164E37" w:rsidRDefault="00D703E2" w:rsidP="00357B1A">
            <w:pPr>
              <w:spacing w:line="276" w:lineRule="auto"/>
              <w:jc w:val="center"/>
              <w:rPr>
                <w:b/>
                <w:bCs/>
                <w:color w:val="000000" w:themeColor="text1"/>
                <w:sz w:val="22"/>
                <w:szCs w:val="22"/>
                <w:lang w:eastAsia="en-GB"/>
              </w:rPr>
            </w:pPr>
            <w:r w:rsidRPr="00164E37">
              <w:rPr>
                <w:b/>
                <w:bCs/>
                <w:color w:val="000000" w:themeColor="text1"/>
                <w:sz w:val="22"/>
                <w:szCs w:val="22"/>
                <w:lang w:eastAsia="en-GB"/>
              </w:rPr>
              <w:t>2-20%</w:t>
            </w:r>
          </w:p>
        </w:tc>
        <w:tc>
          <w:tcPr>
            <w:tcW w:w="415" w:type="pct"/>
            <w:shd w:val="clear" w:color="auto" w:fill="auto"/>
            <w:noWrap/>
          </w:tcPr>
          <w:p w14:paraId="417D4602" w14:textId="77777777" w:rsidR="00D703E2" w:rsidRPr="00164E37" w:rsidRDefault="00D703E2" w:rsidP="00357B1A">
            <w:pPr>
              <w:spacing w:line="276" w:lineRule="auto"/>
              <w:jc w:val="center"/>
              <w:rPr>
                <w:b/>
                <w:bCs/>
                <w:color w:val="000000" w:themeColor="text1"/>
                <w:sz w:val="22"/>
                <w:szCs w:val="22"/>
                <w:lang w:eastAsia="en-GB"/>
              </w:rPr>
            </w:pPr>
            <w:r w:rsidRPr="00164E37">
              <w:rPr>
                <w:b/>
                <w:bCs/>
                <w:color w:val="000000" w:themeColor="text1"/>
                <w:sz w:val="22"/>
                <w:szCs w:val="22"/>
                <w:lang w:eastAsia="en-GB"/>
              </w:rPr>
              <w:t>12.5%</w:t>
            </w:r>
          </w:p>
        </w:tc>
        <w:tc>
          <w:tcPr>
            <w:tcW w:w="415" w:type="pct"/>
            <w:shd w:val="clear" w:color="auto" w:fill="auto"/>
            <w:noWrap/>
          </w:tcPr>
          <w:p w14:paraId="7DF39935" w14:textId="77777777" w:rsidR="00D703E2" w:rsidRPr="00164E37" w:rsidRDefault="00D703E2" w:rsidP="00357B1A">
            <w:pPr>
              <w:spacing w:line="276" w:lineRule="auto"/>
              <w:jc w:val="center"/>
              <w:rPr>
                <w:b/>
                <w:bCs/>
                <w:color w:val="000000" w:themeColor="text1"/>
                <w:sz w:val="22"/>
                <w:szCs w:val="22"/>
                <w:lang w:eastAsia="en-GB"/>
              </w:rPr>
            </w:pPr>
            <w:r w:rsidRPr="00164E37">
              <w:rPr>
                <w:b/>
                <w:bCs/>
                <w:color w:val="000000" w:themeColor="text1"/>
                <w:sz w:val="22"/>
                <w:szCs w:val="22"/>
                <w:lang w:eastAsia="en-GB"/>
              </w:rPr>
              <w:t>33.3%</w:t>
            </w:r>
          </w:p>
        </w:tc>
        <w:tc>
          <w:tcPr>
            <w:tcW w:w="415" w:type="pct"/>
            <w:shd w:val="clear" w:color="auto" w:fill="auto"/>
            <w:noWrap/>
          </w:tcPr>
          <w:p w14:paraId="05498855" w14:textId="77777777" w:rsidR="00D703E2" w:rsidRPr="00164E37" w:rsidRDefault="00D703E2" w:rsidP="00357B1A">
            <w:pPr>
              <w:spacing w:line="276" w:lineRule="auto"/>
              <w:jc w:val="center"/>
              <w:rPr>
                <w:b/>
                <w:bCs/>
                <w:color w:val="000000" w:themeColor="text1"/>
                <w:sz w:val="22"/>
                <w:szCs w:val="22"/>
                <w:lang w:eastAsia="en-GB"/>
              </w:rPr>
            </w:pPr>
            <w:r w:rsidRPr="00164E37">
              <w:rPr>
                <w:b/>
                <w:bCs/>
                <w:color w:val="000000" w:themeColor="text1"/>
                <w:sz w:val="22"/>
                <w:szCs w:val="22"/>
                <w:lang w:eastAsia="en-GB"/>
              </w:rPr>
              <w:t>x%</w:t>
            </w:r>
          </w:p>
        </w:tc>
        <w:tc>
          <w:tcPr>
            <w:tcW w:w="415" w:type="pct"/>
            <w:shd w:val="clear" w:color="auto" w:fill="auto"/>
            <w:noWrap/>
            <w:vAlign w:val="center"/>
          </w:tcPr>
          <w:p w14:paraId="70FFE4F1" w14:textId="77777777" w:rsidR="00D703E2" w:rsidRPr="00453D24" w:rsidRDefault="00D703E2" w:rsidP="00357B1A">
            <w:pPr>
              <w:spacing w:line="276" w:lineRule="auto"/>
              <w:jc w:val="center"/>
              <w:rPr>
                <w:b/>
                <w:bCs/>
                <w:sz w:val="22"/>
                <w:szCs w:val="22"/>
                <w:lang w:eastAsia="en-GB"/>
              </w:rPr>
            </w:pPr>
          </w:p>
        </w:tc>
        <w:tc>
          <w:tcPr>
            <w:tcW w:w="412" w:type="pct"/>
          </w:tcPr>
          <w:p w14:paraId="23FED701" w14:textId="77777777" w:rsidR="00D703E2" w:rsidRPr="00453D24" w:rsidRDefault="00D703E2" w:rsidP="00357B1A">
            <w:pPr>
              <w:spacing w:line="276" w:lineRule="auto"/>
              <w:jc w:val="center"/>
              <w:rPr>
                <w:b/>
                <w:bCs/>
                <w:sz w:val="22"/>
                <w:szCs w:val="22"/>
                <w:lang w:eastAsia="en-GB"/>
              </w:rPr>
            </w:pPr>
          </w:p>
        </w:tc>
        <w:tc>
          <w:tcPr>
            <w:tcW w:w="411" w:type="pct"/>
            <w:shd w:val="clear" w:color="auto" w:fill="auto"/>
            <w:noWrap/>
            <w:vAlign w:val="center"/>
          </w:tcPr>
          <w:p w14:paraId="028B18F5" w14:textId="77777777" w:rsidR="00D703E2" w:rsidRPr="00453D24" w:rsidRDefault="00D703E2" w:rsidP="00357B1A">
            <w:pPr>
              <w:spacing w:line="276" w:lineRule="auto"/>
              <w:jc w:val="center"/>
              <w:rPr>
                <w:b/>
                <w:bCs/>
                <w:sz w:val="22"/>
                <w:szCs w:val="22"/>
                <w:lang w:eastAsia="en-GB"/>
              </w:rPr>
            </w:pPr>
          </w:p>
        </w:tc>
      </w:tr>
      <w:tr w:rsidR="00D703E2" w:rsidRPr="00453D24" w14:paraId="29A01EEE" w14:textId="77777777" w:rsidTr="00357B1A">
        <w:trPr>
          <w:trHeight w:val="340"/>
          <w:tblHeader/>
        </w:trPr>
        <w:tc>
          <w:tcPr>
            <w:tcW w:w="913" w:type="pct"/>
            <w:shd w:val="clear" w:color="auto" w:fill="auto"/>
            <w:noWrap/>
            <w:vAlign w:val="bottom"/>
            <w:hideMark/>
          </w:tcPr>
          <w:p w14:paraId="6BADE3FB" w14:textId="77777777" w:rsidR="00D703E2" w:rsidRPr="00453D24" w:rsidRDefault="00D703E2" w:rsidP="00357B1A">
            <w:pPr>
              <w:spacing w:line="276" w:lineRule="auto"/>
              <w:rPr>
                <w:b/>
                <w:bCs/>
                <w:sz w:val="22"/>
                <w:szCs w:val="22"/>
                <w:lang w:eastAsia="en-GB"/>
              </w:rPr>
            </w:pPr>
            <w:r w:rsidRPr="00453D24">
              <w:rPr>
                <w:b/>
                <w:bCs/>
                <w:sz w:val="22"/>
                <w:szCs w:val="22"/>
                <w:lang w:eastAsia="en-GB"/>
              </w:rPr>
              <w:t>Cost</w:t>
            </w:r>
          </w:p>
        </w:tc>
        <w:tc>
          <w:tcPr>
            <w:tcW w:w="359" w:type="pct"/>
            <w:shd w:val="clear" w:color="auto" w:fill="auto"/>
            <w:vAlign w:val="center"/>
          </w:tcPr>
          <w:p w14:paraId="0910148A"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48F0AB7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53EE594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tcPr>
          <w:p w14:paraId="79E303D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1516C77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25EEE5D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58F4392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2C40808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2" w:type="pct"/>
          </w:tcPr>
          <w:p w14:paraId="418F973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c>
          <w:tcPr>
            <w:tcW w:w="411" w:type="pct"/>
            <w:shd w:val="clear" w:color="auto" w:fill="auto"/>
            <w:noWrap/>
            <w:hideMark/>
          </w:tcPr>
          <w:p w14:paraId="3CA88FC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Kshs</w:t>
            </w:r>
          </w:p>
        </w:tc>
      </w:tr>
      <w:tr w:rsidR="00D703E2" w:rsidRPr="00453D24" w14:paraId="719AFD46" w14:textId="77777777" w:rsidTr="00D436F6">
        <w:trPr>
          <w:trHeight w:val="340"/>
        </w:trPr>
        <w:tc>
          <w:tcPr>
            <w:tcW w:w="913" w:type="pct"/>
            <w:shd w:val="clear" w:color="auto" w:fill="auto"/>
            <w:noWrap/>
            <w:vAlign w:val="bottom"/>
          </w:tcPr>
          <w:p w14:paraId="7ECF6A4C" w14:textId="77777777" w:rsidR="00D703E2" w:rsidRPr="00453D24" w:rsidRDefault="00D703E2" w:rsidP="00357B1A">
            <w:pPr>
              <w:spacing w:line="276" w:lineRule="auto"/>
              <w:rPr>
                <w:b/>
                <w:bCs/>
                <w:sz w:val="22"/>
                <w:szCs w:val="22"/>
                <w:lang w:eastAsia="en-GB"/>
              </w:rPr>
            </w:pPr>
            <w:r w:rsidRPr="00453D24">
              <w:rPr>
                <w:b/>
                <w:bCs/>
                <w:sz w:val="22"/>
                <w:szCs w:val="22"/>
                <w:lang w:eastAsia="en-GB"/>
              </w:rPr>
              <w:t>Opening Bal as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762DDDA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89CDC5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14BD772F"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4391F26F" w14:textId="09C9B063" w:rsidR="00D703E2" w:rsidRPr="00453D24" w:rsidRDefault="00681ADB" w:rsidP="00D436F6">
            <w:pPr>
              <w:spacing w:line="276" w:lineRule="auto"/>
              <w:jc w:val="center"/>
              <w:rPr>
                <w:b/>
                <w:bCs/>
                <w:sz w:val="22"/>
                <w:szCs w:val="22"/>
                <w:lang w:eastAsia="en-GB"/>
              </w:rPr>
            </w:pPr>
            <w:r>
              <w:rPr>
                <w:b/>
                <w:bCs/>
                <w:sz w:val="22"/>
                <w:szCs w:val="22"/>
                <w:lang w:eastAsia="en-GB"/>
              </w:rPr>
              <w:t>x</w:t>
            </w:r>
            <w:r w:rsidR="00D703E2" w:rsidRPr="00453D24">
              <w:rPr>
                <w:b/>
                <w:bCs/>
                <w:sz w:val="22"/>
                <w:szCs w:val="22"/>
                <w:lang w:eastAsia="en-GB"/>
              </w:rPr>
              <w:t>xx</w:t>
            </w:r>
          </w:p>
        </w:tc>
        <w:tc>
          <w:tcPr>
            <w:tcW w:w="415" w:type="pct"/>
            <w:shd w:val="clear" w:color="auto" w:fill="auto"/>
            <w:noWrap/>
            <w:vAlign w:val="bottom"/>
          </w:tcPr>
          <w:p w14:paraId="510E542E"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DC049F8"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4E2801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058D9C2"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2BA6B46E"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3564A858"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2E4AAA9F" w14:textId="77777777" w:rsidTr="00357B1A">
        <w:trPr>
          <w:trHeight w:val="340"/>
        </w:trPr>
        <w:tc>
          <w:tcPr>
            <w:tcW w:w="913" w:type="pct"/>
            <w:shd w:val="clear" w:color="auto" w:fill="auto"/>
            <w:noWrap/>
            <w:vAlign w:val="bottom"/>
            <w:hideMark/>
          </w:tcPr>
          <w:p w14:paraId="61F3674E" w14:textId="77777777" w:rsidR="00D703E2" w:rsidRPr="00453D24" w:rsidRDefault="00D703E2" w:rsidP="00357B1A">
            <w:pPr>
              <w:spacing w:line="276" w:lineRule="auto"/>
              <w:rPr>
                <w:sz w:val="22"/>
                <w:szCs w:val="22"/>
                <w:lang w:eastAsia="en-GB"/>
              </w:rPr>
            </w:pPr>
            <w:r w:rsidRPr="00453D24">
              <w:rPr>
                <w:sz w:val="22"/>
                <w:szCs w:val="22"/>
                <w:lang w:eastAsia="en-GB"/>
              </w:rPr>
              <w:t>Additions</w:t>
            </w:r>
          </w:p>
        </w:tc>
        <w:tc>
          <w:tcPr>
            <w:tcW w:w="359" w:type="pct"/>
            <w:shd w:val="clear" w:color="auto" w:fill="auto"/>
            <w:vAlign w:val="bottom"/>
          </w:tcPr>
          <w:p w14:paraId="51CF055C"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E0D7517"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5519E97"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tcPr>
          <w:p w14:paraId="173DD948" w14:textId="6ECC7357" w:rsidR="00D703E2" w:rsidRPr="00453D24" w:rsidRDefault="00681ADB" w:rsidP="00357B1A">
            <w:pPr>
              <w:spacing w:line="276" w:lineRule="auto"/>
              <w:jc w:val="center"/>
              <w:rPr>
                <w:sz w:val="22"/>
                <w:szCs w:val="22"/>
                <w:lang w:eastAsia="en-GB"/>
              </w:rPr>
            </w:pPr>
            <w:r>
              <w:rPr>
                <w:sz w:val="22"/>
                <w:szCs w:val="22"/>
                <w:lang w:eastAsia="en-GB"/>
              </w:rPr>
              <w:t>x</w:t>
            </w:r>
            <w:r w:rsidR="00D703E2" w:rsidRPr="00453D24">
              <w:rPr>
                <w:sz w:val="22"/>
                <w:szCs w:val="22"/>
                <w:lang w:eastAsia="en-GB"/>
              </w:rPr>
              <w:t>xx</w:t>
            </w:r>
          </w:p>
        </w:tc>
        <w:tc>
          <w:tcPr>
            <w:tcW w:w="415" w:type="pct"/>
            <w:shd w:val="clear" w:color="auto" w:fill="auto"/>
            <w:noWrap/>
            <w:vAlign w:val="bottom"/>
            <w:hideMark/>
          </w:tcPr>
          <w:p w14:paraId="3AC54B24"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DE06F75"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620AB00"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E4D147E"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3E17D20E"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32E24A5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0CC4B18C" w14:textId="77777777" w:rsidTr="00357B1A">
        <w:trPr>
          <w:trHeight w:val="340"/>
        </w:trPr>
        <w:tc>
          <w:tcPr>
            <w:tcW w:w="913" w:type="pct"/>
            <w:shd w:val="clear" w:color="auto" w:fill="auto"/>
            <w:noWrap/>
            <w:vAlign w:val="bottom"/>
            <w:hideMark/>
          </w:tcPr>
          <w:p w14:paraId="01806664" w14:textId="77777777" w:rsidR="00D703E2" w:rsidRPr="00453D24" w:rsidRDefault="00D703E2" w:rsidP="00357B1A">
            <w:pPr>
              <w:spacing w:line="276" w:lineRule="auto"/>
              <w:rPr>
                <w:sz w:val="22"/>
                <w:szCs w:val="22"/>
                <w:lang w:eastAsia="en-GB"/>
              </w:rPr>
            </w:pPr>
            <w:r w:rsidRPr="00453D24">
              <w:rPr>
                <w:sz w:val="22"/>
                <w:szCs w:val="22"/>
                <w:lang w:eastAsia="en-GB"/>
              </w:rPr>
              <w:t>Disposals</w:t>
            </w:r>
          </w:p>
        </w:tc>
        <w:tc>
          <w:tcPr>
            <w:tcW w:w="359" w:type="pct"/>
            <w:shd w:val="clear" w:color="auto" w:fill="auto"/>
            <w:vAlign w:val="bottom"/>
          </w:tcPr>
          <w:p w14:paraId="35E4A886"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021FE3D"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53233C22"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tcPr>
          <w:p w14:paraId="09C6B341" w14:textId="77415703" w:rsidR="00D703E2" w:rsidRPr="00453D24" w:rsidRDefault="00D703E2" w:rsidP="00357B1A">
            <w:pPr>
              <w:spacing w:line="276" w:lineRule="auto"/>
              <w:jc w:val="center"/>
              <w:rPr>
                <w:sz w:val="22"/>
                <w:szCs w:val="22"/>
                <w:lang w:eastAsia="en-GB"/>
              </w:rPr>
            </w:pPr>
            <w:r w:rsidRPr="00453D24">
              <w:rPr>
                <w:sz w:val="22"/>
                <w:szCs w:val="22"/>
                <w:lang w:eastAsia="en-GB"/>
              </w:rPr>
              <w:t>(</w:t>
            </w:r>
            <w:r w:rsidR="00681ADB">
              <w:rPr>
                <w:sz w:val="22"/>
                <w:szCs w:val="22"/>
                <w:lang w:eastAsia="en-GB"/>
              </w:rPr>
              <w:t>x</w:t>
            </w:r>
            <w:r w:rsidRPr="00453D24">
              <w:rPr>
                <w:sz w:val="22"/>
                <w:szCs w:val="22"/>
                <w:lang w:eastAsia="en-GB"/>
              </w:rPr>
              <w:t>xx)</w:t>
            </w:r>
          </w:p>
        </w:tc>
        <w:tc>
          <w:tcPr>
            <w:tcW w:w="415" w:type="pct"/>
            <w:shd w:val="clear" w:color="auto" w:fill="auto"/>
            <w:noWrap/>
            <w:vAlign w:val="bottom"/>
            <w:hideMark/>
          </w:tcPr>
          <w:p w14:paraId="26D7825B"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34B0AA50"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78827CF3"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10077D4"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4A01DC1A"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4465B45A"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3C8C1EBF" w14:textId="77777777" w:rsidTr="00357B1A">
        <w:trPr>
          <w:trHeight w:val="340"/>
        </w:trPr>
        <w:tc>
          <w:tcPr>
            <w:tcW w:w="913" w:type="pct"/>
            <w:shd w:val="clear" w:color="auto" w:fill="auto"/>
            <w:noWrap/>
            <w:vAlign w:val="bottom"/>
            <w:hideMark/>
          </w:tcPr>
          <w:p w14:paraId="70DBFAF5" w14:textId="77777777" w:rsidR="00D703E2" w:rsidRPr="00453D24" w:rsidRDefault="00D703E2" w:rsidP="00357B1A">
            <w:pPr>
              <w:spacing w:line="276" w:lineRule="auto"/>
              <w:rPr>
                <w:sz w:val="22"/>
                <w:szCs w:val="22"/>
                <w:lang w:eastAsia="en-GB"/>
              </w:rPr>
            </w:pPr>
            <w:r w:rsidRPr="00453D24">
              <w:rPr>
                <w:sz w:val="22"/>
                <w:szCs w:val="22"/>
                <w:lang w:eastAsia="en-GB"/>
              </w:rPr>
              <w:t>Transfer/Adjustments</w:t>
            </w:r>
          </w:p>
        </w:tc>
        <w:tc>
          <w:tcPr>
            <w:tcW w:w="359" w:type="pct"/>
            <w:shd w:val="clear" w:color="auto" w:fill="auto"/>
            <w:vAlign w:val="bottom"/>
          </w:tcPr>
          <w:p w14:paraId="42378490"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66E55004"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63BA324"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tcPr>
          <w:p w14:paraId="38EE4EF5" w14:textId="3544D40D" w:rsidR="00D703E2" w:rsidRPr="00453D24" w:rsidRDefault="00681ADB" w:rsidP="00357B1A">
            <w:pPr>
              <w:spacing w:line="276" w:lineRule="auto"/>
              <w:jc w:val="center"/>
              <w:rPr>
                <w:sz w:val="22"/>
                <w:szCs w:val="22"/>
                <w:lang w:eastAsia="en-GB"/>
              </w:rPr>
            </w:pPr>
            <w:r>
              <w:rPr>
                <w:sz w:val="22"/>
                <w:szCs w:val="22"/>
                <w:lang w:eastAsia="en-GB"/>
              </w:rPr>
              <w:t>x</w:t>
            </w:r>
            <w:r w:rsidR="00D703E2" w:rsidRPr="00453D24">
              <w:rPr>
                <w:sz w:val="22"/>
                <w:szCs w:val="22"/>
                <w:lang w:eastAsia="en-GB"/>
              </w:rPr>
              <w:t>xx</w:t>
            </w:r>
          </w:p>
        </w:tc>
        <w:tc>
          <w:tcPr>
            <w:tcW w:w="415" w:type="pct"/>
            <w:shd w:val="clear" w:color="auto" w:fill="auto"/>
            <w:noWrap/>
            <w:vAlign w:val="bottom"/>
            <w:hideMark/>
          </w:tcPr>
          <w:p w14:paraId="2957CD4B"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86B8A3E"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0A337C0"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509EA8AD"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71B9CC36"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7FDC2BE0"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4CD3C0B3" w14:textId="77777777" w:rsidTr="00357B1A">
        <w:trPr>
          <w:trHeight w:val="340"/>
        </w:trPr>
        <w:tc>
          <w:tcPr>
            <w:tcW w:w="913" w:type="pct"/>
            <w:shd w:val="clear" w:color="auto" w:fill="auto"/>
            <w:noWrap/>
            <w:vAlign w:val="bottom"/>
            <w:hideMark/>
          </w:tcPr>
          <w:p w14:paraId="66844E4A" w14:textId="77777777" w:rsidR="00D703E2" w:rsidRPr="00453D24" w:rsidRDefault="00D703E2" w:rsidP="00357B1A">
            <w:pPr>
              <w:spacing w:line="276" w:lineRule="auto"/>
              <w:rPr>
                <w:sz w:val="22"/>
                <w:szCs w:val="22"/>
                <w:lang w:eastAsia="en-GB"/>
              </w:rPr>
            </w:pPr>
            <w:r w:rsidRPr="00453D24">
              <w:rPr>
                <w:b/>
                <w:bCs/>
                <w:sz w:val="22"/>
                <w:szCs w:val="22"/>
                <w:lang w:eastAsia="en-GB"/>
              </w:rPr>
              <w:t>As At xx Sep/Dec/Mar/Jun 20xx</w:t>
            </w:r>
          </w:p>
        </w:tc>
        <w:tc>
          <w:tcPr>
            <w:tcW w:w="359" w:type="pct"/>
            <w:shd w:val="clear" w:color="auto" w:fill="auto"/>
            <w:vAlign w:val="bottom"/>
          </w:tcPr>
          <w:p w14:paraId="7CBC62F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22DA81F"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C9799FC"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2EFB218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73420EBB"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83C223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5F911E9"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7F30FC7F"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155380B6"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3F7D813C"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406A3E83" w14:textId="77777777" w:rsidTr="00357B1A">
        <w:trPr>
          <w:trHeight w:val="340"/>
        </w:trPr>
        <w:tc>
          <w:tcPr>
            <w:tcW w:w="913" w:type="pct"/>
            <w:shd w:val="clear" w:color="auto" w:fill="auto"/>
            <w:noWrap/>
            <w:vAlign w:val="bottom"/>
            <w:hideMark/>
          </w:tcPr>
          <w:p w14:paraId="72946E10" w14:textId="77777777" w:rsidR="00D703E2" w:rsidRPr="00453D24" w:rsidRDefault="00D703E2" w:rsidP="00357B1A">
            <w:pPr>
              <w:spacing w:line="276" w:lineRule="auto"/>
              <w:rPr>
                <w:sz w:val="22"/>
                <w:szCs w:val="22"/>
                <w:lang w:eastAsia="en-GB"/>
              </w:rPr>
            </w:pPr>
            <w:r w:rsidRPr="00453D24">
              <w:rPr>
                <w:b/>
                <w:bCs/>
                <w:sz w:val="22"/>
                <w:szCs w:val="22"/>
                <w:lang w:eastAsia="en-GB"/>
              </w:rPr>
              <w:t>Depreciation And Impairment</w:t>
            </w:r>
          </w:p>
        </w:tc>
        <w:tc>
          <w:tcPr>
            <w:tcW w:w="359" w:type="pct"/>
            <w:shd w:val="clear" w:color="auto" w:fill="auto"/>
            <w:vAlign w:val="bottom"/>
          </w:tcPr>
          <w:p w14:paraId="434F5040"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54C68B6E"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5FDFCF2E" w14:textId="77777777" w:rsidR="00D703E2" w:rsidRPr="00453D24" w:rsidRDefault="00D703E2" w:rsidP="00357B1A">
            <w:pPr>
              <w:spacing w:line="276" w:lineRule="auto"/>
              <w:jc w:val="center"/>
              <w:rPr>
                <w:sz w:val="22"/>
                <w:szCs w:val="22"/>
                <w:lang w:eastAsia="en-GB"/>
              </w:rPr>
            </w:pPr>
          </w:p>
        </w:tc>
        <w:tc>
          <w:tcPr>
            <w:tcW w:w="415" w:type="pct"/>
            <w:vAlign w:val="bottom"/>
          </w:tcPr>
          <w:p w14:paraId="281BF7D9"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53FFF508"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1D680C66"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3BB06C63"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7A3AE8CE" w14:textId="77777777" w:rsidR="00D703E2" w:rsidRPr="00453D24" w:rsidRDefault="00D703E2" w:rsidP="00357B1A">
            <w:pPr>
              <w:spacing w:line="276" w:lineRule="auto"/>
              <w:jc w:val="center"/>
              <w:rPr>
                <w:sz w:val="22"/>
                <w:szCs w:val="22"/>
                <w:lang w:eastAsia="en-GB"/>
              </w:rPr>
            </w:pPr>
          </w:p>
        </w:tc>
        <w:tc>
          <w:tcPr>
            <w:tcW w:w="412" w:type="pct"/>
            <w:vAlign w:val="bottom"/>
          </w:tcPr>
          <w:p w14:paraId="410214AE" w14:textId="77777777" w:rsidR="00D703E2" w:rsidRPr="00453D24" w:rsidRDefault="00D703E2" w:rsidP="00357B1A">
            <w:pPr>
              <w:spacing w:line="276" w:lineRule="auto"/>
              <w:jc w:val="center"/>
              <w:rPr>
                <w:sz w:val="22"/>
                <w:szCs w:val="22"/>
                <w:lang w:eastAsia="en-GB"/>
              </w:rPr>
            </w:pPr>
          </w:p>
        </w:tc>
        <w:tc>
          <w:tcPr>
            <w:tcW w:w="411" w:type="pct"/>
            <w:shd w:val="clear" w:color="auto" w:fill="auto"/>
            <w:noWrap/>
            <w:vAlign w:val="bottom"/>
            <w:hideMark/>
          </w:tcPr>
          <w:p w14:paraId="07E03BFE" w14:textId="77777777" w:rsidR="00D703E2" w:rsidRPr="00453D24" w:rsidRDefault="00D703E2" w:rsidP="00357B1A">
            <w:pPr>
              <w:spacing w:line="276" w:lineRule="auto"/>
              <w:jc w:val="center"/>
              <w:rPr>
                <w:sz w:val="22"/>
                <w:szCs w:val="22"/>
                <w:lang w:eastAsia="en-GB"/>
              </w:rPr>
            </w:pPr>
          </w:p>
        </w:tc>
      </w:tr>
      <w:tr w:rsidR="00D703E2" w:rsidRPr="00453D24" w14:paraId="7040DFBE" w14:textId="77777777" w:rsidTr="00357B1A">
        <w:trPr>
          <w:trHeight w:val="340"/>
        </w:trPr>
        <w:tc>
          <w:tcPr>
            <w:tcW w:w="913" w:type="pct"/>
            <w:shd w:val="clear" w:color="auto" w:fill="auto"/>
            <w:noWrap/>
            <w:vAlign w:val="bottom"/>
            <w:hideMark/>
          </w:tcPr>
          <w:p w14:paraId="46ED0D1E" w14:textId="77777777" w:rsidR="00D703E2" w:rsidRPr="00453D24" w:rsidRDefault="00D703E2" w:rsidP="00357B1A">
            <w:pPr>
              <w:spacing w:line="276" w:lineRule="auto"/>
              <w:rPr>
                <w:sz w:val="22"/>
                <w:szCs w:val="22"/>
                <w:lang w:eastAsia="en-GB"/>
              </w:rPr>
            </w:pPr>
            <w:r w:rsidRPr="00453D24">
              <w:rPr>
                <w:sz w:val="22"/>
                <w:szCs w:val="22"/>
                <w:lang w:eastAsia="en-GB"/>
              </w:rPr>
              <w:t>Depreciation</w:t>
            </w:r>
          </w:p>
        </w:tc>
        <w:tc>
          <w:tcPr>
            <w:tcW w:w="359" w:type="pct"/>
            <w:shd w:val="clear" w:color="auto" w:fill="auto"/>
            <w:vAlign w:val="bottom"/>
          </w:tcPr>
          <w:p w14:paraId="0F1D1676"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9F3692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A171261"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2228F911"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18E7D53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10ECA416"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615F9D6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2C278311"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02DBF18E"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4ACE87E9"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638F20B0" w14:textId="77777777" w:rsidTr="00357B1A">
        <w:trPr>
          <w:trHeight w:val="340"/>
        </w:trPr>
        <w:tc>
          <w:tcPr>
            <w:tcW w:w="913" w:type="pct"/>
            <w:shd w:val="clear" w:color="auto" w:fill="auto"/>
            <w:noWrap/>
            <w:vAlign w:val="bottom"/>
            <w:hideMark/>
          </w:tcPr>
          <w:p w14:paraId="03D474A9" w14:textId="77777777" w:rsidR="00D703E2" w:rsidRPr="00453D24" w:rsidRDefault="00D703E2" w:rsidP="00357B1A">
            <w:pPr>
              <w:spacing w:line="276" w:lineRule="auto"/>
              <w:rPr>
                <w:sz w:val="22"/>
                <w:szCs w:val="22"/>
                <w:lang w:eastAsia="en-GB"/>
              </w:rPr>
            </w:pPr>
            <w:r w:rsidRPr="00453D24">
              <w:rPr>
                <w:sz w:val="22"/>
                <w:szCs w:val="22"/>
                <w:lang w:eastAsia="en-GB"/>
              </w:rPr>
              <w:t>Disposals</w:t>
            </w:r>
          </w:p>
        </w:tc>
        <w:tc>
          <w:tcPr>
            <w:tcW w:w="359" w:type="pct"/>
            <w:shd w:val="clear" w:color="auto" w:fill="auto"/>
            <w:vAlign w:val="bottom"/>
          </w:tcPr>
          <w:p w14:paraId="088C3BCF"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06DF2176"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9135441"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vAlign w:val="bottom"/>
          </w:tcPr>
          <w:p w14:paraId="359417C8"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0D612927"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3747A4F"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06850AE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39012B52"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7CE7C0FA"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61E32F0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09081F43" w14:textId="77777777" w:rsidTr="00357B1A">
        <w:trPr>
          <w:trHeight w:val="340"/>
        </w:trPr>
        <w:tc>
          <w:tcPr>
            <w:tcW w:w="913" w:type="pct"/>
            <w:shd w:val="clear" w:color="auto" w:fill="auto"/>
            <w:noWrap/>
            <w:vAlign w:val="bottom"/>
            <w:hideMark/>
          </w:tcPr>
          <w:p w14:paraId="04E5EC4A" w14:textId="77777777" w:rsidR="00D703E2" w:rsidRPr="00453D24" w:rsidRDefault="00D703E2" w:rsidP="00357B1A">
            <w:pPr>
              <w:spacing w:line="276" w:lineRule="auto"/>
              <w:rPr>
                <w:sz w:val="22"/>
                <w:szCs w:val="22"/>
                <w:lang w:eastAsia="en-GB"/>
              </w:rPr>
            </w:pPr>
            <w:r w:rsidRPr="00453D24">
              <w:rPr>
                <w:sz w:val="22"/>
                <w:szCs w:val="22"/>
                <w:lang w:eastAsia="en-GB"/>
              </w:rPr>
              <w:t>Impairment</w:t>
            </w:r>
          </w:p>
        </w:tc>
        <w:tc>
          <w:tcPr>
            <w:tcW w:w="359" w:type="pct"/>
            <w:shd w:val="clear" w:color="auto" w:fill="auto"/>
            <w:vAlign w:val="bottom"/>
          </w:tcPr>
          <w:p w14:paraId="03A67906"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247DA01E"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2745693"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4429F74E"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19014422"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09F79D5"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111C408"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019A5714"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190B4A86"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6136A94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01CCE5A4" w14:textId="77777777" w:rsidTr="00357B1A">
        <w:trPr>
          <w:trHeight w:val="340"/>
        </w:trPr>
        <w:tc>
          <w:tcPr>
            <w:tcW w:w="913" w:type="pct"/>
            <w:shd w:val="clear" w:color="auto" w:fill="auto"/>
            <w:noWrap/>
            <w:vAlign w:val="bottom"/>
            <w:hideMark/>
          </w:tcPr>
          <w:p w14:paraId="17A3F3C8" w14:textId="77777777" w:rsidR="00D703E2" w:rsidRPr="00453D24" w:rsidRDefault="00D703E2" w:rsidP="00357B1A">
            <w:pPr>
              <w:spacing w:line="276" w:lineRule="auto"/>
              <w:rPr>
                <w:sz w:val="22"/>
                <w:szCs w:val="22"/>
                <w:lang w:eastAsia="en-GB"/>
              </w:rPr>
            </w:pPr>
            <w:r w:rsidRPr="00453D24">
              <w:rPr>
                <w:sz w:val="22"/>
                <w:szCs w:val="22"/>
                <w:lang w:eastAsia="en-GB"/>
              </w:rPr>
              <w:t>Transfer/Adjustment</w:t>
            </w:r>
          </w:p>
        </w:tc>
        <w:tc>
          <w:tcPr>
            <w:tcW w:w="359" w:type="pct"/>
            <w:shd w:val="clear" w:color="auto" w:fill="auto"/>
            <w:vAlign w:val="bottom"/>
          </w:tcPr>
          <w:p w14:paraId="07CBFA1B"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374684F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7690467"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02DAAE20"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1A56B8C6"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BFB51C9"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37D4BEF" w14:textId="77777777" w:rsidR="00D703E2" w:rsidRPr="00453D24" w:rsidRDefault="00D703E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38D6E757" w14:textId="77777777" w:rsidR="00D703E2" w:rsidRPr="00453D24" w:rsidRDefault="00D703E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2775D471" w14:textId="77777777" w:rsidR="00D703E2" w:rsidRPr="00453D24" w:rsidRDefault="00D703E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6E63B2BD"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38278EEF" w14:textId="77777777" w:rsidTr="00357B1A">
        <w:trPr>
          <w:trHeight w:val="340"/>
        </w:trPr>
        <w:tc>
          <w:tcPr>
            <w:tcW w:w="913" w:type="pct"/>
            <w:shd w:val="clear" w:color="auto" w:fill="auto"/>
            <w:noWrap/>
            <w:vAlign w:val="bottom"/>
            <w:hideMark/>
          </w:tcPr>
          <w:p w14:paraId="2C926420" w14:textId="77777777" w:rsidR="00D703E2" w:rsidRPr="00453D24" w:rsidRDefault="00D703E2" w:rsidP="00357B1A">
            <w:pPr>
              <w:spacing w:line="276" w:lineRule="auto"/>
              <w:rPr>
                <w:sz w:val="22"/>
                <w:szCs w:val="22"/>
                <w:lang w:eastAsia="en-GB"/>
              </w:rPr>
            </w:pPr>
            <w:r w:rsidRPr="00453D24">
              <w:rPr>
                <w:b/>
                <w:bCs/>
                <w:sz w:val="22"/>
                <w:szCs w:val="22"/>
                <w:lang w:eastAsia="en-GB"/>
              </w:rPr>
              <w:t>As At xx Sep/Dec/Mar/Jun 20xx</w:t>
            </w:r>
          </w:p>
        </w:tc>
        <w:tc>
          <w:tcPr>
            <w:tcW w:w="359" w:type="pct"/>
            <w:shd w:val="clear" w:color="auto" w:fill="auto"/>
            <w:vAlign w:val="bottom"/>
          </w:tcPr>
          <w:p w14:paraId="0717E52A"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w:t>
            </w:r>
          </w:p>
        </w:tc>
        <w:tc>
          <w:tcPr>
            <w:tcW w:w="415" w:type="pct"/>
            <w:shd w:val="clear" w:color="auto" w:fill="auto"/>
            <w:noWrap/>
            <w:vAlign w:val="bottom"/>
            <w:hideMark/>
          </w:tcPr>
          <w:p w14:paraId="3ABF35F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5485A63C" w14:textId="01C73452" w:rsidR="00D703E2" w:rsidRPr="00453D24" w:rsidRDefault="00681ADB" w:rsidP="00357B1A">
            <w:pPr>
              <w:spacing w:line="276" w:lineRule="auto"/>
              <w:jc w:val="center"/>
              <w:rPr>
                <w:b/>
                <w:bCs/>
                <w:sz w:val="22"/>
                <w:szCs w:val="22"/>
                <w:lang w:eastAsia="en-GB"/>
              </w:rPr>
            </w:pPr>
            <w:r>
              <w:rPr>
                <w:b/>
                <w:bCs/>
                <w:sz w:val="22"/>
                <w:szCs w:val="22"/>
                <w:lang w:eastAsia="en-GB"/>
              </w:rPr>
              <w:t>x</w:t>
            </w:r>
            <w:r w:rsidR="00D703E2" w:rsidRPr="00453D24">
              <w:rPr>
                <w:b/>
                <w:bCs/>
                <w:sz w:val="22"/>
                <w:szCs w:val="22"/>
                <w:lang w:eastAsia="en-GB"/>
              </w:rPr>
              <w:t>xx</w:t>
            </w:r>
          </w:p>
        </w:tc>
        <w:tc>
          <w:tcPr>
            <w:tcW w:w="415" w:type="pct"/>
            <w:vAlign w:val="bottom"/>
          </w:tcPr>
          <w:p w14:paraId="26472869" w14:textId="5F15A949" w:rsidR="00D703E2" w:rsidRPr="00453D24" w:rsidRDefault="00681ADB" w:rsidP="00357B1A">
            <w:pPr>
              <w:spacing w:line="276" w:lineRule="auto"/>
              <w:jc w:val="center"/>
              <w:rPr>
                <w:b/>
                <w:bCs/>
                <w:sz w:val="22"/>
                <w:szCs w:val="22"/>
                <w:lang w:eastAsia="en-GB"/>
              </w:rPr>
            </w:pPr>
            <w:r>
              <w:rPr>
                <w:b/>
                <w:bCs/>
                <w:sz w:val="22"/>
                <w:szCs w:val="22"/>
                <w:lang w:eastAsia="en-GB"/>
              </w:rPr>
              <w:t>x</w:t>
            </w:r>
            <w:r w:rsidR="00D703E2" w:rsidRPr="00453D24">
              <w:rPr>
                <w:b/>
                <w:bCs/>
                <w:sz w:val="22"/>
                <w:szCs w:val="22"/>
                <w:lang w:eastAsia="en-GB"/>
              </w:rPr>
              <w:t>xx</w:t>
            </w:r>
          </w:p>
        </w:tc>
        <w:tc>
          <w:tcPr>
            <w:tcW w:w="415" w:type="pct"/>
            <w:shd w:val="clear" w:color="auto" w:fill="auto"/>
            <w:noWrap/>
            <w:vAlign w:val="bottom"/>
            <w:hideMark/>
          </w:tcPr>
          <w:p w14:paraId="12E60B1B"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1E44BED0"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E58E749"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3ADBE6D"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w:t>
            </w:r>
          </w:p>
        </w:tc>
        <w:tc>
          <w:tcPr>
            <w:tcW w:w="412" w:type="pct"/>
            <w:vAlign w:val="bottom"/>
          </w:tcPr>
          <w:p w14:paraId="7B6F2C7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w:t>
            </w:r>
          </w:p>
        </w:tc>
        <w:tc>
          <w:tcPr>
            <w:tcW w:w="411" w:type="pct"/>
            <w:shd w:val="clear" w:color="auto" w:fill="auto"/>
            <w:noWrap/>
            <w:vAlign w:val="bottom"/>
            <w:hideMark/>
          </w:tcPr>
          <w:p w14:paraId="7308EAE0"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653F0125" w14:textId="77777777" w:rsidTr="00357B1A">
        <w:trPr>
          <w:trHeight w:val="340"/>
        </w:trPr>
        <w:tc>
          <w:tcPr>
            <w:tcW w:w="913" w:type="pct"/>
            <w:shd w:val="clear" w:color="auto" w:fill="auto"/>
            <w:noWrap/>
            <w:vAlign w:val="bottom"/>
            <w:hideMark/>
          </w:tcPr>
          <w:p w14:paraId="60A32E87" w14:textId="77777777" w:rsidR="00D703E2" w:rsidRPr="00453D24" w:rsidRDefault="00D703E2" w:rsidP="00357B1A">
            <w:pPr>
              <w:spacing w:line="276" w:lineRule="auto"/>
              <w:rPr>
                <w:sz w:val="22"/>
                <w:szCs w:val="22"/>
                <w:lang w:eastAsia="en-GB"/>
              </w:rPr>
            </w:pPr>
            <w:r w:rsidRPr="00453D24">
              <w:rPr>
                <w:b/>
                <w:bCs/>
                <w:sz w:val="22"/>
                <w:szCs w:val="22"/>
                <w:lang w:eastAsia="en-GB"/>
              </w:rPr>
              <w:t>Net Book Values</w:t>
            </w:r>
          </w:p>
        </w:tc>
        <w:tc>
          <w:tcPr>
            <w:tcW w:w="359" w:type="pct"/>
            <w:shd w:val="clear" w:color="auto" w:fill="auto"/>
            <w:vAlign w:val="bottom"/>
          </w:tcPr>
          <w:p w14:paraId="6F3CEAB9"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0F05BAD0"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69DC7DEC" w14:textId="77777777" w:rsidR="00D703E2" w:rsidRPr="00453D24" w:rsidRDefault="00D703E2" w:rsidP="00357B1A">
            <w:pPr>
              <w:spacing w:line="276" w:lineRule="auto"/>
              <w:jc w:val="center"/>
              <w:rPr>
                <w:sz w:val="22"/>
                <w:szCs w:val="22"/>
                <w:lang w:eastAsia="en-GB"/>
              </w:rPr>
            </w:pPr>
          </w:p>
        </w:tc>
        <w:tc>
          <w:tcPr>
            <w:tcW w:w="415" w:type="pct"/>
            <w:vAlign w:val="bottom"/>
          </w:tcPr>
          <w:p w14:paraId="4AD7C80F"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5322D4EB"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7A4F23AB"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49185154" w14:textId="77777777" w:rsidR="00D703E2" w:rsidRPr="00453D24" w:rsidRDefault="00D703E2" w:rsidP="00357B1A">
            <w:pPr>
              <w:spacing w:line="276" w:lineRule="auto"/>
              <w:jc w:val="center"/>
              <w:rPr>
                <w:sz w:val="22"/>
                <w:szCs w:val="22"/>
                <w:lang w:eastAsia="en-GB"/>
              </w:rPr>
            </w:pPr>
          </w:p>
        </w:tc>
        <w:tc>
          <w:tcPr>
            <w:tcW w:w="415" w:type="pct"/>
            <w:shd w:val="clear" w:color="auto" w:fill="auto"/>
            <w:noWrap/>
            <w:vAlign w:val="bottom"/>
            <w:hideMark/>
          </w:tcPr>
          <w:p w14:paraId="44F4E73F" w14:textId="77777777" w:rsidR="00D703E2" w:rsidRPr="00453D24" w:rsidRDefault="00D703E2" w:rsidP="00357B1A">
            <w:pPr>
              <w:spacing w:line="276" w:lineRule="auto"/>
              <w:jc w:val="center"/>
              <w:rPr>
                <w:sz w:val="22"/>
                <w:szCs w:val="22"/>
                <w:lang w:eastAsia="en-GB"/>
              </w:rPr>
            </w:pPr>
          </w:p>
        </w:tc>
        <w:tc>
          <w:tcPr>
            <w:tcW w:w="412" w:type="pct"/>
            <w:vAlign w:val="bottom"/>
          </w:tcPr>
          <w:p w14:paraId="02582CAA" w14:textId="77777777" w:rsidR="00D703E2" w:rsidRPr="00453D24" w:rsidRDefault="00D703E2" w:rsidP="00357B1A">
            <w:pPr>
              <w:spacing w:line="276" w:lineRule="auto"/>
              <w:jc w:val="center"/>
              <w:rPr>
                <w:sz w:val="22"/>
                <w:szCs w:val="22"/>
                <w:lang w:eastAsia="en-GB"/>
              </w:rPr>
            </w:pPr>
          </w:p>
        </w:tc>
        <w:tc>
          <w:tcPr>
            <w:tcW w:w="411" w:type="pct"/>
            <w:shd w:val="clear" w:color="auto" w:fill="auto"/>
            <w:noWrap/>
            <w:vAlign w:val="bottom"/>
            <w:hideMark/>
          </w:tcPr>
          <w:p w14:paraId="0BB621E5" w14:textId="77777777" w:rsidR="00D703E2" w:rsidRPr="00453D24" w:rsidRDefault="00D703E2" w:rsidP="00357B1A">
            <w:pPr>
              <w:spacing w:line="276" w:lineRule="auto"/>
              <w:jc w:val="center"/>
              <w:rPr>
                <w:sz w:val="22"/>
                <w:szCs w:val="22"/>
                <w:lang w:eastAsia="en-GB"/>
              </w:rPr>
            </w:pPr>
          </w:p>
        </w:tc>
      </w:tr>
      <w:tr w:rsidR="00D703E2" w:rsidRPr="00453D24" w14:paraId="20AAFE83" w14:textId="77777777" w:rsidTr="00357B1A">
        <w:trPr>
          <w:trHeight w:val="340"/>
        </w:trPr>
        <w:tc>
          <w:tcPr>
            <w:tcW w:w="913" w:type="pct"/>
            <w:shd w:val="clear" w:color="auto" w:fill="auto"/>
            <w:noWrap/>
            <w:vAlign w:val="bottom"/>
          </w:tcPr>
          <w:p w14:paraId="3D1BC6B1" w14:textId="77777777" w:rsidR="00D703E2" w:rsidRPr="00453D24" w:rsidRDefault="00D703E2" w:rsidP="00357B1A">
            <w:pPr>
              <w:spacing w:line="276" w:lineRule="auto"/>
              <w:rPr>
                <w:b/>
                <w:bCs/>
                <w:sz w:val="22"/>
                <w:szCs w:val="22"/>
                <w:lang w:eastAsia="en-GB"/>
              </w:rPr>
            </w:pPr>
            <w:r w:rsidRPr="00453D24">
              <w:rPr>
                <w:b/>
                <w:bCs/>
                <w:sz w:val="22"/>
                <w:szCs w:val="22"/>
                <w:lang w:eastAsia="en-GB"/>
              </w:rPr>
              <w:t xml:space="preserve">Opening Bal as </w:t>
            </w:r>
            <w:proofErr w:type="gramStart"/>
            <w:r w:rsidRPr="00453D24">
              <w:rPr>
                <w:b/>
                <w:bCs/>
                <w:sz w:val="22"/>
                <w:szCs w:val="22"/>
                <w:lang w:eastAsia="en-GB"/>
              </w:rPr>
              <w:t>at</w:t>
            </w:r>
            <w:proofErr w:type="gramEnd"/>
            <w:r w:rsidRPr="00453D24">
              <w:rPr>
                <w:b/>
                <w:bCs/>
                <w:sz w:val="22"/>
                <w:szCs w:val="22"/>
                <w:lang w:eastAsia="en-GB"/>
              </w:rPr>
              <w:t xml:space="preserve">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6DA2522F"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737C5C5"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1AAD13D"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1129CD4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BB40405"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140AF049"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2B0EA6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81D28A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71ACF066"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128F5B37"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r w:rsidR="00D703E2" w:rsidRPr="00453D24" w14:paraId="0CC10B27" w14:textId="77777777" w:rsidTr="00357B1A">
        <w:trPr>
          <w:trHeight w:val="340"/>
        </w:trPr>
        <w:tc>
          <w:tcPr>
            <w:tcW w:w="913" w:type="pct"/>
            <w:shd w:val="clear" w:color="auto" w:fill="auto"/>
            <w:noWrap/>
            <w:vAlign w:val="bottom"/>
            <w:hideMark/>
          </w:tcPr>
          <w:p w14:paraId="5AF29D89" w14:textId="77777777" w:rsidR="00D703E2" w:rsidRPr="00453D24" w:rsidRDefault="00D703E2" w:rsidP="00357B1A">
            <w:pPr>
              <w:spacing w:line="276" w:lineRule="auto"/>
              <w:rPr>
                <w:sz w:val="22"/>
                <w:szCs w:val="22"/>
                <w:lang w:eastAsia="en-GB"/>
              </w:rPr>
            </w:pPr>
            <w:r w:rsidRPr="00453D24">
              <w:rPr>
                <w:b/>
                <w:bCs/>
                <w:sz w:val="22"/>
                <w:szCs w:val="22"/>
                <w:lang w:eastAsia="en-GB"/>
              </w:rPr>
              <w:t>As At xx, 20xx</w:t>
            </w:r>
          </w:p>
        </w:tc>
        <w:tc>
          <w:tcPr>
            <w:tcW w:w="359" w:type="pct"/>
            <w:shd w:val="clear" w:color="auto" w:fill="auto"/>
            <w:vAlign w:val="bottom"/>
          </w:tcPr>
          <w:p w14:paraId="28928895"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188E809E"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2DE8E1A0" w14:textId="6B766006" w:rsidR="00D703E2" w:rsidRPr="00453D24" w:rsidRDefault="00681ADB" w:rsidP="00357B1A">
            <w:pPr>
              <w:spacing w:line="276" w:lineRule="auto"/>
              <w:jc w:val="center"/>
              <w:rPr>
                <w:b/>
                <w:bCs/>
                <w:sz w:val="22"/>
                <w:szCs w:val="22"/>
                <w:lang w:eastAsia="en-GB"/>
              </w:rPr>
            </w:pPr>
            <w:r>
              <w:rPr>
                <w:b/>
                <w:bCs/>
                <w:sz w:val="22"/>
                <w:szCs w:val="22"/>
                <w:lang w:eastAsia="en-GB"/>
              </w:rPr>
              <w:t>x</w:t>
            </w:r>
            <w:r w:rsidR="00D703E2" w:rsidRPr="00453D24">
              <w:rPr>
                <w:b/>
                <w:bCs/>
                <w:sz w:val="22"/>
                <w:szCs w:val="22"/>
                <w:lang w:eastAsia="en-GB"/>
              </w:rPr>
              <w:t>xx</w:t>
            </w:r>
          </w:p>
        </w:tc>
        <w:tc>
          <w:tcPr>
            <w:tcW w:w="415" w:type="pct"/>
            <w:vAlign w:val="bottom"/>
          </w:tcPr>
          <w:p w14:paraId="5A2481C1" w14:textId="3933BA91" w:rsidR="00D703E2" w:rsidRPr="00453D24" w:rsidRDefault="00681ADB" w:rsidP="00357B1A">
            <w:pPr>
              <w:spacing w:line="276" w:lineRule="auto"/>
              <w:jc w:val="center"/>
              <w:rPr>
                <w:b/>
                <w:bCs/>
                <w:sz w:val="22"/>
                <w:szCs w:val="22"/>
                <w:lang w:eastAsia="en-GB"/>
              </w:rPr>
            </w:pPr>
            <w:r>
              <w:rPr>
                <w:b/>
                <w:bCs/>
                <w:sz w:val="22"/>
                <w:szCs w:val="22"/>
                <w:lang w:eastAsia="en-GB"/>
              </w:rPr>
              <w:t>x</w:t>
            </w:r>
            <w:r w:rsidR="00D703E2" w:rsidRPr="00453D24">
              <w:rPr>
                <w:b/>
                <w:bCs/>
                <w:sz w:val="22"/>
                <w:szCs w:val="22"/>
                <w:lang w:eastAsia="en-GB"/>
              </w:rPr>
              <w:t>xx</w:t>
            </w:r>
          </w:p>
        </w:tc>
        <w:tc>
          <w:tcPr>
            <w:tcW w:w="415" w:type="pct"/>
            <w:shd w:val="clear" w:color="auto" w:fill="auto"/>
            <w:noWrap/>
            <w:vAlign w:val="bottom"/>
            <w:hideMark/>
          </w:tcPr>
          <w:p w14:paraId="45929FA8"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2503C20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1C366F44"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F574171"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01767FAB"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3A0C8116" w14:textId="77777777" w:rsidR="00D703E2" w:rsidRPr="00453D24" w:rsidRDefault="00D703E2" w:rsidP="00357B1A">
            <w:pPr>
              <w:spacing w:line="276" w:lineRule="auto"/>
              <w:jc w:val="center"/>
              <w:rPr>
                <w:b/>
                <w:bCs/>
                <w:sz w:val="22"/>
                <w:szCs w:val="22"/>
                <w:lang w:eastAsia="en-GB"/>
              </w:rPr>
            </w:pPr>
            <w:r w:rsidRPr="00453D24">
              <w:rPr>
                <w:b/>
                <w:bCs/>
                <w:sz w:val="22"/>
                <w:szCs w:val="22"/>
                <w:lang w:eastAsia="en-GB"/>
              </w:rPr>
              <w:t>xxx</w:t>
            </w:r>
          </w:p>
        </w:tc>
      </w:tr>
    </w:tbl>
    <w:p w14:paraId="2CC6E979" w14:textId="493400F7" w:rsidR="00CE3D1C" w:rsidRPr="001C54A7" w:rsidRDefault="00E828E8" w:rsidP="001C54A7">
      <w:pPr>
        <w:spacing w:line="360" w:lineRule="auto"/>
        <w:rPr>
          <w:i/>
          <w:iCs/>
          <w:lang w:eastAsia="en-GB"/>
        </w:rPr>
      </w:pPr>
      <w:r>
        <w:rPr>
          <w:i/>
          <w:iCs/>
          <w:color w:val="FF0000"/>
          <w:lang w:eastAsia="en-GB"/>
        </w:rPr>
        <w:t>The statement does not contain comparatives, as the entity has taken advantage of IPSAS 33 provisions on presentation for the first year of transition.</w:t>
      </w:r>
    </w:p>
    <w:p w14:paraId="27BD7265" w14:textId="77777777" w:rsidR="00CE3D1C" w:rsidRPr="004046EE" w:rsidRDefault="00CE3D1C">
      <w:pPr>
        <w:rPr>
          <w:rFonts w:ascii="Maiandra GD" w:hAnsi="Maiandra GD"/>
          <w:b/>
          <w:bCs/>
          <w:lang w:val="en-GB"/>
        </w:rPr>
        <w:sectPr w:rsidR="00CE3D1C" w:rsidRPr="004046EE" w:rsidSect="00490540">
          <w:pgSz w:w="15840" w:h="12240" w:orient="landscape"/>
          <w:pgMar w:top="1151" w:right="907" w:bottom="1298" w:left="1582" w:header="567" w:footer="283" w:gutter="0"/>
          <w:cols w:space="720"/>
          <w:docGrid w:linePitch="326"/>
        </w:sectPr>
      </w:pPr>
    </w:p>
    <w:p w14:paraId="14BA8F80" w14:textId="77777777" w:rsidR="00343905" w:rsidRPr="004046EE" w:rsidRDefault="00343905" w:rsidP="00343905">
      <w:pPr>
        <w:autoSpaceDN w:val="0"/>
        <w:spacing w:line="360" w:lineRule="auto"/>
        <w:ind w:right="-20"/>
        <w:jc w:val="both"/>
        <w:rPr>
          <w:rFonts w:ascii="Maiandra GD" w:hAnsi="Maiandra GD"/>
          <w:b/>
          <w:bCs/>
        </w:rPr>
      </w:pPr>
      <w:r w:rsidRPr="004046EE">
        <w:rPr>
          <w:rFonts w:ascii="Maiandra GD" w:hAnsi="Maiandra GD"/>
          <w:b/>
          <w:bCs/>
          <w:lang w:val="en-GB"/>
        </w:rPr>
        <w:lastRenderedPageBreak/>
        <w:t>Valuation</w:t>
      </w:r>
      <w:r w:rsidRPr="004046EE">
        <w:rPr>
          <w:rFonts w:ascii="Maiandra GD" w:hAnsi="Maiandra GD"/>
          <w:b/>
          <w:bCs/>
        </w:rPr>
        <w:t> </w:t>
      </w:r>
    </w:p>
    <w:p w14:paraId="64DEA5B3" w14:textId="77777777" w:rsidR="008978F4" w:rsidRPr="008978F4" w:rsidRDefault="008978F4" w:rsidP="008978F4">
      <w:pPr>
        <w:autoSpaceDN w:val="0"/>
        <w:spacing w:line="360" w:lineRule="auto"/>
        <w:ind w:right="-20"/>
        <w:jc w:val="both"/>
        <w:rPr>
          <w:rFonts w:ascii="Maiandra GD" w:hAnsi="Maiandra GD"/>
          <w:bCs/>
        </w:rPr>
      </w:pPr>
      <w:r w:rsidRPr="008978F4">
        <w:rPr>
          <w:rFonts w:ascii="Maiandra GD" w:hAnsi="Maiandra GD"/>
          <w:bCs/>
        </w:rPr>
        <w:t xml:space="preserve">Items of PPE are valued at Historical cost at the point of recognition in the financial statements. Where historical cost is not available or the item has been acquired </w:t>
      </w:r>
      <w:proofErr w:type="gramStart"/>
      <w:r w:rsidRPr="008978F4">
        <w:rPr>
          <w:rFonts w:ascii="Maiandra GD" w:hAnsi="Maiandra GD"/>
          <w:bCs/>
        </w:rPr>
        <w:t>at ,</w:t>
      </w:r>
      <w:proofErr w:type="gramEnd"/>
      <w:r w:rsidRPr="008978F4">
        <w:rPr>
          <w:rFonts w:ascii="Maiandra GD" w:hAnsi="Maiandra GD"/>
          <w:bCs/>
        </w:rPr>
        <w:t xml:space="preserve"> PPE has been valued at the current operational value which is the amount the entity would pay for the remaining service potential of an asset at the measurement date.</w:t>
      </w:r>
    </w:p>
    <w:p w14:paraId="0E850F58" w14:textId="455E19F3" w:rsidR="00343905" w:rsidRPr="004046EE" w:rsidRDefault="00BF28E4" w:rsidP="00BF28E4">
      <w:pPr>
        <w:autoSpaceDN w:val="0"/>
        <w:spacing w:line="360" w:lineRule="auto"/>
        <w:ind w:right="-20"/>
        <w:jc w:val="both"/>
        <w:rPr>
          <w:rFonts w:ascii="Maiandra GD" w:hAnsi="Maiandra GD"/>
          <w:b/>
          <w:bCs/>
        </w:rPr>
      </w:pPr>
      <w:r w:rsidRPr="004046EE">
        <w:rPr>
          <w:rFonts w:ascii="Maiandra GD" w:hAnsi="Maiandra GD"/>
          <w:b/>
          <w:bCs/>
        </w:rPr>
        <w:t>2</w:t>
      </w:r>
      <w:r w:rsidR="006D4429" w:rsidRPr="004046EE">
        <w:rPr>
          <w:rFonts w:ascii="Maiandra GD" w:hAnsi="Maiandra GD"/>
          <w:b/>
          <w:bCs/>
        </w:rPr>
        <w:t>1</w:t>
      </w:r>
      <w:r w:rsidRPr="004046EE">
        <w:rPr>
          <w:rFonts w:ascii="Maiandra GD" w:hAnsi="Maiandra GD"/>
          <w:b/>
          <w:bCs/>
        </w:rPr>
        <w:t xml:space="preserve"> b) Property, Plant and Equipment at Cost</w:t>
      </w:r>
    </w:p>
    <w:p w14:paraId="468D0C5D" w14:textId="02DC6159" w:rsidR="00BF28E4" w:rsidRPr="004046EE" w:rsidRDefault="00753CA1" w:rsidP="00753CA1">
      <w:pPr>
        <w:autoSpaceDN w:val="0"/>
        <w:spacing w:line="360" w:lineRule="auto"/>
        <w:ind w:right="-20"/>
        <w:jc w:val="both"/>
        <w:rPr>
          <w:rFonts w:ascii="Maiandra GD" w:hAnsi="Maiandra GD"/>
        </w:rPr>
      </w:pPr>
      <w:r w:rsidRPr="004046EE">
        <w:rPr>
          <w:rFonts w:ascii="Maiandra GD" w:hAnsi="Maiandra GD"/>
          <w:lang w:val="en-GB"/>
        </w:rPr>
        <w:t>If the freehold land, buildings and other assets were stated on the historical cost basis the amounts would be as follows</w:t>
      </w:r>
      <w:r w:rsidRPr="004046EE">
        <w:rPr>
          <w:rFonts w:ascii="Maiandra GD" w:hAnsi="Maiandra GD"/>
          <w:b/>
          <w:bCs/>
          <w:lang w:val="en-GB"/>
        </w:rPr>
        <w:t>:</w:t>
      </w:r>
      <w:r w:rsidRPr="004046EE">
        <w:rPr>
          <w:rFonts w:ascii="Maiandra GD" w:hAnsi="Maiandra GD"/>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3"/>
        <w:gridCol w:w="1724"/>
        <w:gridCol w:w="1724"/>
        <w:gridCol w:w="1724"/>
      </w:tblGrid>
      <w:tr w:rsidR="008B7229" w:rsidRPr="004046EE" w14:paraId="13B55C6A"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68AF2846"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2A90170"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Cost</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A8F0C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Accumulated Depreciation</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4296932"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NBV</w:t>
            </w:r>
            <w:r w:rsidRPr="004046EE">
              <w:rPr>
                <w:rStyle w:val="eop"/>
                <w:rFonts w:ascii="Maiandra GD" w:hAnsi="Maiandra GD"/>
                <w:color w:val="000000" w:themeColor="text1"/>
              </w:rPr>
              <w:t> </w:t>
            </w:r>
          </w:p>
        </w:tc>
      </w:tr>
      <w:tr w:rsidR="008B7229" w:rsidRPr="004046EE" w14:paraId="1617BAA2"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2FA6F94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3B68139"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B882C6A"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21CCE01"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Kshs</w:t>
            </w:r>
            <w:r w:rsidRPr="004046EE">
              <w:rPr>
                <w:rStyle w:val="eop"/>
                <w:rFonts w:ascii="Maiandra GD" w:hAnsi="Maiandra GD"/>
                <w:color w:val="000000" w:themeColor="text1"/>
              </w:rPr>
              <w:t> </w:t>
            </w:r>
          </w:p>
        </w:tc>
      </w:tr>
      <w:tr w:rsidR="008B7229" w:rsidRPr="004046EE" w14:paraId="0B13459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5F8A28"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Land</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3E7F1"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25C000"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43835B"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0DCD8FE8"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60FA7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Buildings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C7637F9"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4E0587"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36DD1F"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3869777F"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216801E"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Plant And Machinery</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3DB84B"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D3F45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51279D"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1F63DCD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1A0539"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Motor Vehicles, Including Motorcycles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473D7E"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0EBFD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E1CC36"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3624B80B"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1B871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Computers And Related Equipment</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1B0BB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9C934A"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CB5FBE"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74BE39D6"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B5446E"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Office Equipment, Furniture, And Fittings</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0EFFE8"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C7C6038"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83FE44"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8B7229" w:rsidRPr="004046EE" w14:paraId="106FB93E"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BDBD5B" w14:textId="77777777" w:rsidR="008B7229" w:rsidRPr="004046EE" w:rsidRDefault="008B7229" w:rsidP="008B7229">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Total</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161437"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1258BF"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E37E43" w14:textId="77777777" w:rsidR="008B7229" w:rsidRPr="004046EE"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r>
    </w:tbl>
    <w:p w14:paraId="6B8E6012" w14:textId="77777777" w:rsidR="00490540" w:rsidRPr="004046EE" w:rsidRDefault="00490540" w:rsidP="00C47C85">
      <w:pPr>
        <w:autoSpaceDN w:val="0"/>
        <w:spacing w:line="360" w:lineRule="auto"/>
        <w:ind w:right="-20"/>
        <w:jc w:val="both"/>
        <w:rPr>
          <w:rFonts w:ascii="Maiandra GD" w:hAnsi="Maiandra GD"/>
          <w:b/>
          <w:bCs/>
          <w:lang w:val="en-GB"/>
        </w:rPr>
      </w:pPr>
    </w:p>
    <w:p w14:paraId="4ED27499" w14:textId="10F00513" w:rsidR="00A73378" w:rsidRPr="004046EE" w:rsidRDefault="006650D0" w:rsidP="006650D0">
      <w:pPr>
        <w:autoSpaceDN w:val="0"/>
        <w:spacing w:line="360" w:lineRule="auto"/>
        <w:ind w:right="-20"/>
        <w:jc w:val="both"/>
        <w:rPr>
          <w:rFonts w:ascii="Maiandra GD" w:hAnsi="Maiandra GD"/>
        </w:rPr>
      </w:pPr>
      <w:r w:rsidRPr="004046EE">
        <w:rPr>
          <w:rFonts w:ascii="Maiandra GD" w:hAnsi="Maiandra GD"/>
        </w:rPr>
        <w:t>Property plant and Equipment includes the following assets that are fully depreciated: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1984"/>
        <w:gridCol w:w="1984"/>
      </w:tblGrid>
      <w:tr w:rsidR="00962445" w:rsidRPr="004046EE" w14:paraId="61046297"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0070C0"/>
            <w:hideMark/>
          </w:tcPr>
          <w:p w14:paraId="2F251D9E"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DEE08D2"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Cost or valuation</w:t>
            </w:r>
            <w:r w:rsidRPr="004046EE">
              <w:rPr>
                <w:rStyle w:val="eop"/>
                <w:rFonts w:ascii="Maiandra GD" w:hAnsi="Maiandra GD"/>
                <w:color w:val="000000" w:themeColor="text1"/>
              </w:rPr>
              <w:t> </w:t>
            </w:r>
          </w:p>
        </w:tc>
        <w:tc>
          <w:tcPr>
            <w:tcW w:w="101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FD532A2"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lang w:val="en-GB"/>
              </w:rPr>
              <w:t>Normal annual depreciation charge</w:t>
            </w:r>
            <w:r w:rsidRPr="004046EE">
              <w:rPr>
                <w:rStyle w:val="eop"/>
                <w:rFonts w:ascii="Maiandra GD" w:hAnsi="Maiandra GD"/>
                <w:color w:val="000000" w:themeColor="text1"/>
              </w:rPr>
              <w:t> </w:t>
            </w:r>
          </w:p>
        </w:tc>
      </w:tr>
      <w:tr w:rsidR="00962445" w:rsidRPr="004046EE" w14:paraId="17EEED4D"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auto"/>
            <w:hideMark/>
          </w:tcPr>
          <w:p w14:paraId="004730B9"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Plant and Machinery</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624D1F8"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97E9BF"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4BAFF618"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auto"/>
            <w:hideMark/>
          </w:tcPr>
          <w:p w14:paraId="44125D31"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Motor Vehicles including Motorcycles</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8DFFD0"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9B8E53"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20218CEC"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auto"/>
            <w:hideMark/>
          </w:tcPr>
          <w:p w14:paraId="3880DECC"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Computers and Related Equipment</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EFF70D"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E57761"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20FFC187"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auto"/>
            <w:hideMark/>
          </w:tcPr>
          <w:p w14:paraId="4227F48E" w14:textId="76890F7A"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Office Equipment, Furniture and Fittings</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DDB59E"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18D3390"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lang w:val="en-GB"/>
              </w:rPr>
              <w:t>xxx</w:t>
            </w:r>
            <w:r w:rsidRPr="004046EE">
              <w:rPr>
                <w:rStyle w:val="eop"/>
                <w:rFonts w:ascii="Maiandra GD" w:hAnsi="Maiandra GD"/>
              </w:rPr>
              <w:t> </w:t>
            </w:r>
          </w:p>
        </w:tc>
      </w:tr>
      <w:tr w:rsidR="00962445" w:rsidRPr="004046EE" w14:paraId="35A2FD84" w14:textId="77777777" w:rsidTr="00962445">
        <w:trPr>
          <w:trHeight w:val="330"/>
        </w:trPr>
        <w:tc>
          <w:tcPr>
            <w:tcW w:w="2970" w:type="pct"/>
            <w:tcBorders>
              <w:top w:val="single" w:sz="6" w:space="0" w:color="auto"/>
              <w:left w:val="single" w:sz="6" w:space="0" w:color="auto"/>
              <w:bottom w:val="single" w:sz="6" w:space="0" w:color="auto"/>
              <w:right w:val="single" w:sz="6" w:space="0" w:color="auto"/>
            </w:tcBorders>
            <w:shd w:val="clear" w:color="auto" w:fill="auto"/>
            <w:hideMark/>
          </w:tcPr>
          <w:p w14:paraId="0EB023F3" w14:textId="77777777" w:rsidR="00962445" w:rsidRPr="004046EE" w:rsidRDefault="00962445" w:rsidP="009624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Total</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5FE055"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c>
          <w:tcPr>
            <w:tcW w:w="10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2DDDCD" w14:textId="77777777" w:rsidR="00962445" w:rsidRPr="004046EE"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b/>
                <w:bCs/>
                <w:lang w:val="en-GB"/>
              </w:rPr>
              <w:t>xxx</w:t>
            </w:r>
            <w:r w:rsidRPr="004046EE">
              <w:rPr>
                <w:rStyle w:val="eop"/>
                <w:rFonts w:ascii="Maiandra GD" w:hAnsi="Maiandra GD"/>
              </w:rPr>
              <w:t> </w:t>
            </w:r>
          </w:p>
        </w:tc>
      </w:tr>
    </w:tbl>
    <w:p w14:paraId="0261B3FD" w14:textId="6366EA30" w:rsidR="00173A26" w:rsidRPr="004046EE" w:rsidRDefault="00173A26" w:rsidP="006650D0">
      <w:pPr>
        <w:autoSpaceDN w:val="0"/>
        <w:spacing w:line="360" w:lineRule="auto"/>
        <w:ind w:right="-20"/>
        <w:jc w:val="both"/>
        <w:rPr>
          <w:rFonts w:ascii="Maiandra GD" w:hAnsi="Maiandra GD"/>
          <w:lang w:val="en-GB"/>
        </w:rPr>
      </w:pPr>
    </w:p>
    <w:p w14:paraId="7E3326AC" w14:textId="77777777" w:rsidR="00173A26" w:rsidRPr="004046EE" w:rsidRDefault="00173A26">
      <w:pPr>
        <w:rPr>
          <w:rFonts w:ascii="Maiandra GD" w:hAnsi="Maiandra GD"/>
          <w:lang w:val="en-GB"/>
        </w:rPr>
      </w:pPr>
      <w:r w:rsidRPr="004046EE">
        <w:rPr>
          <w:rFonts w:ascii="Maiandra GD" w:hAnsi="Maiandra GD"/>
          <w:lang w:val="en-GB"/>
        </w:rPr>
        <w:br w:type="page"/>
      </w:r>
    </w:p>
    <w:p w14:paraId="12F737F9" w14:textId="77777777" w:rsidR="00B527B7" w:rsidRPr="004046EE" w:rsidRDefault="00B527B7" w:rsidP="006650D0">
      <w:pPr>
        <w:autoSpaceDN w:val="0"/>
        <w:spacing w:line="360" w:lineRule="auto"/>
        <w:ind w:right="-20"/>
        <w:jc w:val="both"/>
        <w:rPr>
          <w:rFonts w:ascii="Maiandra GD" w:hAnsi="Maiandra GD"/>
          <w:lang w:val="en-GB"/>
        </w:rPr>
      </w:pPr>
    </w:p>
    <w:p w14:paraId="2742C880" w14:textId="59D48673" w:rsidR="00962445" w:rsidRPr="004046EE" w:rsidRDefault="00C5636F" w:rsidP="00C5636F">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Intangible Assets</w:t>
      </w:r>
      <w:r w:rsidR="00454778">
        <w:rPr>
          <w:rFonts w:ascii="Maiandra GD" w:hAnsi="Maiandra GD"/>
          <w:b/>
          <w:bCs/>
          <w:lang w:val="en-GB"/>
        </w:rPr>
        <w:t xml:space="preserve"> and goodwill</w:t>
      </w:r>
    </w:p>
    <w:tbl>
      <w:tblPr>
        <w:tblW w:w="9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9"/>
        <w:gridCol w:w="1729"/>
        <w:gridCol w:w="1567"/>
      </w:tblGrid>
      <w:tr w:rsidR="003C066E" w:rsidRPr="004046EE" w14:paraId="2C4E8C12" w14:textId="70CE7631" w:rsidTr="003C066E">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EF22BDE" w14:textId="77777777" w:rsidR="003C066E" w:rsidRPr="004046EE" w:rsidRDefault="003C066E" w:rsidP="00257B45">
            <w:pPr>
              <w:pStyle w:val="paragraph"/>
              <w:spacing w:before="0" w:beforeAutospacing="0" w:after="0" w:afterAutospacing="0"/>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rPr>
              <w:t>Description</w:t>
            </w:r>
            <w:r w:rsidRPr="004046EE">
              <w:rPr>
                <w:rStyle w:val="eop"/>
                <w:rFonts w:ascii="Maiandra GD" w:hAnsi="Maiandra GD"/>
                <w:color w:val="000000" w:themeColor="text1"/>
              </w:rPr>
              <w:t> </w:t>
            </w:r>
          </w:p>
        </w:tc>
        <w:tc>
          <w:tcPr>
            <w:tcW w:w="1729"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3B89B0C0" w14:textId="3253B58B" w:rsidR="003C066E" w:rsidRPr="004046EE" w:rsidRDefault="003C066E" w:rsidP="009F07D6">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Fonts w:ascii="Maiandra GD" w:hAnsi="Maiandra GD"/>
                <w:b/>
                <w:bCs/>
                <w:i/>
                <w:iCs/>
                <w:color w:val="000000" w:themeColor="text1"/>
                <w:sz w:val="20"/>
                <w:szCs w:val="20"/>
              </w:rPr>
              <w:t>Period ended Sep*/Dec* /March*/June* 20xx</w:t>
            </w:r>
          </w:p>
        </w:tc>
        <w:tc>
          <w:tcPr>
            <w:tcW w:w="1567" w:type="dxa"/>
            <w:tcBorders>
              <w:top w:val="single" w:sz="6" w:space="0" w:color="auto"/>
              <w:left w:val="single" w:sz="6" w:space="0" w:color="auto"/>
              <w:bottom w:val="single" w:sz="6" w:space="0" w:color="auto"/>
              <w:right w:val="single" w:sz="6" w:space="0" w:color="auto"/>
            </w:tcBorders>
            <w:shd w:val="clear" w:color="auto" w:fill="0070C0"/>
          </w:tcPr>
          <w:p w14:paraId="3B991B7B" w14:textId="3BA48B7B" w:rsidR="003C066E" w:rsidRPr="004046EE" w:rsidRDefault="003C066E" w:rsidP="003C066E">
            <w:pPr>
              <w:pStyle w:val="paragraph"/>
              <w:spacing w:before="0" w:beforeAutospacing="0" w:after="0" w:afterAutospacing="0"/>
              <w:jc w:val="center"/>
              <w:textAlignment w:val="baseline"/>
              <w:rPr>
                <w:rFonts w:ascii="Maiandra GD" w:hAnsi="Maiandra GD"/>
                <w:b/>
                <w:bCs/>
                <w:i/>
                <w:iCs/>
                <w:color w:val="000000" w:themeColor="text1"/>
                <w:sz w:val="20"/>
                <w:szCs w:val="20"/>
              </w:rPr>
            </w:pPr>
            <w:r w:rsidRPr="004046EE">
              <w:rPr>
                <w:rFonts w:ascii="Maiandra GD" w:hAnsi="Maiandra GD"/>
                <w:b/>
                <w:bCs/>
                <w:i/>
                <w:iCs/>
                <w:color w:val="000000" w:themeColor="text1"/>
                <w:sz w:val="20"/>
                <w:szCs w:val="20"/>
              </w:rPr>
              <w:t>Opening Statement 1</w:t>
            </w:r>
            <w:r w:rsidRPr="004046EE">
              <w:rPr>
                <w:rFonts w:ascii="Maiandra GD" w:hAnsi="Maiandra GD"/>
                <w:b/>
                <w:bCs/>
                <w:i/>
                <w:iCs/>
                <w:color w:val="000000" w:themeColor="text1"/>
                <w:sz w:val="20"/>
                <w:szCs w:val="20"/>
                <w:vertAlign w:val="superscript"/>
              </w:rPr>
              <w:t>st</w:t>
            </w:r>
            <w:r w:rsidRPr="004046EE">
              <w:rPr>
                <w:rFonts w:ascii="Maiandra GD" w:hAnsi="Maiandra GD"/>
                <w:b/>
                <w:bCs/>
                <w:i/>
                <w:iCs/>
                <w:color w:val="000000" w:themeColor="text1"/>
                <w:sz w:val="20"/>
                <w:szCs w:val="20"/>
              </w:rPr>
              <w:t xml:space="preserve"> July 20XX </w:t>
            </w:r>
          </w:p>
        </w:tc>
      </w:tr>
      <w:tr w:rsidR="003C066E" w:rsidRPr="004046EE" w14:paraId="66564804" w14:textId="1FEE93BC" w:rsidTr="003C066E">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C604B9B" w14:textId="77777777" w:rsidR="003C066E" w:rsidRPr="004046EE" w:rsidRDefault="003C066E" w:rsidP="00257B45">
            <w:pPr>
              <w:pStyle w:val="paragraph"/>
              <w:spacing w:before="0" w:beforeAutospacing="0" w:after="0" w:afterAutospacing="0"/>
              <w:textAlignment w:val="baseline"/>
              <w:rPr>
                <w:rFonts w:ascii="Maiandra GD" w:hAnsi="Maiandra GD" w:cs="Segoe UI"/>
                <w:color w:val="000000" w:themeColor="text1"/>
                <w:sz w:val="18"/>
                <w:szCs w:val="18"/>
              </w:rPr>
            </w:pPr>
            <w:r w:rsidRPr="004046EE">
              <w:rPr>
                <w:rStyle w:val="eop"/>
                <w:rFonts w:ascii="Maiandra GD" w:hAnsi="Maiandra GD"/>
                <w:color w:val="000000" w:themeColor="text1"/>
              </w:rPr>
              <w:t> </w:t>
            </w:r>
          </w:p>
        </w:tc>
        <w:tc>
          <w:tcPr>
            <w:tcW w:w="1729"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5415491" w14:textId="77777777" w:rsidR="003C066E" w:rsidRPr="004046EE" w:rsidRDefault="003C066E" w:rsidP="00257B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4046EE">
              <w:rPr>
                <w:rStyle w:val="normaltextrun"/>
                <w:rFonts w:ascii="Maiandra GD" w:hAnsi="Maiandra GD"/>
                <w:b/>
                <w:bCs/>
                <w:color w:val="000000" w:themeColor="text1"/>
              </w:rPr>
              <w:t>Kshs</w:t>
            </w:r>
            <w:r w:rsidRPr="004046EE">
              <w:rPr>
                <w:rStyle w:val="eop"/>
                <w:rFonts w:ascii="Maiandra GD" w:hAnsi="Maiandra GD"/>
                <w:color w:val="000000" w:themeColor="text1"/>
              </w:rPr>
              <w:t> </w:t>
            </w:r>
          </w:p>
        </w:tc>
        <w:tc>
          <w:tcPr>
            <w:tcW w:w="1567" w:type="dxa"/>
            <w:tcBorders>
              <w:top w:val="single" w:sz="6" w:space="0" w:color="auto"/>
              <w:left w:val="single" w:sz="6" w:space="0" w:color="auto"/>
              <w:bottom w:val="single" w:sz="6" w:space="0" w:color="auto"/>
              <w:right w:val="single" w:sz="6" w:space="0" w:color="auto"/>
            </w:tcBorders>
            <w:shd w:val="clear" w:color="auto" w:fill="0070C0"/>
          </w:tcPr>
          <w:p w14:paraId="1EA64C18" w14:textId="26AADCF5" w:rsidR="003C066E" w:rsidRPr="004046EE" w:rsidRDefault="00B03081" w:rsidP="00257B45">
            <w:pPr>
              <w:pStyle w:val="paragraph"/>
              <w:spacing w:before="0" w:beforeAutospacing="0" w:after="0" w:afterAutospacing="0"/>
              <w:jc w:val="center"/>
              <w:textAlignment w:val="baseline"/>
              <w:rPr>
                <w:rStyle w:val="normaltextrun"/>
                <w:rFonts w:ascii="Maiandra GD" w:hAnsi="Maiandra GD"/>
                <w:b/>
                <w:bCs/>
                <w:color w:val="000000" w:themeColor="text1"/>
              </w:rPr>
            </w:pPr>
            <w:r w:rsidRPr="004046EE">
              <w:rPr>
                <w:rStyle w:val="normaltextrun"/>
                <w:rFonts w:ascii="Maiandra GD" w:hAnsi="Maiandra GD"/>
                <w:b/>
                <w:bCs/>
                <w:color w:val="000000" w:themeColor="text1"/>
              </w:rPr>
              <w:t>Kshs</w:t>
            </w:r>
            <w:r w:rsidRPr="004046EE">
              <w:rPr>
                <w:rStyle w:val="eop"/>
                <w:rFonts w:ascii="Maiandra GD" w:hAnsi="Maiandra GD"/>
                <w:color w:val="000000" w:themeColor="text1"/>
              </w:rPr>
              <w:t> </w:t>
            </w:r>
          </w:p>
        </w:tc>
      </w:tr>
      <w:tr w:rsidR="003C066E" w:rsidRPr="004046EE" w14:paraId="1713E0A0" w14:textId="5E138BDD" w:rsidTr="003C066E">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5BFB6" w14:textId="77777777" w:rsidR="003C066E" w:rsidRPr="004046EE" w:rsidRDefault="003C066E" w:rsidP="00257B45">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Cost</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85F11" w14:textId="77777777" w:rsidR="003C066E" w:rsidRPr="004046EE" w:rsidRDefault="003C066E" w:rsidP="00257B45">
            <w:pPr>
              <w:pStyle w:val="paragraph"/>
              <w:spacing w:before="0" w:beforeAutospacing="0" w:after="0" w:afterAutospacing="0"/>
              <w:jc w:val="center"/>
              <w:textAlignment w:val="baseline"/>
              <w:rPr>
                <w:rFonts w:ascii="Maiandra GD" w:hAnsi="Maiandra GD" w:cs="Segoe UI"/>
                <w:sz w:val="18"/>
                <w:szCs w:val="18"/>
              </w:rPr>
            </w:pP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tcPr>
          <w:p w14:paraId="2EE97B8C" w14:textId="77777777" w:rsidR="003C066E" w:rsidRPr="004046EE" w:rsidRDefault="003C066E" w:rsidP="00257B45">
            <w:pPr>
              <w:pStyle w:val="paragraph"/>
              <w:spacing w:before="0" w:beforeAutospacing="0" w:after="0" w:afterAutospacing="0"/>
              <w:jc w:val="center"/>
              <w:textAlignment w:val="baseline"/>
              <w:rPr>
                <w:rStyle w:val="eop"/>
                <w:rFonts w:ascii="Maiandra GD" w:hAnsi="Maiandra GD"/>
              </w:rPr>
            </w:pPr>
          </w:p>
        </w:tc>
      </w:tr>
      <w:tr w:rsidR="003C066E" w:rsidRPr="004046EE" w14:paraId="2484D20C" w14:textId="17C40B31">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9D1E9B" w14:textId="388CF0D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Fonts w:ascii="Maiandra GD" w:hAnsi="Maiandra GD"/>
                <w:b/>
                <w:bCs/>
              </w:rPr>
              <w:t>Opening balance at the beginning of the Period</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AC2142"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56EE12AB" w14:textId="4C63A111"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0364488B" w14:textId="3EC2FDB2">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7ACD82"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Additions</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2AC215"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598B7CFD" w14:textId="13CBEF33"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3C7023C4" w14:textId="49FE959E">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3FB6B8"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Disposal</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5177DC"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46BEAC6F" w14:textId="11A42589"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2B9301A9" w14:textId="6A4EB825">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18DECF" w14:textId="72E68FBE"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At end of the Period</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28856A"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68FB5029" w14:textId="6140C079"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429F8DD8" w14:textId="4C6CA11A">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5DC5CC"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Additions–internal development</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79E6FF"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7E6D4F76" w14:textId="0C24DBA5"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517B170B" w14:textId="0DE3A4F0">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115CB3"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Disposal</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1E38EF"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713B43C1" w14:textId="7D0AFBD0"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2122B9F7" w14:textId="53AD92B5">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2FE253" w14:textId="1FAB22A6"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At end of the Period</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A887C"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44E21294" w14:textId="296B6794"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7BC4D7C3" w14:textId="6B4CB61F">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45060E"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Amortization and impairment</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063250"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78F3A796" w14:textId="18716CC3" w:rsidR="003C066E" w:rsidRPr="004046EE" w:rsidRDefault="003C066E" w:rsidP="003C066E">
            <w:pPr>
              <w:pStyle w:val="paragraph"/>
              <w:spacing w:before="0" w:beforeAutospacing="0" w:after="0" w:afterAutospacing="0"/>
              <w:jc w:val="center"/>
              <w:textAlignment w:val="baseline"/>
              <w:rPr>
                <w:rStyle w:val="eop"/>
                <w:rFonts w:ascii="Maiandra GD" w:hAnsi="Maiandra GD"/>
              </w:rPr>
            </w:pPr>
            <w:r w:rsidRPr="004046EE">
              <w:rPr>
                <w:rStyle w:val="eop"/>
                <w:rFonts w:ascii="Maiandra GD" w:hAnsi="Maiandra GD"/>
              </w:rPr>
              <w:t> </w:t>
            </w:r>
          </w:p>
        </w:tc>
      </w:tr>
      <w:tr w:rsidR="003C066E" w:rsidRPr="004046EE" w14:paraId="297A98AA" w14:textId="761EC341">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965697" w14:textId="1AF4A6FE"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At beginning of the Period</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84B759"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153588AE" w14:textId="52664011"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71EF9160" w14:textId="68BB14B9">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3F8899"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Amortization</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68436E"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6C16EAC0" w14:textId="37B4B41A"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20B81965" w14:textId="7CEE1408">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8F57B" w14:textId="28B10D3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At end of the Period</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DE2EDA"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54835F6E" w14:textId="2A6E20D0"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36EA3808" w14:textId="09F3D8F8">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B2F403"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lang w:val="en-GB"/>
              </w:rPr>
              <w:t>Impairment loss</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47EA09"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6AD74828" w14:textId="5DED9D75"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78F25D0D" w14:textId="3838C307">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745FCD" w14:textId="2ECC3D46"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lang w:val="en-GB"/>
              </w:rPr>
              <w:t>At end of the Period</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C0D98"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749EBBBB" w14:textId="7FBE7FCB"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r w:rsidR="003C066E" w:rsidRPr="004046EE" w14:paraId="7B8E3E00" w14:textId="08729A0F">
        <w:trPr>
          <w:trHeight w:val="330"/>
        </w:trPr>
        <w:tc>
          <w:tcPr>
            <w:tcW w:w="647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8BDF4" w14:textId="77777777" w:rsidR="003C066E" w:rsidRPr="004046EE" w:rsidRDefault="003C066E" w:rsidP="003C066E">
            <w:pPr>
              <w:pStyle w:val="paragraph"/>
              <w:spacing w:before="0" w:beforeAutospacing="0" w:after="0" w:afterAutospacing="0"/>
              <w:textAlignment w:val="baseline"/>
              <w:rPr>
                <w:rFonts w:ascii="Maiandra GD" w:hAnsi="Maiandra GD" w:cs="Segoe UI"/>
                <w:sz w:val="18"/>
                <w:szCs w:val="18"/>
              </w:rPr>
            </w:pPr>
            <w:r w:rsidRPr="004046EE">
              <w:rPr>
                <w:rStyle w:val="normaltextrun"/>
                <w:rFonts w:ascii="Maiandra GD" w:hAnsi="Maiandra GD"/>
                <w:b/>
                <w:bCs/>
              </w:rPr>
              <w:t>NBV</w:t>
            </w:r>
            <w:r w:rsidRPr="004046EE">
              <w:rPr>
                <w:rStyle w:val="eop"/>
                <w:rFonts w:ascii="Maiandra GD" w:hAnsi="Maiandra GD"/>
              </w:rPr>
              <w:t> </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CBE146" w14:textId="77777777" w:rsidR="003C066E" w:rsidRPr="004046EE" w:rsidRDefault="003C066E" w:rsidP="003C066E">
            <w:pPr>
              <w:pStyle w:val="paragraph"/>
              <w:spacing w:before="0" w:beforeAutospacing="0" w:after="0" w:afterAutospacing="0"/>
              <w:jc w:val="center"/>
              <w:textAlignment w:val="baseline"/>
              <w:rPr>
                <w:rFonts w:ascii="Maiandra GD" w:hAnsi="Maiandra GD" w:cs="Segoe UI"/>
                <w:sz w:val="18"/>
                <w:szCs w:val="18"/>
              </w:rPr>
            </w:pPr>
            <w:r w:rsidRPr="004046EE">
              <w:rPr>
                <w:rStyle w:val="normaltextrun"/>
                <w:rFonts w:ascii="Maiandra GD" w:hAnsi="Maiandra GD"/>
              </w:rPr>
              <w:t>xxx</w:t>
            </w:r>
            <w:r w:rsidRPr="004046EE">
              <w:rPr>
                <w:rStyle w:val="eop"/>
                <w:rFonts w:ascii="Maiandra GD" w:hAnsi="Maiandra GD"/>
              </w:rPr>
              <w:t> </w:t>
            </w:r>
          </w:p>
        </w:tc>
        <w:tc>
          <w:tcPr>
            <w:tcW w:w="1567" w:type="dxa"/>
            <w:tcBorders>
              <w:top w:val="single" w:sz="6" w:space="0" w:color="auto"/>
              <w:left w:val="single" w:sz="6" w:space="0" w:color="auto"/>
              <w:bottom w:val="single" w:sz="6" w:space="0" w:color="auto"/>
              <w:right w:val="single" w:sz="6" w:space="0" w:color="auto"/>
            </w:tcBorders>
            <w:vAlign w:val="bottom"/>
          </w:tcPr>
          <w:p w14:paraId="2F8CD797" w14:textId="4A399D56" w:rsidR="003C066E" w:rsidRPr="004046EE" w:rsidRDefault="003C066E" w:rsidP="003C066E">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r w:rsidRPr="004046EE">
              <w:rPr>
                <w:rStyle w:val="eop"/>
                <w:rFonts w:ascii="Maiandra GD" w:hAnsi="Maiandra GD"/>
              </w:rPr>
              <w:t> </w:t>
            </w:r>
          </w:p>
        </w:tc>
      </w:tr>
    </w:tbl>
    <w:p w14:paraId="5C6A58B3" w14:textId="77777777" w:rsidR="00C5636F" w:rsidRDefault="00C5636F" w:rsidP="00C5636F">
      <w:pPr>
        <w:pStyle w:val="ListParagraph"/>
        <w:autoSpaceDN w:val="0"/>
        <w:spacing w:line="360" w:lineRule="auto"/>
        <w:ind w:left="360" w:right="-20"/>
        <w:jc w:val="both"/>
        <w:rPr>
          <w:rFonts w:ascii="Maiandra GD" w:hAnsi="Maiandra GD"/>
          <w:b/>
          <w:bCs/>
          <w:lang w:val="en-GB"/>
        </w:rPr>
      </w:pPr>
    </w:p>
    <w:p w14:paraId="54B240D3" w14:textId="77777777" w:rsidR="00256ED1" w:rsidRPr="004046EE" w:rsidRDefault="00256ED1" w:rsidP="00C5636F">
      <w:pPr>
        <w:pStyle w:val="ListParagraph"/>
        <w:autoSpaceDN w:val="0"/>
        <w:spacing w:line="360" w:lineRule="auto"/>
        <w:ind w:left="360" w:right="-20"/>
        <w:jc w:val="both"/>
        <w:rPr>
          <w:rFonts w:ascii="Maiandra GD" w:hAnsi="Maiandra GD"/>
          <w:b/>
          <w:bCs/>
          <w:lang w:val="en-GB"/>
        </w:rPr>
      </w:pPr>
    </w:p>
    <w:p w14:paraId="09C47920" w14:textId="280342F4" w:rsidR="00962445" w:rsidRPr="004046EE" w:rsidRDefault="00A07A3B" w:rsidP="00AC6FB5">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Right-of use assets</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0"/>
        <w:gridCol w:w="1453"/>
        <w:gridCol w:w="1455"/>
        <w:gridCol w:w="1630"/>
        <w:gridCol w:w="1277"/>
      </w:tblGrid>
      <w:tr w:rsidR="005F53F4" w:rsidRPr="00EB022D" w14:paraId="445775BB"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D7551B1" w14:textId="4D5C0D61" w:rsidR="00EB022D" w:rsidRPr="00EB022D" w:rsidRDefault="00EB022D" w:rsidP="00F41972">
            <w:pPr>
              <w:pStyle w:val="ListParagraph"/>
              <w:autoSpaceDN w:val="0"/>
              <w:spacing w:line="360" w:lineRule="auto"/>
              <w:ind w:left="360" w:right="-20"/>
              <w:rPr>
                <w:rFonts w:ascii="Maiandra GD" w:hAnsi="Maiandra GD"/>
                <w:b/>
                <w:bCs/>
              </w:rPr>
            </w:pPr>
            <w:r w:rsidRPr="00EB022D">
              <w:rPr>
                <w:rFonts w:ascii="Maiandra GD" w:hAnsi="Maiandra GD"/>
                <w:b/>
                <w:bCs/>
              </w:rPr>
              <w:t> </w:t>
            </w:r>
            <w:r w:rsidR="00F41972" w:rsidRPr="00C10D2E">
              <w:rPr>
                <w:rStyle w:val="normaltextrun"/>
                <w:rFonts w:ascii="Maiandra GD" w:hAnsi="Maiandra GD"/>
                <w:b/>
                <w:bCs/>
                <w:color w:val="000000" w:themeColor="text1"/>
              </w:rPr>
              <w:t>Description</w:t>
            </w:r>
            <w:r w:rsidR="00F41972" w:rsidRPr="00C10D2E">
              <w:rPr>
                <w:rStyle w:val="eop"/>
                <w:rFonts w:ascii="Maiandra GD" w:hAnsi="Maiandra GD"/>
                <w:color w:val="000000" w:themeColor="text1"/>
              </w:rPr>
              <w:t> </w:t>
            </w:r>
          </w:p>
        </w:tc>
        <w:tc>
          <w:tcPr>
            <w:tcW w:w="74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8CBC38D" w14:textId="762290AA"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i/>
                <w:iCs/>
              </w:rPr>
              <w:t>Buildings</w:t>
            </w:r>
          </w:p>
        </w:tc>
        <w:tc>
          <w:tcPr>
            <w:tcW w:w="74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C19C04D" w14:textId="77777777"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rPr>
              <w:t>Motor vehicles</w:t>
            </w:r>
          </w:p>
        </w:tc>
        <w:tc>
          <w:tcPr>
            <w:tcW w:w="83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2F34023" w14:textId="77777777" w:rsidR="00EB022D" w:rsidRPr="00EB022D" w:rsidRDefault="00EB022D" w:rsidP="000417F4">
            <w:pPr>
              <w:pStyle w:val="ListParagraph"/>
              <w:autoSpaceDN w:val="0"/>
              <w:spacing w:line="360" w:lineRule="auto"/>
              <w:ind w:left="360" w:right="-20"/>
              <w:jc w:val="center"/>
              <w:rPr>
                <w:rFonts w:ascii="Maiandra GD" w:hAnsi="Maiandra GD"/>
                <w:b/>
                <w:bCs/>
              </w:rPr>
            </w:pPr>
            <w:r w:rsidRPr="00EB022D">
              <w:rPr>
                <w:rFonts w:ascii="Maiandra GD" w:hAnsi="Maiandra GD"/>
                <w:b/>
                <w:bCs/>
                <w:i/>
                <w:iCs/>
              </w:rPr>
              <w:t>Plant and equipment</w:t>
            </w:r>
          </w:p>
        </w:tc>
        <w:tc>
          <w:tcPr>
            <w:tcW w:w="65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8F0436D" w14:textId="2714CE9C"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i/>
                <w:iCs/>
                <w:lang w:val="en-GB"/>
              </w:rPr>
              <w:t>Total</w:t>
            </w:r>
          </w:p>
        </w:tc>
      </w:tr>
      <w:tr w:rsidR="005F53F4" w:rsidRPr="00EB022D" w14:paraId="295BE2E4"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A4C5C33" w14:textId="77777777" w:rsidR="00EB022D" w:rsidRPr="00EB022D" w:rsidRDefault="00EB022D" w:rsidP="00F41972">
            <w:pPr>
              <w:pStyle w:val="ListParagraph"/>
              <w:autoSpaceDN w:val="0"/>
              <w:spacing w:line="360" w:lineRule="auto"/>
              <w:ind w:left="360" w:right="-20"/>
              <w:rPr>
                <w:rFonts w:ascii="Maiandra GD" w:hAnsi="Maiandra GD"/>
                <w:b/>
                <w:bCs/>
              </w:rPr>
            </w:pPr>
            <w:r w:rsidRPr="00EB022D">
              <w:rPr>
                <w:rFonts w:ascii="Maiandra GD" w:hAnsi="Maiandra GD"/>
                <w:b/>
                <w:bCs/>
              </w:rPr>
              <w:t> </w:t>
            </w:r>
          </w:p>
        </w:tc>
        <w:tc>
          <w:tcPr>
            <w:tcW w:w="743"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E7A057E" w14:textId="6446EC18"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rPr>
              <w:t>Kshs</w:t>
            </w:r>
          </w:p>
        </w:tc>
        <w:tc>
          <w:tcPr>
            <w:tcW w:w="74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A317B00" w14:textId="0FDC421E"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rPr>
              <w:t>Kshs</w:t>
            </w:r>
          </w:p>
        </w:tc>
        <w:tc>
          <w:tcPr>
            <w:tcW w:w="83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748B319" w14:textId="0FE133DF" w:rsidR="00EB022D" w:rsidRPr="00EB022D" w:rsidRDefault="00EB022D" w:rsidP="000417F4">
            <w:pPr>
              <w:pStyle w:val="ListParagraph"/>
              <w:autoSpaceDN w:val="0"/>
              <w:spacing w:line="360" w:lineRule="auto"/>
              <w:ind w:left="360" w:right="-20"/>
              <w:jc w:val="center"/>
              <w:rPr>
                <w:rFonts w:ascii="Maiandra GD" w:hAnsi="Maiandra GD"/>
                <w:b/>
                <w:bCs/>
              </w:rPr>
            </w:pPr>
            <w:r w:rsidRPr="00EB022D">
              <w:rPr>
                <w:rFonts w:ascii="Maiandra GD" w:hAnsi="Maiandra GD"/>
                <w:b/>
                <w:bCs/>
              </w:rPr>
              <w:t>Kshs</w:t>
            </w:r>
          </w:p>
        </w:tc>
        <w:tc>
          <w:tcPr>
            <w:tcW w:w="65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B0BA8EA" w14:textId="4D8FA39D"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rPr>
              <w:t>Kshs</w:t>
            </w:r>
          </w:p>
        </w:tc>
      </w:tr>
      <w:tr w:rsidR="005F53F4" w:rsidRPr="00EB022D" w14:paraId="19972E9D"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BFC0D" w14:textId="77777777" w:rsidR="00EB022D" w:rsidRPr="00C54DE4" w:rsidRDefault="00EB022D" w:rsidP="00C54DE4">
            <w:pPr>
              <w:autoSpaceDN w:val="0"/>
              <w:spacing w:line="360" w:lineRule="auto"/>
              <w:ind w:right="-20"/>
              <w:rPr>
                <w:rFonts w:ascii="Maiandra GD" w:hAnsi="Maiandra GD"/>
                <w:b/>
                <w:bCs/>
              </w:rPr>
            </w:pPr>
            <w:r w:rsidRPr="00C54DE4">
              <w:rPr>
                <w:rFonts w:ascii="Maiandra GD" w:hAnsi="Maiandra GD"/>
                <w:b/>
                <w:bCs/>
              </w:rPr>
              <w:t>Cost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1538A" w14:textId="1A84A151" w:rsidR="00EB022D" w:rsidRPr="00EB022D" w:rsidRDefault="00EB022D" w:rsidP="005F53F4">
            <w:pPr>
              <w:pStyle w:val="ListParagraph"/>
              <w:autoSpaceDN w:val="0"/>
              <w:spacing w:line="360" w:lineRule="auto"/>
              <w:ind w:left="360" w:right="-20"/>
              <w:jc w:val="center"/>
              <w:rPr>
                <w:rFonts w:ascii="Maiandra GD" w:hAnsi="Maiandra GD"/>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EC6A7" w14:textId="6D2D6DC0" w:rsidR="00EB022D" w:rsidRPr="00EB022D" w:rsidRDefault="00EB022D" w:rsidP="005F53F4">
            <w:pPr>
              <w:pStyle w:val="ListParagraph"/>
              <w:autoSpaceDN w:val="0"/>
              <w:spacing w:line="360" w:lineRule="auto"/>
              <w:ind w:left="360" w:right="-20"/>
              <w:jc w:val="center"/>
              <w:rPr>
                <w:rFonts w:ascii="Maiandra GD" w:hAnsi="Maiandra GD"/>
              </w:rPr>
            </w:pP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7AF42" w14:textId="02D849FA" w:rsidR="00EB022D" w:rsidRPr="00EB022D" w:rsidRDefault="00EB022D" w:rsidP="000417F4">
            <w:pPr>
              <w:pStyle w:val="ListParagraph"/>
              <w:autoSpaceDN w:val="0"/>
              <w:spacing w:line="360" w:lineRule="auto"/>
              <w:ind w:left="360" w:right="-20"/>
              <w:jc w:val="center"/>
              <w:rPr>
                <w:rFonts w:ascii="Maiandra GD" w:hAnsi="Maiandra GD"/>
              </w:rPr>
            </w:pP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3B78D4" w14:textId="3E9AAC99" w:rsidR="00EB022D" w:rsidRPr="00EB022D" w:rsidRDefault="00EB022D" w:rsidP="005F53F4">
            <w:pPr>
              <w:pStyle w:val="ListParagraph"/>
              <w:autoSpaceDN w:val="0"/>
              <w:spacing w:line="360" w:lineRule="auto"/>
              <w:ind w:left="360" w:right="-20"/>
              <w:jc w:val="center"/>
              <w:rPr>
                <w:rFonts w:ascii="Maiandra GD" w:hAnsi="Maiandra GD"/>
              </w:rPr>
            </w:pPr>
          </w:p>
        </w:tc>
      </w:tr>
      <w:tr w:rsidR="005F53F4" w:rsidRPr="00EB022D" w14:paraId="2905C2A5"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E40F75"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t xml:space="preserve">As </w:t>
            </w:r>
            <w:proofErr w:type="gramStart"/>
            <w:r w:rsidRPr="00C54DE4">
              <w:rPr>
                <w:rFonts w:ascii="Maiandra GD" w:hAnsi="Maiandra GD"/>
              </w:rPr>
              <w:t>at</w:t>
            </w:r>
            <w:proofErr w:type="gramEnd"/>
            <w:r w:rsidRPr="00C54DE4">
              <w:rPr>
                <w:rFonts w:ascii="Maiandra GD" w:hAnsi="Maiandra GD"/>
              </w:rPr>
              <w:t xml:space="preserve"> 1 July 20xx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31CDD9" w14:textId="4EDC4CF0"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B2EF94" w14:textId="74807E7B"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DA9E7" w14:textId="00813916"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8BD20A" w14:textId="7877B2F7"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1DC78F52"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08F4D4"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t>Additions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54E65" w14:textId="2319B3DB"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BD4950" w14:textId="2C159CD2"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B26CFD" w14:textId="542DE9F9"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0BE11A" w14:textId="0075CC74"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4E336583"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D1ED6C"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t xml:space="preserve">As </w:t>
            </w:r>
            <w:proofErr w:type="gramStart"/>
            <w:r w:rsidRPr="00C54DE4">
              <w:rPr>
                <w:rFonts w:ascii="Maiandra GD" w:hAnsi="Maiandra GD"/>
              </w:rPr>
              <w:t>at</w:t>
            </w:r>
            <w:proofErr w:type="gramEnd"/>
            <w:r w:rsidRPr="00C54DE4">
              <w:rPr>
                <w:rFonts w:ascii="Maiandra GD" w:hAnsi="Maiandra GD"/>
              </w:rPr>
              <w:t xml:space="preserve"> 30 Sept/Dec/ March/June 20xx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8DF74B" w14:textId="42312D32"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54AE6B" w14:textId="739FB3B3"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B42539" w14:textId="50BDCBD8"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4DA31" w14:textId="1C41F403"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774E3103"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CA3905" w14:textId="77777777" w:rsidR="00EB022D" w:rsidRPr="00EB022D" w:rsidRDefault="00EB022D" w:rsidP="00F41972">
            <w:pPr>
              <w:pStyle w:val="ListParagraph"/>
              <w:autoSpaceDN w:val="0"/>
              <w:spacing w:line="360" w:lineRule="auto"/>
              <w:ind w:left="360" w:right="-20"/>
              <w:rPr>
                <w:rFonts w:ascii="Maiandra GD" w:hAnsi="Maiandra GD"/>
              </w:rPr>
            </w:pPr>
            <w:r w:rsidRPr="00EB022D">
              <w:rPr>
                <w:rFonts w:ascii="Maiandra GD" w:hAnsi="Maiandra GD"/>
              </w:rPr>
              <w: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A33E7" w14:textId="293AE910" w:rsidR="00EB022D" w:rsidRPr="00EB022D" w:rsidRDefault="00EB022D" w:rsidP="005F53F4">
            <w:pPr>
              <w:pStyle w:val="ListParagraph"/>
              <w:autoSpaceDN w:val="0"/>
              <w:spacing w:line="360" w:lineRule="auto"/>
              <w:ind w:left="360" w:right="-20"/>
              <w:jc w:val="center"/>
              <w:rPr>
                <w:rFonts w:ascii="Maiandra GD" w:hAnsi="Maiandra GD"/>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A622E0" w14:textId="540BD9B6" w:rsidR="00EB022D" w:rsidRPr="00EB022D" w:rsidRDefault="00EB022D" w:rsidP="005F53F4">
            <w:pPr>
              <w:pStyle w:val="ListParagraph"/>
              <w:autoSpaceDN w:val="0"/>
              <w:spacing w:line="360" w:lineRule="auto"/>
              <w:ind w:left="360" w:right="-20"/>
              <w:jc w:val="center"/>
              <w:rPr>
                <w:rFonts w:ascii="Maiandra GD" w:hAnsi="Maiandra GD"/>
              </w:rPr>
            </w:pP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94ABE3" w14:textId="65ABFF38" w:rsidR="00EB022D" w:rsidRPr="00EB022D" w:rsidRDefault="00EB022D" w:rsidP="000417F4">
            <w:pPr>
              <w:pStyle w:val="ListParagraph"/>
              <w:autoSpaceDN w:val="0"/>
              <w:spacing w:line="360" w:lineRule="auto"/>
              <w:ind w:left="360" w:right="-20"/>
              <w:jc w:val="center"/>
              <w:rPr>
                <w:rFonts w:ascii="Maiandra GD" w:hAnsi="Maiandra GD"/>
              </w:rPr>
            </w:pP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930C5D" w14:textId="126AFAF6" w:rsidR="00EB022D" w:rsidRPr="00EB022D" w:rsidRDefault="00EB022D" w:rsidP="005F53F4">
            <w:pPr>
              <w:pStyle w:val="ListParagraph"/>
              <w:autoSpaceDN w:val="0"/>
              <w:spacing w:line="360" w:lineRule="auto"/>
              <w:ind w:left="360" w:right="-20"/>
              <w:jc w:val="center"/>
              <w:rPr>
                <w:rFonts w:ascii="Maiandra GD" w:hAnsi="Maiandra GD"/>
              </w:rPr>
            </w:pPr>
          </w:p>
        </w:tc>
      </w:tr>
      <w:tr w:rsidR="005F53F4" w:rsidRPr="00EB022D" w14:paraId="407FE6A0"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BB2938" w14:textId="77777777" w:rsidR="00EB022D" w:rsidRPr="00C54DE4" w:rsidRDefault="00EB022D" w:rsidP="00C54DE4">
            <w:pPr>
              <w:autoSpaceDN w:val="0"/>
              <w:spacing w:line="360" w:lineRule="auto"/>
              <w:ind w:right="-20"/>
              <w:rPr>
                <w:rFonts w:ascii="Maiandra GD" w:hAnsi="Maiandra GD"/>
                <w:b/>
                <w:bCs/>
              </w:rPr>
            </w:pPr>
            <w:r w:rsidRPr="00C54DE4">
              <w:rPr>
                <w:rFonts w:ascii="Maiandra GD" w:hAnsi="Maiandra GD"/>
                <w:b/>
                <w:bCs/>
              </w:rPr>
              <w:t>Accumulated Depreciation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8F6D3" w14:textId="2D2A6D42" w:rsidR="00EB022D" w:rsidRPr="00EB022D" w:rsidRDefault="00EB022D" w:rsidP="005F53F4">
            <w:pPr>
              <w:pStyle w:val="ListParagraph"/>
              <w:autoSpaceDN w:val="0"/>
              <w:spacing w:line="360" w:lineRule="auto"/>
              <w:ind w:left="360" w:right="-20"/>
              <w:jc w:val="center"/>
              <w:rPr>
                <w:rFonts w:ascii="Maiandra GD" w:hAnsi="Maiandra GD"/>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1E04F" w14:textId="4FAE582A" w:rsidR="00EB022D" w:rsidRPr="00EB022D" w:rsidRDefault="00EB022D" w:rsidP="005F53F4">
            <w:pPr>
              <w:pStyle w:val="ListParagraph"/>
              <w:autoSpaceDN w:val="0"/>
              <w:spacing w:line="360" w:lineRule="auto"/>
              <w:ind w:left="360" w:right="-20"/>
              <w:jc w:val="center"/>
              <w:rPr>
                <w:rFonts w:ascii="Maiandra GD" w:hAnsi="Maiandra GD"/>
              </w:rPr>
            </w:pP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70081" w14:textId="6E791F44" w:rsidR="00EB022D" w:rsidRPr="00EB022D" w:rsidRDefault="00EB022D" w:rsidP="000417F4">
            <w:pPr>
              <w:pStyle w:val="ListParagraph"/>
              <w:autoSpaceDN w:val="0"/>
              <w:spacing w:line="360" w:lineRule="auto"/>
              <w:ind w:left="360" w:right="-20"/>
              <w:jc w:val="center"/>
              <w:rPr>
                <w:rFonts w:ascii="Maiandra GD" w:hAnsi="Maiandra GD"/>
              </w:rPr>
            </w:pP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B2B7A" w14:textId="37B17601" w:rsidR="00EB022D" w:rsidRPr="00EB022D" w:rsidRDefault="00EB022D" w:rsidP="005F53F4">
            <w:pPr>
              <w:pStyle w:val="ListParagraph"/>
              <w:autoSpaceDN w:val="0"/>
              <w:spacing w:line="360" w:lineRule="auto"/>
              <w:ind w:left="360" w:right="-20"/>
              <w:jc w:val="center"/>
              <w:rPr>
                <w:rFonts w:ascii="Maiandra GD" w:hAnsi="Maiandra GD"/>
              </w:rPr>
            </w:pPr>
          </w:p>
        </w:tc>
      </w:tr>
      <w:tr w:rsidR="005F53F4" w:rsidRPr="00EB022D" w14:paraId="7878C562"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F52FB"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t xml:space="preserve">As </w:t>
            </w:r>
            <w:proofErr w:type="gramStart"/>
            <w:r w:rsidRPr="00C54DE4">
              <w:rPr>
                <w:rFonts w:ascii="Maiandra GD" w:hAnsi="Maiandra GD"/>
              </w:rPr>
              <w:t>at</w:t>
            </w:r>
            <w:proofErr w:type="gramEnd"/>
            <w:r w:rsidRPr="00C54DE4">
              <w:rPr>
                <w:rFonts w:ascii="Maiandra GD" w:hAnsi="Maiandra GD"/>
              </w:rPr>
              <w:t xml:space="preserve"> 1 July 20xx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DF2C45" w14:textId="2E08D969"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218AC" w14:textId="24894AD7"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6974DF" w14:textId="4208EEB3"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5688E" w14:textId="6BBA25A3"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139210D7"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392A7A"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lastRenderedPageBreak/>
              <w:t>Charge for the year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F571F" w14:textId="5F42CB89"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5E2111" w14:textId="20872136"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277D17" w14:textId="7B11D14E"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6B533" w14:textId="7597A27B"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662EC3BF"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9CBB21" w14:textId="77777777" w:rsidR="00EB022D" w:rsidRPr="00C54DE4" w:rsidRDefault="00EB022D" w:rsidP="00C54DE4">
            <w:pPr>
              <w:autoSpaceDN w:val="0"/>
              <w:spacing w:line="360" w:lineRule="auto"/>
              <w:ind w:right="-20"/>
              <w:rPr>
                <w:rFonts w:ascii="Maiandra GD" w:hAnsi="Maiandra GD"/>
              </w:rPr>
            </w:pPr>
            <w:r w:rsidRPr="00C54DE4">
              <w:rPr>
                <w:rFonts w:ascii="Maiandra GD" w:hAnsi="Maiandra GD"/>
              </w:rPr>
              <w:t xml:space="preserve">As </w:t>
            </w:r>
            <w:proofErr w:type="gramStart"/>
            <w:r w:rsidRPr="00C54DE4">
              <w:rPr>
                <w:rFonts w:ascii="Maiandra GD" w:hAnsi="Maiandra GD"/>
              </w:rPr>
              <w:t>at</w:t>
            </w:r>
            <w:proofErr w:type="gramEnd"/>
            <w:r w:rsidRPr="00C54DE4">
              <w:rPr>
                <w:rFonts w:ascii="Maiandra GD" w:hAnsi="Maiandra GD"/>
              </w:rPr>
              <w:t xml:space="preserve"> 30 Sept/Dec/ March/June 20xx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3E114" w14:textId="55414058"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E96B5" w14:textId="434E4CF4"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085A72" w14:textId="2DEB1671" w:rsidR="00EB022D" w:rsidRPr="00EB022D" w:rsidRDefault="00EB022D" w:rsidP="000417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2A633" w14:textId="2EC8B2CF" w:rsidR="00EB022D" w:rsidRPr="00EB022D" w:rsidRDefault="00EB022D" w:rsidP="005F53F4">
            <w:pPr>
              <w:pStyle w:val="ListParagraph"/>
              <w:autoSpaceDN w:val="0"/>
              <w:spacing w:line="360" w:lineRule="auto"/>
              <w:ind w:left="360" w:right="-20"/>
              <w:jc w:val="center"/>
              <w:rPr>
                <w:rFonts w:ascii="Maiandra GD" w:hAnsi="Maiandra GD"/>
              </w:rPr>
            </w:pPr>
            <w:r w:rsidRPr="00EB022D">
              <w:rPr>
                <w:rFonts w:ascii="Maiandra GD" w:hAnsi="Maiandra GD"/>
                <w:lang w:val="en-GB"/>
              </w:rPr>
              <w:t>xxx</w:t>
            </w:r>
          </w:p>
        </w:tc>
      </w:tr>
      <w:tr w:rsidR="005F53F4" w:rsidRPr="00EB022D" w14:paraId="76F50BBC"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872B2" w14:textId="77777777" w:rsidR="00EB022D" w:rsidRPr="00EB022D" w:rsidRDefault="00EB022D" w:rsidP="00F41972">
            <w:pPr>
              <w:pStyle w:val="ListParagraph"/>
              <w:autoSpaceDN w:val="0"/>
              <w:spacing w:line="360" w:lineRule="auto"/>
              <w:ind w:left="360" w:right="-20"/>
              <w:rPr>
                <w:rFonts w:ascii="Maiandra GD" w:hAnsi="Maiandra GD"/>
              </w:rPr>
            </w:pPr>
            <w:r w:rsidRPr="00EB022D">
              <w:rPr>
                <w:rFonts w:ascii="Maiandra GD" w:hAnsi="Maiandra GD"/>
              </w:rPr>
              <w: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F4D740" w14:textId="64808D28" w:rsidR="00EB022D" w:rsidRPr="00EB022D" w:rsidRDefault="00EB022D" w:rsidP="005F53F4">
            <w:pPr>
              <w:pStyle w:val="ListParagraph"/>
              <w:autoSpaceDN w:val="0"/>
              <w:spacing w:line="360" w:lineRule="auto"/>
              <w:ind w:left="360" w:right="-20"/>
              <w:jc w:val="center"/>
              <w:rPr>
                <w:rFonts w:ascii="Maiandra GD" w:hAnsi="Maiandra GD"/>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2A21E" w14:textId="32B42F31" w:rsidR="00EB022D" w:rsidRPr="00EB022D" w:rsidRDefault="00EB022D" w:rsidP="005F53F4">
            <w:pPr>
              <w:pStyle w:val="ListParagraph"/>
              <w:autoSpaceDN w:val="0"/>
              <w:spacing w:line="360" w:lineRule="auto"/>
              <w:ind w:left="360" w:right="-20"/>
              <w:jc w:val="center"/>
              <w:rPr>
                <w:rFonts w:ascii="Maiandra GD" w:hAnsi="Maiandra GD"/>
              </w:rPr>
            </w:pP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23A01" w14:textId="458347B6" w:rsidR="00EB022D" w:rsidRPr="00EB022D" w:rsidRDefault="00EB022D" w:rsidP="000417F4">
            <w:pPr>
              <w:pStyle w:val="ListParagraph"/>
              <w:autoSpaceDN w:val="0"/>
              <w:spacing w:line="360" w:lineRule="auto"/>
              <w:ind w:left="360" w:right="-20"/>
              <w:jc w:val="center"/>
              <w:rPr>
                <w:rFonts w:ascii="Maiandra GD" w:hAnsi="Maiandra GD"/>
              </w:rPr>
            </w:pP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B821CA" w14:textId="5862F3F2" w:rsidR="00EB022D" w:rsidRPr="00EB022D" w:rsidRDefault="00EB022D" w:rsidP="005F53F4">
            <w:pPr>
              <w:pStyle w:val="ListParagraph"/>
              <w:autoSpaceDN w:val="0"/>
              <w:spacing w:line="360" w:lineRule="auto"/>
              <w:ind w:left="360" w:right="-20"/>
              <w:jc w:val="center"/>
              <w:rPr>
                <w:rFonts w:ascii="Maiandra GD" w:hAnsi="Maiandra GD"/>
              </w:rPr>
            </w:pPr>
          </w:p>
        </w:tc>
      </w:tr>
      <w:tr w:rsidR="005F53F4" w:rsidRPr="00EB022D" w14:paraId="4078F7D5"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D024D5" w14:textId="77777777" w:rsidR="00EB022D" w:rsidRPr="00C54DE4" w:rsidRDefault="00EB022D" w:rsidP="00C54DE4">
            <w:pPr>
              <w:autoSpaceDN w:val="0"/>
              <w:spacing w:line="360" w:lineRule="auto"/>
              <w:ind w:right="-20"/>
              <w:rPr>
                <w:rFonts w:ascii="Maiandra GD" w:hAnsi="Maiandra GD"/>
                <w:b/>
                <w:bCs/>
              </w:rPr>
            </w:pPr>
            <w:r w:rsidRPr="00C54DE4">
              <w:rPr>
                <w:rFonts w:ascii="Maiandra GD" w:hAnsi="Maiandra GD"/>
                <w:b/>
                <w:bCs/>
              </w:rPr>
              <w:t>Carrying Amount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1CAAF" w14:textId="67357B28" w:rsidR="00EB022D" w:rsidRPr="00EB022D" w:rsidRDefault="00EB022D" w:rsidP="005F53F4">
            <w:pPr>
              <w:pStyle w:val="ListParagraph"/>
              <w:autoSpaceDN w:val="0"/>
              <w:spacing w:line="360" w:lineRule="auto"/>
              <w:ind w:left="360" w:right="-20"/>
              <w:jc w:val="center"/>
              <w:rPr>
                <w:rFonts w:ascii="Maiandra GD" w:hAnsi="Maiandra GD"/>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69641B" w14:textId="09C28B1F" w:rsidR="00EB022D" w:rsidRPr="00EB022D" w:rsidRDefault="00EB022D" w:rsidP="005F53F4">
            <w:pPr>
              <w:pStyle w:val="ListParagraph"/>
              <w:autoSpaceDN w:val="0"/>
              <w:spacing w:line="360" w:lineRule="auto"/>
              <w:ind w:left="360" w:right="-20"/>
              <w:jc w:val="center"/>
              <w:rPr>
                <w:rFonts w:ascii="Maiandra GD" w:hAnsi="Maiandra GD"/>
              </w:rPr>
            </w:pP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32330E" w14:textId="075FD2B9" w:rsidR="00EB022D" w:rsidRPr="00EB022D" w:rsidRDefault="00EB022D" w:rsidP="000417F4">
            <w:pPr>
              <w:pStyle w:val="ListParagraph"/>
              <w:autoSpaceDN w:val="0"/>
              <w:spacing w:line="360" w:lineRule="auto"/>
              <w:ind w:left="360" w:right="-20"/>
              <w:jc w:val="center"/>
              <w:rPr>
                <w:rFonts w:ascii="Maiandra GD" w:hAnsi="Maiandra GD"/>
              </w:rPr>
            </w:pP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DD725B" w14:textId="0223A800" w:rsidR="00EB022D" w:rsidRPr="00EB022D" w:rsidRDefault="00EB022D" w:rsidP="005F53F4">
            <w:pPr>
              <w:pStyle w:val="ListParagraph"/>
              <w:autoSpaceDN w:val="0"/>
              <w:spacing w:line="360" w:lineRule="auto"/>
              <w:ind w:left="360" w:right="-20"/>
              <w:jc w:val="center"/>
              <w:rPr>
                <w:rFonts w:ascii="Maiandra GD" w:hAnsi="Maiandra GD"/>
              </w:rPr>
            </w:pPr>
          </w:p>
        </w:tc>
      </w:tr>
      <w:tr w:rsidR="005F53F4" w:rsidRPr="00EB022D" w14:paraId="61725A85" w14:textId="77777777" w:rsidTr="00F24F89">
        <w:trPr>
          <w:trHeight w:val="20"/>
        </w:trPr>
        <w:tc>
          <w:tcPr>
            <w:tcW w:w="202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C87A12" w14:textId="77777777" w:rsidR="00EB022D" w:rsidRPr="00A61EBC" w:rsidRDefault="00EB022D" w:rsidP="00A61EBC">
            <w:pPr>
              <w:autoSpaceDN w:val="0"/>
              <w:spacing w:line="360" w:lineRule="auto"/>
              <w:ind w:right="-20"/>
              <w:rPr>
                <w:rFonts w:ascii="Maiandra GD" w:hAnsi="Maiandra GD"/>
              </w:rPr>
            </w:pPr>
            <w:r w:rsidRPr="00A61EBC">
              <w:rPr>
                <w:rFonts w:ascii="Maiandra GD" w:hAnsi="Maiandra GD"/>
              </w:rPr>
              <w:t xml:space="preserve">As </w:t>
            </w:r>
            <w:proofErr w:type="gramStart"/>
            <w:r w:rsidRPr="00A61EBC">
              <w:rPr>
                <w:rFonts w:ascii="Maiandra GD" w:hAnsi="Maiandra GD"/>
              </w:rPr>
              <w:t>at</w:t>
            </w:r>
            <w:proofErr w:type="gramEnd"/>
            <w:r w:rsidRPr="00A61EBC">
              <w:rPr>
                <w:rFonts w:ascii="Maiandra GD" w:hAnsi="Maiandra GD"/>
              </w:rPr>
              <w:t xml:space="preserve"> 30 Sept/Dec/ March/June 20xx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00009F" w14:textId="2CF0C298"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u w:val="single"/>
                <w:lang w:val="en-GB"/>
              </w:rPr>
              <w:t>xxx</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4A5CE" w14:textId="2B661CB6"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u w:val="single"/>
                <w:lang w:val="en-GB"/>
              </w:rPr>
              <w:t>xxx</w:t>
            </w:r>
          </w:p>
        </w:tc>
        <w:tc>
          <w:tcPr>
            <w:tcW w:w="8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F9CC12" w14:textId="07683448" w:rsidR="00EB022D" w:rsidRPr="00EB022D" w:rsidRDefault="00EB022D" w:rsidP="000417F4">
            <w:pPr>
              <w:pStyle w:val="ListParagraph"/>
              <w:autoSpaceDN w:val="0"/>
              <w:spacing w:line="360" w:lineRule="auto"/>
              <w:ind w:left="360" w:right="-20"/>
              <w:jc w:val="center"/>
              <w:rPr>
                <w:rFonts w:ascii="Maiandra GD" w:hAnsi="Maiandra GD"/>
                <w:b/>
                <w:bCs/>
              </w:rPr>
            </w:pPr>
            <w:r w:rsidRPr="00EB022D">
              <w:rPr>
                <w:rFonts w:ascii="Maiandra GD" w:hAnsi="Maiandra GD"/>
                <w:b/>
                <w:bCs/>
                <w:u w:val="single"/>
                <w:lang w:val="en-GB"/>
              </w:rPr>
              <w:t>xxx</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68829" w14:textId="43AA708B" w:rsidR="00EB022D" w:rsidRPr="00EB022D" w:rsidRDefault="00EB022D" w:rsidP="005F53F4">
            <w:pPr>
              <w:pStyle w:val="ListParagraph"/>
              <w:autoSpaceDN w:val="0"/>
              <w:spacing w:line="360" w:lineRule="auto"/>
              <w:ind w:left="360" w:right="-20"/>
              <w:jc w:val="center"/>
              <w:rPr>
                <w:rFonts w:ascii="Maiandra GD" w:hAnsi="Maiandra GD"/>
                <w:b/>
                <w:bCs/>
              </w:rPr>
            </w:pPr>
            <w:r w:rsidRPr="00EB022D">
              <w:rPr>
                <w:rFonts w:ascii="Maiandra GD" w:hAnsi="Maiandra GD"/>
                <w:b/>
                <w:bCs/>
                <w:u w:val="single"/>
                <w:lang w:val="en-GB"/>
              </w:rPr>
              <w:t>xxx</w:t>
            </w:r>
          </w:p>
        </w:tc>
      </w:tr>
    </w:tbl>
    <w:p w14:paraId="10F90F21" w14:textId="77777777" w:rsidR="00AC04A9" w:rsidRDefault="00AC04A9" w:rsidP="00AC04A9">
      <w:pPr>
        <w:pStyle w:val="ListParagraph"/>
        <w:autoSpaceDN w:val="0"/>
        <w:spacing w:line="360" w:lineRule="auto"/>
        <w:ind w:left="360" w:right="-20"/>
        <w:jc w:val="both"/>
        <w:rPr>
          <w:rFonts w:ascii="Maiandra GD" w:hAnsi="Maiandra GD"/>
          <w:b/>
          <w:bCs/>
          <w:lang w:val="en-GB"/>
        </w:rPr>
      </w:pPr>
    </w:p>
    <w:p w14:paraId="6ECF99FC" w14:textId="77777777" w:rsidR="00256ED1" w:rsidRPr="004046EE" w:rsidRDefault="00256ED1" w:rsidP="00AC04A9">
      <w:pPr>
        <w:pStyle w:val="ListParagraph"/>
        <w:autoSpaceDN w:val="0"/>
        <w:spacing w:line="360" w:lineRule="auto"/>
        <w:ind w:left="360" w:right="-20"/>
        <w:jc w:val="both"/>
        <w:rPr>
          <w:rFonts w:ascii="Maiandra GD" w:hAnsi="Maiandra GD"/>
          <w:b/>
          <w:bCs/>
          <w:lang w:val="en-GB"/>
        </w:rPr>
      </w:pPr>
    </w:p>
    <w:p w14:paraId="1070D6B7" w14:textId="732E5338" w:rsidR="00471963" w:rsidRPr="004046EE" w:rsidRDefault="00471963" w:rsidP="00AC6FB5">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Trade and Other Payables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1"/>
        <w:gridCol w:w="2553"/>
        <w:gridCol w:w="2571"/>
      </w:tblGrid>
      <w:tr w:rsidR="00712659" w:rsidRPr="00C10D2E" w14:paraId="6CFDF197" w14:textId="77777777" w:rsidTr="00302993">
        <w:trPr>
          <w:trHeight w:val="60"/>
        </w:trPr>
        <w:tc>
          <w:tcPr>
            <w:tcW w:w="2379"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93B4F00" w14:textId="77777777" w:rsidR="00712659" w:rsidRPr="00C10D2E" w:rsidRDefault="00712659" w:rsidP="00712659">
            <w:pPr>
              <w:pStyle w:val="paragraph"/>
              <w:spacing w:before="0" w:beforeAutospacing="0" w:after="0" w:afterAutospacing="0"/>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Description</w:t>
            </w:r>
            <w:r w:rsidRPr="00C10D2E">
              <w:rPr>
                <w:rStyle w:val="eop"/>
                <w:rFonts w:ascii="Maiandra GD" w:hAnsi="Maiandra GD"/>
                <w:color w:val="000000" w:themeColor="text1"/>
              </w:rPr>
              <w:t> </w:t>
            </w:r>
          </w:p>
        </w:tc>
        <w:tc>
          <w:tcPr>
            <w:tcW w:w="130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352972E" w14:textId="45056CA1" w:rsidR="00712659" w:rsidRPr="00C10D2E" w:rsidRDefault="009F07D6"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Fonts w:ascii="Maiandra GD" w:hAnsi="Maiandra GD"/>
                <w:b/>
                <w:bCs/>
                <w:i/>
                <w:iCs/>
                <w:color w:val="000000" w:themeColor="text1"/>
              </w:rPr>
              <w:t>Period ended Sep*/Dec* /March*/June* 20xx</w:t>
            </w:r>
          </w:p>
        </w:tc>
        <w:tc>
          <w:tcPr>
            <w:tcW w:w="131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27E93EF" w14:textId="16F12471" w:rsidR="00712659" w:rsidRPr="00C10D2E" w:rsidRDefault="0071265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i/>
                <w:iCs/>
                <w:color w:val="000000" w:themeColor="text1"/>
              </w:rPr>
              <w:t>Opening Statement 1</w:t>
            </w:r>
            <w:r w:rsidRPr="00C10D2E">
              <w:rPr>
                <w:rStyle w:val="normaltextrun"/>
                <w:rFonts w:ascii="Maiandra GD" w:hAnsi="Maiandra GD"/>
                <w:b/>
                <w:bCs/>
                <w:i/>
                <w:iCs/>
                <w:color w:val="000000" w:themeColor="text1"/>
                <w:vertAlign w:val="superscript"/>
              </w:rPr>
              <w:t>st</w:t>
            </w:r>
            <w:r w:rsidRPr="00C10D2E">
              <w:rPr>
                <w:rStyle w:val="normaltextrun"/>
                <w:rFonts w:ascii="Maiandra GD" w:hAnsi="Maiandra GD"/>
                <w:b/>
                <w:bCs/>
                <w:i/>
                <w:iCs/>
                <w:color w:val="000000" w:themeColor="text1"/>
              </w:rPr>
              <w:t xml:space="preserve"> July 20XX</w:t>
            </w:r>
          </w:p>
        </w:tc>
      </w:tr>
      <w:tr w:rsidR="00712659" w:rsidRPr="00C10D2E" w14:paraId="3A340E8F" w14:textId="77777777" w:rsidTr="00302993">
        <w:trPr>
          <w:trHeight w:val="75"/>
        </w:trPr>
        <w:tc>
          <w:tcPr>
            <w:tcW w:w="2379" w:type="pct"/>
            <w:vMerge/>
            <w:vAlign w:val="center"/>
            <w:hideMark/>
          </w:tcPr>
          <w:p w14:paraId="652A2FC7" w14:textId="77777777" w:rsidR="00712659" w:rsidRPr="00C10D2E" w:rsidRDefault="00712659">
            <w:pPr>
              <w:rPr>
                <w:rFonts w:ascii="Maiandra GD" w:hAnsi="Maiandra GD" w:cs="Segoe UI"/>
                <w:color w:val="000000" w:themeColor="text1"/>
              </w:rPr>
            </w:pPr>
          </w:p>
        </w:tc>
        <w:tc>
          <w:tcPr>
            <w:tcW w:w="130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E77E426" w14:textId="3C0FCBBB" w:rsidR="00712659" w:rsidRPr="00C10D2E" w:rsidRDefault="0071265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Kshs</w:t>
            </w:r>
          </w:p>
        </w:tc>
        <w:tc>
          <w:tcPr>
            <w:tcW w:w="131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8784D22" w14:textId="4507A61E" w:rsidR="00712659" w:rsidRPr="00C10D2E" w:rsidRDefault="00712659" w:rsidP="00302993">
            <w:pPr>
              <w:pStyle w:val="paragraph"/>
              <w:spacing w:before="0" w:beforeAutospacing="0" w:after="0" w:afterAutospacing="0"/>
              <w:jc w:val="center"/>
              <w:textAlignment w:val="baseline"/>
              <w:rPr>
                <w:rFonts w:ascii="Maiandra GD" w:hAnsi="Maiandra GD" w:cs="Segoe UI"/>
                <w:color w:val="000000" w:themeColor="text1"/>
              </w:rPr>
            </w:pPr>
            <w:r w:rsidRPr="00C10D2E">
              <w:rPr>
                <w:rStyle w:val="normaltextrun"/>
                <w:rFonts w:ascii="Maiandra GD" w:hAnsi="Maiandra GD"/>
                <w:b/>
                <w:bCs/>
                <w:color w:val="000000" w:themeColor="text1"/>
              </w:rPr>
              <w:t>Kshs</w:t>
            </w:r>
          </w:p>
        </w:tc>
      </w:tr>
      <w:tr w:rsidR="00712659" w:rsidRPr="00C10D2E" w14:paraId="5AD16F12" w14:textId="77777777" w:rsidTr="00302993">
        <w:trPr>
          <w:trHeight w:val="6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1F4B81" w14:textId="77777777" w:rsidR="00712659" w:rsidRPr="00C10D2E" w:rsidRDefault="00712659" w:rsidP="00712659">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lang w:val="en-GB"/>
              </w:rPr>
              <w:t>Trade payables</w:t>
            </w:r>
            <w:r w:rsidRPr="00C10D2E">
              <w:rPr>
                <w:rStyle w:val="eop"/>
                <w:rFonts w:ascii="Maiandra GD" w:hAnsi="Maiandra GD"/>
              </w:rPr>
              <w:t> </w:t>
            </w:r>
          </w:p>
        </w:tc>
        <w:tc>
          <w:tcPr>
            <w:tcW w:w="13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07F9D" w14:textId="517C96ED"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3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4C6528" w14:textId="33B6ED9F"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r>
      <w:tr w:rsidR="00712659" w:rsidRPr="00C10D2E" w14:paraId="3D4F65B4" w14:textId="77777777" w:rsidTr="00302993">
        <w:trPr>
          <w:trHeight w:val="6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9909BE" w14:textId="77777777" w:rsidR="00712659" w:rsidRPr="00C10D2E" w:rsidRDefault="00712659" w:rsidP="00712659">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lang w:val="en-GB"/>
              </w:rPr>
              <w:t>Employee payables</w:t>
            </w:r>
            <w:r w:rsidRPr="00C10D2E">
              <w:rPr>
                <w:rStyle w:val="eop"/>
                <w:rFonts w:ascii="Maiandra GD" w:hAnsi="Maiandra GD"/>
              </w:rPr>
              <w:t> </w:t>
            </w:r>
          </w:p>
        </w:tc>
        <w:tc>
          <w:tcPr>
            <w:tcW w:w="13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177613" w14:textId="0BC6B958"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3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196548" w14:textId="61C10A82"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r>
      <w:tr w:rsidR="00712659" w:rsidRPr="00C10D2E" w14:paraId="19DD44F4" w14:textId="77777777" w:rsidTr="00302993">
        <w:trPr>
          <w:trHeight w:val="45"/>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A21115" w14:textId="77777777" w:rsidR="00712659" w:rsidRPr="00C10D2E" w:rsidRDefault="00712659" w:rsidP="00712659">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rPr>
              <w:t>Other payables</w:t>
            </w:r>
            <w:r w:rsidRPr="00C10D2E">
              <w:rPr>
                <w:rStyle w:val="eop"/>
                <w:rFonts w:ascii="Maiandra GD" w:hAnsi="Maiandra GD"/>
              </w:rPr>
              <w:t> </w:t>
            </w:r>
          </w:p>
        </w:tc>
        <w:tc>
          <w:tcPr>
            <w:tcW w:w="13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76517C" w14:textId="45BCF724"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c>
          <w:tcPr>
            <w:tcW w:w="13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20C975" w14:textId="7D61F8B7"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rPr>
              <w:t>xxx</w:t>
            </w:r>
          </w:p>
        </w:tc>
      </w:tr>
      <w:tr w:rsidR="00712659" w:rsidRPr="00C10D2E" w14:paraId="4747EF2C" w14:textId="77777777" w:rsidTr="00302993">
        <w:trPr>
          <w:trHeight w:val="9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AB0800" w14:textId="77777777" w:rsidR="00712659" w:rsidRPr="00C10D2E" w:rsidRDefault="00712659" w:rsidP="00712659">
            <w:pPr>
              <w:pStyle w:val="paragraph"/>
              <w:spacing w:before="0" w:beforeAutospacing="0" w:after="0" w:afterAutospacing="0"/>
              <w:textAlignment w:val="baseline"/>
              <w:rPr>
                <w:rFonts w:ascii="Maiandra GD" w:hAnsi="Maiandra GD" w:cs="Segoe UI"/>
              </w:rPr>
            </w:pPr>
            <w:r w:rsidRPr="00C10D2E">
              <w:rPr>
                <w:rStyle w:val="normaltextrun"/>
                <w:rFonts w:ascii="Maiandra GD" w:hAnsi="Maiandra GD"/>
                <w:b/>
                <w:bCs/>
                <w:lang w:val="en-GB"/>
              </w:rPr>
              <w:t>Total</w:t>
            </w:r>
            <w:r w:rsidRPr="00C10D2E">
              <w:rPr>
                <w:rStyle w:val="normaltextrun"/>
                <w:rFonts w:ascii="Maiandra GD" w:hAnsi="Maiandra GD"/>
                <w:lang w:val="en-GB"/>
              </w:rPr>
              <w:t xml:space="preserve"> </w:t>
            </w:r>
            <w:r w:rsidRPr="00C10D2E">
              <w:rPr>
                <w:rStyle w:val="normaltextrun"/>
                <w:rFonts w:ascii="Maiandra GD" w:hAnsi="Maiandra GD"/>
                <w:b/>
                <w:bCs/>
                <w:lang w:val="en-GB"/>
              </w:rPr>
              <w:t>trade</w:t>
            </w:r>
            <w:r w:rsidRPr="00C10D2E">
              <w:rPr>
                <w:rStyle w:val="normaltextrun"/>
                <w:rFonts w:ascii="Maiandra GD" w:hAnsi="Maiandra GD"/>
                <w:lang w:val="en-GB"/>
              </w:rPr>
              <w:t xml:space="preserve"> </w:t>
            </w:r>
            <w:r w:rsidRPr="00C10D2E">
              <w:rPr>
                <w:rStyle w:val="normaltextrun"/>
                <w:rFonts w:ascii="Maiandra GD" w:hAnsi="Maiandra GD"/>
                <w:b/>
                <w:bCs/>
                <w:lang w:val="en-GB"/>
              </w:rPr>
              <w:t>and</w:t>
            </w:r>
            <w:r w:rsidRPr="00C10D2E">
              <w:rPr>
                <w:rStyle w:val="normaltextrun"/>
                <w:rFonts w:ascii="Maiandra GD" w:hAnsi="Maiandra GD"/>
                <w:lang w:val="en-GB"/>
              </w:rPr>
              <w:t xml:space="preserve"> </w:t>
            </w:r>
            <w:r w:rsidRPr="00C10D2E">
              <w:rPr>
                <w:rStyle w:val="normaltextrun"/>
                <w:rFonts w:ascii="Maiandra GD" w:hAnsi="Maiandra GD"/>
                <w:b/>
                <w:bCs/>
                <w:lang w:val="en-GB"/>
              </w:rPr>
              <w:t>other</w:t>
            </w:r>
            <w:r w:rsidRPr="00C10D2E">
              <w:rPr>
                <w:rStyle w:val="normaltextrun"/>
                <w:rFonts w:ascii="Maiandra GD" w:hAnsi="Maiandra GD"/>
                <w:lang w:val="en-GB"/>
              </w:rPr>
              <w:t xml:space="preserve"> </w:t>
            </w:r>
            <w:r w:rsidRPr="00C10D2E">
              <w:rPr>
                <w:rStyle w:val="normaltextrun"/>
                <w:rFonts w:ascii="Maiandra GD" w:hAnsi="Maiandra GD"/>
                <w:b/>
                <w:bCs/>
                <w:lang w:val="en-GB"/>
              </w:rPr>
              <w:t>payables</w:t>
            </w:r>
            <w:r w:rsidRPr="00C10D2E">
              <w:rPr>
                <w:rStyle w:val="eop"/>
                <w:rFonts w:ascii="Maiandra GD" w:hAnsi="Maiandra GD"/>
              </w:rPr>
              <w:t> </w:t>
            </w:r>
          </w:p>
        </w:tc>
        <w:tc>
          <w:tcPr>
            <w:tcW w:w="13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ECD27" w14:textId="328F801D"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b/>
                <w:bCs/>
              </w:rPr>
              <w:t>xxx</w:t>
            </w:r>
          </w:p>
        </w:tc>
        <w:tc>
          <w:tcPr>
            <w:tcW w:w="13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F13340" w14:textId="4632A723" w:rsidR="00712659" w:rsidRPr="00C10D2E" w:rsidRDefault="00712659" w:rsidP="00302993">
            <w:pPr>
              <w:pStyle w:val="paragraph"/>
              <w:spacing w:before="0" w:beforeAutospacing="0" w:after="0" w:afterAutospacing="0"/>
              <w:jc w:val="center"/>
              <w:textAlignment w:val="baseline"/>
              <w:rPr>
                <w:rFonts w:ascii="Maiandra GD" w:hAnsi="Maiandra GD" w:cs="Segoe UI"/>
              </w:rPr>
            </w:pPr>
            <w:r w:rsidRPr="00C10D2E">
              <w:rPr>
                <w:rStyle w:val="normaltextrun"/>
                <w:rFonts w:ascii="Maiandra GD" w:hAnsi="Maiandra GD"/>
                <w:b/>
                <w:bCs/>
              </w:rPr>
              <w:t>xxx</w:t>
            </w:r>
          </w:p>
        </w:tc>
      </w:tr>
    </w:tbl>
    <w:p w14:paraId="681DC2B0" w14:textId="4CEFDA65" w:rsidR="005C1BC2" w:rsidRPr="004046EE" w:rsidRDefault="005C1BC2" w:rsidP="006650D0">
      <w:pPr>
        <w:autoSpaceDN w:val="0"/>
        <w:spacing w:line="360" w:lineRule="auto"/>
        <w:ind w:right="-20"/>
        <w:jc w:val="both"/>
        <w:rPr>
          <w:rFonts w:ascii="Maiandra GD" w:hAnsi="Maiandra GD"/>
          <w:lang w:val="en-GB"/>
        </w:rPr>
      </w:pPr>
    </w:p>
    <w:p w14:paraId="144F4351" w14:textId="52D7C167" w:rsidR="00666310" w:rsidRPr="00256ED1" w:rsidRDefault="005C1BC2" w:rsidP="00256ED1">
      <w:pPr>
        <w:rPr>
          <w:rFonts w:ascii="Maiandra GD" w:hAnsi="Maiandra GD"/>
          <w:lang w:val="en-GB"/>
        </w:rPr>
      </w:pPr>
      <w:r w:rsidRPr="004046EE">
        <w:rPr>
          <w:rFonts w:ascii="Maiandra GD" w:hAnsi="Maiandra GD"/>
          <w:lang w:val="en-GB"/>
        </w:rPr>
        <w:br w:type="page"/>
      </w:r>
    </w:p>
    <w:p w14:paraId="594ECA03" w14:textId="5633E9B6" w:rsidR="009668ED" w:rsidRPr="004046EE" w:rsidRDefault="00ED45E0" w:rsidP="003405F4">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lastRenderedPageBreak/>
        <w:t xml:space="preserve">Third-Party </w:t>
      </w:r>
      <w:r w:rsidR="00A8120D" w:rsidRPr="004046EE">
        <w:rPr>
          <w:rFonts w:ascii="Maiandra GD" w:hAnsi="Maiandra GD"/>
          <w:b/>
          <w:bCs/>
          <w:lang w:val="en-GB"/>
        </w:rPr>
        <w:t>D</w:t>
      </w:r>
      <w:r w:rsidRPr="004046EE">
        <w:rPr>
          <w:rFonts w:ascii="Maiandra GD" w:hAnsi="Maiandra GD"/>
          <w:b/>
          <w:bCs/>
          <w:lang w:val="en-GB"/>
        </w:rPr>
        <w:t>eposits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2342"/>
        <w:gridCol w:w="2342"/>
      </w:tblGrid>
      <w:tr w:rsidR="009A3A56" w:rsidRPr="004046EE" w14:paraId="53A93FA1" w14:textId="77777777" w:rsidTr="009A0663">
        <w:trPr>
          <w:trHeight w:val="346"/>
        </w:trPr>
        <w:tc>
          <w:tcPr>
            <w:tcW w:w="2606" w:type="pct"/>
            <w:shd w:val="clear" w:color="auto" w:fill="0070C0"/>
            <w:vAlign w:val="center"/>
            <w:hideMark/>
          </w:tcPr>
          <w:p w14:paraId="3EA8C422" w14:textId="77777777" w:rsidR="009A3A56" w:rsidRPr="004046EE" w:rsidRDefault="009A3A56" w:rsidP="00B304F8">
            <w:pPr>
              <w:jc w:val="right"/>
              <w:rPr>
                <w:rFonts w:ascii="Maiandra GD" w:hAnsi="Maiandra GD"/>
                <w:b/>
                <w:color w:val="000000"/>
                <w:lang w:eastAsia="en-US"/>
              </w:rPr>
            </w:pPr>
          </w:p>
        </w:tc>
        <w:tc>
          <w:tcPr>
            <w:tcW w:w="1197" w:type="pct"/>
            <w:shd w:val="clear" w:color="auto" w:fill="0070C0"/>
            <w:noWrap/>
            <w:vAlign w:val="center"/>
            <w:hideMark/>
          </w:tcPr>
          <w:p w14:paraId="6B792D88" w14:textId="7D6F27BB" w:rsidR="009A3A56" w:rsidRPr="004046EE" w:rsidRDefault="00B304F8" w:rsidP="00B304F8">
            <w:pPr>
              <w:autoSpaceDN w:val="0"/>
              <w:jc w:val="center"/>
              <w:rPr>
                <w:rFonts w:ascii="Maiandra GD" w:hAnsi="Maiandra GD"/>
                <w:b/>
                <w:bCs/>
                <w:color w:val="000000"/>
                <w:lang w:eastAsia="en-US"/>
              </w:rPr>
            </w:pPr>
            <w:r w:rsidRPr="004046EE">
              <w:rPr>
                <w:rFonts w:ascii="Maiandra GD" w:hAnsi="Maiandra GD"/>
                <w:b/>
                <w:bCs/>
                <w:i/>
                <w:iCs/>
                <w:color w:val="000000"/>
                <w:sz w:val="22"/>
                <w:szCs w:val="22"/>
              </w:rPr>
              <w:t>Period ended Sep*/Dec* /March*/June* 20xx</w:t>
            </w:r>
          </w:p>
        </w:tc>
        <w:tc>
          <w:tcPr>
            <w:tcW w:w="1197" w:type="pct"/>
            <w:shd w:val="clear" w:color="auto" w:fill="0070C0"/>
            <w:noWrap/>
            <w:vAlign w:val="center"/>
            <w:hideMark/>
          </w:tcPr>
          <w:p w14:paraId="065F55F5" w14:textId="55A0EFCF" w:rsidR="009A3A56" w:rsidRPr="004046EE" w:rsidRDefault="4E852627" w:rsidP="00B304F8">
            <w:pPr>
              <w:pStyle w:val="paragraph"/>
              <w:autoSpaceDN w:val="0"/>
              <w:spacing w:before="0" w:beforeAutospacing="0" w:after="0" w:afterAutospacing="0"/>
              <w:jc w:val="right"/>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Opening Statement</w:t>
            </w:r>
            <w:r w:rsidRPr="004046EE">
              <w:rPr>
                <w:rStyle w:val="eop"/>
                <w:rFonts w:ascii="Maiandra GD" w:hAnsi="Maiandra GD"/>
                <w:color w:val="000000" w:themeColor="text1"/>
                <w:sz w:val="22"/>
                <w:szCs w:val="22"/>
              </w:rPr>
              <w:t> </w:t>
            </w:r>
          </w:p>
          <w:p w14:paraId="709225E5" w14:textId="642BF9C4" w:rsidR="009A3A56" w:rsidRPr="004046EE" w:rsidRDefault="4E852627" w:rsidP="00B304F8">
            <w:pPr>
              <w:pStyle w:val="paragraph"/>
              <w:autoSpaceDN w:val="0"/>
              <w:spacing w:before="0" w:beforeAutospacing="0" w:after="0" w:afterAutospacing="0"/>
              <w:jc w:val="right"/>
              <w:rPr>
                <w:rFonts w:ascii="Maiandra GD" w:hAnsi="Maiandra GD" w:cs="Segoe UI"/>
                <w:color w:val="000000" w:themeColor="text1"/>
                <w:sz w:val="18"/>
                <w:szCs w:val="18"/>
              </w:rPr>
            </w:pPr>
            <w:r w:rsidRPr="004046EE">
              <w:rPr>
                <w:rStyle w:val="normaltextrun"/>
                <w:rFonts w:ascii="Maiandra GD" w:hAnsi="Maiandra GD"/>
                <w:b/>
                <w:bCs/>
                <w:i/>
                <w:iCs/>
                <w:color w:val="000000" w:themeColor="text1"/>
                <w:sz w:val="22"/>
                <w:szCs w:val="22"/>
              </w:rPr>
              <w:t>1</w:t>
            </w:r>
            <w:r w:rsidRPr="004046EE">
              <w:rPr>
                <w:rStyle w:val="normaltextrun"/>
                <w:rFonts w:ascii="Maiandra GD" w:hAnsi="Maiandra GD"/>
                <w:b/>
                <w:bCs/>
                <w:i/>
                <w:iCs/>
                <w:color w:val="000000" w:themeColor="text1"/>
                <w:sz w:val="17"/>
                <w:szCs w:val="17"/>
                <w:vertAlign w:val="superscript"/>
              </w:rPr>
              <w:t>st</w:t>
            </w:r>
            <w:r w:rsidRPr="004046EE">
              <w:rPr>
                <w:rStyle w:val="normaltextrun"/>
                <w:rFonts w:ascii="Maiandra GD" w:hAnsi="Maiandra GD"/>
                <w:b/>
                <w:bCs/>
                <w:i/>
                <w:iCs/>
                <w:color w:val="000000" w:themeColor="text1"/>
                <w:sz w:val="22"/>
                <w:szCs w:val="22"/>
              </w:rPr>
              <w:t xml:space="preserve"> July 20XX</w:t>
            </w:r>
            <w:r w:rsidRPr="004046EE">
              <w:rPr>
                <w:rStyle w:val="eop"/>
                <w:rFonts w:ascii="Maiandra GD" w:hAnsi="Maiandra GD"/>
                <w:color w:val="000000" w:themeColor="text1"/>
                <w:sz w:val="22"/>
                <w:szCs w:val="22"/>
              </w:rPr>
              <w:t> </w:t>
            </w:r>
          </w:p>
          <w:p w14:paraId="22D4AACD" w14:textId="2CF02F55" w:rsidR="009A3A56" w:rsidRPr="004046EE" w:rsidRDefault="009A3A56" w:rsidP="00B304F8">
            <w:pPr>
              <w:autoSpaceDN w:val="0"/>
              <w:jc w:val="center"/>
              <w:rPr>
                <w:rFonts w:ascii="Maiandra GD" w:hAnsi="Maiandra GD"/>
                <w:b/>
                <w:bCs/>
                <w:i/>
                <w:iCs/>
                <w:sz w:val="20"/>
                <w:szCs w:val="20"/>
                <w:lang w:eastAsia="en-US"/>
              </w:rPr>
            </w:pPr>
          </w:p>
        </w:tc>
      </w:tr>
      <w:tr w:rsidR="00EC1D18" w:rsidRPr="004046EE" w14:paraId="1B16222C" w14:textId="77777777" w:rsidTr="009A0663">
        <w:trPr>
          <w:trHeight w:val="346"/>
        </w:trPr>
        <w:tc>
          <w:tcPr>
            <w:tcW w:w="2606" w:type="pct"/>
            <w:shd w:val="clear" w:color="auto" w:fill="0070C0"/>
            <w:vAlign w:val="center"/>
            <w:hideMark/>
          </w:tcPr>
          <w:p w14:paraId="1EFAF66E" w14:textId="77777777" w:rsidR="00EC1D18" w:rsidRPr="004046EE" w:rsidRDefault="00EC1D18" w:rsidP="00B304F8">
            <w:pPr>
              <w:jc w:val="right"/>
              <w:rPr>
                <w:rFonts w:ascii="Maiandra GD" w:hAnsi="Maiandra GD"/>
                <w:color w:val="000000"/>
                <w:lang w:eastAsia="en-US"/>
              </w:rPr>
            </w:pPr>
          </w:p>
        </w:tc>
        <w:tc>
          <w:tcPr>
            <w:tcW w:w="1197" w:type="pct"/>
            <w:shd w:val="clear" w:color="auto" w:fill="0070C0"/>
            <w:noWrap/>
            <w:vAlign w:val="center"/>
            <w:hideMark/>
          </w:tcPr>
          <w:p w14:paraId="1CCCA5DE" w14:textId="526816B5" w:rsidR="00EC1D18" w:rsidRPr="004046EE" w:rsidRDefault="00EC1D18" w:rsidP="00B304F8">
            <w:pPr>
              <w:jc w:val="center"/>
              <w:rPr>
                <w:rFonts w:ascii="Maiandra GD" w:hAnsi="Maiandra GD"/>
                <w:b/>
                <w:bCs/>
                <w:color w:val="000000"/>
                <w:lang w:eastAsia="en-US"/>
              </w:rPr>
            </w:pPr>
            <w:r w:rsidRPr="004046EE">
              <w:rPr>
                <w:rFonts w:ascii="Maiandra GD" w:hAnsi="Maiandra GD"/>
                <w:b/>
                <w:bCs/>
                <w:color w:val="000000"/>
                <w:lang w:eastAsia="en-US"/>
              </w:rPr>
              <w:t>K</w:t>
            </w:r>
            <w:r w:rsidR="003A718E" w:rsidRPr="004046EE">
              <w:rPr>
                <w:rFonts w:ascii="Maiandra GD" w:hAnsi="Maiandra GD"/>
                <w:b/>
                <w:bCs/>
                <w:color w:val="000000"/>
                <w:lang w:eastAsia="en-US"/>
              </w:rPr>
              <w:t>s</w:t>
            </w:r>
            <w:r w:rsidRPr="004046EE">
              <w:rPr>
                <w:rFonts w:ascii="Maiandra GD" w:hAnsi="Maiandra GD"/>
                <w:b/>
                <w:bCs/>
                <w:color w:val="000000"/>
                <w:lang w:eastAsia="en-US"/>
              </w:rPr>
              <w:t>hs</w:t>
            </w:r>
          </w:p>
        </w:tc>
        <w:tc>
          <w:tcPr>
            <w:tcW w:w="1197" w:type="pct"/>
            <w:shd w:val="clear" w:color="auto" w:fill="0070C0"/>
            <w:noWrap/>
            <w:vAlign w:val="center"/>
            <w:hideMark/>
          </w:tcPr>
          <w:p w14:paraId="7203E932" w14:textId="5F95FCDE" w:rsidR="00EC1D18" w:rsidRPr="004046EE" w:rsidRDefault="00EC1D18" w:rsidP="00B304F8">
            <w:pPr>
              <w:jc w:val="center"/>
              <w:rPr>
                <w:rFonts w:ascii="Maiandra GD" w:hAnsi="Maiandra GD"/>
                <w:b/>
                <w:bCs/>
                <w:color w:val="000000"/>
                <w:lang w:eastAsia="en-US"/>
              </w:rPr>
            </w:pPr>
            <w:r w:rsidRPr="004046EE">
              <w:rPr>
                <w:rFonts w:ascii="Maiandra GD" w:hAnsi="Maiandra GD"/>
                <w:b/>
                <w:bCs/>
                <w:color w:val="000000"/>
                <w:lang w:eastAsia="en-US"/>
              </w:rPr>
              <w:t>K</w:t>
            </w:r>
            <w:r w:rsidR="003A718E" w:rsidRPr="004046EE">
              <w:rPr>
                <w:rFonts w:ascii="Maiandra GD" w:hAnsi="Maiandra GD"/>
                <w:b/>
                <w:bCs/>
                <w:color w:val="000000"/>
                <w:lang w:eastAsia="en-US"/>
              </w:rPr>
              <w:t>s</w:t>
            </w:r>
            <w:r w:rsidRPr="004046EE">
              <w:rPr>
                <w:rFonts w:ascii="Maiandra GD" w:hAnsi="Maiandra GD"/>
                <w:b/>
                <w:bCs/>
                <w:color w:val="000000"/>
                <w:lang w:eastAsia="en-US"/>
              </w:rPr>
              <w:t>hs</w:t>
            </w:r>
          </w:p>
        </w:tc>
      </w:tr>
      <w:tr w:rsidR="00EC1D18" w:rsidRPr="004046EE" w14:paraId="29A0DABE" w14:textId="77777777" w:rsidTr="009A0663">
        <w:trPr>
          <w:trHeight w:val="346"/>
        </w:trPr>
        <w:tc>
          <w:tcPr>
            <w:tcW w:w="2606" w:type="pct"/>
            <w:shd w:val="clear" w:color="auto" w:fill="auto"/>
            <w:noWrap/>
            <w:vAlign w:val="center"/>
            <w:hideMark/>
          </w:tcPr>
          <w:p w14:paraId="3B29A0F7" w14:textId="59CBF658" w:rsidR="00EC1D18" w:rsidRPr="004046EE" w:rsidRDefault="00EC1D18" w:rsidP="00B304F8">
            <w:pPr>
              <w:autoSpaceDN w:val="0"/>
              <w:rPr>
                <w:rFonts w:ascii="Maiandra GD" w:hAnsi="Maiandra GD"/>
                <w:color w:val="000000"/>
                <w:lang w:eastAsia="en-US"/>
              </w:rPr>
            </w:pPr>
            <w:r w:rsidRPr="004046EE">
              <w:rPr>
                <w:rFonts w:ascii="Maiandra GD" w:hAnsi="Maiandra GD"/>
                <w:color w:val="000000"/>
                <w:lang w:eastAsia="en-US"/>
              </w:rPr>
              <w:t>Retention as at</w:t>
            </w:r>
            <w:r w:rsidR="00AA31BA" w:rsidRPr="004046EE">
              <w:rPr>
                <w:rFonts w:ascii="Maiandra GD" w:hAnsi="Maiandra GD"/>
                <w:color w:val="000000"/>
                <w:lang w:eastAsia="en-US"/>
              </w:rPr>
              <w:t xml:space="preserve"> start of the period</w:t>
            </w:r>
            <w:r w:rsidRPr="004046EE">
              <w:rPr>
                <w:rFonts w:ascii="Maiandra GD" w:hAnsi="Maiandra GD"/>
                <w:color w:val="000000"/>
                <w:lang w:eastAsia="en-US"/>
              </w:rPr>
              <w:t xml:space="preserve"> (A)</w:t>
            </w:r>
          </w:p>
        </w:tc>
        <w:tc>
          <w:tcPr>
            <w:tcW w:w="1197" w:type="pct"/>
            <w:shd w:val="clear" w:color="auto" w:fill="auto"/>
            <w:noWrap/>
            <w:vAlign w:val="center"/>
            <w:hideMark/>
          </w:tcPr>
          <w:p w14:paraId="4710F94C"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c>
          <w:tcPr>
            <w:tcW w:w="1197" w:type="pct"/>
            <w:shd w:val="clear" w:color="auto" w:fill="auto"/>
            <w:noWrap/>
            <w:vAlign w:val="center"/>
            <w:hideMark/>
          </w:tcPr>
          <w:p w14:paraId="7138C314"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r>
      <w:tr w:rsidR="00EC1D18" w:rsidRPr="004046EE" w14:paraId="17BDA2B4" w14:textId="77777777" w:rsidTr="009A0663">
        <w:trPr>
          <w:trHeight w:val="346"/>
        </w:trPr>
        <w:tc>
          <w:tcPr>
            <w:tcW w:w="2606" w:type="pct"/>
            <w:shd w:val="clear" w:color="auto" w:fill="auto"/>
            <w:noWrap/>
            <w:vAlign w:val="center"/>
            <w:hideMark/>
          </w:tcPr>
          <w:p w14:paraId="1AF463E6" w14:textId="1AAF7549" w:rsidR="00EC1D18" w:rsidRPr="004046EE" w:rsidRDefault="00EC1D18" w:rsidP="00B304F8">
            <w:pPr>
              <w:autoSpaceDN w:val="0"/>
              <w:rPr>
                <w:rFonts w:ascii="Maiandra GD" w:hAnsi="Maiandra GD"/>
                <w:color w:val="000000"/>
                <w:lang w:eastAsia="en-US"/>
              </w:rPr>
            </w:pPr>
            <w:r w:rsidRPr="004046EE">
              <w:rPr>
                <w:rFonts w:ascii="Maiandra GD" w:hAnsi="Maiandra GD"/>
                <w:color w:val="000000"/>
                <w:lang w:eastAsia="en-US"/>
              </w:rPr>
              <w:t xml:space="preserve">Retention held during the </w:t>
            </w:r>
            <w:r w:rsidR="000037A3" w:rsidRPr="004046EE">
              <w:rPr>
                <w:rFonts w:ascii="Maiandra GD" w:hAnsi="Maiandra GD"/>
                <w:color w:val="000000"/>
                <w:lang w:eastAsia="en-US"/>
              </w:rPr>
              <w:t>period</w:t>
            </w:r>
            <w:proofErr w:type="gramStart"/>
            <w:r w:rsidRPr="004046EE">
              <w:rPr>
                <w:rFonts w:ascii="Maiandra GD" w:hAnsi="Maiandra GD"/>
                <w:color w:val="000000"/>
                <w:lang w:eastAsia="en-US"/>
              </w:rPr>
              <w:t xml:space="preserve">   (</w:t>
            </w:r>
            <w:proofErr w:type="gramEnd"/>
            <w:r w:rsidRPr="004046EE">
              <w:rPr>
                <w:rFonts w:ascii="Maiandra GD" w:hAnsi="Maiandra GD"/>
                <w:color w:val="000000"/>
                <w:lang w:eastAsia="en-US"/>
              </w:rPr>
              <w:t>B)</w:t>
            </w:r>
          </w:p>
        </w:tc>
        <w:tc>
          <w:tcPr>
            <w:tcW w:w="1197" w:type="pct"/>
            <w:shd w:val="clear" w:color="auto" w:fill="auto"/>
            <w:noWrap/>
            <w:vAlign w:val="center"/>
            <w:hideMark/>
          </w:tcPr>
          <w:p w14:paraId="2CA91CDD"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c>
          <w:tcPr>
            <w:tcW w:w="1197" w:type="pct"/>
            <w:shd w:val="clear" w:color="auto" w:fill="auto"/>
            <w:noWrap/>
            <w:vAlign w:val="center"/>
            <w:hideMark/>
          </w:tcPr>
          <w:p w14:paraId="6EC50780"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r>
      <w:tr w:rsidR="00EC1D18" w:rsidRPr="004046EE" w14:paraId="558E105E" w14:textId="77777777" w:rsidTr="009A0663">
        <w:trPr>
          <w:trHeight w:val="346"/>
        </w:trPr>
        <w:tc>
          <w:tcPr>
            <w:tcW w:w="2606" w:type="pct"/>
            <w:shd w:val="clear" w:color="auto" w:fill="auto"/>
            <w:noWrap/>
            <w:vAlign w:val="center"/>
            <w:hideMark/>
          </w:tcPr>
          <w:p w14:paraId="611787C4" w14:textId="642A302B" w:rsidR="00EC1D18" w:rsidRPr="004046EE" w:rsidRDefault="00EC1D18" w:rsidP="00B304F8">
            <w:pPr>
              <w:autoSpaceDN w:val="0"/>
              <w:rPr>
                <w:rFonts w:ascii="Maiandra GD" w:hAnsi="Maiandra GD"/>
                <w:color w:val="000000"/>
                <w:lang w:eastAsia="en-US"/>
              </w:rPr>
            </w:pPr>
            <w:r w:rsidRPr="004046EE">
              <w:rPr>
                <w:rFonts w:ascii="Maiandra GD" w:hAnsi="Maiandra GD"/>
                <w:color w:val="000000"/>
                <w:lang w:eastAsia="en-US"/>
              </w:rPr>
              <w:t xml:space="preserve">Retention paid during the </w:t>
            </w:r>
            <w:r w:rsidR="000037A3" w:rsidRPr="004046EE">
              <w:rPr>
                <w:rFonts w:ascii="Maiandra GD" w:hAnsi="Maiandra GD"/>
                <w:color w:val="000000"/>
                <w:lang w:eastAsia="en-US"/>
              </w:rPr>
              <w:t>period</w:t>
            </w:r>
            <w:r w:rsidRPr="004046EE">
              <w:rPr>
                <w:rFonts w:ascii="Maiandra GD" w:hAnsi="Maiandra GD"/>
                <w:color w:val="000000"/>
                <w:lang w:eastAsia="en-US"/>
              </w:rPr>
              <w:t xml:space="preserve"> (C)</w:t>
            </w:r>
          </w:p>
        </w:tc>
        <w:tc>
          <w:tcPr>
            <w:tcW w:w="1197" w:type="pct"/>
            <w:shd w:val="clear" w:color="auto" w:fill="auto"/>
            <w:noWrap/>
            <w:vAlign w:val="center"/>
            <w:hideMark/>
          </w:tcPr>
          <w:p w14:paraId="5EC042C4"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c>
          <w:tcPr>
            <w:tcW w:w="1197" w:type="pct"/>
            <w:shd w:val="clear" w:color="auto" w:fill="auto"/>
            <w:noWrap/>
            <w:vAlign w:val="center"/>
            <w:hideMark/>
          </w:tcPr>
          <w:p w14:paraId="10CE4DDF" w14:textId="77777777" w:rsidR="00EC1D18" w:rsidRPr="004046EE" w:rsidRDefault="00EC1D18" w:rsidP="00B304F8">
            <w:pPr>
              <w:jc w:val="center"/>
              <w:rPr>
                <w:rFonts w:ascii="Maiandra GD" w:hAnsi="Maiandra GD"/>
                <w:color w:val="000000"/>
                <w:lang w:eastAsia="en-US"/>
              </w:rPr>
            </w:pPr>
            <w:r w:rsidRPr="004046EE">
              <w:rPr>
                <w:rFonts w:ascii="Maiandra GD" w:hAnsi="Maiandra GD"/>
                <w:color w:val="000000"/>
                <w:lang w:eastAsia="en-US"/>
              </w:rPr>
              <w:t>xxx</w:t>
            </w:r>
          </w:p>
        </w:tc>
      </w:tr>
      <w:tr w:rsidR="00EC1D18" w:rsidRPr="004046EE" w14:paraId="1538DAC6" w14:textId="77777777" w:rsidTr="009A0663">
        <w:trPr>
          <w:trHeight w:val="346"/>
        </w:trPr>
        <w:tc>
          <w:tcPr>
            <w:tcW w:w="2606" w:type="pct"/>
            <w:shd w:val="clear" w:color="auto" w:fill="auto"/>
            <w:noWrap/>
            <w:vAlign w:val="center"/>
            <w:hideMark/>
          </w:tcPr>
          <w:p w14:paraId="4616D45E" w14:textId="63139725" w:rsidR="00EC1D18" w:rsidRPr="004046EE" w:rsidRDefault="00EC1D18" w:rsidP="00B304F8">
            <w:pPr>
              <w:autoSpaceDN w:val="0"/>
              <w:rPr>
                <w:rFonts w:ascii="Maiandra GD" w:hAnsi="Maiandra GD"/>
                <w:b/>
                <w:bCs/>
                <w:color w:val="000000"/>
                <w:lang w:eastAsia="en-US"/>
              </w:rPr>
            </w:pPr>
            <w:r w:rsidRPr="004046EE">
              <w:rPr>
                <w:rFonts w:ascii="Maiandra GD" w:hAnsi="Maiandra GD"/>
                <w:b/>
                <w:bCs/>
                <w:color w:val="000000" w:themeColor="text1"/>
                <w:lang w:eastAsia="en-US"/>
              </w:rPr>
              <w:t xml:space="preserve">Closing </w:t>
            </w:r>
            <w:r w:rsidR="00273FEF" w:rsidRPr="004046EE">
              <w:rPr>
                <w:rFonts w:ascii="Maiandra GD" w:hAnsi="Maiandra GD"/>
                <w:b/>
                <w:bCs/>
                <w:color w:val="000000" w:themeColor="text1"/>
                <w:lang w:eastAsia="en-US"/>
              </w:rPr>
              <w:t>Retention as</w:t>
            </w:r>
            <w:r w:rsidRPr="004046EE">
              <w:rPr>
                <w:rFonts w:ascii="Maiandra GD" w:hAnsi="Maiandra GD"/>
                <w:b/>
                <w:bCs/>
                <w:color w:val="000000" w:themeColor="text1"/>
                <w:lang w:eastAsia="en-US"/>
              </w:rPr>
              <w:t xml:space="preserve"> at</w:t>
            </w:r>
            <w:r w:rsidR="000037A3" w:rsidRPr="004046EE">
              <w:rPr>
                <w:rFonts w:ascii="Maiandra GD" w:hAnsi="Maiandra GD"/>
                <w:b/>
                <w:bCs/>
                <w:color w:val="000000" w:themeColor="text1"/>
                <w:lang w:eastAsia="en-US"/>
              </w:rPr>
              <w:t xml:space="preserve"> period</w:t>
            </w:r>
            <w:r w:rsidR="007C67FB" w:rsidRPr="004046EE">
              <w:rPr>
                <w:rFonts w:ascii="Maiandra GD" w:hAnsi="Maiandra GD"/>
                <w:b/>
                <w:bCs/>
                <w:color w:val="000000" w:themeColor="text1"/>
                <w:lang w:eastAsia="en-US"/>
              </w:rPr>
              <w:t xml:space="preserve"> xx,</w:t>
            </w:r>
            <w:r w:rsidRPr="004046EE">
              <w:rPr>
                <w:rFonts w:ascii="Maiandra GD" w:hAnsi="Maiandra GD"/>
                <w:b/>
                <w:bCs/>
                <w:color w:val="000000" w:themeColor="text1"/>
                <w:lang w:eastAsia="en-US"/>
              </w:rPr>
              <w:t xml:space="preserve"> D= A+B-C</w:t>
            </w:r>
          </w:p>
        </w:tc>
        <w:tc>
          <w:tcPr>
            <w:tcW w:w="1197" w:type="pct"/>
            <w:shd w:val="clear" w:color="auto" w:fill="auto"/>
            <w:noWrap/>
            <w:vAlign w:val="center"/>
            <w:hideMark/>
          </w:tcPr>
          <w:p w14:paraId="74DDFB67" w14:textId="77777777" w:rsidR="00EC1D18" w:rsidRPr="004046EE" w:rsidRDefault="00EC1D18" w:rsidP="00B304F8">
            <w:pPr>
              <w:jc w:val="center"/>
              <w:rPr>
                <w:rFonts w:ascii="Maiandra GD" w:hAnsi="Maiandra GD"/>
                <w:b/>
                <w:bCs/>
                <w:color w:val="000000"/>
                <w:lang w:eastAsia="en-US"/>
              </w:rPr>
            </w:pPr>
            <w:r w:rsidRPr="004046EE">
              <w:rPr>
                <w:rFonts w:ascii="Maiandra GD" w:hAnsi="Maiandra GD"/>
                <w:b/>
                <w:bCs/>
                <w:color w:val="000000"/>
                <w:lang w:eastAsia="en-US"/>
              </w:rPr>
              <w:t>xxx</w:t>
            </w:r>
          </w:p>
        </w:tc>
        <w:tc>
          <w:tcPr>
            <w:tcW w:w="1197" w:type="pct"/>
            <w:shd w:val="clear" w:color="auto" w:fill="auto"/>
            <w:noWrap/>
            <w:vAlign w:val="center"/>
            <w:hideMark/>
          </w:tcPr>
          <w:p w14:paraId="030295C8" w14:textId="77777777" w:rsidR="00EC1D18" w:rsidRPr="004046EE" w:rsidRDefault="00EC1D18" w:rsidP="00B304F8">
            <w:pPr>
              <w:jc w:val="center"/>
              <w:rPr>
                <w:rFonts w:ascii="Maiandra GD" w:hAnsi="Maiandra GD"/>
                <w:b/>
                <w:bCs/>
                <w:color w:val="000000"/>
                <w:lang w:eastAsia="en-US"/>
              </w:rPr>
            </w:pPr>
            <w:r w:rsidRPr="004046EE">
              <w:rPr>
                <w:rFonts w:ascii="Maiandra GD" w:hAnsi="Maiandra GD"/>
                <w:b/>
                <w:bCs/>
                <w:color w:val="000000"/>
                <w:lang w:eastAsia="en-US"/>
              </w:rPr>
              <w:t>xxx</w:t>
            </w:r>
          </w:p>
        </w:tc>
      </w:tr>
    </w:tbl>
    <w:p w14:paraId="27454A77" w14:textId="77777777" w:rsidR="006256F2" w:rsidRPr="004046EE" w:rsidRDefault="006256F2" w:rsidP="008B77B7">
      <w:pPr>
        <w:rPr>
          <w:rFonts w:ascii="Maiandra GD" w:hAnsi="Maiandra GD"/>
          <w:b/>
          <w:bCs/>
        </w:rPr>
      </w:pPr>
    </w:p>
    <w:p w14:paraId="47C21025" w14:textId="161C0C2E" w:rsidR="00316B9C" w:rsidRPr="004046EE" w:rsidRDefault="00316B9C" w:rsidP="00316B9C">
      <w:pPr>
        <w:rPr>
          <w:rFonts w:ascii="Maiandra GD" w:hAnsi="Maiandra GD"/>
          <w:b/>
          <w:bCs/>
        </w:rPr>
      </w:pPr>
    </w:p>
    <w:p w14:paraId="681D64AB" w14:textId="77777777" w:rsidR="00BD3663" w:rsidRPr="004046EE" w:rsidRDefault="00BD3663" w:rsidP="00316B9C">
      <w:pPr>
        <w:rPr>
          <w:rFonts w:ascii="Maiandra GD" w:hAnsi="Maiandra GD"/>
          <w:b/>
          <w:bCs/>
        </w:rPr>
      </w:pPr>
    </w:p>
    <w:p w14:paraId="5396BE66" w14:textId="2787B5CE" w:rsidR="00A35597" w:rsidRPr="004046EE" w:rsidRDefault="009B775F" w:rsidP="00D17328">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Lease Liabilities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2278"/>
        <w:gridCol w:w="2276"/>
      </w:tblGrid>
      <w:tr w:rsidR="009B775F" w:rsidRPr="004046EE" w14:paraId="2430A0DE"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1C13E4D" w14:textId="77777777" w:rsidR="009B775F" w:rsidRPr="004046EE" w:rsidRDefault="009B775F" w:rsidP="009F1CA9">
            <w:pPr>
              <w:pStyle w:val="NoSpacing"/>
              <w:rPr>
                <w:rFonts w:ascii="Maiandra GD" w:hAnsi="Maiandra GD"/>
                <w:b/>
                <w:bCs/>
                <w:lang w:val="en-KE"/>
              </w:rPr>
            </w:pPr>
            <w:r w:rsidRPr="004046EE">
              <w:rPr>
                <w:rFonts w:ascii="Maiandra GD" w:hAnsi="Maiandra GD"/>
                <w:b/>
                <w:bCs/>
              </w:rPr>
              <w:t>Description</w:t>
            </w:r>
            <w:r w:rsidRPr="004046EE">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7FC1F4" w14:textId="31706CD9" w:rsidR="009B775F" w:rsidRPr="004046EE" w:rsidRDefault="00293810" w:rsidP="009F1CA9">
            <w:pPr>
              <w:pStyle w:val="NoSpacing"/>
              <w:jc w:val="center"/>
              <w:rPr>
                <w:rFonts w:ascii="Maiandra GD" w:hAnsi="Maiandra GD"/>
                <w:b/>
                <w:bCs/>
                <w:lang w:val="en-KE"/>
              </w:rPr>
            </w:pPr>
            <w:r w:rsidRPr="004046EE">
              <w:rPr>
                <w:rFonts w:ascii="Maiandra GD" w:hAnsi="Maiandra GD"/>
                <w:b/>
                <w:bCs/>
                <w:i/>
                <w:iCs/>
                <w:color w:val="000000"/>
              </w:rPr>
              <w:t>Period ended Sep*/Dec* /March*/June* 20xx</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9406708" w14:textId="0C7A495D" w:rsidR="009B775F" w:rsidRPr="004046EE" w:rsidRDefault="009B775F" w:rsidP="009F1CA9">
            <w:pPr>
              <w:pStyle w:val="NoSpacing"/>
              <w:jc w:val="center"/>
              <w:rPr>
                <w:rFonts w:ascii="Maiandra GD" w:hAnsi="Maiandra GD"/>
                <w:b/>
                <w:bCs/>
                <w:lang w:val="en-KE"/>
              </w:rPr>
            </w:pPr>
            <w:r w:rsidRPr="004046EE">
              <w:rPr>
                <w:rFonts w:ascii="Maiandra GD" w:hAnsi="Maiandra GD"/>
                <w:b/>
                <w:bCs/>
                <w:i/>
                <w:iCs/>
              </w:rPr>
              <w:t>Opening Statement</w:t>
            </w:r>
          </w:p>
          <w:p w14:paraId="36BDA35B" w14:textId="4A5D2D22" w:rsidR="009B775F" w:rsidRPr="004046EE" w:rsidRDefault="009B775F" w:rsidP="009F1CA9">
            <w:pPr>
              <w:pStyle w:val="NoSpacing"/>
              <w:jc w:val="center"/>
              <w:rPr>
                <w:rFonts w:ascii="Maiandra GD" w:hAnsi="Maiandra GD"/>
                <w:b/>
                <w:bCs/>
                <w:lang w:val="en-KE"/>
              </w:rPr>
            </w:pPr>
            <w:r w:rsidRPr="004046EE">
              <w:rPr>
                <w:rFonts w:ascii="Maiandra GD" w:hAnsi="Maiandra GD"/>
                <w:b/>
                <w:bCs/>
                <w:i/>
                <w:iCs/>
              </w:rPr>
              <w:t>1</w:t>
            </w:r>
            <w:r w:rsidRPr="004046EE">
              <w:rPr>
                <w:rFonts w:ascii="Maiandra GD" w:hAnsi="Maiandra GD"/>
                <w:b/>
                <w:bCs/>
                <w:i/>
                <w:iCs/>
                <w:vertAlign w:val="superscript"/>
              </w:rPr>
              <w:t>st</w:t>
            </w:r>
            <w:r w:rsidRPr="004046EE">
              <w:rPr>
                <w:rFonts w:ascii="Maiandra GD" w:hAnsi="Maiandra GD"/>
                <w:b/>
                <w:bCs/>
                <w:i/>
                <w:iCs/>
              </w:rPr>
              <w:t xml:space="preserve"> July 20XX</w:t>
            </w:r>
          </w:p>
        </w:tc>
      </w:tr>
      <w:tr w:rsidR="009B775F" w:rsidRPr="004046EE" w14:paraId="30A5E79F"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8983112" w14:textId="77777777" w:rsidR="009B775F" w:rsidRPr="004046EE" w:rsidRDefault="009B775F" w:rsidP="009F1CA9">
            <w:pPr>
              <w:pStyle w:val="NoSpacing"/>
              <w:rPr>
                <w:rFonts w:ascii="Maiandra GD" w:hAnsi="Maiandra GD"/>
                <w:b/>
                <w:bCs/>
                <w:lang w:val="en-KE"/>
              </w:rPr>
            </w:pPr>
            <w:r w:rsidRPr="004046EE">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19F8A3C" w14:textId="73993B9A" w:rsidR="009B775F" w:rsidRPr="004046EE" w:rsidRDefault="009B775F" w:rsidP="009F1CA9">
            <w:pPr>
              <w:pStyle w:val="NoSpacing"/>
              <w:jc w:val="center"/>
              <w:rPr>
                <w:rFonts w:ascii="Maiandra GD" w:hAnsi="Maiandra GD"/>
                <w:b/>
                <w:bCs/>
                <w:lang w:val="en-KE"/>
              </w:rPr>
            </w:pPr>
            <w:r w:rsidRPr="004046EE">
              <w:rPr>
                <w:rFonts w:ascii="Maiandra GD" w:hAnsi="Maiandra GD"/>
                <w:b/>
                <w:bCs/>
              </w:rPr>
              <w:t>Kshs</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086DBAA" w14:textId="5890835F" w:rsidR="009B775F" w:rsidRPr="004046EE" w:rsidRDefault="009B775F" w:rsidP="009F1CA9">
            <w:pPr>
              <w:pStyle w:val="NoSpacing"/>
              <w:jc w:val="center"/>
              <w:rPr>
                <w:rFonts w:ascii="Maiandra GD" w:hAnsi="Maiandra GD"/>
                <w:b/>
                <w:bCs/>
                <w:lang w:val="en-KE"/>
              </w:rPr>
            </w:pPr>
            <w:r w:rsidRPr="004046EE">
              <w:rPr>
                <w:rFonts w:ascii="Maiandra GD" w:hAnsi="Maiandra GD"/>
                <w:b/>
                <w:bCs/>
              </w:rPr>
              <w:t>Kshs</w:t>
            </w:r>
          </w:p>
        </w:tc>
      </w:tr>
      <w:tr w:rsidR="009B775F" w:rsidRPr="004046EE" w14:paraId="4242295B"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7B37C0D" w14:textId="0895F123" w:rsidR="009B775F" w:rsidRPr="004046EE" w:rsidRDefault="009B775F" w:rsidP="009F1CA9">
            <w:pPr>
              <w:pStyle w:val="NoSpacing"/>
              <w:rPr>
                <w:rFonts w:ascii="Maiandra GD" w:hAnsi="Maiandra GD"/>
                <w:b/>
                <w:bCs/>
                <w:lang w:val="en-KE"/>
              </w:rPr>
            </w:pPr>
            <w:r w:rsidRPr="004046EE">
              <w:rPr>
                <w:rFonts w:ascii="Maiandra GD" w:hAnsi="Maiandra GD"/>
                <w:b/>
                <w:bCs/>
              </w:rPr>
              <w:t xml:space="preserve">Balance at the beginning of the </w:t>
            </w:r>
            <w:r w:rsidR="004478FD">
              <w:rPr>
                <w:rFonts w:ascii="Maiandra GD" w:hAnsi="Maiandra GD"/>
                <w:b/>
                <w:bCs/>
              </w:rPr>
              <w:t>period</w:t>
            </w:r>
            <w:r w:rsidRPr="004046EE">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AEEE3" w14:textId="3B0CBA17" w:rsidR="009B775F" w:rsidRPr="004046EE" w:rsidRDefault="009B775F" w:rsidP="009F1CA9">
            <w:pPr>
              <w:pStyle w:val="NoSpacing"/>
              <w:jc w:val="center"/>
              <w:rPr>
                <w:rFonts w:ascii="Maiandra GD" w:hAnsi="Maiandra GD"/>
                <w:b/>
                <w:bCs/>
                <w:lang w:val="en-KE"/>
              </w:rPr>
            </w:pPr>
            <w:r w:rsidRPr="004046EE">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B7773" w14:textId="724BD161" w:rsidR="009B775F" w:rsidRPr="004046EE" w:rsidRDefault="009B775F" w:rsidP="009F1CA9">
            <w:pPr>
              <w:pStyle w:val="NoSpacing"/>
              <w:jc w:val="center"/>
              <w:rPr>
                <w:rFonts w:ascii="Maiandra GD" w:hAnsi="Maiandra GD"/>
                <w:b/>
                <w:bCs/>
                <w:lang w:val="en-KE"/>
              </w:rPr>
            </w:pPr>
            <w:r w:rsidRPr="004046EE">
              <w:rPr>
                <w:rFonts w:ascii="Maiandra GD" w:hAnsi="Maiandra GD"/>
                <w:b/>
                <w:bCs/>
              </w:rPr>
              <w:t>xxx</w:t>
            </w:r>
          </w:p>
        </w:tc>
      </w:tr>
      <w:tr w:rsidR="009B775F" w:rsidRPr="004046EE" w14:paraId="0871BC36"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3952D5" w14:textId="77777777" w:rsidR="009B775F" w:rsidRPr="004046EE" w:rsidRDefault="009B775F" w:rsidP="009F1CA9">
            <w:pPr>
              <w:pStyle w:val="NoSpacing"/>
              <w:rPr>
                <w:rFonts w:ascii="Maiandra GD" w:hAnsi="Maiandra GD"/>
                <w:lang w:val="en-KE"/>
              </w:rPr>
            </w:pPr>
            <w:r w:rsidRPr="004046EE">
              <w:rPr>
                <w:rFonts w:ascii="Maiandra GD" w:hAnsi="Maiandra GD"/>
              </w:rPr>
              <w:t>Discount interest on lease liability</w:t>
            </w:r>
            <w:r w:rsidRPr="004046EE">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2BC038" w14:textId="61AC6BF3" w:rsidR="009B775F" w:rsidRPr="004046EE" w:rsidRDefault="009B775F" w:rsidP="009F1CA9">
            <w:pPr>
              <w:pStyle w:val="NoSpacing"/>
              <w:jc w:val="center"/>
              <w:rPr>
                <w:rFonts w:ascii="Maiandra GD" w:hAnsi="Maiandra GD"/>
                <w:lang w:val="en-KE"/>
              </w:rPr>
            </w:pPr>
            <w:r w:rsidRPr="004046EE">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7A1484" w14:textId="2EB630E8" w:rsidR="009B775F" w:rsidRPr="004046EE" w:rsidRDefault="009B775F" w:rsidP="009F1CA9">
            <w:pPr>
              <w:pStyle w:val="NoSpacing"/>
              <w:jc w:val="center"/>
              <w:rPr>
                <w:rFonts w:ascii="Maiandra GD" w:hAnsi="Maiandra GD"/>
                <w:lang w:val="en-KE"/>
              </w:rPr>
            </w:pPr>
            <w:r w:rsidRPr="004046EE">
              <w:rPr>
                <w:rFonts w:ascii="Maiandra GD" w:hAnsi="Maiandra GD"/>
              </w:rPr>
              <w:t>xxx</w:t>
            </w:r>
          </w:p>
        </w:tc>
      </w:tr>
      <w:tr w:rsidR="009B775F" w:rsidRPr="004046EE" w14:paraId="20F2ACA3"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4E1632" w14:textId="24898ADF" w:rsidR="009B775F" w:rsidRPr="004046EE" w:rsidRDefault="009B775F" w:rsidP="009F1CA9">
            <w:pPr>
              <w:pStyle w:val="NoSpacing"/>
              <w:rPr>
                <w:rFonts w:ascii="Maiandra GD" w:hAnsi="Maiandra GD"/>
                <w:lang w:val="en-KE"/>
              </w:rPr>
            </w:pPr>
            <w:r w:rsidRPr="004046EE">
              <w:rPr>
                <w:rFonts w:ascii="Maiandra GD" w:hAnsi="Maiandra GD"/>
              </w:rPr>
              <w:t xml:space="preserve">Paid during the </w:t>
            </w:r>
            <w:r w:rsidR="00BE4ECD">
              <w:rPr>
                <w:rFonts w:ascii="Maiandra GD" w:hAnsi="Maiandra GD"/>
              </w:rPr>
              <w:t>period</w:t>
            </w:r>
            <w:r w:rsidRPr="004046EE">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B646F1" w14:textId="1E7EEFC7" w:rsidR="009B775F" w:rsidRPr="004046EE" w:rsidRDefault="009B775F" w:rsidP="009F1CA9">
            <w:pPr>
              <w:pStyle w:val="NoSpacing"/>
              <w:jc w:val="center"/>
              <w:rPr>
                <w:rFonts w:ascii="Maiandra GD" w:hAnsi="Maiandra GD"/>
                <w:lang w:val="en-KE"/>
              </w:rPr>
            </w:pPr>
            <w:r w:rsidRPr="004046EE">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CC7008" w14:textId="06C16150" w:rsidR="009B775F" w:rsidRPr="004046EE" w:rsidRDefault="009B775F" w:rsidP="009F1CA9">
            <w:pPr>
              <w:pStyle w:val="NoSpacing"/>
              <w:jc w:val="center"/>
              <w:rPr>
                <w:rFonts w:ascii="Maiandra GD" w:hAnsi="Maiandra GD"/>
                <w:lang w:val="en-KE"/>
              </w:rPr>
            </w:pPr>
            <w:r w:rsidRPr="004046EE">
              <w:rPr>
                <w:rFonts w:ascii="Maiandra GD" w:hAnsi="Maiandra GD"/>
              </w:rPr>
              <w:t>(xxx)</w:t>
            </w:r>
          </w:p>
        </w:tc>
      </w:tr>
      <w:tr w:rsidR="009B775F" w:rsidRPr="004046EE" w14:paraId="7EBC5F4B" w14:textId="77777777" w:rsidTr="009A0663">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D5B8DE" w14:textId="12E13786" w:rsidR="009B775F" w:rsidRPr="004046EE" w:rsidRDefault="009B775F" w:rsidP="009F1CA9">
            <w:pPr>
              <w:pStyle w:val="NoSpacing"/>
              <w:rPr>
                <w:rFonts w:ascii="Maiandra GD" w:hAnsi="Maiandra GD"/>
                <w:b/>
                <w:bCs/>
                <w:lang w:val="en-KE"/>
              </w:rPr>
            </w:pPr>
            <w:r w:rsidRPr="004046EE">
              <w:rPr>
                <w:rFonts w:ascii="Maiandra GD" w:hAnsi="Maiandra GD"/>
                <w:b/>
                <w:bCs/>
              </w:rPr>
              <w:t xml:space="preserve">At end of the </w:t>
            </w:r>
            <w:r w:rsidR="004478FD">
              <w:rPr>
                <w:rFonts w:ascii="Maiandra GD" w:hAnsi="Maiandra GD"/>
                <w:b/>
                <w:bCs/>
              </w:rPr>
              <w:t>period</w:t>
            </w:r>
            <w:r w:rsidRPr="004046EE">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1D358" w14:textId="43BF007F" w:rsidR="009B775F" w:rsidRPr="004046EE" w:rsidRDefault="009B775F" w:rsidP="009F1CA9">
            <w:pPr>
              <w:pStyle w:val="NoSpacing"/>
              <w:jc w:val="center"/>
              <w:rPr>
                <w:rFonts w:ascii="Maiandra GD" w:hAnsi="Maiandra GD"/>
                <w:b/>
                <w:bCs/>
                <w:lang w:val="en-KE"/>
              </w:rPr>
            </w:pPr>
            <w:r w:rsidRPr="004046EE">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B5C7BC" w14:textId="1182D817" w:rsidR="009B775F" w:rsidRPr="004046EE" w:rsidRDefault="009B775F" w:rsidP="009F1CA9">
            <w:pPr>
              <w:pStyle w:val="NoSpacing"/>
              <w:jc w:val="center"/>
              <w:rPr>
                <w:rFonts w:ascii="Maiandra GD" w:hAnsi="Maiandra GD"/>
                <w:b/>
                <w:bCs/>
                <w:lang w:val="en-KE"/>
              </w:rPr>
            </w:pPr>
            <w:r w:rsidRPr="004046EE">
              <w:rPr>
                <w:rFonts w:ascii="Maiandra GD" w:hAnsi="Maiandra GD"/>
                <w:b/>
                <w:bCs/>
              </w:rPr>
              <w:t>xxx</w:t>
            </w:r>
          </w:p>
        </w:tc>
      </w:tr>
    </w:tbl>
    <w:p w14:paraId="32F59064" w14:textId="77777777" w:rsidR="00D21194" w:rsidRDefault="00D21194" w:rsidP="00442141">
      <w:pPr>
        <w:autoSpaceDN w:val="0"/>
        <w:spacing w:line="360" w:lineRule="auto"/>
        <w:ind w:right="-20"/>
        <w:jc w:val="both"/>
        <w:rPr>
          <w:rFonts w:ascii="Maiandra GD" w:hAnsi="Maiandra GD"/>
          <w:lang w:val="en-GB"/>
        </w:rPr>
      </w:pPr>
    </w:p>
    <w:p w14:paraId="2732520F" w14:textId="77777777" w:rsidR="000937AB" w:rsidRPr="00442141" w:rsidRDefault="000937AB" w:rsidP="00442141">
      <w:pPr>
        <w:autoSpaceDN w:val="0"/>
        <w:spacing w:line="360" w:lineRule="auto"/>
        <w:ind w:right="-20"/>
        <w:jc w:val="both"/>
        <w:rPr>
          <w:rFonts w:ascii="Maiandra GD" w:hAnsi="Maiandra GD"/>
          <w:lang w:val="en-GB"/>
        </w:rPr>
      </w:pPr>
    </w:p>
    <w:p w14:paraId="24ED9BEE" w14:textId="43C8B92C" w:rsidR="00337779" w:rsidRPr="004046EE" w:rsidRDefault="00337779" w:rsidP="009B775F">
      <w:pPr>
        <w:pStyle w:val="ListParagraph"/>
        <w:autoSpaceDN w:val="0"/>
        <w:spacing w:line="360" w:lineRule="auto"/>
        <w:ind w:left="360" w:right="-20"/>
        <w:jc w:val="both"/>
        <w:rPr>
          <w:rFonts w:ascii="Maiandra GD" w:hAnsi="Maiandra GD"/>
          <w:b/>
          <w:bCs/>
          <w:lang w:val="en-GB"/>
        </w:rPr>
      </w:pPr>
      <w:r w:rsidRPr="004046EE">
        <w:rPr>
          <w:rFonts w:ascii="Maiandra GD" w:hAnsi="Maiandra GD"/>
          <w:b/>
          <w:bCs/>
          <w:lang w:val="en-GB"/>
        </w:rPr>
        <w:t>Analysed 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6"/>
        <w:gridCol w:w="2229"/>
      </w:tblGrid>
      <w:tr w:rsidR="00526A63" w:rsidRPr="004046EE" w14:paraId="46697F58" w14:textId="77777777" w:rsidTr="00526A63">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6FFBD4A" w14:textId="77777777" w:rsidR="00526A63" w:rsidRPr="004046EE" w:rsidRDefault="00526A63" w:rsidP="00526A63">
            <w:pPr>
              <w:pStyle w:val="NoSpacing"/>
              <w:rPr>
                <w:rFonts w:ascii="Maiandra GD" w:hAnsi="Maiandra GD"/>
                <w:b/>
                <w:bCs/>
                <w:lang w:val="en-KE"/>
              </w:rPr>
            </w:pPr>
            <w:r w:rsidRPr="004046EE">
              <w:rPr>
                <w:rFonts w:ascii="Maiandra GD" w:hAnsi="Maiandra GD"/>
                <w:b/>
                <w:bCs/>
              </w:rPr>
              <w:t>Description</w:t>
            </w:r>
            <w:r w:rsidRPr="004046EE">
              <w:rPr>
                <w:rFonts w:ascii="Maiandra GD" w:hAnsi="Maiandra GD"/>
                <w:b/>
                <w:bCs/>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C0DBF1C" w14:textId="101728C3" w:rsidR="00526A63" w:rsidRPr="004046EE" w:rsidRDefault="00526A63" w:rsidP="00526A63">
            <w:pPr>
              <w:pStyle w:val="NoSpacing"/>
              <w:jc w:val="center"/>
              <w:rPr>
                <w:rFonts w:ascii="Maiandra GD" w:hAnsi="Maiandra GD"/>
                <w:b/>
                <w:bCs/>
                <w:lang w:val="en-KE"/>
              </w:rPr>
            </w:pPr>
            <w:r w:rsidRPr="004046EE">
              <w:rPr>
                <w:rFonts w:ascii="Maiandra GD" w:hAnsi="Maiandra GD"/>
                <w:b/>
                <w:bCs/>
              </w:rPr>
              <w:t>Amount</w:t>
            </w:r>
          </w:p>
        </w:tc>
      </w:tr>
      <w:tr w:rsidR="00526A63" w:rsidRPr="004046EE" w14:paraId="076C0ADE" w14:textId="77777777" w:rsidTr="00526A63">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473B91" w14:textId="77777777" w:rsidR="00526A63" w:rsidRPr="004046EE" w:rsidRDefault="00526A63" w:rsidP="00526A63">
            <w:pPr>
              <w:pStyle w:val="NoSpacing"/>
              <w:rPr>
                <w:rFonts w:ascii="Maiandra GD" w:hAnsi="Maiandra GD"/>
                <w:lang w:val="en-KE"/>
              </w:rPr>
            </w:pPr>
            <w:r w:rsidRPr="004046EE">
              <w:rPr>
                <w:rFonts w:ascii="Maiandra GD" w:hAnsi="Maiandra GD"/>
              </w:rPr>
              <w:t>Current</w:t>
            </w:r>
            <w:r w:rsidRPr="004046EE">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C51965" w14:textId="63836DF2" w:rsidR="00526A63" w:rsidRPr="004046EE" w:rsidRDefault="00526A63" w:rsidP="00526A63">
            <w:pPr>
              <w:pStyle w:val="NoSpacing"/>
              <w:jc w:val="center"/>
              <w:rPr>
                <w:rFonts w:ascii="Maiandra GD" w:hAnsi="Maiandra GD"/>
                <w:lang w:val="en-KE"/>
              </w:rPr>
            </w:pPr>
            <w:r w:rsidRPr="004046EE">
              <w:rPr>
                <w:rFonts w:ascii="Maiandra GD" w:hAnsi="Maiandra GD"/>
              </w:rPr>
              <w:t>xxx</w:t>
            </w:r>
          </w:p>
        </w:tc>
      </w:tr>
      <w:tr w:rsidR="00526A63" w:rsidRPr="004046EE" w14:paraId="168BF137" w14:textId="77777777" w:rsidTr="00526A63">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6E98B96" w14:textId="77777777" w:rsidR="00526A63" w:rsidRPr="004046EE" w:rsidRDefault="00526A63" w:rsidP="00526A63">
            <w:pPr>
              <w:pStyle w:val="NoSpacing"/>
              <w:rPr>
                <w:rFonts w:ascii="Maiandra GD" w:hAnsi="Maiandra GD"/>
                <w:lang w:val="en-KE"/>
              </w:rPr>
            </w:pPr>
            <w:r w:rsidRPr="004046EE">
              <w:rPr>
                <w:rFonts w:ascii="Maiandra GD" w:hAnsi="Maiandra GD"/>
              </w:rPr>
              <w:t>Non- Current</w:t>
            </w:r>
            <w:r w:rsidRPr="004046EE">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CE863" w14:textId="441DC417" w:rsidR="00526A63" w:rsidRPr="004046EE" w:rsidRDefault="00526A63" w:rsidP="00526A63">
            <w:pPr>
              <w:pStyle w:val="NoSpacing"/>
              <w:jc w:val="center"/>
              <w:rPr>
                <w:rFonts w:ascii="Maiandra GD" w:hAnsi="Maiandra GD"/>
                <w:lang w:val="en-KE"/>
              </w:rPr>
            </w:pPr>
            <w:r w:rsidRPr="004046EE">
              <w:rPr>
                <w:rFonts w:ascii="Maiandra GD" w:hAnsi="Maiandra GD"/>
              </w:rPr>
              <w:t>xxx</w:t>
            </w:r>
          </w:p>
        </w:tc>
      </w:tr>
      <w:tr w:rsidR="00526A63" w:rsidRPr="004046EE" w14:paraId="651070C7" w14:textId="77777777" w:rsidTr="00526A63">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B176E4" w14:textId="77777777" w:rsidR="00526A63" w:rsidRPr="004046EE" w:rsidRDefault="00526A63" w:rsidP="00526A63">
            <w:pPr>
              <w:pStyle w:val="NoSpacing"/>
              <w:rPr>
                <w:rFonts w:ascii="Maiandra GD" w:hAnsi="Maiandra GD"/>
                <w:lang w:val="en-KE"/>
              </w:rPr>
            </w:pPr>
            <w:r w:rsidRPr="004046EE">
              <w:rPr>
                <w:rFonts w:ascii="Maiandra GD" w:hAnsi="Maiandra GD"/>
              </w:rPr>
              <w:t>Total</w:t>
            </w:r>
            <w:r w:rsidRPr="004046EE">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ACD3C" w14:textId="44F884C4" w:rsidR="00526A63" w:rsidRPr="004046EE" w:rsidRDefault="00526A63" w:rsidP="00526A63">
            <w:pPr>
              <w:pStyle w:val="NoSpacing"/>
              <w:jc w:val="center"/>
              <w:rPr>
                <w:rFonts w:ascii="Maiandra GD" w:hAnsi="Maiandra GD"/>
                <w:lang w:val="en-KE"/>
              </w:rPr>
            </w:pPr>
            <w:r w:rsidRPr="004046EE">
              <w:rPr>
                <w:rFonts w:ascii="Maiandra GD" w:hAnsi="Maiandra GD"/>
              </w:rPr>
              <w:t>xxx</w:t>
            </w:r>
          </w:p>
        </w:tc>
      </w:tr>
    </w:tbl>
    <w:p w14:paraId="6AF542F5" w14:textId="77777777" w:rsidR="00374F93" w:rsidRPr="004046EE" w:rsidRDefault="00374F93" w:rsidP="009B775F">
      <w:pPr>
        <w:pStyle w:val="ListParagraph"/>
        <w:autoSpaceDN w:val="0"/>
        <w:spacing w:line="360" w:lineRule="auto"/>
        <w:ind w:left="360" w:right="-20"/>
        <w:jc w:val="both"/>
        <w:rPr>
          <w:rFonts w:ascii="Maiandra GD" w:hAnsi="Maiandra GD"/>
          <w:lang w:val="en-GB"/>
        </w:rPr>
      </w:pPr>
    </w:p>
    <w:p w14:paraId="43E6FE24" w14:textId="2287A5E1" w:rsidR="009F1CA9" w:rsidRPr="000937AB" w:rsidRDefault="000937AB" w:rsidP="000937AB">
      <w:pPr>
        <w:rPr>
          <w:rFonts w:ascii="Maiandra GD" w:hAnsi="Maiandra GD"/>
          <w:b/>
          <w:bCs/>
          <w:lang w:val="en-GB"/>
        </w:rPr>
      </w:pPr>
      <w:r>
        <w:rPr>
          <w:rFonts w:ascii="Maiandra GD" w:hAnsi="Maiandra GD"/>
          <w:b/>
          <w:bCs/>
          <w:lang w:val="en-GB"/>
        </w:rPr>
        <w:br w:type="page"/>
      </w:r>
    </w:p>
    <w:p w14:paraId="6CA31F2D" w14:textId="3E84B0FA" w:rsidR="00B05DFC" w:rsidRPr="004046EE" w:rsidRDefault="009B775F" w:rsidP="00D17328">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lastRenderedPageBreak/>
        <w:t>Employee Benefit Obligation</w:t>
      </w:r>
    </w:p>
    <w:p w14:paraId="380C44C7" w14:textId="77777777" w:rsidR="00FC6A13" w:rsidRPr="004046EE" w:rsidRDefault="00FC6A13" w:rsidP="00316B9C">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1"/>
        <w:gridCol w:w="2197"/>
        <w:gridCol w:w="2197"/>
      </w:tblGrid>
      <w:tr w:rsidR="008A2AEF" w:rsidRPr="004046EE" w14:paraId="1EE58573" w14:textId="77777777">
        <w:trPr>
          <w:trHeight w:val="570"/>
        </w:trPr>
        <w:tc>
          <w:tcPr>
            <w:tcW w:w="275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CFF5565" w14:textId="77777777" w:rsidR="008A2AEF" w:rsidRPr="004046EE" w:rsidRDefault="008A2AEF" w:rsidP="008A2AEF">
            <w:pPr>
              <w:pStyle w:val="paragraph"/>
              <w:spacing w:before="0" w:beforeAutospacing="0" w:after="0" w:afterAutospacing="0"/>
              <w:jc w:val="both"/>
              <w:textAlignment w:val="baseline"/>
              <w:rPr>
                <w:rFonts w:ascii="Maiandra GD" w:hAnsi="Maiandra GD" w:cs="Segoe UI"/>
                <w:color w:val="000000" w:themeColor="text1"/>
              </w:rPr>
            </w:pPr>
            <w:r w:rsidRPr="004046EE">
              <w:rPr>
                <w:rStyle w:val="normaltextrun"/>
                <w:rFonts w:ascii="Maiandra GD" w:hAnsi="Maiandra GD"/>
                <w:b/>
                <w:bCs/>
                <w:color w:val="000000" w:themeColor="text1"/>
              </w:rPr>
              <w:t>Description</w:t>
            </w:r>
            <w:r w:rsidRPr="004046EE">
              <w:rPr>
                <w:rStyle w:val="eop"/>
                <w:rFonts w:ascii="Maiandra GD" w:hAnsi="Maiandra GD"/>
                <w:color w:val="000000" w:themeColor="text1"/>
              </w:rPr>
              <w:t> </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tcPr>
          <w:p w14:paraId="53783882" w14:textId="36E50FF5" w:rsidR="008A2AEF" w:rsidRPr="004046EE" w:rsidRDefault="008A2AEF" w:rsidP="008A2AEF">
            <w:pPr>
              <w:pStyle w:val="paragraph"/>
              <w:spacing w:before="0" w:beforeAutospacing="0" w:after="0" w:afterAutospacing="0"/>
              <w:jc w:val="center"/>
              <w:textAlignment w:val="baseline"/>
              <w:rPr>
                <w:rStyle w:val="normaltextrun"/>
                <w:rFonts w:ascii="Maiandra GD" w:hAnsi="Maiandra GD"/>
                <w:b/>
                <w:bCs/>
                <w:i/>
                <w:iCs/>
                <w:color w:val="000000" w:themeColor="text1"/>
              </w:rPr>
            </w:pPr>
            <w:r w:rsidRPr="004046EE">
              <w:rPr>
                <w:rFonts w:ascii="Maiandra GD" w:hAnsi="Maiandra GD"/>
                <w:b/>
                <w:bCs/>
                <w:i/>
                <w:iCs/>
                <w:color w:val="000000"/>
              </w:rPr>
              <w:t>Period ended Sep*/Dec* /March*/June* 20xx</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0097EEE" w14:textId="77777777" w:rsidR="008A2AEF" w:rsidRPr="004046EE" w:rsidRDefault="008A2AEF" w:rsidP="008A2AEF">
            <w:pPr>
              <w:pStyle w:val="paragraph"/>
              <w:autoSpaceDN w:val="0"/>
              <w:spacing w:before="0" w:beforeAutospacing="0" w:after="0" w:afterAutospacing="0"/>
              <w:jc w:val="right"/>
              <w:rPr>
                <w:rFonts w:ascii="Maiandra GD" w:hAnsi="Maiandra GD" w:cs="Segoe UI"/>
                <w:color w:val="000000" w:themeColor="text1"/>
              </w:rPr>
            </w:pPr>
            <w:r w:rsidRPr="004046EE">
              <w:rPr>
                <w:rStyle w:val="normaltextrun"/>
                <w:rFonts w:ascii="Maiandra GD" w:hAnsi="Maiandra GD"/>
                <w:b/>
                <w:bCs/>
                <w:i/>
                <w:iCs/>
                <w:color w:val="000000" w:themeColor="text1"/>
              </w:rPr>
              <w:t>Opening Statement</w:t>
            </w:r>
            <w:r w:rsidRPr="004046EE">
              <w:rPr>
                <w:rStyle w:val="eop"/>
                <w:rFonts w:ascii="Maiandra GD" w:hAnsi="Maiandra GD"/>
                <w:color w:val="000000" w:themeColor="text1"/>
              </w:rPr>
              <w:t> </w:t>
            </w:r>
          </w:p>
          <w:p w14:paraId="67574F65" w14:textId="77777777" w:rsidR="008A2AEF" w:rsidRPr="004046EE" w:rsidRDefault="008A2AEF" w:rsidP="008A2AEF">
            <w:pPr>
              <w:pStyle w:val="paragraph"/>
              <w:autoSpaceDN w:val="0"/>
              <w:spacing w:before="0" w:beforeAutospacing="0" w:after="0" w:afterAutospacing="0"/>
              <w:jc w:val="right"/>
              <w:rPr>
                <w:rFonts w:ascii="Maiandra GD" w:hAnsi="Maiandra GD" w:cs="Segoe UI"/>
                <w:color w:val="000000" w:themeColor="text1"/>
              </w:rPr>
            </w:pPr>
            <w:r w:rsidRPr="004046EE">
              <w:rPr>
                <w:rStyle w:val="normaltextrun"/>
                <w:rFonts w:ascii="Maiandra GD" w:hAnsi="Maiandra GD"/>
                <w:b/>
                <w:bCs/>
                <w:i/>
                <w:iCs/>
                <w:color w:val="000000" w:themeColor="text1"/>
              </w:rPr>
              <w:t>1</w:t>
            </w:r>
            <w:r w:rsidRPr="004046EE">
              <w:rPr>
                <w:rStyle w:val="normaltextrun"/>
                <w:rFonts w:ascii="Maiandra GD" w:hAnsi="Maiandra GD"/>
                <w:b/>
                <w:bCs/>
                <w:i/>
                <w:iCs/>
                <w:color w:val="000000" w:themeColor="text1"/>
                <w:vertAlign w:val="superscript"/>
              </w:rPr>
              <w:t>st</w:t>
            </w:r>
            <w:r w:rsidRPr="004046EE">
              <w:rPr>
                <w:rStyle w:val="normaltextrun"/>
                <w:rFonts w:ascii="Maiandra GD" w:hAnsi="Maiandra GD"/>
                <w:b/>
                <w:bCs/>
                <w:i/>
                <w:iCs/>
                <w:color w:val="000000" w:themeColor="text1"/>
              </w:rPr>
              <w:t xml:space="preserve"> July 20XX</w:t>
            </w:r>
            <w:r w:rsidRPr="004046EE">
              <w:rPr>
                <w:rStyle w:val="eop"/>
                <w:rFonts w:ascii="Maiandra GD" w:hAnsi="Maiandra GD"/>
                <w:color w:val="000000" w:themeColor="text1"/>
              </w:rPr>
              <w:t> </w:t>
            </w:r>
          </w:p>
          <w:p w14:paraId="1A7BEAA5" w14:textId="7E856F3D" w:rsidR="008A2AEF" w:rsidRPr="004046EE" w:rsidRDefault="008A2AEF" w:rsidP="008A2AEF">
            <w:pPr>
              <w:pStyle w:val="paragraph"/>
              <w:spacing w:before="0" w:beforeAutospacing="0" w:after="0" w:afterAutospacing="0"/>
              <w:jc w:val="center"/>
              <w:textAlignment w:val="baseline"/>
              <w:rPr>
                <w:rFonts w:ascii="Maiandra GD" w:hAnsi="Maiandra GD" w:cs="Segoe UI"/>
                <w:color w:val="000000" w:themeColor="text1"/>
              </w:rPr>
            </w:pPr>
          </w:p>
        </w:tc>
      </w:tr>
      <w:tr w:rsidR="008A2AEF" w:rsidRPr="004046EE" w14:paraId="52891C4D" w14:textId="77777777" w:rsidTr="002423A4">
        <w:trPr>
          <w:trHeight w:val="390"/>
        </w:trPr>
        <w:tc>
          <w:tcPr>
            <w:tcW w:w="275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63D4785" w14:textId="77777777" w:rsidR="008A2AEF" w:rsidRPr="004046EE" w:rsidRDefault="008A2AEF">
            <w:pPr>
              <w:pStyle w:val="paragraph"/>
              <w:spacing w:before="0" w:beforeAutospacing="0" w:after="0" w:afterAutospacing="0"/>
              <w:jc w:val="both"/>
              <w:textAlignment w:val="baseline"/>
              <w:rPr>
                <w:rFonts w:ascii="Maiandra GD" w:hAnsi="Maiandra GD" w:cs="Segoe UI"/>
              </w:rPr>
            </w:pPr>
            <w:r w:rsidRPr="004046EE">
              <w:rPr>
                <w:rStyle w:val="eop"/>
                <w:rFonts w:ascii="Maiandra GD" w:hAnsi="Maiandra GD"/>
              </w:rPr>
              <w:t> </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tcPr>
          <w:p w14:paraId="3BC17FAE" w14:textId="52AF9A65" w:rsidR="008A2AEF" w:rsidRPr="004046EE" w:rsidRDefault="002423A4" w:rsidP="002423A4">
            <w:pPr>
              <w:pStyle w:val="paragraph"/>
              <w:spacing w:before="0" w:beforeAutospacing="0" w:after="0" w:afterAutospacing="0"/>
              <w:jc w:val="center"/>
              <w:textAlignment w:val="baseline"/>
              <w:rPr>
                <w:rStyle w:val="normaltextrun"/>
                <w:rFonts w:ascii="Maiandra GD" w:hAnsi="Maiandra GD"/>
                <w:b/>
                <w:bCs/>
              </w:rPr>
            </w:pPr>
            <w:r w:rsidRPr="004046EE">
              <w:rPr>
                <w:rStyle w:val="normaltextrun"/>
                <w:rFonts w:ascii="Maiandra GD" w:hAnsi="Maiandra GD"/>
                <w:b/>
                <w:bCs/>
              </w:rPr>
              <w:t>Kshs</w:t>
            </w:r>
          </w:p>
        </w:tc>
        <w:tc>
          <w:tcPr>
            <w:tcW w:w="112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7EDA2BD" w14:textId="5760E86D" w:rsidR="008A2AEF" w:rsidRPr="004046EE" w:rsidRDefault="008A2AEF">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b/>
                <w:bCs/>
              </w:rPr>
              <w:t>Kshs</w:t>
            </w:r>
          </w:p>
        </w:tc>
      </w:tr>
      <w:tr w:rsidR="008A2AEF" w:rsidRPr="004046EE" w14:paraId="1B2D871C" w14:textId="77777777">
        <w:trPr>
          <w:trHeight w:val="390"/>
        </w:trPr>
        <w:tc>
          <w:tcPr>
            <w:tcW w:w="275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10FA889" w14:textId="5AA09375" w:rsidR="008A2AEF" w:rsidRPr="004046EE" w:rsidRDefault="008A2AEF" w:rsidP="008A2AEF">
            <w:pPr>
              <w:pStyle w:val="paragraph"/>
              <w:spacing w:before="0" w:beforeAutospacing="0" w:after="0" w:afterAutospacing="0" w:line="259" w:lineRule="auto"/>
              <w:jc w:val="both"/>
              <w:rPr>
                <w:rStyle w:val="normaltextrun"/>
                <w:rFonts w:ascii="Maiandra GD" w:hAnsi="Maiandra GD"/>
              </w:rPr>
            </w:pPr>
            <w:r w:rsidRPr="004046EE">
              <w:rPr>
                <w:rStyle w:val="normaltextrun"/>
                <w:rFonts w:ascii="Maiandra GD" w:hAnsi="Maiandra GD"/>
              </w:rPr>
              <w:t>Gratuity at the beginning of the period (A)</w:t>
            </w:r>
          </w:p>
        </w:tc>
        <w:tc>
          <w:tcPr>
            <w:tcW w:w="1124" w:type="pct"/>
            <w:tcBorders>
              <w:top w:val="single" w:sz="6" w:space="0" w:color="auto"/>
              <w:left w:val="single" w:sz="6" w:space="0" w:color="auto"/>
              <w:bottom w:val="single" w:sz="6" w:space="0" w:color="auto"/>
              <w:right w:val="single" w:sz="6" w:space="0" w:color="auto"/>
            </w:tcBorders>
            <w:vAlign w:val="center"/>
          </w:tcPr>
          <w:p w14:paraId="3F716BBA" w14:textId="16A07715" w:rsidR="008A2AEF" w:rsidRPr="004046EE" w:rsidRDefault="008A2AEF" w:rsidP="008A2AEF">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c>
          <w:tcPr>
            <w:tcW w:w="11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C18590" w14:textId="425E8718" w:rsidR="008A2AEF" w:rsidRPr="004046EE" w:rsidRDefault="008A2AEF" w:rsidP="008A2AEF">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rPr>
              <w:t>xxx</w:t>
            </w:r>
          </w:p>
        </w:tc>
      </w:tr>
      <w:tr w:rsidR="008A2AEF" w:rsidRPr="004046EE" w14:paraId="5B4C53E1" w14:textId="77777777">
        <w:trPr>
          <w:trHeight w:val="390"/>
        </w:trPr>
        <w:tc>
          <w:tcPr>
            <w:tcW w:w="275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CA4ED94" w14:textId="7C884090" w:rsidR="008A2AEF" w:rsidRPr="004046EE" w:rsidRDefault="008A2AEF" w:rsidP="008A2AEF">
            <w:pPr>
              <w:pStyle w:val="paragraph"/>
              <w:spacing w:before="0" w:beforeAutospacing="0" w:after="0" w:afterAutospacing="0" w:line="259" w:lineRule="auto"/>
              <w:jc w:val="both"/>
              <w:rPr>
                <w:rFonts w:ascii="Maiandra GD" w:hAnsi="Maiandra GD" w:cs="Segoe UI"/>
              </w:rPr>
            </w:pPr>
            <w:r w:rsidRPr="004046EE">
              <w:rPr>
                <w:rStyle w:val="normaltextrun"/>
                <w:rFonts w:ascii="Maiandra GD" w:hAnsi="Maiandra GD"/>
              </w:rPr>
              <w:t>Gratuity held during the period (B)</w:t>
            </w:r>
          </w:p>
        </w:tc>
        <w:tc>
          <w:tcPr>
            <w:tcW w:w="1124" w:type="pct"/>
            <w:tcBorders>
              <w:top w:val="single" w:sz="6" w:space="0" w:color="auto"/>
              <w:left w:val="single" w:sz="6" w:space="0" w:color="auto"/>
              <w:bottom w:val="single" w:sz="6" w:space="0" w:color="auto"/>
              <w:right w:val="single" w:sz="6" w:space="0" w:color="auto"/>
            </w:tcBorders>
            <w:vAlign w:val="center"/>
          </w:tcPr>
          <w:p w14:paraId="4D5AFF7E" w14:textId="1D9C1B0B" w:rsidR="008A2AEF" w:rsidRPr="004046EE" w:rsidRDefault="008A2AEF" w:rsidP="008A2AEF">
            <w:pPr>
              <w:pStyle w:val="paragraph"/>
              <w:spacing w:before="0" w:beforeAutospacing="0" w:after="0" w:afterAutospacing="0"/>
              <w:jc w:val="center"/>
              <w:textAlignment w:val="baseline"/>
              <w:rPr>
                <w:rStyle w:val="normaltextrun"/>
                <w:rFonts w:ascii="Maiandra GD" w:hAnsi="Maiandra GD"/>
              </w:rPr>
            </w:pPr>
            <w:r w:rsidRPr="004046EE">
              <w:rPr>
                <w:rStyle w:val="normaltextrun"/>
                <w:rFonts w:ascii="Maiandra GD" w:hAnsi="Maiandra GD"/>
              </w:rPr>
              <w:t>xxx</w:t>
            </w:r>
          </w:p>
        </w:tc>
        <w:tc>
          <w:tcPr>
            <w:tcW w:w="11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3B12C8" w14:textId="5D66D735" w:rsidR="008A2AEF" w:rsidRPr="004046EE" w:rsidRDefault="008A2AEF" w:rsidP="008A2AEF">
            <w:pPr>
              <w:pStyle w:val="paragraph"/>
              <w:spacing w:before="0" w:beforeAutospacing="0" w:after="0" w:afterAutospacing="0"/>
              <w:jc w:val="center"/>
              <w:textAlignment w:val="baseline"/>
              <w:rPr>
                <w:rFonts w:ascii="Maiandra GD" w:hAnsi="Maiandra GD" w:cs="Segoe UI"/>
              </w:rPr>
            </w:pPr>
            <w:r w:rsidRPr="004046EE">
              <w:rPr>
                <w:rStyle w:val="normaltextrun"/>
                <w:rFonts w:ascii="Maiandra GD" w:hAnsi="Maiandra GD"/>
              </w:rPr>
              <w:t>xxx</w:t>
            </w:r>
          </w:p>
        </w:tc>
      </w:tr>
      <w:tr w:rsidR="008A2AEF" w:rsidRPr="004046EE" w14:paraId="7C533AC2" w14:textId="77777777">
        <w:trPr>
          <w:trHeight w:val="390"/>
        </w:trPr>
        <w:tc>
          <w:tcPr>
            <w:tcW w:w="275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A3AB4AF" w14:textId="0846EF50" w:rsidR="008A2AEF" w:rsidRPr="004046EE" w:rsidRDefault="008A2AEF" w:rsidP="008A2AEF">
            <w:pPr>
              <w:pStyle w:val="paragraph"/>
              <w:jc w:val="both"/>
              <w:rPr>
                <w:rStyle w:val="normaltextrun"/>
                <w:rFonts w:ascii="Maiandra GD" w:hAnsi="Maiandra GD"/>
              </w:rPr>
            </w:pPr>
            <w:r w:rsidRPr="004046EE">
              <w:rPr>
                <w:rStyle w:val="normaltextrun"/>
                <w:rFonts w:ascii="Maiandra GD" w:hAnsi="Maiandra GD"/>
              </w:rPr>
              <w:t xml:space="preserve">Gratuity paid during the period (C) </w:t>
            </w:r>
          </w:p>
        </w:tc>
        <w:tc>
          <w:tcPr>
            <w:tcW w:w="1124" w:type="pct"/>
            <w:tcBorders>
              <w:top w:val="single" w:sz="6" w:space="0" w:color="auto"/>
              <w:left w:val="single" w:sz="6" w:space="0" w:color="auto"/>
              <w:bottom w:val="single" w:sz="6" w:space="0" w:color="auto"/>
              <w:right w:val="single" w:sz="6" w:space="0" w:color="auto"/>
            </w:tcBorders>
            <w:vAlign w:val="center"/>
          </w:tcPr>
          <w:p w14:paraId="301B0262" w14:textId="08C63583" w:rsidR="008A2AEF" w:rsidRPr="004046EE" w:rsidRDefault="008A2AEF" w:rsidP="008A2AEF">
            <w:pPr>
              <w:pStyle w:val="paragraph"/>
              <w:jc w:val="center"/>
              <w:rPr>
                <w:rStyle w:val="normaltextrun"/>
                <w:rFonts w:ascii="Maiandra GD" w:hAnsi="Maiandra GD"/>
              </w:rPr>
            </w:pPr>
            <w:r w:rsidRPr="004046EE">
              <w:rPr>
                <w:rStyle w:val="normaltextrun"/>
                <w:rFonts w:ascii="Maiandra GD" w:hAnsi="Maiandra GD"/>
              </w:rPr>
              <w:t>(xxx)</w:t>
            </w:r>
          </w:p>
        </w:tc>
        <w:tc>
          <w:tcPr>
            <w:tcW w:w="11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25E29" w14:textId="008CAED0" w:rsidR="008A2AEF" w:rsidRPr="004046EE" w:rsidRDefault="008A2AEF" w:rsidP="008A2AEF">
            <w:pPr>
              <w:pStyle w:val="paragraph"/>
              <w:jc w:val="center"/>
              <w:rPr>
                <w:rStyle w:val="normaltextrun"/>
                <w:rFonts w:ascii="Maiandra GD" w:hAnsi="Maiandra GD"/>
              </w:rPr>
            </w:pPr>
            <w:r w:rsidRPr="004046EE">
              <w:rPr>
                <w:rStyle w:val="normaltextrun"/>
                <w:rFonts w:ascii="Maiandra GD" w:hAnsi="Maiandra GD"/>
              </w:rPr>
              <w:t>(xxx)</w:t>
            </w:r>
          </w:p>
        </w:tc>
      </w:tr>
      <w:tr w:rsidR="008A2AEF" w:rsidRPr="004046EE" w14:paraId="1917EEE3" w14:textId="77777777" w:rsidTr="007709E0">
        <w:trPr>
          <w:trHeight w:val="390"/>
        </w:trPr>
        <w:tc>
          <w:tcPr>
            <w:tcW w:w="275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0022BF3" w14:textId="5715D049" w:rsidR="008A2AEF" w:rsidRPr="004046EE" w:rsidRDefault="008A2AEF" w:rsidP="008A2AEF">
            <w:pPr>
              <w:pStyle w:val="paragraph"/>
              <w:spacing w:before="0" w:beforeAutospacing="0" w:after="0" w:afterAutospacing="0"/>
              <w:jc w:val="both"/>
              <w:textAlignment w:val="baseline"/>
              <w:rPr>
                <w:rStyle w:val="eop"/>
                <w:rFonts w:ascii="Maiandra GD" w:hAnsi="Maiandra GD"/>
              </w:rPr>
            </w:pPr>
            <w:r w:rsidRPr="004046EE">
              <w:rPr>
                <w:rStyle w:val="normaltextrun"/>
                <w:rFonts w:ascii="Maiandra GD" w:hAnsi="Maiandra GD"/>
                <w:b/>
                <w:bCs/>
                <w:lang w:val="en-GB"/>
              </w:rPr>
              <w:t>Total</w:t>
            </w:r>
            <w:r w:rsidRPr="004046EE">
              <w:rPr>
                <w:rStyle w:val="normaltextrun"/>
                <w:rFonts w:ascii="Maiandra GD" w:hAnsi="Maiandra GD"/>
                <w:lang w:val="en-GB"/>
              </w:rPr>
              <w:t xml:space="preserve"> </w:t>
            </w:r>
            <w:r w:rsidRPr="004046EE">
              <w:rPr>
                <w:rStyle w:val="normaltextrun"/>
                <w:rFonts w:ascii="Maiandra GD" w:hAnsi="Maiandra GD"/>
                <w:b/>
                <w:bCs/>
                <w:lang w:val="en-GB"/>
              </w:rPr>
              <w:t>Employee Benefits Obligation</w:t>
            </w:r>
            <w:r w:rsidRPr="004046EE">
              <w:rPr>
                <w:rStyle w:val="eop"/>
                <w:rFonts w:ascii="Maiandra GD" w:hAnsi="Maiandra GD"/>
              </w:rPr>
              <w:t> </w:t>
            </w:r>
            <w:r w:rsidRPr="004046EE">
              <w:rPr>
                <w:rStyle w:val="eop"/>
                <w:rFonts w:ascii="Maiandra GD" w:hAnsi="Maiandra GD"/>
                <w:b/>
                <w:bCs/>
              </w:rPr>
              <w:t>as at period xx</w:t>
            </w:r>
            <w:r w:rsidRPr="004046EE">
              <w:rPr>
                <w:rStyle w:val="eop"/>
                <w:rFonts w:ascii="Maiandra GD" w:hAnsi="Maiandra GD"/>
              </w:rPr>
              <w:t xml:space="preserve"> </w:t>
            </w:r>
            <w:r w:rsidRPr="004046EE">
              <w:rPr>
                <w:rStyle w:val="eop"/>
                <w:rFonts w:ascii="Maiandra GD" w:hAnsi="Maiandra GD"/>
                <w:b/>
                <w:bCs/>
              </w:rPr>
              <w:t>D=(A+B-C)</w:t>
            </w:r>
          </w:p>
        </w:tc>
        <w:tc>
          <w:tcPr>
            <w:tcW w:w="1124" w:type="pct"/>
            <w:tcBorders>
              <w:top w:val="single" w:sz="6" w:space="0" w:color="auto"/>
              <w:left w:val="single" w:sz="6" w:space="0" w:color="auto"/>
              <w:bottom w:val="single" w:sz="6" w:space="0" w:color="auto"/>
              <w:right w:val="single" w:sz="6" w:space="0" w:color="auto"/>
            </w:tcBorders>
            <w:vAlign w:val="center"/>
          </w:tcPr>
          <w:p w14:paraId="0EEE853D" w14:textId="67AE3C8F" w:rsidR="008A2AEF" w:rsidRPr="004046EE" w:rsidRDefault="007709E0" w:rsidP="007709E0">
            <w:pPr>
              <w:pStyle w:val="paragraph"/>
              <w:spacing w:before="0" w:beforeAutospacing="0" w:after="0" w:afterAutospacing="0"/>
              <w:jc w:val="center"/>
              <w:textAlignment w:val="baseline"/>
              <w:rPr>
                <w:rStyle w:val="normaltextrun"/>
                <w:rFonts w:ascii="Maiandra GD" w:hAnsi="Maiandra GD"/>
                <w:b/>
                <w:bCs/>
              </w:rPr>
            </w:pPr>
            <w:r w:rsidRPr="004046EE">
              <w:rPr>
                <w:rStyle w:val="normaltextrun"/>
                <w:rFonts w:ascii="Maiandra GD" w:hAnsi="Maiandra GD"/>
                <w:b/>
                <w:bCs/>
              </w:rPr>
              <w:t>xxx</w:t>
            </w:r>
          </w:p>
        </w:tc>
        <w:tc>
          <w:tcPr>
            <w:tcW w:w="11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5CCC57" w14:textId="0AE1AE75" w:rsidR="008A2AEF" w:rsidRPr="004046EE" w:rsidRDefault="008A2AEF" w:rsidP="008A2AEF">
            <w:pPr>
              <w:pStyle w:val="paragraph"/>
              <w:spacing w:before="0" w:beforeAutospacing="0" w:after="0" w:afterAutospacing="0"/>
              <w:jc w:val="center"/>
              <w:textAlignment w:val="baseline"/>
              <w:rPr>
                <w:rFonts w:ascii="Maiandra GD" w:hAnsi="Maiandra GD" w:cs="Segoe UI"/>
                <w:b/>
                <w:bCs/>
              </w:rPr>
            </w:pPr>
            <w:r w:rsidRPr="004046EE">
              <w:rPr>
                <w:rStyle w:val="normaltextrun"/>
                <w:rFonts w:ascii="Maiandra GD" w:hAnsi="Maiandra GD"/>
                <w:b/>
                <w:bCs/>
              </w:rPr>
              <w:t>xxx</w:t>
            </w:r>
          </w:p>
        </w:tc>
      </w:tr>
    </w:tbl>
    <w:p w14:paraId="6B7807BE" w14:textId="77777777" w:rsidR="00FC6A13" w:rsidRDefault="00FC6A13" w:rsidP="00316B9C">
      <w:pPr>
        <w:rPr>
          <w:rFonts w:ascii="Maiandra GD" w:hAnsi="Maiandra GD"/>
          <w:b/>
          <w:bCs/>
        </w:rPr>
      </w:pPr>
    </w:p>
    <w:p w14:paraId="383217EA" w14:textId="77777777" w:rsidR="003972B3" w:rsidRPr="004046EE" w:rsidRDefault="003972B3" w:rsidP="00316B9C">
      <w:pPr>
        <w:rPr>
          <w:rFonts w:ascii="Maiandra GD" w:hAnsi="Maiandra GD"/>
          <w:b/>
          <w:bCs/>
        </w:rPr>
      </w:pPr>
    </w:p>
    <w:p w14:paraId="1ED64187" w14:textId="77777777" w:rsidR="00B423D7" w:rsidRPr="004046EE" w:rsidRDefault="00B423D7" w:rsidP="00B423D7">
      <w:pPr>
        <w:spacing w:line="360" w:lineRule="auto"/>
        <w:rPr>
          <w:rFonts w:ascii="Maiandra GD" w:hAnsi="Maiandra GD"/>
          <w:b/>
          <w:sz w:val="22"/>
          <w:szCs w:val="22"/>
        </w:rPr>
      </w:pPr>
      <w:r w:rsidRPr="004046EE">
        <w:rPr>
          <w:rFonts w:ascii="Maiandra GD" w:hAnsi="Maiandra GD"/>
          <w:b/>
          <w:sz w:val="22"/>
          <w:szCs w:val="22"/>
        </w:rPr>
        <w:t>Retirement benefit Asset/ Liability</w:t>
      </w:r>
    </w:p>
    <w:p w14:paraId="1C9CA9CB" w14:textId="0E01266F" w:rsidR="00B423D7" w:rsidRPr="004046EE" w:rsidRDefault="00B423D7" w:rsidP="04B41BC2">
      <w:pPr>
        <w:tabs>
          <w:tab w:val="decimal" w:pos="7938"/>
        </w:tabs>
        <w:spacing w:line="360" w:lineRule="auto"/>
        <w:jc w:val="both"/>
        <w:rPr>
          <w:rFonts w:ascii="Maiandra GD" w:hAnsi="Maiandra GD"/>
          <w:sz w:val="22"/>
          <w:szCs w:val="22"/>
        </w:rPr>
      </w:pPr>
      <w:r w:rsidRPr="004046EE">
        <w:rPr>
          <w:rFonts w:ascii="Maiandra GD" w:hAnsi="Maiandra GD"/>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An actuarial valuation to fulfil the financial reporting disclosure requirements </w:t>
      </w:r>
      <w:proofErr w:type="gramStart"/>
      <w:r w:rsidRPr="004046EE">
        <w:rPr>
          <w:rFonts w:ascii="Maiandra GD" w:hAnsi="Maiandra GD"/>
          <w:sz w:val="22"/>
          <w:szCs w:val="22"/>
        </w:rPr>
        <w:t xml:space="preserve">of </w:t>
      </w:r>
      <w:r w:rsidR="592A3E93" w:rsidRPr="004046EE">
        <w:rPr>
          <w:rFonts w:ascii="Maiandra GD" w:hAnsi="Maiandra GD"/>
          <w:sz w:val="22"/>
          <w:szCs w:val="22"/>
        </w:rPr>
        <w:t xml:space="preserve"> </w:t>
      </w:r>
      <w:r w:rsidRPr="004046EE">
        <w:rPr>
          <w:rFonts w:ascii="Maiandra GD" w:hAnsi="Maiandra GD"/>
          <w:sz w:val="22"/>
          <w:szCs w:val="22"/>
        </w:rPr>
        <w:t>IPSAS</w:t>
      </w:r>
      <w:proofErr w:type="gramEnd"/>
      <w:r w:rsidRPr="004046EE">
        <w:rPr>
          <w:rFonts w:ascii="Maiandra GD" w:hAnsi="Maiandra GD"/>
          <w:sz w:val="22"/>
          <w:szCs w:val="22"/>
        </w:rPr>
        <w:t xml:space="preserve"> 39 was carried out as at xxx June xxx by xxx actuarial valuers on this basis the present value of the defined benefit obligation and the related current service cost and past service cost were measured using the Projected Unit Credit Method. The principal assumptions used for the purposes of valuation are as follows:</w:t>
      </w:r>
    </w:p>
    <w:tbl>
      <w:tblPr>
        <w:tblW w:w="9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8"/>
        <w:gridCol w:w="3219"/>
        <w:gridCol w:w="3258"/>
      </w:tblGrid>
      <w:tr w:rsidR="008455D8" w:rsidRPr="004046EE" w14:paraId="48D69BC1"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0070C0"/>
            <w:hideMark/>
          </w:tcPr>
          <w:p w14:paraId="77320DAB" w14:textId="77777777" w:rsidR="008455D8" w:rsidRPr="004046EE" w:rsidRDefault="008455D8" w:rsidP="00E27A8C">
            <w:pPr>
              <w:pStyle w:val="NoSpacing"/>
              <w:rPr>
                <w:rFonts w:ascii="Maiandra GD" w:hAnsi="Maiandra GD"/>
              </w:rPr>
            </w:pPr>
            <w:r w:rsidRPr="004046EE">
              <w:rPr>
                <w:rFonts w:ascii="Maiandra GD" w:hAnsi="Maiandra GD"/>
              </w:rPr>
              <w:t> </w:t>
            </w:r>
          </w:p>
        </w:tc>
        <w:tc>
          <w:tcPr>
            <w:tcW w:w="3219"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6435294" w14:textId="4B1A750B" w:rsidR="008455D8" w:rsidRPr="004046EE" w:rsidRDefault="003C2903" w:rsidP="003C2903">
            <w:pPr>
              <w:pStyle w:val="NoSpacing"/>
              <w:jc w:val="center"/>
              <w:rPr>
                <w:rFonts w:ascii="Maiandra GD" w:hAnsi="Maiandra GD"/>
              </w:rPr>
            </w:pPr>
            <w:r w:rsidRPr="004046EE">
              <w:rPr>
                <w:rFonts w:ascii="Maiandra GD" w:hAnsi="Maiandra GD"/>
                <w:b/>
                <w:bCs/>
                <w:i/>
                <w:iCs/>
                <w:lang w:val="en-US"/>
              </w:rPr>
              <w:t>Period ended Sep*/Dec* /March*/June* 20xx</w:t>
            </w:r>
          </w:p>
        </w:tc>
        <w:tc>
          <w:tcPr>
            <w:tcW w:w="3258"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FC3E289" w14:textId="139A701E" w:rsidR="008455D8" w:rsidRPr="004046EE" w:rsidRDefault="008455D8" w:rsidP="00E27A8C">
            <w:pPr>
              <w:pStyle w:val="NoSpacing"/>
              <w:jc w:val="center"/>
              <w:rPr>
                <w:rFonts w:ascii="Maiandra GD" w:hAnsi="Maiandra GD"/>
              </w:rPr>
            </w:pPr>
            <w:r w:rsidRPr="004046EE">
              <w:rPr>
                <w:rFonts w:ascii="Maiandra GD" w:hAnsi="Maiandra GD"/>
                <w:b/>
                <w:bCs/>
                <w:i/>
                <w:iCs/>
              </w:rPr>
              <w:t>Opening Statement 1</w:t>
            </w:r>
            <w:r w:rsidRPr="004046EE">
              <w:rPr>
                <w:rFonts w:ascii="Maiandra GD" w:hAnsi="Maiandra GD"/>
                <w:b/>
                <w:bCs/>
                <w:i/>
                <w:iCs/>
                <w:vertAlign w:val="superscript"/>
              </w:rPr>
              <w:t>st</w:t>
            </w:r>
            <w:r w:rsidRPr="004046EE">
              <w:rPr>
                <w:rFonts w:ascii="Maiandra GD" w:hAnsi="Maiandra GD"/>
                <w:b/>
                <w:bCs/>
                <w:i/>
                <w:iCs/>
              </w:rPr>
              <w:t xml:space="preserve"> July 20xx</w:t>
            </w:r>
          </w:p>
        </w:tc>
      </w:tr>
      <w:tr w:rsidR="008455D8" w:rsidRPr="004046EE" w14:paraId="6033E66E"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0070C0"/>
            <w:hideMark/>
          </w:tcPr>
          <w:p w14:paraId="6C2209DC" w14:textId="77777777" w:rsidR="008455D8" w:rsidRPr="004046EE" w:rsidRDefault="008455D8" w:rsidP="00E27A8C">
            <w:pPr>
              <w:pStyle w:val="NoSpacing"/>
              <w:rPr>
                <w:rFonts w:ascii="Maiandra GD" w:hAnsi="Maiandra GD"/>
              </w:rPr>
            </w:pPr>
            <w:r w:rsidRPr="004046EE">
              <w:rPr>
                <w:rFonts w:ascii="Maiandra GD" w:hAnsi="Maiandra GD"/>
              </w:rPr>
              <w:t> </w:t>
            </w:r>
          </w:p>
        </w:tc>
        <w:tc>
          <w:tcPr>
            <w:tcW w:w="3219"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0E13973" w14:textId="26CBDC9B" w:rsidR="008455D8" w:rsidRPr="004046EE" w:rsidRDefault="008455D8" w:rsidP="00E27A8C">
            <w:pPr>
              <w:pStyle w:val="NoSpacing"/>
              <w:jc w:val="center"/>
              <w:rPr>
                <w:rFonts w:ascii="Maiandra GD" w:hAnsi="Maiandra GD"/>
              </w:rPr>
            </w:pPr>
          </w:p>
        </w:tc>
        <w:tc>
          <w:tcPr>
            <w:tcW w:w="3258"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B65ECA3" w14:textId="75DAF881" w:rsidR="008455D8" w:rsidRPr="004046EE" w:rsidRDefault="008455D8" w:rsidP="00E27A8C">
            <w:pPr>
              <w:pStyle w:val="NoSpacing"/>
              <w:jc w:val="center"/>
              <w:rPr>
                <w:rFonts w:ascii="Maiandra GD" w:hAnsi="Maiandra GD"/>
              </w:rPr>
            </w:pPr>
          </w:p>
        </w:tc>
      </w:tr>
      <w:tr w:rsidR="008455D8" w:rsidRPr="004046EE" w14:paraId="6CC4102B"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421BF329" w14:textId="77777777" w:rsidR="008455D8" w:rsidRPr="004046EE" w:rsidRDefault="008455D8" w:rsidP="00E27A8C">
            <w:pPr>
              <w:pStyle w:val="NoSpacing"/>
              <w:rPr>
                <w:rFonts w:ascii="Maiandra GD" w:hAnsi="Maiandra GD"/>
              </w:rPr>
            </w:pPr>
            <w:r w:rsidRPr="004046EE">
              <w:rPr>
                <w:rFonts w:ascii="Maiandra GD" w:hAnsi="Maiandra GD"/>
              </w:rPr>
              <w:t>Discount Rates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C46A2" w14:textId="6C7C50AA" w:rsidR="008455D8" w:rsidRPr="004046EE" w:rsidRDefault="008455D8" w:rsidP="00E27A8C">
            <w:pPr>
              <w:pStyle w:val="NoSpacing"/>
              <w:jc w:val="center"/>
              <w:rPr>
                <w:rFonts w:ascii="Maiandra GD" w:hAnsi="Maiandra GD"/>
              </w:rPr>
            </w:pPr>
            <w:r w:rsidRPr="004046EE">
              <w:rPr>
                <w:rFonts w:ascii="Maiandra GD" w:hAnsi="Maiandra GD"/>
              </w:rPr>
              <w:t>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E8D6B" w14:textId="782F87DC" w:rsidR="008455D8" w:rsidRPr="004046EE" w:rsidRDefault="008455D8" w:rsidP="00E27A8C">
            <w:pPr>
              <w:pStyle w:val="NoSpacing"/>
              <w:jc w:val="center"/>
              <w:rPr>
                <w:rFonts w:ascii="Maiandra GD" w:hAnsi="Maiandra GD"/>
              </w:rPr>
            </w:pPr>
            <w:r w:rsidRPr="004046EE">
              <w:rPr>
                <w:rFonts w:ascii="Maiandra GD" w:hAnsi="Maiandra GD"/>
              </w:rPr>
              <w:t>x%</w:t>
            </w:r>
          </w:p>
        </w:tc>
      </w:tr>
      <w:tr w:rsidR="008455D8" w:rsidRPr="004046EE" w14:paraId="38939976"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38AD3AB5" w14:textId="77777777" w:rsidR="008455D8" w:rsidRPr="004046EE" w:rsidRDefault="008455D8" w:rsidP="00E27A8C">
            <w:pPr>
              <w:pStyle w:val="NoSpacing"/>
              <w:rPr>
                <w:rFonts w:ascii="Maiandra GD" w:hAnsi="Maiandra GD"/>
              </w:rPr>
            </w:pPr>
            <w:r w:rsidRPr="004046EE">
              <w:rPr>
                <w:rFonts w:ascii="Maiandra GD" w:hAnsi="Maiandra GD"/>
              </w:rPr>
              <w:t>Future Salary Increases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1F99C" w14:textId="527BF7BC" w:rsidR="008455D8" w:rsidRPr="004046EE" w:rsidRDefault="008455D8" w:rsidP="00E27A8C">
            <w:pPr>
              <w:pStyle w:val="NoSpacing"/>
              <w:jc w:val="center"/>
              <w:rPr>
                <w:rFonts w:ascii="Maiandra GD" w:hAnsi="Maiandra GD"/>
              </w:rPr>
            </w:pPr>
            <w:r w:rsidRPr="004046EE">
              <w:rPr>
                <w:rFonts w:ascii="Maiandra GD" w:hAnsi="Maiandra GD"/>
              </w:rPr>
              <w:t>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1B6EF" w14:textId="78DBC807" w:rsidR="008455D8" w:rsidRPr="004046EE" w:rsidRDefault="008455D8" w:rsidP="00E27A8C">
            <w:pPr>
              <w:pStyle w:val="NoSpacing"/>
              <w:jc w:val="center"/>
              <w:rPr>
                <w:rFonts w:ascii="Maiandra GD" w:hAnsi="Maiandra GD"/>
              </w:rPr>
            </w:pPr>
            <w:r w:rsidRPr="004046EE">
              <w:rPr>
                <w:rFonts w:ascii="Maiandra GD" w:hAnsi="Maiandra GD"/>
              </w:rPr>
              <w:t>x%</w:t>
            </w:r>
          </w:p>
        </w:tc>
      </w:tr>
      <w:tr w:rsidR="008455D8" w:rsidRPr="004046EE" w14:paraId="51258505"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117304E8" w14:textId="77777777" w:rsidR="008455D8" w:rsidRPr="004046EE" w:rsidRDefault="008455D8" w:rsidP="00E27A8C">
            <w:pPr>
              <w:pStyle w:val="NoSpacing"/>
              <w:rPr>
                <w:rFonts w:ascii="Maiandra GD" w:hAnsi="Maiandra GD"/>
              </w:rPr>
            </w:pPr>
            <w:r w:rsidRPr="004046EE">
              <w:rPr>
                <w:rFonts w:ascii="Maiandra GD" w:hAnsi="Maiandra GD"/>
              </w:rPr>
              <w:t>Future Pension Increases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0053D" w14:textId="2295A17E" w:rsidR="008455D8" w:rsidRPr="004046EE" w:rsidRDefault="008455D8" w:rsidP="00E27A8C">
            <w:pPr>
              <w:pStyle w:val="NoSpacing"/>
              <w:jc w:val="center"/>
              <w:rPr>
                <w:rFonts w:ascii="Maiandra GD" w:hAnsi="Maiandra GD"/>
              </w:rPr>
            </w:pPr>
            <w:r w:rsidRPr="004046EE">
              <w:rPr>
                <w:rFonts w:ascii="Maiandra GD" w:hAnsi="Maiandra GD"/>
              </w:rPr>
              <w:t>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5972E" w14:textId="6161164B" w:rsidR="008455D8" w:rsidRPr="004046EE" w:rsidRDefault="008455D8" w:rsidP="00E27A8C">
            <w:pPr>
              <w:pStyle w:val="NoSpacing"/>
              <w:jc w:val="center"/>
              <w:rPr>
                <w:rFonts w:ascii="Maiandra GD" w:hAnsi="Maiandra GD"/>
              </w:rPr>
            </w:pPr>
            <w:r w:rsidRPr="004046EE">
              <w:rPr>
                <w:rFonts w:ascii="Maiandra GD" w:hAnsi="Maiandra GD"/>
              </w:rPr>
              <w:t>x%</w:t>
            </w:r>
          </w:p>
        </w:tc>
      </w:tr>
      <w:tr w:rsidR="008455D8" w:rsidRPr="004046EE" w14:paraId="18C7E2B6"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276CEB55" w14:textId="77777777" w:rsidR="008455D8" w:rsidRPr="004046EE" w:rsidRDefault="008455D8" w:rsidP="00E27A8C">
            <w:pPr>
              <w:pStyle w:val="NoSpacing"/>
              <w:rPr>
                <w:rFonts w:ascii="Maiandra GD" w:hAnsi="Maiandra GD"/>
              </w:rPr>
            </w:pPr>
            <w:r w:rsidRPr="004046EE">
              <w:rPr>
                <w:rFonts w:ascii="Maiandra GD" w:hAnsi="Maiandra GD"/>
              </w:rPr>
              <w:t>Mortality (Pre- Retirement)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CDF8B" w14:textId="64A12BF0" w:rsidR="008455D8" w:rsidRPr="004046EE" w:rsidRDefault="008455D8" w:rsidP="00E27A8C">
            <w:pPr>
              <w:pStyle w:val="NoSpacing"/>
              <w:jc w:val="center"/>
              <w:rPr>
                <w:rFonts w:ascii="Maiandra GD" w:hAnsi="Maiandra GD"/>
              </w:rPr>
            </w:pPr>
            <w:r w:rsidRPr="004046EE">
              <w:rPr>
                <w:rFonts w:ascii="Maiandra GD" w:hAnsi="Maiandra GD"/>
              </w:rPr>
              <w:t>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88BCB" w14:textId="161F7739" w:rsidR="008455D8" w:rsidRPr="004046EE" w:rsidRDefault="008455D8" w:rsidP="00E27A8C">
            <w:pPr>
              <w:pStyle w:val="NoSpacing"/>
              <w:jc w:val="center"/>
              <w:rPr>
                <w:rFonts w:ascii="Maiandra GD" w:hAnsi="Maiandra GD"/>
              </w:rPr>
            </w:pPr>
            <w:r w:rsidRPr="004046EE">
              <w:rPr>
                <w:rFonts w:ascii="Maiandra GD" w:hAnsi="Maiandra GD"/>
              </w:rPr>
              <w:t>x%</w:t>
            </w:r>
          </w:p>
        </w:tc>
      </w:tr>
      <w:tr w:rsidR="008455D8" w:rsidRPr="004046EE" w14:paraId="1522A9B3"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47510C40" w14:textId="77777777" w:rsidR="008455D8" w:rsidRPr="004046EE" w:rsidRDefault="008455D8" w:rsidP="00E27A8C">
            <w:pPr>
              <w:pStyle w:val="NoSpacing"/>
              <w:rPr>
                <w:rFonts w:ascii="Maiandra GD" w:hAnsi="Maiandra GD"/>
              </w:rPr>
            </w:pPr>
            <w:r w:rsidRPr="004046EE">
              <w:rPr>
                <w:rFonts w:ascii="Maiandra GD" w:hAnsi="Maiandra GD"/>
              </w:rPr>
              <w:t>Mortality (</w:t>
            </w:r>
            <w:proofErr w:type="gramStart"/>
            <w:r w:rsidRPr="004046EE">
              <w:rPr>
                <w:rFonts w:ascii="Maiandra GD" w:hAnsi="Maiandra GD"/>
              </w:rPr>
              <w:t>Post- Retirement</w:t>
            </w:r>
            <w:proofErr w:type="gramEnd"/>
            <w:r w:rsidRPr="004046EE">
              <w:rPr>
                <w:rFonts w:ascii="Maiandra GD" w:hAnsi="Maiandra GD"/>
              </w:rPr>
              <w:t>)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FCC91" w14:textId="502D81CD" w:rsidR="008455D8" w:rsidRPr="004046EE" w:rsidRDefault="008455D8" w:rsidP="00E27A8C">
            <w:pPr>
              <w:pStyle w:val="NoSpacing"/>
              <w:jc w:val="center"/>
              <w:rPr>
                <w:rFonts w:ascii="Maiandra GD" w:hAnsi="Maiandra GD"/>
              </w:rPr>
            </w:pPr>
            <w:r w:rsidRPr="004046EE">
              <w:rPr>
                <w:rFonts w:ascii="Maiandra GD" w:hAnsi="Maiandra GD"/>
              </w:rPr>
              <w:t>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79DF0" w14:textId="7CD962DF" w:rsidR="008455D8" w:rsidRPr="004046EE" w:rsidRDefault="008455D8" w:rsidP="00E27A8C">
            <w:pPr>
              <w:pStyle w:val="NoSpacing"/>
              <w:jc w:val="center"/>
              <w:rPr>
                <w:rFonts w:ascii="Maiandra GD" w:hAnsi="Maiandra GD"/>
              </w:rPr>
            </w:pPr>
            <w:r w:rsidRPr="004046EE">
              <w:rPr>
                <w:rFonts w:ascii="Maiandra GD" w:hAnsi="Maiandra GD"/>
              </w:rPr>
              <w:t>x%</w:t>
            </w:r>
          </w:p>
        </w:tc>
      </w:tr>
      <w:tr w:rsidR="008455D8" w:rsidRPr="004046EE" w14:paraId="20A27E6A"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6DD503A1" w14:textId="77777777" w:rsidR="008455D8" w:rsidRPr="004046EE" w:rsidRDefault="008455D8" w:rsidP="00E27A8C">
            <w:pPr>
              <w:pStyle w:val="NoSpacing"/>
              <w:rPr>
                <w:rFonts w:ascii="Maiandra GD" w:hAnsi="Maiandra GD"/>
              </w:rPr>
            </w:pPr>
            <w:r w:rsidRPr="004046EE">
              <w:rPr>
                <w:rFonts w:ascii="Maiandra GD" w:hAnsi="Maiandra GD"/>
              </w:rPr>
              <w:t>Withdrawals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91BE5" w14:textId="3AB2F734" w:rsidR="008455D8" w:rsidRPr="004046EE" w:rsidRDefault="008455D8" w:rsidP="00E27A8C">
            <w:pPr>
              <w:pStyle w:val="NoSpacing"/>
              <w:jc w:val="center"/>
              <w:rPr>
                <w:rFonts w:ascii="Maiandra GD" w:hAnsi="Maiandra GD"/>
              </w:rPr>
            </w:pPr>
            <w:r w:rsidRPr="004046EE">
              <w:rPr>
                <w:rFonts w:ascii="Maiandra GD" w:hAnsi="Maiandra GD"/>
              </w:rPr>
              <w:t>xx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FE2F4" w14:textId="7EC258D5" w:rsidR="008455D8" w:rsidRPr="004046EE" w:rsidRDefault="008455D8" w:rsidP="00E27A8C">
            <w:pPr>
              <w:pStyle w:val="NoSpacing"/>
              <w:jc w:val="center"/>
              <w:rPr>
                <w:rFonts w:ascii="Maiandra GD" w:hAnsi="Maiandra GD"/>
              </w:rPr>
            </w:pPr>
            <w:r w:rsidRPr="004046EE">
              <w:rPr>
                <w:rFonts w:ascii="Maiandra GD" w:hAnsi="Maiandra GD"/>
              </w:rPr>
              <w:t>xx</w:t>
            </w:r>
          </w:p>
        </w:tc>
      </w:tr>
      <w:tr w:rsidR="008455D8" w:rsidRPr="004046EE" w14:paraId="644BCF3A"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14D85ED5" w14:textId="77777777" w:rsidR="008455D8" w:rsidRPr="004046EE" w:rsidRDefault="008455D8" w:rsidP="00E27A8C">
            <w:pPr>
              <w:pStyle w:val="NoSpacing"/>
              <w:rPr>
                <w:rFonts w:ascii="Maiandra GD" w:hAnsi="Maiandra GD"/>
              </w:rPr>
            </w:pPr>
            <w:r w:rsidRPr="004046EE">
              <w:rPr>
                <w:rFonts w:ascii="Maiandra GD" w:hAnsi="Maiandra GD"/>
              </w:rPr>
              <w:t>Ill Health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ADF4E" w14:textId="00D6E682" w:rsidR="008455D8" w:rsidRPr="004046EE" w:rsidRDefault="008455D8" w:rsidP="00E27A8C">
            <w:pPr>
              <w:pStyle w:val="NoSpacing"/>
              <w:jc w:val="center"/>
              <w:rPr>
                <w:rFonts w:ascii="Maiandra GD" w:hAnsi="Maiandra GD"/>
              </w:rPr>
            </w:pPr>
            <w:r w:rsidRPr="004046EE">
              <w:rPr>
                <w:rFonts w:ascii="Maiandra GD" w:hAnsi="Maiandra GD"/>
              </w:rPr>
              <w:t>xx</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58994" w14:textId="4F55B7C2" w:rsidR="008455D8" w:rsidRPr="004046EE" w:rsidRDefault="008455D8" w:rsidP="00E27A8C">
            <w:pPr>
              <w:pStyle w:val="NoSpacing"/>
              <w:jc w:val="center"/>
              <w:rPr>
                <w:rFonts w:ascii="Maiandra GD" w:hAnsi="Maiandra GD"/>
              </w:rPr>
            </w:pPr>
            <w:r w:rsidRPr="004046EE">
              <w:rPr>
                <w:rFonts w:ascii="Maiandra GD" w:hAnsi="Maiandra GD"/>
              </w:rPr>
              <w:t>xx</w:t>
            </w:r>
          </w:p>
        </w:tc>
      </w:tr>
      <w:tr w:rsidR="008455D8" w:rsidRPr="004046EE" w14:paraId="52662828" w14:textId="77777777" w:rsidTr="00E27A8C">
        <w:trPr>
          <w:trHeight w:val="330"/>
        </w:trPr>
        <w:tc>
          <w:tcPr>
            <w:tcW w:w="3298" w:type="dxa"/>
            <w:tcBorders>
              <w:top w:val="single" w:sz="6" w:space="0" w:color="auto"/>
              <w:left w:val="single" w:sz="6" w:space="0" w:color="auto"/>
              <w:bottom w:val="single" w:sz="6" w:space="0" w:color="auto"/>
              <w:right w:val="single" w:sz="6" w:space="0" w:color="auto"/>
            </w:tcBorders>
            <w:shd w:val="clear" w:color="auto" w:fill="auto"/>
            <w:hideMark/>
          </w:tcPr>
          <w:p w14:paraId="4B59C374" w14:textId="77777777" w:rsidR="008455D8" w:rsidRPr="004046EE" w:rsidRDefault="008455D8" w:rsidP="00E27A8C">
            <w:pPr>
              <w:pStyle w:val="NoSpacing"/>
              <w:rPr>
                <w:rFonts w:ascii="Maiandra GD" w:hAnsi="Maiandra GD"/>
              </w:rPr>
            </w:pPr>
            <w:r w:rsidRPr="004046EE">
              <w:rPr>
                <w:rFonts w:ascii="Maiandra GD" w:hAnsi="Maiandra GD"/>
              </w:rPr>
              <w:t>Retirement </w:t>
            </w:r>
          </w:p>
        </w:tc>
        <w:tc>
          <w:tcPr>
            <w:tcW w:w="3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C1BBF" w14:textId="26775F9A" w:rsidR="008455D8" w:rsidRPr="004046EE" w:rsidRDefault="008455D8" w:rsidP="00E27A8C">
            <w:pPr>
              <w:pStyle w:val="NoSpacing"/>
              <w:jc w:val="center"/>
              <w:rPr>
                <w:rFonts w:ascii="Maiandra GD" w:hAnsi="Maiandra GD"/>
              </w:rPr>
            </w:pPr>
            <w:r w:rsidRPr="004046EE">
              <w:rPr>
                <w:rFonts w:ascii="Maiandra GD" w:hAnsi="Maiandra GD"/>
              </w:rPr>
              <w:t>xx years</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149B9" w14:textId="4C9B58E2" w:rsidR="008455D8" w:rsidRPr="004046EE" w:rsidRDefault="008455D8" w:rsidP="00E27A8C">
            <w:pPr>
              <w:pStyle w:val="NoSpacing"/>
              <w:jc w:val="center"/>
              <w:rPr>
                <w:rFonts w:ascii="Maiandra GD" w:hAnsi="Maiandra GD"/>
              </w:rPr>
            </w:pPr>
            <w:r w:rsidRPr="004046EE">
              <w:rPr>
                <w:rFonts w:ascii="Maiandra GD" w:hAnsi="Maiandra GD"/>
              </w:rPr>
              <w:t>xx years</w:t>
            </w:r>
          </w:p>
        </w:tc>
      </w:tr>
    </w:tbl>
    <w:p w14:paraId="5D693AA5" w14:textId="615FE86E" w:rsidR="003972B3" w:rsidRDefault="003972B3" w:rsidP="00B423D7">
      <w:pPr>
        <w:numPr>
          <w:ilvl w:val="12"/>
          <w:numId w:val="0"/>
        </w:numPr>
        <w:tabs>
          <w:tab w:val="decimal" w:pos="7938"/>
        </w:tabs>
        <w:spacing w:line="360" w:lineRule="auto"/>
        <w:jc w:val="both"/>
        <w:rPr>
          <w:rFonts w:ascii="Maiandra GD" w:hAnsi="Maiandra GD"/>
          <w:sz w:val="22"/>
          <w:szCs w:val="22"/>
        </w:rPr>
      </w:pPr>
    </w:p>
    <w:p w14:paraId="3764B5DA" w14:textId="77777777" w:rsidR="003972B3" w:rsidRDefault="003972B3">
      <w:pPr>
        <w:rPr>
          <w:rFonts w:ascii="Maiandra GD" w:hAnsi="Maiandra GD"/>
          <w:sz w:val="22"/>
          <w:szCs w:val="22"/>
        </w:rPr>
      </w:pPr>
      <w:r>
        <w:rPr>
          <w:rFonts w:ascii="Maiandra GD" w:hAnsi="Maiandra GD"/>
          <w:sz w:val="22"/>
          <w:szCs w:val="22"/>
        </w:rPr>
        <w:br w:type="page"/>
      </w:r>
    </w:p>
    <w:p w14:paraId="593F02EB" w14:textId="77777777" w:rsidR="00B423D7" w:rsidRPr="004046EE" w:rsidRDefault="00B423D7" w:rsidP="00B423D7">
      <w:pPr>
        <w:numPr>
          <w:ilvl w:val="12"/>
          <w:numId w:val="0"/>
        </w:numPr>
        <w:tabs>
          <w:tab w:val="decimal" w:pos="7938"/>
        </w:tabs>
        <w:spacing w:line="360" w:lineRule="auto"/>
        <w:jc w:val="both"/>
        <w:rPr>
          <w:rFonts w:ascii="Maiandra GD" w:hAnsi="Maiandra GD"/>
          <w:sz w:val="22"/>
          <w:szCs w:val="22"/>
        </w:rPr>
      </w:pPr>
    </w:p>
    <w:p w14:paraId="551C7E1E" w14:textId="18115657" w:rsidR="00DF4993" w:rsidRPr="004046EE" w:rsidRDefault="004D5CC4" w:rsidP="004D5CC4">
      <w:pPr>
        <w:rPr>
          <w:rFonts w:ascii="Maiandra GD" w:hAnsi="Maiandra GD"/>
          <w:b/>
          <w:bCs/>
        </w:rPr>
      </w:pPr>
      <w:r w:rsidRPr="004046EE">
        <w:rPr>
          <w:rFonts w:ascii="Maiandra GD" w:hAnsi="Maiandra GD"/>
          <w:b/>
          <w:bCs/>
          <w:lang w:val="en-GB"/>
        </w:rPr>
        <w:t>Recognition of Retirement Benefit Asset/ Liability</w:t>
      </w:r>
      <w:r w:rsidRPr="004046EE">
        <w:rPr>
          <w:rFonts w:ascii="Maiandra GD" w:hAnsi="Maiandra GD"/>
          <w:b/>
          <w:bCs/>
        </w:rPr>
        <w:t> </w:t>
      </w:r>
    </w:p>
    <w:p w14:paraId="76FA30FA" w14:textId="7DE2AB9D" w:rsidR="004D5CC4" w:rsidRPr="004046EE" w:rsidRDefault="004F453B" w:rsidP="00C61E33">
      <w:pPr>
        <w:pStyle w:val="ListParagraph"/>
        <w:numPr>
          <w:ilvl w:val="0"/>
          <w:numId w:val="30"/>
        </w:numPr>
        <w:rPr>
          <w:rFonts w:ascii="Maiandra GD" w:hAnsi="Maiandra GD"/>
        </w:rPr>
      </w:pPr>
      <w:r w:rsidRPr="004046EE">
        <w:rPr>
          <w:rFonts w:ascii="Maiandra GD" w:hAnsi="Maiandra GD"/>
          <w:lang w:val="en-GB"/>
        </w:rPr>
        <w:t>Amounts recognised under other gains/ Losses in the statement of Financial Performance:</w:t>
      </w:r>
      <w:r w:rsidRPr="004046EE">
        <w:rPr>
          <w:rFonts w:ascii="Maiandra GD" w:hAnsi="Maiandra GD"/>
        </w:rPr>
        <w:t> </w:t>
      </w:r>
    </w:p>
    <w:p w14:paraId="059233A1" w14:textId="77777777" w:rsidR="00E34112" w:rsidRPr="004046EE" w:rsidRDefault="00E34112" w:rsidP="004F453B">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5"/>
        <w:gridCol w:w="2125"/>
        <w:gridCol w:w="2125"/>
      </w:tblGrid>
      <w:tr w:rsidR="00E34112" w:rsidRPr="004046EE" w14:paraId="2A88D082"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0070C0"/>
            <w:hideMark/>
          </w:tcPr>
          <w:p w14:paraId="283215C9" w14:textId="77777777" w:rsidR="00E34112" w:rsidRPr="004046EE" w:rsidRDefault="00E34112" w:rsidP="00E34112">
            <w:pPr>
              <w:rPr>
                <w:rFonts w:ascii="Maiandra GD" w:hAnsi="Maiandra GD"/>
                <w:b/>
                <w:bCs/>
              </w:rPr>
            </w:pPr>
            <w:r w:rsidRPr="004046EE">
              <w:rPr>
                <w:rFonts w:ascii="Maiandra GD" w:hAnsi="Maiandra GD"/>
                <w:b/>
                <w:bCs/>
              </w:rPr>
              <w:t> </w:t>
            </w:r>
          </w:p>
        </w:tc>
        <w:tc>
          <w:tcPr>
            <w:tcW w:w="1087"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47A97E0" w14:textId="13C3277F" w:rsidR="00E34112" w:rsidRPr="004046EE" w:rsidRDefault="003C2903" w:rsidP="003C2903">
            <w:pPr>
              <w:jc w:val="center"/>
              <w:rPr>
                <w:rFonts w:ascii="Maiandra GD" w:hAnsi="Maiandra GD"/>
                <w:b/>
                <w:bCs/>
                <w:color w:val="000000" w:themeColor="text1"/>
              </w:rPr>
            </w:pPr>
            <w:r w:rsidRPr="004046EE">
              <w:rPr>
                <w:rFonts w:ascii="Maiandra GD" w:hAnsi="Maiandra GD"/>
                <w:b/>
                <w:bCs/>
                <w:i/>
                <w:iCs/>
                <w:color w:val="000000" w:themeColor="text1"/>
              </w:rPr>
              <w:t>Period ended Sep*/Dec* /March*/June* 20xx</w:t>
            </w:r>
          </w:p>
        </w:tc>
        <w:tc>
          <w:tcPr>
            <w:tcW w:w="1087"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E213206" w14:textId="0C98C60E" w:rsidR="00E34112" w:rsidRPr="004046EE" w:rsidRDefault="5526126C" w:rsidP="00E27A8C">
            <w:pPr>
              <w:jc w:val="center"/>
              <w:rPr>
                <w:rFonts w:ascii="Maiandra GD" w:hAnsi="Maiandra GD"/>
                <w:b/>
                <w:bCs/>
                <w:color w:val="000000" w:themeColor="text1"/>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p>
        </w:tc>
      </w:tr>
      <w:tr w:rsidR="00E34112" w:rsidRPr="004046EE" w14:paraId="5A765A92"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DB3CF86" w14:textId="61CA3C38" w:rsidR="00E34112" w:rsidRPr="004046EE" w:rsidRDefault="5526126C" w:rsidP="6281882D">
            <w:pPr>
              <w:rPr>
                <w:rFonts w:ascii="Maiandra GD" w:hAnsi="Maiandra GD"/>
                <w:b/>
                <w:bCs/>
                <w:color w:val="000000" w:themeColor="text1"/>
              </w:rPr>
            </w:pPr>
            <w:r w:rsidRPr="004046EE">
              <w:rPr>
                <w:rFonts w:ascii="Maiandra GD" w:hAnsi="Maiandra GD"/>
                <w:b/>
                <w:bCs/>
                <w:color w:val="000000" w:themeColor="text1"/>
                <w:lang w:val="en-GB"/>
              </w:rPr>
              <w:t>Description</w:t>
            </w:r>
          </w:p>
        </w:tc>
        <w:tc>
          <w:tcPr>
            <w:tcW w:w="1087"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62D2407" w14:textId="5BF2CF04" w:rsidR="00E34112" w:rsidRPr="004046EE" w:rsidRDefault="5526126C" w:rsidP="00E27A8C">
            <w:pPr>
              <w:jc w:val="center"/>
              <w:rPr>
                <w:rFonts w:ascii="Maiandra GD" w:hAnsi="Maiandra GD"/>
                <w:b/>
                <w:bCs/>
                <w:color w:val="000000" w:themeColor="text1"/>
              </w:rPr>
            </w:pPr>
            <w:r w:rsidRPr="004046EE">
              <w:rPr>
                <w:rFonts w:ascii="Maiandra GD" w:hAnsi="Maiandra GD"/>
                <w:b/>
                <w:bCs/>
                <w:color w:val="000000" w:themeColor="text1"/>
                <w:lang w:val="en-GB"/>
              </w:rPr>
              <w:t>Kshs</w:t>
            </w:r>
          </w:p>
        </w:tc>
        <w:tc>
          <w:tcPr>
            <w:tcW w:w="1087"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CCC08B2" w14:textId="0CFCB4AF" w:rsidR="00E34112" w:rsidRPr="004046EE" w:rsidRDefault="5526126C" w:rsidP="00E27A8C">
            <w:pPr>
              <w:jc w:val="center"/>
              <w:rPr>
                <w:rFonts w:ascii="Maiandra GD" w:hAnsi="Maiandra GD"/>
                <w:b/>
                <w:bCs/>
                <w:color w:val="000000" w:themeColor="text1"/>
              </w:rPr>
            </w:pPr>
            <w:r w:rsidRPr="004046EE">
              <w:rPr>
                <w:rFonts w:ascii="Maiandra GD" w:hAnsi="Maiandra GD"/>
                <w:b/>
                <w:bCs/>
                <w:color w:val="000000" w:themeColor="text1"/>
                <w:lang w:val="en-GB"/>
              </w:rPr>
              <w:t>Kshs</w:t>
            </w:r>
          </w:p>
        </w:tc>
      </w:tr>
      <w:tr w:rsidR="00E34112" w:rsidRPr="004046EE" w14:paraId="66FAA4DC"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7D7EF1" w14:textId="77777777" w:rsidR="00E34112" w:rsidRPr="004046EE" w:rsidRDefault="00E34112" w:rsidP="00E34112">
            <w:pPr>
              <w:rPr>
                <w:rFonts w:ascii="Maiandra GD" w:hAnsi="Maiandra GD"/>
              </w:rPr>
            </w:pPr>
            <w:r w:rsidRPr="004046EE">
              <w:rPr>
                <w:rFonts w:ascii="Maiandra GD" w:hAnsi="Maiandra GD"/>
                <w:lang w:val="en-GB"/>
              </w:rPr>
              <w:t>The return on defined plan assets</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7B863E" w14:textId="55AC4416"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D9D62F" w14:textId="4CBCE7C4"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79155554"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937951" w14:textId="77777777" w:rsidR="00E34112" w:rsidRPr="004046EE" w:rsidRDefault="00E34112" w:rsidP="00E34112">
            <w:pPr>
              <w:rPr>
                <w:rFonts w:ascii="Maiandra GD" w:hAnsi="Maiandra GD"/>
              </w:rPr>
            </w:pPr>
            <w:r w:rsidRPr="004046EE">
              <w:rPr>
                <w:rFonts w:ascii="Maiandra GD" w:hAnsi="Maiandra GD"/>
                <w:lang w:val="en-GB"/>
              </w:rPr>
              <w:t>Actuarial gains/ losses arising from changes in demographic assumptions</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A1F9C3" w14:textId="06143A00"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75F71" w14:textId="5101C5C6"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1DEA0056"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776B35" w14:textId="77777777" w:rsidR="00E34112" w:rsidRPr="004046EE" w:rsidRDefault="00E34112" w:rsidP="00E34112">
            <w:pPr>
              <w:rPr>
                <w:rFonts w:ascii="Maiandra GD" w:hAnsi="Maiandra GD"/>
              </w:rPr>
            </w:pPr>
            <w:r w:rsidRPr="004046EE">
              <w:rPr>
                <w:rFonts w:ascii="Maiandra GD" w:hAnsi="Maiandra GD"/>
                <w:lang w:val="en-GB"/>
              </w:rPr>
              <w:t>Actuarial gains/ losses arising from changes in financial assumptions</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8951C" w14:textId="4C0D2A79"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5D509A" w14:textId="3023533A"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0874F958"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51B954C" w14:textId="77777777" w:rsidR="00E34112" w:rsidRPr="004046EE" w:rsidRDefault="00E34112" w:rsidP="00E34112">
            <w:pPr>
              <w:rPr>
                <w:rFonts w:ascii="Maiandra GD" w:hAnsi="Maiandra GD"/>
              </w:rPr>
            </w:pPr>
            <w:r w:rsidRPr="004046EE">
              <w:rPr>
                <w:rFonts w:ascii="Maiandra GD" w:hAnsi="Maiandra GD"/>
                <w:lang w:val="en-GB"/>
              </w:rPr>
              <w:t>Actuarial gains and losses arising from experience adjustments</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3B44F8" w14:textId="563CA7CB"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D1DF6C" w14:textId="6FFDFAC6"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7A8C7CF5"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8E66E9" w14:textId="77777777" w:rsidR="00E34112" w:rsidRPr="004046EE" w:rsidRDefault="00E34112" w:rsidP="00E34112">
            <w:pPr>
              <w:rPr>
                <w:rFonts w:ascii="Maiandra GD" w:hAnsi="Maiandra GD"/>
              </w:rPr>
            </w:pPr>
            <w:r w:rsidRPr="004046EE">
              <w:rPr>
                <w:rFonts w:ascii="Maiandra GD" w:hAnsi="Maiandra GD"/>
                <w:lang w:val="en-GB"/>
              </w:rPr>
              <w:t>Others (specify)</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EA621" w14:textId="7D8A6A93"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7FD48" w14:textId="422771C7"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36BCDACA"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A2BFFB" w14:textId="77777777" w:rsidR="00E34112" w:rsidRPr="004046EE" w:rsidRDefault="00E34112" w:rsidP="00E34112">
            <w:pPr>
              <w:rPr>
                <w:rFonts w:ascii="Maiandra GD" w:hAnsi="Maiandra GD"/>
              </w:rPr>
            </w:pPr>
            <w:r w:rsidRPr="004046EE">
              <w:rPr>
                <w:rFonts w:ascii="Maiandra GD" w:hAnsi="Maiandra GD"/>
                <w:lang w:val="en-GB"/>
              </w:rPr>
              <w:t>Adjustments for restrictions on the defined benefit asset</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ABFF7C" w14:textId="7E44BA2D" w:rsidR="00E34112" w:rsidRPr="004046EE" w:rsidRDefault="00E34112" w:rsidP="00E27A8C">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752943" w14:textId="2DA75D37" w:rsidR="00E34112" w:rsidRPr="004046EE" w:rsidRDefault="00E34112" w:rsidP="00E27A8C">
            <w:pPr>
              <w:jc w:val="center"/>
              <w:rPr>
                <w:rFonts w:ascii="Maiandra GD" w:hAnsi="Maiandra GD"/>
              </w:rPr>
            </w:pPr>
            <w:r w:rsidRPr="004046EE">
              <w:rPr>
                <w:rFonts w:ascii="Maiandra GD" w:hAnsi="Maiandra GD"/>
                <w:lang w:val="en-GB"/>
              </w:rPr>
              <w:t>xxx</w:t>
            </w:r>
          </w:p>
        </w:tc>
      </w:tr>
      <w:tr w:rsidR="00E34112" w:rsidRPr="004046EE" w14:paraId="67CBC2F7" w14:textId="77777777" w:rsidTr="00783210">
        <w:trPr>
          <w:trHeight w:val="397"/>
        </w:trPr>
        <w:tc>
          <w:tcPr>
            <w:tcW w:w="282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223CFF" w14:textId="77777777" w:rsidR="00E34112" w:rsidRPr="004046EE" w:rsidRDefault="00E34112" w:rsidP="00E34112">
            <w:pPr>
              <w:rPr>
                <w:rFonts w:ascii="Maiandra GD" w:hAnsi="Maiandra GD"/>
              </w:rPr>
            </w:pPr>
            <w:r w:rsidRPr="004046EE">
              <w:rPr>
                <w:rFonts w:ascii="Maiandra GD" w:hAnsi="Maiandra GD"/>
                <w:lang w:val="en-GB"/>
              </w:rPr>
              <w:t>Remeasurement of the net defined benefit liability (asset)</w:t>
            </w:r>
            <w:r w:rsidRPr="004046EE">
              <w:rPr>
                <w:rFonts w:ascii="Maiandra GD" w:hAnsi="Maiandra GD"/>
              </w:rPr>
              <w:t> </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AAC4B" w14:textId="01D1F822" w:rsidR="00E34112" w:rsidRPr="004046EE" w:rsidRDefault="00E34112" w:rsidP="00EF60D0">
            <w:pPr>
              <w:jc w:val="center"/>
              <w:rPr>
                <w:rFonts w:ascii="Maiandra GD" w:hAnsi="Maiandra GD"/>
              </w:rPr>
            </w:pPr>
            <w:r w:rsidRPr="004046EE">
              <w:rPr>
                <w:rFonts w:ascii="Maiandra GD" w:hAnsi="Maiandra GD"/>
                <w:lang w:val="en-GB"/>
              </w:rPr>
              <w:t>xxx</w:t>
            </w:r>
          </w:p>
        </w:tc>
        <w:tc>
          <w:tcPr>
            <w:tcW w:w="10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0B926" w14:textId="6F28EBB1" w:rsidR="00E34112" w:rsidRPr="004046EE" w:rsidRDefault="00E34112" w:rsidP="00EF60D0">
            <w:pPr>
              <w:jc w:val="center"/>
              <w:rPr>
                <w:rFonts w:ascii="Maiandra GD" w:hAnsi="Maiandra GD"/>
              </w:rPr>
            </w:pPr>
            <w:r w:rsidRPr="004046EE">
              <w:rPr>
                <w:rFonts w:ascii="Maiandra GD" w:hAnsi="Maiandra GD"/>
                <w:lang w:val="en-GB"/>
              </w:rPr>
              <w:t>xxx</w:t>
            </w:r>
          </w:p>
        </w:tc>
      </w:tr>
    </w:tbl>
    <w:p w14:paraId="1DA5F6EC" w14:textId="5B15BD4E" w:rsidR="00BC7761" w:rsidRPr="004046EE" w:rsidRDefault="00BC7761">
      <w:pPr>
        <w:rPr>
          <w:rFonts w:ascii="Maiandra GD" w:hAnsi="Maiandra GD"/>
          <w:b/>
          <w:bCs/>
        </w:rPr>
      </w:pPr>
    </w:p>
    <w:p w14:paraId="42B533A4" w14:textId="77777777" w:rsidR="006D32E2" w:rsidRPr="004046EE" w:rsidRDefault="006D32E2" w:rsidP="004F453B">
      <w:pPr>
        <w:rPr>
          <w:rFonts w:ascii="Maiandra GD" w:hAnsi="Maiandra GD"/>
          <w:b/>
          <w:bCs/>
        </w:rPr>
      </w:pPr>
    </w:p>
    <w:p w14:paraId="6730A271" w14:textId="3A212CDF" w:rsidR="00E34112" w:rsidRPr="004046EE" w:rsidRDefault="00DE7262" w:rsidP="00C61E33">
      <w:pPr>
        <w:pStyle w:val="ListParagraph"/>
        <w:numPr>
          <w:ilvl w:val="0"/>
          <w:numId w:val="30"/>
        </w:numPr>
        <w:rPr>
          <w:rFonts w:ascii="Maiandra GD" w:hAnsi="Maiandra GD"/>
          <w:lang w:val="en-GB"/>
        </w:rPr>
      </w:pPr>
      <w:r w:rsidRPr="004046EE">
        <w:rPr>
          <w:rFonts w:ascii="Maiandra GD" w:hAnsi="Maiandra GD"/>
          <w:lang w:val="en-GB"/>
        </w:rPr>
        <w:t>Amounts recognised in the Statement of Financial Position </w:t>
      </w:r>
    </w:p>
    <w:p w14:paraId="5523BEE5" w14:textId="77777777" w:rsidR="00DE7262" w:rsidRPr="004046EE" w:rsidRDefault="00DE7262" w:rsidP="00DE7262">
      <w:pPr>
        <w:pStyle w:val="ListParagraph"/>
        <w:rPr>
          <w:rFonts w:ascii="Maiandra GD" w:hAnsi="Maiandra GD"/>
          <w:lang w:val="en-GB"/>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21"/>
        <w:gridCol w:w="2127"/>
        <w:gridCol w:w="2127"/>
      </w:tblGrid>
      <w:tr w:rsidR="007003E4" w:rsidRPr="004046EE" w14:paraId="48E8617F"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0070C0"/>
            <w:hideMark/>
          </w:tcPr>
          <w:p w14:paraId="32D75E0C" w14:textId="77777777" w:rsidR="007003E4" w:rsidRPr="004046EE" w:rsidRDefault="007003E4" w:rsidP="007003E4">
            <w:pPr>
              <w:pStyle w:val="ListParagraph"/>
              <w:rPr>
                <w:rFonts w:ascii="Maiandra GD" w:hAnsi="Maiandra GD"/>
              </w:rPr>
            </w:pP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B3FD1F9" w14:textId="37ED718E" w:rsidR="007003E4" w:rsidRPr="004046EE" w:rsidRDefault="00D03068" w:rsidP="00D03068">
            <w:pPr>
              <w:pStyle w:val="ListParagraph"/>
              <w:rPr>
                <w:rFonts w:ascii="Maiandra GD" w:hAnsi="Maiandra GD"/>
                <w:color w:val="000000" w:themeColor="text1"/>
              </w:rPr>
            </w:pPr>
            <w:r w:rsidRPr="004046EE">
              <w:rPr>
                <w:rFonts w:ascii="Maiandra GD" w:hAnsi="Maiandra GD"/>
                <w:b/>
                <w:bCs/>
                <w:i/>
                <w:iCs/>
                <w:color w:val="000000" w:themeColor="text1"/>
              </w:rPr>
              <w:t>Period ended Sep*/Dec* /March*/June* 20xx</w:t>
            </w:r>
          </w:p>
        </w:tc>
        <w:tc>
          <w:tcPr>
            <w:tcW w:w="10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A66E83E" w14:textId="77777777" w:rsidR="007003E4" w:rsidRPr="004046EE" w:rsidRDefault="007003E4" w:rsidP="6281882D">
            <w:pPr>
              <w:pStyle w:val="ListParagraph"/>
              <w:rPr>
                <w:rFonts w:ascii="Maiandra GD" w:hAnsi="Maiandra GD"/>
                <w:color w:val="000000" w:themeColor="text1"/>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r w:rsidRPr="004046EE">
              <w:rPr>
                <w:rFonts w:ascii="Maiandra GD" w:hAnsi="Maiandra GD"/>
                <w:color w:val="000000" w:themeColor="text1"/>
              </w:rPr>
              <w:t> </w:t>
            </w:r>
          </w:p>
        </w:tc>
      </w:tr>
      <w:tr w:rsidR="007003E4" w:rsidRPr="004046EE" w14:paraId="5AB4351E"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5F13036" w14:textId="77777777" w:rsidR="007003E4" w:rsidRPr="004046EE" w:rsidRDefault="007003E4" w:rsidP="6281882D">
            <w:pPr>
              <w:pStyle w:val="ListParagraph"/>
              <w:rPr>
                <w:rFonts w:ascii="Maiandra GD" w:hAnsi="Maiandra GD"/>
                <w:color w:val="000000" w:themeColor="text1"/>
              </w:rPr>
            </w:pPr>
            <w:r w:rsidRPr="004046EE">
              <w:rPr>
                <w:rFonts w:ascii="Maiandra GD" w:hAnsi="Maiandra GD"/>
                <w:b/>
                <w:bCs/>
                <w:color w:val="000000" w:themeColor="text1"/>
                <w:lang w:val="en-GB"/>
              </w:rPr>
              <w:t>Description</w:t>
            </w:r>
            <w:r w:rsidRPr="004046EE">
              <w:rPr>
                <w:rFonts w:ascii="Maiandra GD" w:hAnsi="Maiandra GD"/>
                <w:color w:val="000000" w:themeColor="text1"/>
              </w:rPr>
              <w:t> </w:t>
            </w:r>
          </w:p>
        </w:tc>
        <w:tc>
          <w:tcPr>
            <w:tcW w:w="108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0D350BF" w14:textId="77777777" w:rsidR="007003E4" w:rsidRPr="004046EE" w:rsidRDefault="007003E4" w:rsidP="6281882D">
            <w:pPr>
              <w:pStyle w:val="ListParagraph"/>
              <w:rPr>
                <w:rFonts w:ascii="Maiandra GD" w:hAnsi="Maiandra GD"/>
                <w:color w:val="000000" w:themeColor="text1"/>
              </w:rPr>
            </w:pPr>
            <w:r w:rsidRPr="004046EE">
              <w:rPr>
                <w:rFonts w:ascii="Maiandra GD" w:hAnsi="Maiandra GD"/>
                <w:b/>
                <w:bCs/>
                <w:color w:val="000000" w:themeColor="text1"/>
                <w:lang w:val="en-GB"/>
              </w:rPr>
              <w:t>Kshs</w:t>
            </w:r>
            <w:r w:rsidRPr="004046EE">
              <w:rPr>
                <w:rFonts w:ascii="Maiandra GD" w:hAnsi="Maiandra GD"/>
                <w:color w:val="000000" w:themeColor="text1"/>
              </w:rPr>
              <w:t> </w:t>
            </w:r>
          </w:p>
        </w:tc>
        <w:tc>
          <w:tcPr>
            <w:tcW w:w="108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5CD9404" w14:textId="77777777" w:rsidR="007003E4" w:rsidRPr="004046EE" w:rsidRDefault="007003E4" w:rsidP="6281882D">
            <w:pPr>
              <w:pStyle w:val="ListParagraph"/>
              <w:rPr>
                <w:rFonts w:ascii="Maiandra GD" w:hAnsi="Maiandra GD"/>
                <w:color w:val="000000" w:themeColor="text1"/>
              </w:rPr>
            </w:pPr>
            <w:r w:rsidRPr="004046EE">
              <w:rPr>
                <w:rFonts w:ascii="Maiandra GD" w:hAnsi="Maiandra GD"/>
                <w:b/>
                <w:bCs/>
                <w:color w:val="000000" w:themeColor="text1"/>
                <w:lang w:val="en-GB"/>
              </w:rPr>
              <w:t>Kshs</w:t>
            </w:r>
            <w:r w:rsidRPr="004046EE">
              <w:rPr>
                <w:rFonts w:ascii="Maiandra GD" w:hAnsi="Maiandra GD"/>
                <w:color w:val="000000" w:themeColor="text1"/>
              </w:rPr>
              <w:t> </w:t>
            </w:r>
          </w:p>
        </w:tc>
      </w:tr>
      <w:tr w:rsidR="007003E4" w:rsidRPr="004046EE" w14:paraId="065C3A3B"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E66ADAB" w14:textId="77777777" w:rsidR="007003E4" w:rsidRPr="004046EE" w:rsidRDefault="007003E4" w:rsidP="00A62F37">
            <w:pPr>
              <w:rPr>
                <w:rFonts w:ascii="Maiandra GD" w:hAnsi="Maiandra GD"/>
              </w:rPr>
            </w:pPr>
            <w:r w:rsidRPr="004046EE">
              <w:rPr>
                <w:rFonts w:ascii="Maiandra GD" w:hAnsi="Maiandra GD"/>
                <w:lang w:val="en-GB"/>
              </w:rPr>
              <w:t>Present value of defined benefit obligations(a)</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2156EE"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10D230"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r>
      <w:tr w:rsidR="007003E4" w:rsidRPr="004046EE" w14:paraId="1395CA76"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B32A527" w14:textId="77777777" w:rsidR="007003E4" w:rsidRPr="004046EE" w:rsidRDefault="007003E4" w:rsidP="00A62F37">
            <w:pPr>
              <w:rPr>
                <w:rFonts w:ascii="Maiandra GD" w:hAnsi="Maiandra GD"/>
              </w:rPr>
            </w:pPr>
            <w:r w:rsidRPr="004046EE">
              <w:rPr>
                <w:rFonts w:ascii="Maiandra GD" w:hAnsi="Maiandra GD"/>
                <w:lang w:val="en-GB"/>
              </w:rPr>
              <w:t>Fair value of plan assets(b)</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F69A18"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8244CB"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r>
      <w:tr w:rsidR="007003E4" w:rsidRPr="004046EE" w14:paraId="7402C81E"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484BE02" w14:textId="77777777" w:rsidR="007003E4" w:rsidRPr="004046EE" w:rsidRDefault="007003E4" w:rsidP="00A62F37">
            <w:pPr>
              <w:rPr>
                <w:rFonts w:ascii="Maiandra GD" w:hAnsi="Maiandra GD"/>
              </w:rPr>
            </w:pPr>
            <w:r w:rsidRPr="004046EE">
              <w:rPr>
                <w:rFonts w:ascii="Maiandra GD" w:hAnsi="Maiandra GD"/>
                <w:lang w:val="en-GB"/>
              </w:rPr>
              <w:t>Funded status(=a-b)</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7A5092" w14:textId="77777777" w:rsidR="007003E4" w:rsidRPr="004046EE" w:rsidRDefault="007003E4" w:rsidP="007003E4">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671BA3F" w14:textId="77777777" w:rsidR="007003E4" w:rsidRPr="004046EE" w:rsidRDefault="007003E4" w:rsidP="007003E4">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r>
      <w:tr w:rsidR="007003E4" w:rsidRPr="004046EE" w14:paraId="313867F8"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9C420CF" w14:textId="77777777" w:rsidR="007003E4" w:rsidRPr="004046EE" w:rsidRDefault="007003E4" w:rsidP="00A62F37">
            <w:pPr>
              <w:rPr>
                <w:rFonts w:ascii="Maiandra GD" w:hAnsi="Maiandra GD"/>
              </w:rPr>
            </w:pPr>
            <w:r w:rsidRPr="004046EE">
              <w:rPr>
                <w:rFonts w:ascii="Maiandra GD" w:hAnsi="Maiandra GD"/>
                <w:lang w:val="en-GB"/>
              </w:rPr>
              <w:t>Restrictions on asset recognised</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2B6D0E"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1039357"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r>
      <w:tr w:rsidR="007003E4" w:rsidRPr="004046EE" w14:paraId="6354BB5A"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BF95634" w14:textId="77777777" w:rsidR="007003E4" w:rsidRPr="004046EE" w:rsidRDefault="007003E4" w:rsidP="00A62F37">
            <w:pPr>
              <w:rPr>
                <w:rFonts w:ascii="Maiandra GD" w:hAnsi="Maiandra GD"/>
              </w:rPr>
            </w:pPr>
            <w:r w:rsidRPr="004046EE">
              <w:rPr>
                <w:rFonts w:ascii="Maiandra GD" w:hAnsi="Maiandra GD"/>
                <w:lang w:val="en-GB"/>
              </w:rPr>
              <w:t>Others</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6D032D"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1F999B" w14:textId="77777777" w:rsidR="007003E4" w:rsidRPr="004046EE" w:rsidRDefault="007003E4" w:rsidP="007003E4">
            <w:pPr>
              <w:pStyle w:val="ListParagraph"/>
              <w:rPr>
                <w:rFonts w:ascii="Maiandra GD" w:hAnsi="Maiandra GD"/>
              </w:rPr>
            </w:pPr>
            <w:r w:rsidRPr="004046EE">
              <w:rPr>
                <w:rFonts w:ascii="Maiandra GD" w:hAnsi="Maiandra GD"/>
                <w:lang w:val="en-GB"/>
              </w:rPr>
              <w:t>xxx</w:t>
            </w:r>
            <w:r w:rsidRPr="004046EE">
              <w:rPr>
                <w:rFonts w:ascii="Maiandra GD" w:hAnsi="Maiandra GD"/>
              </w:rPr>
              <w:t> </w:t>
            </w:r>
          </w:p>
        </w:tc>
      </w:tr>
      <w:tr w:rsidR="007003E4" w:rsidRPr="004046EE" w14:paraId="5AED1F76" w14:textId="77777777" w:rsidTr="00783210">
        <w:trPr>
          <w:trHeight w:val="330"/>
        </w:trPr>
        <w:tc>
          <w:tcPr>
            <w:tcW w:w="282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4A4690D" w14:textId="77777777" w:rsidR="007003E4" w:rsidRPr="004046EE" w:rsidRDefault="007003E4" w:rsidP="00A62F37">
            <w:pPr>
              <w:rPr>
                <w:rFonts w:ascii="Maiandra GD" w:hAnsi="Maiandra GD"/>
              </w:rPr>
            </w:pPr>
            <w:r w:rsidRPr="004046EE">
              <w:rPr>
                <w:rFonts w:ascii="Maiandra GD" w:hAnsi="Maiandra GD"/>
                <w:lang w:val="en-GB"/>
              </w:rPr>
              <w:t>Net asset or liability arising from defined benefit obligation</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25EED23" w14:textId="77777777" w:rsidR="007003E4" w:rsidRPr="004046EE" w:rsidRDefault="007003E4" w:rsidP="007003E4">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EBC5A9D" w14:textId="77777777" w:rsidR="007003E4" w:rsidRPr="004046EE" w:rsidRDefault="007003E4" w:rsidP="007003E4">
            <w:pPr>
              <w:pStyle w:val="ListParagraph"/>
              <w:rPr>
                <w:rFonts w:ascii="Maiandra GD" w:hAnsi="Maiandra GD"/>
              </w:rPr>
            </w:pPr>
            <w:r w:rsidRPr="004046EE">
              <w:rPr>
                <w:rFonts w:ascii="Maiandra GD" w:hAnsi="Maiandra GD"/>
                <w:b/>
                <w:bCs/>
                <w:lang w:val="en-GB"/>
              </w:rPr>
              <w:t>xxx</w:t>
            </w:r>
            <w:r w:rsidRPr="004046EE">
              <w:rPr>
                <w:rFonts w:ascii="Maiandra GD" w:hAnsi="Maiandra GD"/>
              </w:rPr>
              <w:t> </w:t>
            </w:r>
          </w:p>
        </w:tc>
      </w:tr>
    </w:tbl>
    <w:p w14:paraId="5DAFD4D5" w14:textId="78E5D5F9" w:rsidR="00783210" w:rsidRDefault="00783210" w:rsidP="00DE7262">
      <w:pPr>
        <w:pStyle w:val="ListParagraph"/>
        <w:rPr>
          <w:rFonts w:ascii="Maiandra GD" w:hAnsi="Maiandra GD"/>
          <w:lang w:val="en-GB"/>
        </w:rPr>
      </w:pPr>
    </w:p>
    <w:p w14:paraId="244EA838" w14:textId="77777777" w:rsidR="00783210" w:rsidRDefault="00783210">
      <w:pPr>
        <w:rPr>
          <w:rFonts w:ascii="Maiandra GD" w:hAnsi="Maiandra GD"/>
          <w:lang w:val="en-GB"/>
        </w:rPr>
      </w:pPr>
      <w:r>
        <w:rPr>
          <w:rFonts w:ascii="Maiandra GD" w:hAnsi="Maiandra GD"/>
          <w:lang w:val="en-GB"/>
        </w:rPr>
        <w:br w:type="page"/>
      </w:r>
    </w:p>
    <w:p w14:paraId="404D84A0" w14:textId="77777777" w:rsidR="00743BE8" w:rsidRPr="004046EE" w:rsidRDefault="00743BE8" w:rsidP="00DE7262">
      <w:pPr>
        <w:pStyle w:val="ListParagraph"/>
        <w:rPr>
          <w:rFonts w:ascii="Maiandra GD" w:hAnsi="Maiandra GD"/>
          <w:lang w:val="en-GB"/>
        </w:rPr>
      </w:pPr>
    </w:p>
    <w:p w14:paraId="6BD3E09E" w14:textId="4BE25354" w:rsidR="00BC7761" w:rsidRPr="004046EE" w:rsidRDefault="00150F02" w:rsidP="00150F02">
      <w:pPr>
        <w:rPr>
          <w:rFonts w:ascii="Maiandra GD" w:hAnsi="Maiandra GD"/>
        </w:rPr>
      </w:pPr>
      <w:r w:rsidRPr="004046EE">
        <w:rPr>
          <w:rFonts w:ascii="Maiandra GD" w:hAnsi="Maiandra GD"/>
          <w:lang w:val="en-GB"/>
        </w:rPr>
        <w:t xml:space="preserve">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w:t>
      </w:r>
      <w:proofErr w:type="spellStart"/>
      <w:r w:rsidRPr="004046EE">
        <w:rPr>
          <w:rFonts w:ascii="Maiandra GD" w:hAnsi="Maiandra GD"/>
          <w:lang w:val="en-GB"/>
        </w:rPr>
        <w:t>KShs</w:t>
      </w:r>
      <w:proofErr w:type="spellEnd"/>
      <w:r w:rsidRPr="004046EE">
        <w:rPr>
          <w:rFonts w:ascii="Maiandra GD" w:hAnsi="Maiandra GD"/>
          <w:lang w:val="en-GB"/>
        </w:rPr>
        <w:t>. XXX per employee per month.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r w:rsidRPr="004046EE">
        <w:rPr>
          <w:rFonts w:ascii="Maiandra GD" w:hAnsi="Maiandra GD"/>
        </w:rPr>
        <w:t> </w:t>
      </w:r>
    </w:p>
    <w:p w14:paraId="252300BC" w14:textId="77777777" w:rsidR="008F099F" w:rsidRDefault="008F099F" w:rsidP="00150F02">
      <w:pPr>
        <w:rPr>
          <w:rFonts w:ascii="Maiandra GD" w:hAnsi="Maiandra GD"/>
        </w:rPr>
      </w:pPr>
    </w:p>
    <w:p w14:paraId="1037FC00" w14:textId="77777777" w:rsidR="004B0436" w:rsidRPr="004046EE" w:rsidRDefault="004B0436" w:rsidP="00150F02">
      <w:pPr>
        <w:rPr>
          <w:rFonts w:ascii="Maiandra GD" w:hAnsi="Maiandra GD"/>
        </w:rPr>
      </w:pPr>
    </w:p>
    <w:p w14:paraId="3A01F19D" w14:textId="5C2D2F5D" w:rsidR="00500193" w:rsidRPr="004B0436" w:rsidRDefault="004C2D23" w:rsidP="004B0436">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 xml:space="preserve">Cash Generated </w:t>
      </w:r>
      <w:proofErr w:type="gramStart"/>
      <w:r w:rsidRPr="004046EE">
        <w:rPr>
          <w:rFonts w:ascii="Maiandra GD" w:hAnsi="Maiandra GD"/>
          <w:b/>
          <w:bCs/>
          <w:lang w:val="en-GB"/>
        </w:rPr>
        <w:t>From</w:t>
      </w:r>
      <w:proofErr w:type="gramEnd"/>
      <w:r w:rsidRPr="004046EE">
        <w:rPr>
          <w:rFonts w:ascii="Maiandra GD" w:hAnsi="Maiandra GD"/>
          <w:b/>
          <w:bCs/>
          <w:lang w:val="en-GB"/>
        </w:rPr>
        <w:t xml:space="preserve"> Operations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8"/>
        <w:gridCol w:w="2407"/>
      </w:tblGrid>
      <w:tr w:rsidR="004C2D23" w:rsidRPr="004046EE" w14:paraId="18EBEE85"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7AF0DBC8" w14:textId="77777777" w:rsidR="004C2D23" w:rsidRPr="004046EE" w:rsidRDefault="004C2D23" w:rsidP="004C2D23">
            <w:pPr>
              <w:rPr>
                <w:rFonts w:ascii="Maiandra GD" w:hAnsi="Maiandra GD"/>
                <w:b/>
                <w:bCs/>
              </w:rPr>
            </w:pPr>
            <w:r w:rsidRPr="004046EE">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52C8B62" w14:textId="1B17EB4D" w:rsidR="004C2D23" w:rsidRPr="004046EE" w:rsidRDefault="00D03068" w:rsidP="00D03068">
            <w:pPr>
              <w:jc w:val="center"/>
              <w:rPr>
                <w:rFonts w:ascii="Maiandra GD" w:hAnsi="Maiandra GD"/>
                <w:b/>
                <w:bCs/>
                <w:color w:val="000000" w:themeColor="text1"/>
              </w:rPr>
            </w:pPr>
            <w:r w:rsidRPr="004046EE">
              <w:rPr>
                <w:rFonts w:ascii="Maiandra GD" w:hAnsi="Maiandra GD"/>
                <w:b/>
                <w:bCs/>
                <w:i/>
                <w:iCs/>
                <w:color w:val="000000" w:themeColor="text1"/>
              </w:rPr>
              <w:t>Period ended Sep*/Dec* /March*/June* 20xx</w:t>
            </w:r>
          </w:p>
        </w:tc>
      </w:tr>
      <w:tr w:rsidR="004C2D23" w:rsidRPr="004046EE" w14:paraId="056047A7"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2E2A1579" w14:textId="77777777" w:rsidR="004C2D23" w:rsidRPr="004046EE" w:rsidRDefault="004C2D23" w:rsidP="004C2D23">
            <w:pPr>
              <w:rPr>
                <w:rFonts w:ascii="Maiandra GD" w:hAnsi="Maiandra GD"/>
                <w:b/>
                <w:bCs/>
              </w:rPr>
            </w:pPr>
            <w:r w:rsidRPr="004046EE">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F867C6E" w14:textId="231E9072" w:rsidR="004C2D23" w:rsidRPr="004046EE" w:rsidRDefault="004C2D23" w:rsidP="00313C7A">
            <w:pPr>
              <w:jc w:val="center"/>
              <w:rPr>
                <w:rFonts w:ascii="Maiandra GD" w:hAnsi="Maiandra GD"/>
                <w:b/>
                <w:bCs/>
                <w:color w:val="000000" w:themeColor="text1"/>
              </w:rPr>
            </w:pPr>
            <w:r w:rsidRPr="004046EE">
              <w:rPr>
                <w:rFonts w:ascii="Maiandra GD" w:hAnsi="Maiandra GD"/>
                <w:b/>
                <w:bCs/>
                <w:color w:val="000000" w:themeColor="text1"/>
              </w:rPr>
              <w:t>Kshs</w:t>
            </w:r>
          </w:p>
        </w:tc>
      </w:tr>
      <w:tr w:rsidR="004C2D23" w:rsidRPr="004046EE" w14:paraId="7664F5D6"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A99447" w14:textId="38797BF7" w:rsidR="004C2D23" w:rsidRPr="004046EE" w:rsidRDefault="004C2D23" w:rsidP="004C2D23">
            <w:pPr>
              <w:rPr>
                <w:rFonts w:ascii="Maiandra GD" w:hAnsi="Maiandra GD"/>
                <w:b/>
                <w:bCs/>
              </w:rPr>
            </w:pPr>
            <w:r w:rsidRPr="004046EE">
              <w:rPr>
                <w:rFonts w:ascii="Maiandra GD" w:hAnsi="Maiandra GD"/>
                <w:b/>
                <w:bCs/>
              </w:rPr>
              <w:t xml:space="preserve">Surplus for the </w:t>
            </w:r>
            <w:r w:rsidR="00F51CB1" w:rsidRPr="004046EE">
              <w:rPr>
                <w:rFonts w:ascii="Maiandra GD" w:hAnsi="Maiandra GD"/>
                <w:b/>
                <w:bCs/>
              </w:rPr>
              <w:t>period</w:t>
            </w:r>
            <w:r w:rsidRPr="004046EE">
              <w:rPr>
                <w:rFonts w:ascii="Maiandra GD" w:hAnsi="Maiandra GD"/>
                <w:b/>
                <w:bCs/>
              </w:rPr>
              <w:t xml:space="preserve"> before tax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A53FD" w14:textId="66983762" w:rsidR="004C2D23" w:rsidRPr="004046EE" w:rsidRDefault="004C2D23" w:rsidP="00313C7A">
            <w:pPr>
              <w:jc w:val="center"/>
              <w:rPr>
                <w:rFonts w:ascii="Maiandra GD" w:hAnsi="Maiandra GD"/>
                <w:b/>
                <w:bCs/>
              </w:rPr>
            </w:pPr>
            <w:r w:rsidRPr="004046EE">
              <w:rPr>
                <w:rFonts w:ascii="Maiandra GD" w:hAnsi="Maiandra GD"/>
                <w:b/>
                <w:bCs/>
              </w:rPr>
              <w:t>xxx</w:t>
            </w:r>
          </w:p>
        </w:tc>
      </w:tr>
      <w:tr w:rsidR="004C2D23" w:rsidRPr="004046EE" w14:paraId="61EA2F5C"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A380649" w14:textId="77777777" w:rsidR="004C2D23" w:rsidRPr="004046EE" w:rsidRDefault="004C2D23" w:rsidP="004C2D23">
            <w:pPr>
              <w:rPr>
                <w:rFonts w:ascii="Maiandra GD" w:hAnsi="Maiandra GD"/>
                <w:b/>
                <w:bCs/>
              </w:rPr>
            </w:pPr>
            <w:r w:rsidRPr="004046EE">
              <w:rPr>
                <w:rFonts w:ascii="Maiandra GD" w:hAnsi="Maiandra GD"/>
                <w:b/>
                <w:bCs/>
                <w:lang w:val="en-GB"/>
              </w:rPr>
              <w:t>Adjusted for:</w:t>
            </w:r>
            <w:r w:rsidRPr="004046EE">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5D570" w14:textId="78919FDC" w:rsidR="004C2D23" w:rsidRPr="004046EE" w:rsidRDefault="004C2D23" w:rsidP="00313C7A">
            <w:pPr>
              <w:jc w:val="center"/>
              <w:rPr>
                <w:rFonts w:ascii="Maiandra GD" w:hAnsi="Maiandra GD"/>
                <w:b/>
                <w:bCs/>
              </w:rPr>
            </w:pPr>
          </w:p>
        </w:tc>
      </w:tr>
      <w:tr w:rsidR="004C2D23" w:rsidRPr="004046EE" w14:paraId="58290BDB"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27B80E" w14:textId="77777777" w:rsidR="004C2D23" w:rsidRPr="004046EE" w:rsidRDefault="004C2D23" w:rsidP="004C2D23">
            <w:pPr>
              <w:rPr>
                <w:rFonts w:ascii="Maiandra GD" w:hAnsi="Maiandra GD"/>
              </w:rPr>
            </w:pPr>
            <w:r w:rsidRPr="004046EE">
              <w:rPr>
                <w:rFonts w:ascii="Maiandra GD" w:hAnsi="Maiandra GD"/>
                <w:lang w:val="en-GB"/>
              </w:rPr>
              <w:t>Depreciation</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CCF6E9" w14:textId="05AEC565"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0A192ACA"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B8A7C7" w14:textId="77777777" w:rsidR="004C2D23" w:rsidRPr="004046EE" w:rsidRDefault="004C2D23" w:rsidP="004C2D23">
            <w:pPr>
              <w:rPr>
                <w:rFonts w:ascii="Maiandra GD" w:hAnsi="Maiandra GD"/>
              </w:rPr>
            </w:pPr>
            <w:r w:rsidRPr="004046EE">
              <w:rPr>
                <w:rFonts w:ascii="Maiandra GD" w:hAnsi="Maiandra GD"/>
                <w:lang w:val="en-GB"/>
              </w:rPr>
              <w:t>Non-cash grants received</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094140" w14:textId="1CD75A95"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3BCD77B6"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8B4880" w14:textId="77777777" w:rsidR="004C2D23" w:rsidRPr="004046EE" w:rsidRDefault="004C2D23" w:rsidP="004C2D23">
            <w:pPr>
              <w:rPr>
                <w:rFonts w:ascii="Maiandra GD" w:hAnsi="Maiandra GD"/>
              </w:rPr>
            </w:pPr>
            <w:r w:rsidRPr="004046EE">
              <w:rPr>
                <w:rFonts w:ascii="Maiandra GD" w:hAnsi="Maiandra GD"/>
                <w:lang w:val="en-GB"/>
              </w:rPr>
              <w:t>Contributed assets</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69040F" w14:textId="0CBAC406"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0C279016"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765DCD" w14:textId="77777777" w:rsidR="004C2D23" w:rsidRPr="004046EE" w:rsidRDefault="004C2D23" w:rsidP="004C2D23">
            <w:pPr>
              <w:rPr>
                <w:rFonts w:ascii="Maiandra GD" w:hAnsi="Maiandra GD"/>
              </w:rPr>
            </w:pPr>
            <w:r w:rsidRPr="004046EE">
              <w:rPr>
                <w:rFonts w:ascii="Maiandra GD" w:hAnsi="Maiandra GD"/>
                <w:lang w:val="en-GB"/>
              </w:rPr>
              <w:t>Impairment</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975C3" w14:textId="73FECF00"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406E0444"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CF5217" w14:textId="77777777" w:rsidR="004C2D23" w:rsidRPr="004046EE" w:rsidRDefault="004C2D23" w:rsidP="004C2D23">
            <w:pPr>
              <w:rPr>
                <w:rFonts w:ascii="Maiandra GD" w:hAnsi="Maiandra GD"/>
              </w:rPr>
            </w:pPr>
            <w:r w:rsidRPr="004046EE">
              <w:rPr>
                <w:rFonts w:ascii="Maiandra GD" w:hAnsi="Maiandra GD"/>
                <w:lang w:val="en-GB"/>
              </w:rPr>
              <w:t>Gains and losses on disposal of assets</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D1BBE" w14:textId="11583561"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52E79909"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7A6800A" w14:textId="77777777" w:rsidR="004C2D23" w:rsidRPr="004046EE" w:rsidRDefault="004C2D23" w:rsidP="004C2D23">
            <w:pPr>
              <w:rPr>
                <w:rFonts w:ascii="Maiandra GD" w:hAnsi="Maiandra GD"/>
              </w:rPr>
            </w:pPr>
            <w:r w:rsidRPr="004046EE">
              <w:rPr>
                <w:rFonts w:ascii="Maiandra GD" w:hAnsi="Maiandra GD"/>
                <w:lang w:val="en-GB"/>
              </w:rPr>
              <w:t>Contribution to provisions</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AF50C" w14:textId="00047FD1"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33052146"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9E6D9A5" w14:textId="77777777" w:rsidR="004C2D23" w:rsidRPr="004046EE" w:rsidRDefault="004C2D23" w:rsidP="004C2D23">
            <w:pPr>
              <w:rPr>
                <w:rFonts w:ascii="Maiandra GD" w:hAnsi="Maiandra GD"/>
              </w:rPr>
            </w:pPr>
            <w:r w:rsidRPr="004046EE">
              <w:rPr>
                <w:rFonts w:ascii="Maiandra GD" w:hAnsi="Maiandra GD"/>
                <w:lang w:val="en-GB"/>
              </w:rPr>
              <w:t>Contribution to impairment allowance</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84D95" w14:textId="47A82388"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1F78EF09"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6DA5398" w14:textId="77777777" w:rsidR="004C2D23" w:rsidRPr="004046EE" w:rsidRDefault="004C2D23" w:rsidP="004C2D23">
            <w:pPr>
              <w:rPr>
                <w:rFonts w:ascii="Maiandra GD" w:hAnsi="Maiandra GD"/>
                <w:b/>
                <w:bCs/>
              </w:rPr>
            </w:pPr>
            <w:r w:rsidRPr="004046EE">
              <w:rPr>
                <w:rFonts w:ascii="Maiandra GD" w:hAnsi="Maiandra GD"/>
                <w:b/>
                <w:bCs/>
                <w:lang w:val="en-GB"/>
              </w:rPr>
              <w:t>Working capital adjustments</w:t>
            </w:r>
            <w:r w:rsidRPr="004046EE">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5CDE7" w14:textId="1867F180" w:rsidR="004C2D23" w:rsidRPr="004046EE" w:rsidRDefault="004C2D23" w:rsidP="00313C7A">
            <w:pPr>
              <w:jc w:val="center"/>
              <w:rPr>
                <w:rFonts w:ascii="Maiandra GD" w:hAnsi="Maiandra GD"/>
                <w:b/>
                <w:bCs/>
              </w:rPr>
            </w:pPr>
          </w:p>
        </w:tc>
      </w:tr>
      <w:tr w:rsidR="004C2D23" w:rsidRPr="004046EE" w14:paraId="2BAC4ABA"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76F71F" w14:textId="77777777" w:rsidR="004C2D23" w:rsidRPr="004046EE" w:rsidRDefault="004C2D23" w:rsidP="004C2D23">
            <w:pPr>
              <w:rPr>
                <w:rFonts w:ascii="Maiandra GD" w:hAnsi="Maiandra GD"/>
              </w:rPr>
            </w:pPr>
            <w:r w:rsidRPr="004046EE">
              <w:rPr>
                <w:rFonts w:ascii="Maiandra GD" w:hAnsi="Maiandra GD"/>
                <w:lang w:val="en-GB"/>
              </w:rPr>
              <w:t>Increase in inventory</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34BB5" w14:textId="66A87BB6" w:rsidR="004C2D23" w:rsidRPr="004046EE" w:rsidRDefault="004C2D23" w:rsidP="00313C7A">
            <w:pPr>
              <w:jc w:val="center"/>
              <w:rPr>
                <w:rFonts w:ascii="Maiandra GD" w:hAnsi="Maiandra GD"/>
              </w:rPr>
            </w:pPr>
            <w:r w:rsidRPr="004046EE">
              <w:rPr>
                <w:rFonts w:ascii="Maiandra GD" w:hAnsi="Maiandra GD"/>
                <w:lang w:val="en-GB"/>
              </w:rPr>
              <w:t>(xxx)</w:t>
            </w:r>
          </w:p>
        </w:tc>
      </w:tr>
      <w:tr w:rsidR="004C2D23" w:rsidRPr="004046EE" w14:paraId="202CE7A4"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BB9199" w14:textId="77777777" w:rsidR="004C2D23" w:rsidRPr="004046EE" w:rsidRDefault="004C2D23" w:rsidP="004C2D23">
            <w:pPr>
              <w:rPr>
                <w:rFonts w:ascii="Maiandra GD" w:hAnsi="Maiandra GD"/>
              </w:rPr>
            </w:pPr>
            <w:r w:rsidRPr="004046EE">
              <w:rPr>
                <w:rFonts w:ascii="Maiandra GD" w:hAnsi="Maiandra GD"/>
                <w:lang w:val="en-GB"/>
              </w:rPr>
              <w:t>Increase in receivables</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D4DC2" w14:textId="689EE881" w:rsidR="004C2D23" w:rsidRPr="004046EE" w:rsidRDefault="004C2D23" w:rsidP="00313C7A">
            <w:pPr>
              <w:jc w:val="center"/>
              <w:rPr>
                <w:rFonts w:ascii="Maiandra GD" w:hAnsi="Maiandra GD"/>
              </w:rPr>
            </w:pPr>
            <w:r w:rsidRPr="004046EE">
              <w:rPr>
                <w:rFonts w:ascii="Maiandra GD" w:hAnsi="Maiandra GD"/>
                <w:lang w:val="en-GB"/>
              </w:rPr>
              <w:t>(xxx)</w:t>
            </w:r>
          </w:p>
        </w:tc>
      </w:tr>
      <w:tr w:rsidR="004C2D23" w:rsidRPr="004046EE" w14:paraId="3E35B478"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BF4216" w14:textId="77777777" w:rsidR="004C2D23" w:rsidRPr="004046EE" w:rsidRDefault="004C2D23" w:rsidP="004C2D23">
            <w:pPr>
              <w:rPr>
                <w:rFonts w:ascii="Maiandra GD" w:hAnsi="Maiandra GD"/>
              </w:rPr>
            </w:pPr>
            <w:r w:rsidRPr="004046EE">
              <w:rPr>
                <w:rFonts w:ascii="Maiandra GD" w:hAnsi="Maiandra GD"/>
                <w:lang w:val="en-GB"/>
              </w:rPr>
              <w:t>Increase in deferred income</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73915" w14:textId="334A9294"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611F81F1"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593144" w14:textId="77777777" w:rsidR="004C2D23" w:rsidRPr="004046EE" w:rsidRDefault="004C2D23" w:rsidP="004C2D23">
            <w:pPr>
              <w:rPr>
                <w:rFonts w:ascii="Maiandra GD" w:hAnsi="Maiandra GD"/>
              </w:rPr>
            </w:pPr>
            <w:r w:rsidRPr="004046EE">
              <w:rPr>
                <w:rFonts w:ascii="Maiandra GD" w:hAnsi="Maiandra GD"/>
                <w:lang w:val="en-GB"/>
              </w:rPr>
              <w:t>Increase in payables</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C3D718" w14:textId="4EE5F8F4"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440B27F7"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C8ECAB" w14:textId="77777777" w:rsidR="004C2D23" w:rsidRPr="004046EE" w:rsidRDefault="004C2D23" w:rsidP="004C2D23">
            <w:pPr>
              <w:rPr>
                <w:rFonts w:ascii="Maiandra GD" w:hAnsi="Maiandra GD"/>
              </w:rPr>
            </w:pPr>
            <w:r w:rsidRPr="004046EE">
              <w:rPr>
                <w:rFonts w:ascii="Maiandra GD" w:hAnsi="Maiandra GD"/>
                <w:lang w:val="en-GB"/>
              </w:rPr>
              <w:t>Increase in payments received in advance</w:t>
            </w:r>
            <w:r w:rsidRPr="004046EE">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2C281A" w14:textId="678C8387" w:rsidR="004C2D23" w:rsidRPr="004046EE" w:rsidRDefault="004C2D23" w:rsidP="00313C7A">
            <w:pPr>
              <w:jc w:val="center"/>
              <w:rPr>
                <w:rFonts w:ascii="Maiandra GD" w:hAnsi="Maiandra GD"/>
              </w:rPr>
            </w:pPr>
            <w:r w:rsidRPr="004046EE">
              <w:rPr>
                <w:rFonts w:ascii="Maiandra GD" w:hAnsi="Maiandra GD"/>
              </w:rPr>
              <w:t>xxx</w:t>
            </w:r>
          </w:p>
        </w:tc>
      </w:tr>
      <w:tr w:rsidR="004C2D23" w:rsidRPr="004046EE" w14:paraId="44A6B358" w14:textId="77777777" w:rsidTr="00313C7A">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09033F" w14:textId="77777777" w:rsidR="004C2D23" w:rsidRPr="004046EE" w:rsidRDefault="004C2D23" w:rsidP="004C2D23">
            <w:pPr>
              <w:rPr>
                <w:rFonts w:ascii="Maiandra GD" w:hAnsi="Maiandra GD"/>
                <w:b/>
                <w:bCs/>
              </w:rPr>
            </w:pPr>
            <w:r w:rsidRPr="004046EE">
              <w:rPr>
                <w:rFonts w:ascii="Maiandra GD" w:hAnsi="Maiandra GD"/>
                <w:b/>
                <w:bCs/>
                <w:lang w:val="en-GB"/>
              </w:rPr>
              <w:t>Net cash flow from operating activities</w:t>
            </w:r>
            <w:r w:rsidRPr="004046EE">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E83E5" w14:textId="149EB88C" w:rsidR="004C2D23" w:rsidRPr="004046EE" w:rsidRDefault="004C2D23" w:rsidP="00313C7A">
            <w:pPr>
              <w:jc w:val="center"/>
              <w:rPr>
                <w:rFonts w:ascii="Maiandra GD" w:hAnsi="Maiandra GD"/>
                <w:b/>
                <w:bCs/>
              </w:rPr>
            </w:pPr>
            <w:r w:rsidRPr="004046EE">
              <w:rPr>
                <w:rFonts w:ascii="Maiandra GD" w:hAnsi="Maiandra GD"/>
                <w:b/>
                <w:bCs/>
              </w:rPr>
              <w:t>xxx</w:t>
            </w:r>
          </w:p>
        </w:tc>
      </w:tr>
    </w:tbl>
    <w:p w14:paraId="3E69F84D" w14:textId="479F18E7" w:rsidR="004C2D23" w:rsidRPr="004046EE" w:rsidRDefault="00A24862" w:rsidP="00A24862">
      <w:pPr>
        <w:rPr>
          <w:rFonts w:ascii="Maiandra GD" w:hAnsi="Maiandra GD"/>
        </w:rPr>
      </w:pPr>
      <w:r w:rsidRPr="004046EE">
        <w:rPr>
          <w:rFonts w:ascii="Maiandra GD" w:hAnsi="Maiandra GD"/>
          <w:i/>
          <w:iCs/>
          <w:lang w:val="en-GB"/>
        </w:rPr>
        <w:t>(The total of this statement should tie to the cash flow section on net cash flows from/ used in operations)</w:t>
      </w:r>
      <w:r w:rsidRPr="004046EE">
        <w:rPr>
          <w:rFonts w:ascii="Maiandra GD" w:hAnsi="Maiandra GD"/>
        </w:rPr>
        <w:t> </w:t>
      </w:r>
    </w:p>
    <w:p w14:paraId="0638810A" w14:textId="77777777" w:rsidR="00675B66" w:rsidRPr="004046EE" w:rsidRDefault="00675B66" w:rsidP="00675B66">
      <w:pPr>
        <w:rPr>
          <w:rFonts w:ascii="Maiandra GD" w:hAnsi="Maiandra GD"/>
        </w:rPr>
      </w:pPr>
    </w:p>
    <w:p w14:paraId="6D67ECFF" w14:textId="77777777" w:rsidR="003019A1" w:rsidRPr="004046EE" w:rsidRDefault="003019A1" w:rsidP="003019A1">
      <w:pPr>
        <w:rPr>
          <w:rFonts w:ascii="Maiandra GD" w:hAnsi="Maiandra GD"/>
        </w:rPr>
      </w:pPr>
    </w:p>
    <w:p w14:paraId="1929AD4C" w14:textId="54F203E3" w:rsidR="00F50648" w:rsidRPr="004046EE" w:rsidRDefault="00786231" w:rsidP="00786231">
      <w:pPr>
        <w:rPr>
          <w:rFonts w:ascii="Maiandra GD" w:hAnsi="Maiandra GD"/>
          <w:bCs/>
          <w:i/>
          <w:lang w:eastAsia="en-GB"/>
        </w:rPr>
      </w:pPr>
      <w:r w:rsidRPr="004046EE">
        <w:rPr>
          <w:rFonts w:ascii="Maiandra GD" w:hAnsi="Maiandra GD"/>
          <w:bCs/>
          <w:i/>
          <w:lang w:eastAsia="en-GB"/>
        </w:rPr>
        <w:br w:type="page"/>
      </w:r>
    </w:p>
    <w:p w14:paraId="620187BD" w14:textId="77777777" w:rsidR="000E0F5B" w:rsidRPr="004046EE" w:rsidRDefault="000E0F5B" w:rsidP="003019A1">
      <w:pPr>
        <w:rPr>
          <w:rFonts w:ascii="Maiandra GD" w:hAnsi="Maiandra GD"/>
        </w:rPr>
      </w:pPr>
    </w:p>
    <w:p w14:paraId="21882082" w14:textId="77777777" w:rsidR="004D3EC3" w:rsidRPr="004046EE" w:rsidRDefault="004D3EC3" w:rsidP="004D3EC3">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Events after the Reporting Period</w:t>
      </w:r>
    </w:p>
    <w:p w14:paraId="11E0FD66" w14:textId="5BA58CD6" w:rsidR="00C233F4" w:rsidRPr="004046EE" w:rsidRDefault="00C233F4" w:rsidP="00C233F4">
      <w:pPr>
        <w:spacing w:line="360" w:lineRule="auto"/>
        <w:jc w:val="both"/>
        <w:rPr>
          <w:rFonts w:ascii="Maiandra GD" w:hAnsi="Maiandra GD"/>
          <w:b/>
          <w:bCs/>
          <w:lang w:eastAsia="en-GB"/>
        </w:rPr>
      </w:pPr>
      <w:r w:rsidRPr="004046EE">
        <w:rPr>
          <w:rFonts w:ascii="Maiandra GD" w:hAnsi="Maiandra GD"/>
          <w:bCs/>
          <w:lang w:eastAsia="en-GB"/>
        </w:rPr>
        <w:t>There were no material adjusting and non-adjusting events after the reporting period</w:t>
      </w:r>
      <w:r w:rsidRPr="004046EE">
        <w:rPr>
          <w:rFonts w:ascii="Maiandra GD" w:hAnsi="Maiandra GD"/>
          <w:b/>
          <w:bCs/>
          <w:lang w:eastAsia="en-GB"/>
        </w:rPr>
        <w:t>.</w:t>
      </w:r>
    </w:p>
    <w:p w14:paraId="2ED98D7A" w14:textId="77777777" w:rsidR="00496F62" w:rsidRPr="004046EE" w:rsidRDefault="00496F62" w:rsidP="00C233F4">
      <w:pPr>
        <w:spacing w:line="360" w:lineRule="auto"/>
        <w:jc w:val="both"/>
        <w:rPr>
          <w:rFonts w:ascii="Maiandra GD" w:hAnsi="Maiandra GD"/>
          <w:b/>
          <w:bCs/>
          <w:lang w:eastAsia="en-GB"/>
        </w:rPr>
      </w:pPr>
    </w:p>
    <w:p w14:paraId="3F43ACC9" w14:textId="77777777" w:rsidR="00496F62" w:rsidRPr="004046EE" w:rsidRDefault="00496F62" w:rsidP="00496F62">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Ultimate And Holding Entity</w:t>
      </w:r>
    </w:p>
    <w:p w14:paraId="44AE463D" w14:textId="51A62058" w:rsidR="00B13F1E" w:rsidRPr="004046EE" w:rsidRDefault="00B13F1E" w:rsidP="00B13F1E">
      <w:pPr>
        <w:spacing w:line="360" w:lineRule="auto"/>
        <w:jc w:val="both"/>
        <w:rPr>
          <w:rFonts w:ascii="Maiandra GD" w:hAnsi="Maiandra GD"/>
          <w:lang w:eastAsia="en-GB"/>
        </w:rPr>
      </w:pPr>
      <w:r w:rsidRPr="004046EE">
        <w:rPr>
          <w:rFonts w:ascii="Maiandra GD" w:hAnsi="Maiandra GD"/>
          <w:lang w:eastAsia="en-GB"/>
        </w:rPr>
        <w:t xml:space="preserve">The </w:t>
      </w:r>
      <w:r w:rsidR="007129E0" w:rsidRPr="004046EE">
        <w:rPr>
          <w:rFonts w:ascii="Maiandra GD" w:hAnsi="Maiandra GD"/>
          <w:lang w:eastAsia="en-GB"/>
        </w:rPr>
        <w:t>xxx</w:t>
      </w:r>
      <w:r w:rsidR="00BD2CE9" w:rsidRPr="004046EE">
        <w:rPr>
          <w:rFonts w:ascii="Maiandra GD" w:hAnsi="Maiandra GD"/>
          <w:lang w:eastAsia="en-GB"/>
        </w:rPr>
        <w:t xml:space="preserve"> Cons</w:t>
      </w:r>
      <w:r w:rsidR="00EB4D76" w:rsidRPr="004046EE">
        <w:rPr>
          <w:rFonts w:ascii="Maiandra GD" w:hAnsi="Maiandra GD"/>
          <w:lang w:eastAsia="en-GB"/>
        </w:rPr>
        <w:t>t</w:t>
      </w:r>
      <w:r w:rsidR="00BD2CE9" w:rsidRPr="004046EE">
        <w:rPr>
          <w:rFonts w:ascii="Maiandra GD" w:hAnsi="Maiandra GD"/>
          <w:lang w:eastAsia="en-GB"/>
        </w:rPr>
        <w:t>ituency</w:t>
      </w:r>
      <w:r w:rsidRPr="004046EE">
        <w:rPr>
          <w:rFonts w:ascii="Maiandra GD" w:hAnsi="Maiandra GD"/>
          <w:lang w:eastAsia="en-GB"/>
        </w:rPr>
        <w:t xml:space="preserve"> is a </w:t>
      </w:r>
      <w:r w:rsidR="56C812BA" w:rsidRPr="004046EE">
        <w:rPr>
          <w:rFonts w:ascii="Maiandra GD" w:hAnsi="Maiandra GD"/>
          <w:lang w:eastAsia="en-GB"/>
        </w:rPr>
        <w:t>Fund</w:t>
      </w:r>
      <w:r w:rsidRPr="004046EE">
        <w:rPr>
          <w:rFonts w:ascii="Maiandra GD" w:hAnsi="Maiandra GD"/>
          <w:lang w:eastAsia="en-GB"/>
        </w:rPr>
        <w:t xml:space="preserve"> u</w:t>
      </w:r>
      <w:r w:rsidR="7B1ACB72" w:rsidRPr="004046EE">
        <w:rPr>
          <w:rFonts w:ascii="Maiandra GD" w:hAnsi="Maiandra GD"/>
          <w:lang w:eastAsia="en-GB"/>
        </w:rPr>
        <w:t>nder The National Treasury and Planning</w:t>
      </w:r>
      <w:r w:rsidR="43C456AE" w:rsidRPr="004046EE">
        <w:rPr>
          <w:rFonts w:ascii="Maiandra GD" w:hAnsi="Maiandra GD"/>
          <w:lang w:eastAsia="en-GB"/>
        </w:rPr>
        <w:t xml:space="preserve"> &amp; managed by </w:t>
      </w:r>
      <w:r w:rsidR="00EC4B67" w:rsidRPr="004046EE">
        <w:rPr>
          <w:rFonts w:ascii="Maiandra GD" w:hAnsi="Maiandra GD"/>
          <w:lang w:eastAsia="en-GB"/>
        </w:rPr>
        <w:t>NG-CDFB</w:t>
      </w:r>
      <w:r w:rsidR="43C456AE" w:rsidRPr="004046EE">
        <w:rPr>
          <w:rFonts w:ascii="Maiandra GD" w:hAnsi="Maiandra GD"/>
          <w:lang w:eastAsia="en-GB"/>
        </w:rPr>
        <w:t xml:space="preserve"> at the National level, </w:t>
      </w:r>
      <w:r w:rsidR="00EC4B67" w:rsidRPr="004046EE">
        <w:rPr>
          <w:rFonts w:ascii="Maiandra GD" w:hAnsi="Maiandra GD"/>
          <w:lang w:eastAsia="en-GB"/>
        </w:rPr>
        <w:t xml:space="preserve">and </w:t>
      </w:r>
      <w:r w:rsidR="43C456AE" w:rsidRPr="004046EE">
        <w:rPr>
          <w:rFonts w:ascii="Maiandra GD" w:hAnsi="Maiandra GD"/>
          <w:lang w:eastAsia="en-GB"/>
        </w:rPr>
        <w:t>the NG-CDF</w:t>
      </w:r>
      <w:r w:rsidR="00EC4B67" w:rsidRPr="004046EE">
        <w:rPr>
          <w:rFonts w:ascii="Maiandra GD" w:hAnsi="Maiandra GD"/>
          <w:lang w:eastAsia="en-GB"/>
        </w:rPr>
        <w:t>C</w:t>
      </w:r>
      <w:r w:rsidR="43C456AE" w:rsidRPr="004046EE">
        <w:rPr>
          <w:rFonts w:ascii="Maiandra GD" w:hAnsi="Maiandra GD"/>
          <w:lang w:eastAsia="en-GB"/>
        </w:rPr>
        <w:t xml:space="preserve"> at the constituency level.</w:t>
      </w:r>
      <w:r w:rsidRPr="004046EE">
        <w:rPr>
          <w:rFonts w:ascii="Maiandra GD" w:hAnsi="Maiandra GD"/>
          <w:lang w:eastAsia="en-GB"/>
        </w:rPr>
        <w:t xml:space="preserve"> Its ultimate parent is the Government of Kenya.</w:t>
      </w:r>
    </w:p>
    <w:p w14:paraId="31B09B07" w14:textId="77777777" w:rsidR="007F3D29" w:rsidRPr="004046EE" w:rsidRDefault="007F3D29" w:rsidP="00B13F1E">
      <w:pPr>
        <w:spacing w:line="360" w:lineRule="auto"/>
        <w:jc w:val="both"/>
        <w:rPr>
          <w:rFonts w:ascii="Maiandra GD" w:hAnsi="Maiandra GD"/>
          <w:bCs/>
          <w:lang w:eastAsia="en-GB"/>
        </w:rPr>
      </w:pPr>
    </w:p>
    <w:p w14:paraId="105CB132" w14:textId="77777777" w:rsidR="007603FF" w:rsidRPr="004046EE" w:rsidRDefault="007603FF" w:rsidP="007603FF">
      <w:pPr>
        <w:pStyle w:val="ListParagraph"/>
        <w:numPr>
          <w:ilvl w:val="0"/>
          <w:numId w:val="7"/>
        </w:numPr>
        <w:autoSpaceDN w:val="0"/>
        <w:spacing w:line="360" w:lineRule="auto"/>
        <w:ind w:right="-20"/>
        <w:jc w:val="both"/>
        <w:rPr>
          <w:rFonts w:ascii="Maiandra GD" w:hAnsi="Maiandra GD"/>
          <w:b/>
          <w:bCs/>
          <w:lang w:val="en-GB"/>
        </w:rPr>
      </w:pPr>
      <w:r w:rsidRPr="004046EE">
        <w:rPr>
          <w:rFonts w:ascii="Maiandra GD" w:hAnsi="Maiandra GD"/>
          <w:b/>
          <w:bCs/>
          <w:lang w:val="en-GB"/>
        </w:rPr>
        <w:t>Currency</w:t>
      </w:r>
    </w:p>
    <w:p w14:paraId="69D83555" w14:textId="41EF94FB" w:rsidR="000C067D" w:rsidRPr="004046EE" w:rsidRDefault="000C067D" w:rsidP="006A4B12">
      <w:pPr>
        <w:spacing w:line="360" w:lineRule="auto"/>
        <w:jc w:val="both"/>
        <w:rPr>
          <w:rFonts w:ascii="Maiandra GD" w:hAnsi="Maiandra GD"/>
          <w:bCs/>
          <w:lang w:eastAsia="en-GB"/>
        </w:rPr>
      </w:pPr>
      <w:r w:rsidRPr="004046EE">
        <w:rPr>
          <w:rFonts w:ascii="Maiandra GD" w:hAnsi="Maiandra GD"/>
          <w:bCs/>
          <w:lang w:eastAsia="en-GB"/>
        </w:rPr>
        <w:t>The financial statements are presented in Kenya Shillings (Kshs) rounded to the nearest Kshs.</w:t>
      </w:r>
    </w:p>
    <w:p w14:paraId="06272DAC" w14:textId="77777777" w:rsidR="000C067D" w:rsidRPr="004046EE" w:rsidRDefault="000C067D" w:rsidP="004D3EC3">
      <w:pPr>
        <w:pStyle w:val="ListParagraph"/>
        <w:autoSpaceDN w:val="0"/>
        <w:spacing w:line="360" w:lineRule="auto"/>
        <w:ind w:left="360" w:right="-20"/>
        <w:jc w:val="both"/>
        <w:rPr>
          <w:rFonts w:ascii="Maiandra GD" w:hAnsi="Maiandra GD"/>
          <w:b/>
          <w:bCs/>
        </w:rPr>
      </w:pPr>
    </w:p>
    <w:p w14:paraId="571ED22C" w14:textId="77777777" w:rsidR="004B6724" w:rsidRPr="004046EE" w:rsidRDefault="004B6724" w:rsidP="004B6724">
      <w:pPr>
        <w:rPr>
          <w:rFonts w:ascii="Maiandra GD" w:hAnsi="Maiandra GD"/>
        </w:rPr>
        <w:sectPr w:rsidR="004B6724" w:rsidRPr="004046EE" w:rsidSect="00490540">
          <w:pgSz w:w="12240" w:h="15840"/>
          <w:pgMar w:top="1582" w:right="1151" w:bottom="907" w:left="1298" w:header="567" w:footer="283" w:gutter="0"/>
          <w:cols w:space="720"/>
          <w:docGrid w:linePitch="326"/>
        </w:sectPr>
      </w:pPr>
    </w:p>
    <w:p w14:paraId="4FABB305" w14:textId="6478E35B" w:rsidR="00CC698C" w:rsidRPr="003C4563" w:rsidRDefault="00040EDE" w:rsidP="003C4563">
      <w:pPr>
        <w:pStyle w:val="Heading1"/>
        <w:numPr>
          <w:ilvl w:val="0"/>
          <w:numId w:val="1"/>
        </w:numPr>
        <w:spacing w:before="240"/>
        <w:ind w:hanging="270"/>
        <w:rPr>
          <w:rFonts w:ascii="Maiandra GD" w:hAnsi="Maiandra GD"/>
          <w:sz w:val="22"/>
          <w:szCs w:val="22"/>
        </w:rPr>
      </w:pPr>
      <w:bookmarkStart w:id="16" w:name="_Toc172619687"/>
      <w:r w:rsidRPr="004046EE">
        <w:rPr>
          <w:rFonts w:ascii="Maiandra GD" w:hAnsi="Maiandra GD"/>
          <w:sz w:val="22"/>
          <w:szCs w:val="22"/>
        </w:rPr>
        <w:lastRenderedPageBreak/>
        <w:t>Anne</w:t>
      </w:r>
      <w:r w:rsidR="00EC7185" w:rsidRPr="004046EE">
        <w:rPr>
          <w:rFonts w:ascii="Maiandra GD" w:hAnsi="Maiandra GD"/>
          <w:sz w:val="22"/>
          <w:szCs w:val="22"/>
        </w:rPr>
        <w:t>xes</w:t>
      </w:r>
      <w:bookmarkEnd w:id="16"/>
    </w:p>
    <w:p w14:paraId="3FE5E586" w14:textId="33E14766" w:rsidR="000216E4" w:rsidRPr="004046EE" w:rsidRDefault="00C61B5E" w:rsidP="002926B1">
      <w:pPr>
        <w:rPr>
          <w:rFonts w:ascii="Maiandra GD" w:hAnsi="Maiandra GD"/>
          <w:b/>
          <w:bCs/>
        </w:rPr>
      </w:pPr>
      <w:r w:rsidRPr="004046EE">
        <w:rPr>
          <w:rFonts w:ascii="Maiandra GD" w:hAnsi="Maiandra GD"/>
          <w:b/>
        </w:rPr>
        <w:t xml:space="preserve">Annex: 1 </w:t>
      </w:r>
      <w:r w:rsidRPr="004046EE">
        <w:rPr>
          <w:rFonts w:ascii="Maiandra GD" w:hAnsi="Maiandra GD"/>
          <w:b/>
          <w:bCs/>
        </w:rPr>
        <w:t xml:space="preserve">Statement of Financial Performance </w:t>
      </w:r>
      <w:proofErr w:type="gramStart"/>
      <w:r w:rsidRPr="004046EE">
        <w:rPr>
          <w:rFonts w:ascii="Maiandra GD" w:hAnsi="Maiandra GD"/>
          <w:b/>
          <w:bCs/>
        </w:rPr>
        <w:t>For</w:t>
      </w:r>
      <w:proofErr w:type="gramEnd"/>
      <w:r w:rsidRPr="004046EE">
        <w:rPr>
          <w:rFonts w:ascii="Maiandra GD" w:hAnsi="Maiandra GD"/>
          <w:b/>
          <w:bCs/>
        </w:rPr>
        <w:t xml:space="preserve"> Each Quarter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964"/>
        <w:gridCol w:w="1569"/>
        <w:gridCol w:w="1568"/>
        <w:gridCol w:w="1568"/>
        <w:gridCol w:w="1568"/>
        <w:gridCol w:w="1731"/>
      </w:tblGrid>
      <w:tr w:rsidR="003B000B" w:rsidRPr="004046EE" w14:paraId="4CDB6DCA" w14:textId="77777777" w:rsidTr="00CC308C">
        <w:trPr>
          <w:trHeight w:val="300"/>
        </w:trPr>
        <w:tc>
          <w:tcPr>
            <w:tcW w:w="1637"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8B6D030" w14:textId="77777777" w:rsidR="003B000B" w:rsidRPr="004046EE" w:rsidRDefault="003B000B" w:rsidP="000F5CDD">
            <w:pPr>
              <w:rPr>
                <w:rFonts w:ascii="Maiandra GD" w:hAnsi="Maiandra GD"/>
              </w:rPr>
            </w:pPr>
            <w:r w:rsidRPr="004046EE">
              <w:rPr>
                <w:rFonts w:ascii="Maiandra GD" w:hAnsi="Maiandra GD"/>
                <w:b/>
                <w:bCs/>
              </w:rPr>
              <w:t>Description</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E13943C" w14:textId="77777777" w:rsidR="00CC308C" w:rsidRPr="004046EE" w:rsidRDefault="00CC308C" w:rsidP="00F33F8D">
            <w:pPr>
              <w:jc w:val="center"/>
              <w:rPr>
                <w:rFonts w:ascii="Maiandra GD" w:hAnsi="Maiandra GD"/>
                <w:b/>
                <w:bCs/>
              </w:rPr>
            </w:pPr>
          </w:p>
          <w:p w14:paraId="785DB98B" w14:textId="561D670F" w:rsidR="003B000B" w:rsidRPr="004046EE" w:rsidRDefault="003B000B" w:rsidP="00F33F8D">
            <w:pPr>
              <w:jc w:val="center"/>
              <w:rPr>
                <w:rFonts w:ascii="Maiandra GD" w:hAnsi="Maiandra GD"/>
              </w:rPr>
            </w:pPr>
            <w:r w:rsidRPr="004046EE">
              <w:rPr>
                <w:rFonts w:ascii="Maiandra GD" w:hAnsi="Maiandra GD"/>
                <w:b/>
                <w:bCs/>
              </w:rPr>
              <w:t>Notes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E9D8F3" w14:textId="77777777" w:rsidR="00CC308C" w:rsidRPr="004046EE" w:rsidRDefault="00CC308C" w:rsidP="00CC308C">
            <w:pPr>
              <w:jc w:val="center"/>
              <w:rPr>
                <w:rFonts w:ascii="Maiandra GD" w:hAnsi="Maiandra GD"/>
                <w:b/>
                <w:bCs/>
              </w:rPr>
            </w:pPr>
          </w:p>
          <w:p w14:paraId="3EA41038" w14:textId="3637ACB8" w:rsidR="003B000B" w:rsidRPr="004046EE" w:rsidRDefault="003B000B" w:rsidP="00CC308C">
            <w:pPr>
              <w:jc w:val="center"/>
              <w:rPr>
                <w:rFonts w:ascii="Maiandra GD" w:hAnsi="Maiandra GD"/>
              </w:rPr>
            </w:pPr>
            <w:r w:rsidRPr="004046EE">
              <w:rPr>
                <w:rFonts w:ascii="Maiandra GD" w:hAnsi="Maiandra GD"/>
                <w:b/>
                <w:bCs/>
              </w:rPr>
              <w:t>Quarter 1</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70EFE73" w14:textId="22C073BD" w:rsidR="003B000B" w:rsidRPr="004046EE" w:rsidRDefault="003B000B" w:rsidP="00CC308C">
            <w:pPr>
              <w:jc w:val="center"/>
              <w:rPr>
                <w:rFonts w:ascii="Maiandra GD" w:hAnsi="Maiandra GD"/>
              </w:rPr>
            </w:pPr>
          </w:p>
          <w:p w14:paraId="55444DE7" w14:textId="4C24EABB" w:rsidR="003B000B" w:rsidRPr="004046EE" w:rsidRDefault="003B000B" w:rsidP="00CC308C">
            <w:pPr>
              <w:jc w:val="center"/>
              <w:rPr>
                <w:rFonts w:ascii="Maiandra GD" w:hAnsi="Maiandra GD"/>
              </w:rPr>
            </w:pPr>
            <w:r w:rsidRPr="004046EE">
              <w:rPr>
                <w:rFonts w:ascii="Maiandra GD" w:hAnsi="Maiandra GD"/>
                <w:b/>
                <w:bCs/>
              </w:rPr>
              <w:t>Quarter 2</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86D85BD" w14:textId="3F4DF64E" w:rsidR="003B000B" w:rsidRPr="004046EE" w:rsidRDefault="003B000B" w:rsidP="00CC308C">
            <w:pPr>
              <w:jc w:val="center"/>
              <w:rPr>
                <w:rFonts w:ascii="Maiandra GD" w:hAnsi="Maiandra GD"/>
              </w:rPr>
            </w:pPr>
          </w:p>
          <w:p w14:paraId="5CB06FF0" w14:textId="2CEED72B" w:rsidR="003B000B" w:rsidRPr="004046EE" w:rsidRDefault="003B000B" w:rsidP="00CC308C">
            <w:pPr>
              <w:jc w:val="center"/>
              <w:rPr>
                <w:rFonts w:ascii="Maiandra GD" w:hAnsi="Maiandra GD"/>
              </w:rPr>
            </w:pPr>
            <w:r w:rsidRPr="004046EE">
              <w:rPr>
                <w:rFonts w:ascii="Maiandra GD" w:hAnsi="Maiandra GD"/>
                <w:b/>
                <w:bCs/>
              </w:rPr>
              <w:t>Quarter 3</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7C32094" w14:textId="61C15560" w:rsidR="003B000B" w:rsidRPr="004046EE" w:rsidRDefault="003B000B" w:rsidP="00CC308C">
            <w:pPr>
              <w:jc w:val="center"/>
              <w:rPr>
                <w:rFonts w:ascii="Maiandra GD" w:hAnsi="Maiandra GD"/>
              </w:rPr>
            </w:pPr>
          </w:p>
          <w:p w14:paraId="13C5B82B" w14:textId="50F52C06" w:rsidR="003B000B" w:rsidRPr="004046EE" w:rsidRDefault="003B000B" w:rsidP="00CC308C">
            <w:pPr>
              <w:jc w:val="center"/>
              <w:rPr>
                <w:rFonts w:ascii="Maiandra GD" w:hAnsi="Maiandra GD"/>
              </w:rPr>
            </w:pPr>
            <w:r w:rsidRPr="004046EE">
              <w:rPr>
                <w:rFonts w:ascii="Maiandra GD" w:hAnsi="Maiandra GD"/>
                <w:b/>
                <w:bCs/>
              </w:rPr>
              <w:t>Quarter 4</w:t>
            </w:r>
          </w:p>
        </w:tc>
        <w:tc>
          <w:tcPr>
            <w:tcW w:w="64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336FA67" w14:textId="68A6CE73" w:rsidR="003B000B" w:rsidRPr="004046EE" w:rsidRDefault="003B000B" w:rsidP="00CC308C">
            <w:pPr>
              <w:jc w:val="center"/>
              <w:rPr>
                <w:rFonts w:ascii="Maiandra GD" w:hAnsi="Maiandra GD"/>
              </w:rPr>
            </w:pPr>
          </w:p>
          <w:p w14:paraId="0F30FE6A" w14:textId="624AFDAC" w:rsidR="003B000B" w:rsidRPr="004046EE" w:rsidRDefault="003B000B" w:rsidP="00CC308C">
            <w:pPr>
              <w:jc w:val="center"/>
              <w:rPr>
                <w:rFonts w:ascii="Maiandra GD" w:hAnsi="Maiandra GD"/>
              </w:rPr>
            </w:pPr>
            <w:r w:rsidRPr="004046EE">
              <w:rPr>
                <w:rFonts w:ascii="Maiandra GD" w:hAnsi="Maiandra GD"/>
                <w:b/>
                <w:bCs/>
                <w:lang w:val="en-GB"/>
              </w:rPr>
              <w:t>Cumulative**</w:t>
            </w:r>
          </w:p>
        </w:tc>
      </w:tr>
      <w:tr w:rsidR="003B000B" w:rsidRPr="004046EE" w14:paraId="5B91FEBD" w14:textId="77777777" w:rsidTr="00CC308C">
        <w:trPr>
          <w:trHeight w:val="300"/>
        </w:trPr>
        <w:tc>
          <w:tcPr>
            <w:tcW w:w="163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0FB5D4" w14:textId="77777777" w:rsidR="003B000B" w:rsidRPr="004046EE" w:rsidRDefault="003B000B" w:rsidP="000F5CDD">
            <w:pPr>
              <w:rPr>
                <w:rFonts w:ascii="Maiandra GD" w:hAnsi="Maiandra GD"/>
              </w:rPr>
            </w:pPr>
          </w:p>
        </w:tc>
        <w:tc>
          <w:tcPr>
            <w:tcW w:w="36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ABF3885" w14:textId="41078B7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4E80A20" w14:textId="71F29EE6" w:rsidR="003B000B" w:rsidRPr="004046EE" w:rsidRDefault="003B000B" w:rsidP="00CC308C">
            <w:pPr>
              <w:jc w:val="center"/>
              <w:rPr>
                <w:rFonts w:ascii="Maiandra GD" w:hAnsi="Maiandra GD"/>
              </w:rPr>
            </w:pPr>
            <w:r w:rsidRPr="004046EE">
              <w:rPr>
                <w:rFonts w:ascii="Maiandra GD" w:hAnsi="Maiandra GD"/>
                <w:b/>
                <w:bCs/>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4D9563A" w14:textId="03C6E195"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CDB86E" w14:textId="7FC8C68D"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5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F2900C5" w14:textId="5475FC9E" w:rsidR="003B000B" w:rsidRPr="004046EE" w:rsidRDefault="003B000B" w:rsidP="00CC308C">
            <w:pPr>
              <w:jc w:val="center"/>
              <w:rPr>
                <w:rFonts w:ascii="Maiandra GD" w:hAnsi="Maiandra GD"/>
              </w:rPr>
            </w:pPr>
            <w:r w:rsidRPr="004046EE">
              <w:rPr>
                <w:rFonts w:ascii="Maiandra GD" w:hAnsi="Maiandra GD"/>
                <w:b/>
                <w:bCs/>
                <w:lang w:val="en-GB"/>
              </w:rPr>
              <w:t>Kshs</w:t>
            </w:r>
          </w:p>
        </w:tc>
        <w:tc>
          <w:tcPr>
            <w:tcW w:w="64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30F50DF" w14:textId="4D691ABB" w:rsidR="003B000B" w:rsidRPr="004046EE" w:rsidRDefault="003B000B" w:rsidP="00CC308C">
            <w:pPr>
              <w:jc w:val="center"/>
              <w:rPr>
                <w:rFonts w:ascii="Maiandra GD" w:hAnsi="Maiandra GD"/>
              </w:rPr>
            </w:pPr>
            <w:r w:rsidRPr="004046EE">
              <w:rPr>
                <w:rFonts w:ascii="Maiandra GD" w:hAnsi="Maiandra GD"/>
                <w:b/>
                <w:bCs/>
              </w:rPr>
              <w:t>Kshs</w:t>
            </w:r>
          </w:p>
        </w:tc>
      </w:tr>
      <w:tr w:rsidR="003B000B" w:rsidRPr="004046EE" w14:paraId="2BDA8D34"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0AE6914C" w14:textId="77777777" w:rsidR="003B000B" w:rsidRPr="004046EE" w:rsidRDefault="003B000B" w:rsidP="000F5CDD">
            <w:pPr>
              <w:rPr>
                <w:rFonts w:ascii="Maiandra GD" w:hAnsi="Maiandra GD"/>
              </w:rPr>
            </w:pPr>
            <w:r w:rsidRPr="004046EE">
              <w:rPr>
                <w:rFonts w:ascii="Maiandra GD" w:hAnsi="Maiandra GD"/>
                <w:b/>
                <w:bCs/>
              </w:rPr>
              <w:t>Revenue</w:t>
            </w:r>
            <w:r w:rsidRPr="004046EE">
              <w:rPr>
                <w:rFonts w:ascii="Maiandra GD" w:hAnsi="Maiandra GD"/>
              </w:rPr>
              <w:t xml:space="preserve"> </w:t>
            </w:r>
            <w:r w:rsidRPr="004046EE">
              <w:rPr>
                <w:rFonts w:ascii="Maiandra GD" w:hAnsi="Maiandra GD"/>
                <w:b/>
                <w:bCs/>
              </w:rPr>
              <w:t>from</w:t>
            </w:r>
            <w:r w:rsidRPr="004046EE">
              <w:rPr>
                <w:rFonts w:ascii="Maiandra GD" w:hAnsi="Maiandra GD"/>
              </w:rPr>
              <w:t xml:space="preserve"> </w:t>
            </w:r>
            <w:r w:rsidRPr="004046EE">
              <w:rPr>
                <w:rFonts w:ascii="Maiandra GD" w:hAnsi="Maiandra GD"/>
                <w:b/>
                <w:bCs/>
              </w:rPr>
              <w:t>non-exchange</w:t>
            </w:r>
            <w:r w:rsidRPr="004046EE">
              <w:rPr>
                <w:rFonts w:ascii="Maiandra GD" w:hAnsi="Maiandra GD"/>
              </w:rPr>
              <w:t xml:space="preserve"> </w:t>
            </w:r>
            <w:r w:rsidRPr="004046EE">
              <w:rPr>
                <w:rFonts w:ascii="Maiandra GD" w:hAnsi="Maiandra GD"/>
                <w:b/>
                <w:bCs/>
              </w:rPr>
              <w:t>transactions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60D505" w14:textId="597ED02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D8F46F" w14:textId="54334FE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263B70" w14:textId="4F8D0DD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C30DED" w14:textId="71589811"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A3FEC" w14:textId="6ECEAF65"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73201D" w14:textId="0A2BB333" w:rsidR="003B000B" w:rsidRPr="004046EE" w:rsidRDefault="003B000B" w:rsidP="00CC308C">
            <w:pPr>
              <w:jc w:val="center"/>
              <w:rPr>
                <w:rFonts w:ascii="Maiandra GD" w:hAnsi="Maiandra GD"/>
              </w:rPr>
            </w:pPr>
          </w:p>
        </w:tc>
      </w:tr>
      <w:tr w:rsidR="003B000B" w:rsidRPr="004046EE" w14:paraId="472A6836" w14:textId="77777777" w:rsidTr="00CC308C">
        <w:trPr>
          <w:trHeight w:val="24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67C779" w14:textId="479EC326" w:rsidR="003B000B" w:rsidRPr="004046EE" w:rsidRDefault="00121913" w:rsidP="000F5CDD">
            <w:pPr>
              <w:rPr>
                <w:rFonts w:ascii="Maiandra GD" w:hAnsi="Maiandra GD"/>
              </w:rPr>
            </w:pPr>
            <w:r w:rsidRPr="004046EE">
              <w:rPr>
                <w:rFonts w:ascii="Maiandra GD" w:hAnsi="Maiandra GD"/>
                <w:color w:val="000000"/>
                <w:lang w:eastAsia="en-US"/>
              </w:rPr>
              <w:t>Transfers from the NGCDF Board</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C6703" w14:textId="7103C27A" w:rsidR="003B000B" w:rsidRPr="004046EE" w:rsidRDefault="003B000B" w:rsidP="00F33F8D">
            <w:pPr>
              <w:jc w:val="center"/>
              <w:rPr>
                <w:rFonts w:ascii="Maiandra GD" w:hAnsi="Maiandra GD"/>
              </w:rPr>
            </w:pPr>
            <w:r w:rsidRPr="004046EE">
              <w:rPr>
                <w:rFonts w:ascii="Maiandra GD" w:hAnsi="Maiandra GD"/>
              </w:rPr>
              <w:t>5</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E8DA3F" w14:textId="3C18FE52" w:rsidR="003B000B" w:rsidRPr="004046EE" w:rsidRDefault="004B0436" w:rsidP="00CC308C">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97BFB" w14:textId="529E42AB" w:rsidR="003B000B" w:rsidRPr="004046EE" w:rsidRDefault="004B0436" w:rsidP="00CC308C">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E5FE89" w14:textId="244531B3" w:rsidR="003B000B" w:rsidRPr="004046EE" w:rsidRDefault="004B0436" w:rsidP="00CC308C">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62AA02" w14:textId="797DB861" w:rsidR="003B000B" w:rsidRPr="004046EE" w:rsidRDefault="004B0436" w:rsidP="00CC308C">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0D934" w14:textId="06136876" w:rsidR="003B000B" w:rsidRPr="004046EE" w:rsidRDefault="004B0436" w:rsidP="00CC308C">
            <w:pPr>
              <w:jc w:val="center"/>
              <w:rPr>
                <w:rFonts w:ascii="Maiandra GD" w:hAnsi="Maiandra GD"/>
              </w:rPr>
            </w:pPr>
            <w:r w:rsidRPr="004046EE">
              <w:rPr>
                <w:rFonts w:ascii="Maiandra GD" w:hAnsi="Maiandra GD"/>
                <w:lang w:val="en-GB"/>
              </w:rPr>
              <w:t>xxx</w:t>
            </w:r>
          </w:p>
        </w:tc>
      </w:tr>
      <w:tr w:rsidR="003B000B" w:rsidRPr="004046EE" w14:paraId="0B8CA418" w14:textId="77777777" w:rsidTr="00CC308C">
        <w:trPr>
          <w:trHeight w:val="195"/>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4E7AF09B" w14:textId="77777777" w:rsidR="003B000B" w:rsidRPr="004046EE" w:rsidRDefault="003B000B" w:rsidP="000F5CDD">
            <w:pPr>
              <w:rPr>
                <w:rFonts w:ascii="Maiandra GD" w:hAnsi="Maiandra GD"/>
              </w:rPr>
            </w:pPr>
            <w:r w:rsidRPr="004046EE">
              <w:rPr>
                <w:rFonts w:ascii="Arial" w:hAnsi="Arial" w:cs="Arial"/>
              </w:rPr>
              <w:t> </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D365D" w14:textId="3848B48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CB6647" w14:textId="282769FB" w:rsidR="003B000B" w:rsidRPr="004B0436" w:rsidRDefault="004B0436" w:rsidP="00CC308C">
            <w:pPr>
              <w:jc w:val="center"/>
              <w:rPr>
                <w:rFonts w:ascii="Maiandra GD" w:hAnsi="Maiandra GD"/>
                <w:b/>
                <w:bCs/>
              </w:rPr>
            </w:pPr>
            <w:r w:rsidRPr="004B0436">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1F7920" w14:textId="6C367562"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69777" w14:textId="0157FA10"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D9E14" w14:textId="33BBC3C4"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C623AD" w14:textId="789763A8"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3B000B" w:rsidRPr="004046EE" w14:paraId="6EDF8121"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2D7FE4EB" w14:textId="77777777" w:rsidR="003B000B" w:rsidRPr="004046EE" w:rsidRDefault="003B000B" w:rsidP="000F5CDD">
            <w:pPr>
              <w:rPr>
                <w:rFonts w:ascii="Maiandra GD" w:hAnsi="Maiandra GD"/>
              </w:rPr>
            </w:pPr>
            <w:r w:rsidRPr="004046EE">
              <w:rPr>
                <w:rFonts w:ascii="Maiandra GD" w:hAnsi="Maiandra GD"/>
                <w:b/>
                <w:bCs/>
              </w:rPr>
              <w:t>Revenue</w:t>
            </w:r>
            <w:r w:rsidRPr="004046EE">
              <w:rPr>
                <w:rFonts w:ascii="Maiandra GD" w:hAnsi="Maiandra GD"/>
              </w:rPr>
              <w:t xml:space="preserve"> </w:t>
            </w:r>
            <w:r w:rsidRPr="004046EE">
              <w:rPr>
                <w:rFonts w:ascii="Maiandra GD" w:hAnsi="Maiandra GD"/>
                <w:b/>
                <w:bCs/>
              </w:rPr>
              <w:t>from</w:t>
            </w:r>
            <w:r w:rsidRPr="004046EE">
              <w:rPr>
                <w:rFonts w:ascii="Maiandra GD" w:hAnsi="Maiandra GD"/>
              </w:rPr>
              <w:t xml:space="preserve"> </w:t>
            </w:r>
            <w:r w:rsidRPr="004046EE">
              <w:rPr>
                <w:rFonts w:ascii="Maiandra GD" w:hAnsi="Maiandra GD"/>
                <w:b/>
                <w:bCs/>
              </w:rPr>
              <w:t>exchange</w:t>
            </w:r>
            <w:r w:rsidRPr="004046EE">
              <w:rPr>
                <w:rFonts w:ascii="Maiandra GD" w:hAnsi="Maiandra GD"/>
              </w:rPr>
              <w:t xml:space="preserve"> </w:t>
            </w:r>
            <w:r w:rsidRPr="004046EE">
              <w:rPr>
                <w:rFonts w:ascii="Maiandra GD" w:hAnsi="Maiandra GD"/>
                <w:b/>
                <w:bCs/>
              </w:rPr>
              <w:t>transactions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DC7B1" w14:textId="5841D889"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628D3E" w14:textId="30A7E67F"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D1695B" w14:textId="34426962"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375C4" w14:textId="72D1B25F"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89B266" w14:textId="71B4DFEE"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DD6DD" w14:textId="42FFA7D2" w:rsidR="003B000B" w:rsidRPr="004046EE" w:rsidRDefault="003B000B" w:rsidP="00CC308C">
            <w:pPr>
              <w:jc w:val="center"/>
              <w:rPr>
                <w:rFonts w:ascii="Maiandra GD" w:hAnsi="Maiandra GD"/>
              </w:rPr>
            </w:pPr>
          </w:p>
        </w:tc>
      </w:tr>
      <w:tr w:rsidR="00533368" w:rsidRPr="004046EE" w14:paraId="77C64B91"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9CF0B" w14:textId="18FA3CCA" w:rsidR="00533368" w:rsidRPr="004046EE" w:rsidRDefault="00533368" w:rsidP="00533368">
            <w:pPr>
              <w:rPr>
                <w:rFonts w:ascii="Maiandra GD" w:hAnsi="Maiandra GD"/>
              </w:rPr>
            </w:pPr>
            <w:r w:rsidRPr="004046EE">
              <w:rPr>
                <w:rFonts w:ascii="Maiandra GD" w:hAnsi="Maiandra GD"/>
                <w:sz w:val="22"/>
                <w:szCs w:val="22"/>
              </w:rPr>
              <w:t>Finance income</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389CCE" w14:textId="711CDC87" w:rsidR="00533368" w:rsidRPr="004046EE" w:rsidRDefault="00533368" w:rsidP="00F33F8D">
            <w:pPr>
              <w:jc w:val="center"/>
              <w:rPr>
                <w:rFonts w:ascii="Maiandra GD" w:hAnsi="Maiandra GD"/>
              </w:rPr>
            </w:pPr>
            <w:r w:rsidRPr="004046EE">
              <w:rPr>
                <w:rFonts w:ascii="Maiandra GD" w:hAnsi="Maiandra GD"/>
              </w:rPr>
              <w:t>6</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E47370" w14:textId="709EDA19" w:rsidR="00533368" w:rsidRPr="004046EE" w:rsidRDefault="004B0436" w:rsidP="00533368">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2D590B" w14:textId="44F8FD4A"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BDCE2A" w14:textId="3C04D3ED"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9B12ED" w14:textId="440D74C9" w:rsidR="00533368" w:rsidRPr="004046EE" w:rsidRDefault="004B0436" w:rsidP="00533368">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1D6A1" w14:textId="4301DEC7" w:rsidR="00533368" w:rsidRPr="004046EE" w:rsidRDefault="004B0436" w:rsidP="00533368">
            <w:pPr>
              <w:jc w:val="center"/>
              <w:rPr>
                <w:rFonts w:ascii="Maiandra GD" w:hAnsi="Maiandra GD"/>
              </w:rPr>
            </w:pPr>
            <w:r w:rsidRPr="004046EE">
              <w:rPr>
                <w:rFonts w:ascii="Maiandra GD" w:hAnsi="Maiandra GD"/>
                <w:lang w:val="en-GB"/>
              </w:rPr>
              <w:t>xxx</w:t>
            </w:r>
          </w:p>
        </w:tc>
      </w:tr>
      <w:tr w:rsidR="00533368" w:rsidRPr="004046EE" w14:paraId="3A6B6527"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4DE474" w14:textId="6BE231A5" w:rsidR="00533368" w:rsidRPr="004046EE" w:rsidRDefault="00EC64F9" w:rsidP="00533368">
            <w:pPr>
              <w:rPr>
                <w:rFonts w:ascii="Maiandra GD" w:hAnsi="Maiandra GD"/>
              </w:rPr>
            </w:pPr>
            <w:r w:rsidRPr="004046EE">
              <w:rPr>
                <w:rFonts w:ascii="Maiandra GD" w:hAnsi="Maiandra GD"/>
                <w:color w:val="000000" w:themeColor="text1"/>
                <w:lang w:eastAsia="en-US"/>
              </w:rPr>
              <w:t>Mis</w:t>
            </w:r>
            <w:r w:rsidR="003C3ABD" w:rsidRPr="004046EE">
              <w:rPr>
                <w:rFonts w:ascii="Maiandra GD" w:hAnsi="Maiandra GD"/>
                <w:color w:val="000000" w:themeColor="text1"/>
                <w:lang w:eastAsia="en-US"/>
              </w:rPr>
              <w:t>cellaneous</w:t>
            </w:r>
            <w:r w:rsidR="00533368" w:rsidRPr="004046EE">
              <w:rPr>
                <w:rFonts w:ascii="Maiandra GD" w:hAnsi="Maiandra GD"/>
                <w:color w:val="000000" w:themeColor="text1"/>
                <w:lang w:eastAsia="en-US"/>
              </w:rPr>
              <w:t xml:space="preserve"> income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1E37A" w14:textId="7B45224C" w:rsidR="00533368" w:rsidRPr="004046EE" w:rsidRDefault="00533368" w:rsidP="00F33F8D">
            <w:pPr>
              <w:jc w:val="center"/>
              <w:rPr>
                <w:rFonts w:ascii="Maiandra GD" w:hAnsi="Maiandra GD"/>
              </w:rPr>
            </w:pPr>
            <w:r w:rsidRPr="004046EE">
              <w:rPr>
                <w:rFonts w:ascii="Maiandra GD" w:hAnsi="Maiandra GD"/>
              </w:rPr>
              <w:t>7</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C06EAC" w14:textId="6C416D80" w:rsidR="00533368" w:rsidRPr="004046EE" w:rsidRDefault="004B0436" w:rsidP="00533368">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2B4E5" w14:textId="57A1AE51"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2995F" w14:textId="2A3F79EA" w:rsidR="00533368" w:rsidRPr="004046EE" w:rsidRDefault="004B0436" w:rsidP="00533368">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2A5BC" w14:textId="64FE3636" w:rsidR="00533368" w:rsidRPr="004046EE" w:rsidRDefault="004B0436" w:rsidP="00533368">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CD710" w14:textId="55C495D3" w:rsidR="00533368" w:rsidRPr="004046EE" w:rsidRDefault="004B0436" w:rsidP="00533368">
            <w:pPr>
              <w:jc w:val="center"/>
              <w:rPr>
                <w:rFonts w:ascii="Maiandra GD" w:hAnsi="Maiandra GD"/>
              </w:rPr>
            </w:pPr>
            <w:r w:rsidRPr="004046EE">
              <w:rPr>
                <w:rFonts w:ascii="Maiandra GD" w:hAnsi="Maiandra GD"/>
                <w:lang w:val="en-GB"/>
              </w:rPr>
              <w:t>xxx</w:t>
            </w:r>
          </w:p>
        </w:tc>
      </w:tr>
      <w:tr w:rsidR="003B000B" w:rsidRPr="004046EE" w14:paraId="4DF1C15C"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479E699A" w14:textId="77777777" w:rsidR="003B000B" w:rsidRPr="004046EE" w:rsidRDefault="003B000B" w:rsidP="000F5CDD">
            <w:pPr>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revenue</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4623DF" w14:textId="2641B62C"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ADD34" w14:textId="388287AC" w:rsidR="003B000B" w:rsidRPr="004B0436" w:rsidRDefault="004B0436" w:rsidP="00CC308C">
            <w:pPr>
              <w:jc w:val="center"/>
              <w:rPr>
                <w:rFonts w:ascii="Maiandra GD" w:hAnsi="Maiandra GD"/>
                <w:b/>
                <w:bCs/>
              </w:rPr>
            </w:pPr>
            <w:r w:rsidRPr="004B0436">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6500C2" w14:textId="25428C48"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DB0FC2" w14:textId="46503F18"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F853EE" w14:textId="56EDB0B7"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B88BC1" w14:textId="7D632854"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533368" w:rsidRPr="004046EE" w14:paraId="7278321F"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tcPr>
          <w:p w14:paraId="5054D682" w14:textId="77777777" w:rsidR="00533368" w:rsidRPr="004046EE" w:rsidRDefault="00533368" w:rsidP="000F5CDD">
            <w:pPr>
              <w:rPr>
                <w:rFonts w:ascii="Maiandra GD" w:hAnsi="Maiandra GD"/>
                <w:b/>
                <w:bCs/>
              </w:rPr>
            </w:pP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14:paraId="61B611B7" w14:textId="77777777" w:rsidR="00533368" w:rsidRPr="004046EE" w:rsidRDefault="00533368"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20D2872D" w14:textId="77777777" w:rsidR="00533368" w:rsidRPr="004046EE" w:rsidRDefault="00533368" w:rsidP="00CC308C">
            <w:pPr>
              <w:jc w:val="center"/>
              <w:rPr>
                <w:rFonts w:ascii="Maiandra GD" w:hAnsi="Maiandra GD"/>
                <w:b/>
                <w:bCs/>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4798A030" w14:textId="77777777" w:rsidR="00533368" w:rsidRPr="004046EE" w:rsidRDefault="0053336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45463F48" w14:textId="77777777" w:rsidR="00533368" w:rsidRPr="004046EE" w:rsidRDefault="0053336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32F691F0" w14:textId="77777777" w:rsidR="00533368" w:rsidRPr="004046EE" w:rsidRDefault="00533368" w:rsidP="00CC308C">
            <w:pPr>
              <w:jc w:val="center"/>
              <w:rPr>
                <w:rFonts w:ascii="Maiandra GD" w:hAnsi="Maiandra GD"/>
                <w:lang w:val="en-GB"/>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3849636E" w14:textId="77777777" w:rsidR="00533368" w:rsidRPr="004046EE" w:rsidRDefault="00533368" w:rsidP="00CC308C">
            <w:pPr>
              <w:jc w:val="center"/>
              <w:rPr>
                <w:rFonts w:ascii="Maiandra GD" w:hAnsi="Maiandra GD"/>
                <w:lang w:val="en-GB"/>
              </w:rPr>
            </w:pPr>
          </w:p>
        </w:tc>
      </w:tr>
      <w:tr w:rsidR="003B000B" w:rsidRPr="004046EE" w14:paraId="045781EA"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4E93D6BD" w14:textId="77777777" w:rsidR="003B000B" w:rsidRPr="004046EE" w:rsidRDefault="003B000B" w:rsidP="000F5CDD">
            <w:pPr>
              <w:rPr>
                <w:rFonts w:ascii="Maiandra GD" w:hAnsi="Maiandra GD"/>
              </w:rPr>
            </w:pPr>
            <w:r w:rsidRPr="004046EE">
              <w:rPr>
                <w:rFonts w:ascii="Maiandra GD" w:hAnsi="Maiandra GD"/>
                <w:b/>
                <w:bCs/>
              </w:rPr>
              <w:t>Expenses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A1F537" w14:textId="41F67380"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490FAE" w14:textId="276B5599"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EB51BD" w14:textId="5BBFA187"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AB9D18" w14:textId="61A494CD"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B68EF7" w14:textId="01ED77BC"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976D20" w14:textId="0E17130F" w:rsidR="003B000B" w:rsidRPr="004046EE" w:rsidRDefault="003B000B" w:rsidP="00CC308C">
            <w:pPr>
              <w:jc w:val="center"/>
              <w:rPr>
                <w:rFonts w:ascii="Maiandra GD" w:hAnsi="Maiandra GD"/>
              </w:rPr>
            </w:pPr>
          </w:p>
        </w:tc>
      </w:tr>
      <w:tr w:rsidR="00AF1E9E" w:rsidRPr="004046EE" w14:paraId="13CE6C2C"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1F9C04" w14:textId="13DB9B8E" w:rsidR="00AF1E9E" w:rsidRPr="004046EE" w:rsidRDefault="00AF1E9E" w:rsidP="00AF1E9E">
            <w:pPr>
              <w:rPr>
                <w:rFonts w:ascii="Maiandra GD" w:hAnsi="Maiandra GD"/>
              </w:rPr>
            </w:pPr>
            <w:r w:rsidRPr="004046EE">
              <w:rPr>
                <w:rFonts w:ascii="Maiandra GD" w:hAnsi="Maiandra GD"/>
                <w:color w:val="000000" w:themeColor="text1"/>
                <w:lang w:eastAsia="en-US"/>
              </w:rPr>
              <w:t>Employee costs</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10D29" w14:textId="0401E515" w:rsidR="00AF1E9E" w:rsidRPr="004046EE" w:rsidRDefault="00355FBD" w:rsidP="00F33F8D">
            <w:pPr>
              <w:jc w:val="center"/>
              <w:rPr>
                <w:rFonts w:ascii="Maiandra GD" w:hAnsi="Maiandra GD"/>
              </w:rPr>
            </w:pPr>
            <w:r w:rsidRPr="004046EE">
              <w:rPr>
                <w:rFonts w:ascii="Maiandra GD" w:hAnsi="Maiandra GD"/>
              </w:rPr>
              <w:t>8</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2B137" w14:textId="411433D4"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656438" w14:textId="2ADE22C6"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29F00" w14:textId="4BE95C40"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5A70A3" w14:textId="4F841D1F"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9FC214" w14:textId="231F0DFE"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C525F12"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187F84" w14:textId="73AF7C49" w:rsidR="00AF1E9E" w:rsidRPr="004046EE" w:rsidRDefault="00AF1E9E" w:rsidP="00AF1E9E">
            <w:pPr>
              <w:rPr>
                <w:rFonts w:ascii="Maiandra GD" w:hAnsi="Maiandra GD"/>
              </w:rPr>
            </w:pPr>
            <w:r w:rsidRPr="004046EE">
              <w:rPr>
                <w:rFonts w:ascii="Maiandra GD" w:hAnsi="Maiandra GD"/>
                <w:color w:val="000000" w:themeColor="text1"/>
                <w:lang w:eastAsia="en-US"/>
              </w:rPr>
              <w:t>Committee expenses</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E0D93F" w14:textId="26B9D436" w:rsidR="00AF1E9E" w:rsidRPr="004046EE" w:rsidRDefault="00355FBD" w:rsidP="00F33F8D">
            <w:pPr>
              <w:jc w:val="center"/>
              <w:rPr>
                <w:rFonts w:ascii="Maiandra GD" w:hAnsi="Maiandra GD"/>
              </w:rPr>
            </w:pPr>
            <w:r w:rsidRPr="004046EE">
              <w:rPr>
                <w:rFonts w:ascii="Maiandra GD" w:hAnsi="Maiandra GD"/>
              </w:rPr>
              <w:t>9</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FB2E1C" w14:textId="3A7DACCA"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24DB6A" w14:textId="6A1B5EB4"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0232EB" w14:textId="0A689697"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68512B" w14:textId="04901E0B"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FE9266" w14:textId="6DA7F8D3"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C0E6F62"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15DEE6" w14:textId="6747FCF5"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Use of Goods and Services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150196" w14:textId="420EE5DF" w:rsidR="00AF1E9E" w:rsidRPr="004046EE" w:rsidRDefault="00355FBD" w:rsidP="00F33F8D">
            <w:pPr>
              <w:jc w:val="center"/>
              <w:rPr>
                <w:rFonts w:ascii="Maiandra GD" w:hAnsi="Maiandra GD"/>
              </w:rPr>
            </w:pPr>
            <w:r w:rsidRPr="004046EE">
              <w:rPr>
                <w:rFonts w:ascii="Maiandra GD" w:hAnsi="Maiandra GD"/>
              </w:rPr>
              <w:t>10</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EA9DC6" w14:textId="3BBFAD84"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B39D4F" w14:textId="4E40229D"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A69427" w14:textId="07223DA5"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8E5556" w14:textId="673096AC"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6CC04A" w14:textId="079EC473"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782E2D4"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D3F386" w14:textId="1855F9B0"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Transfers To Other Government Units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204F7" w14:textId="50957613" w:rsidR="00AF1E9E" w:rsidRPr="004046EE" w:rsidRDefault="00AF6157" w:rsidP="00F33F8D">
            <w:pPr>
              <w:jc w:val="center"/>
              <w:rPr>
                <w:rFonts w:ascii="Maiandra GD" w:hAnsi="Maiandra GD"/>
              </w:rPr>
            </w:pPr>
            <w:r w:rsidRPr="004046EE">
              <w:rPr>
                <w:rFonts w:ascii="Maiandra GD" w:hAnsi="Maiandra GD"/>
              </w:rPr>
              <w:t>11</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554CB" w14:textId="54EBE4DD"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C2C59D" w14:textId="3D0505F9"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23F804" w14:textId="4466845B"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EA571" w14:textId="4005D1CC"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DC0C8" w14:textId="6D019990"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680C967E"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44CFB6" w14:textId="20287FAC" w:rsidR="00AF1E9E" w:rsidRPr="004046EE" w:rsidRDefault="00AF1E9E" w:rsidP="00AF1E9E">
            <w:pPr>
              <w:rPr>
                <w:rFonts w:ascii="Maiandra GD" w:hAnsi="Maiandra GD"/>
              </w:rPr>
            </w:pPr>
            <w:r w:rsidRPr="004046EE">
              <w:rPr>
                <w:rFonts w:ascii="Maiandra GD" w:hAnsi="Maiandra GD"/>
                <w:color w:val="000000" w:themeColor="text1"/>
                <w:lang w:eastAsia="en-US"/>
              </w:rPr>
              <w:t xml:space="preserve">Other Grants and Transfers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E133CA" w14:textId="10DF9D7B"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2</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8C8879" w14:textId="044BB9CA"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C7DB9" w14:textId="29275CA5"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FEE0A" w14:textId="0EBB6A3A"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BA236" w14:textId="2582FF60"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3AF4BE" w14:textId="66CAE6EA"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AE6B048"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F63C9C" w14:textId="19CC4033" w:rsidR="00AF1E9E" w:rsidRPr="004046EE" w:rsidRDefault="00AF1E9E" w:rsidP="00AF1E9E">
            <w:pPr>
              <w:rPr>
                <w:rFonts w:ascii="Maiandra GD" w:hAnsi="Maiandra GD"/>
              </w:rPr>
            </w:pPr>
            <w:r w:rsidRPr="004046EE">
              <w:rPr>
                <w:rFonts w:ascii="Maiandra GD" w:hAnsi="Maiandra GD"/>
                <w:color w:val="000000" w:themeColor="text1"/>
                <w:lang w:eastAsia="en-US"/>
              </w:rPr>
              <w:t>Depreciation and amortization expense</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800889" w14:textId="6DA944B5"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3</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43DC5" w14:textId="357916F8"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28BC6" w14:textId="30E224BE"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C929A3" w14:textId="4D11CE5F"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4F0BAF" w14:textId="55E0EC5D"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801EA0" w14:textId="7DECD865" w:rsidR="00AF1E9E" w:rsidRPr="004046EE" w:rsidRDefault="004B0436" w:rsidP="00AF1E9E">
            <w:pPr>
              <w:jc w:val="center"/>
              <w:rPr>
                <w:rFonts w:ascii="Maiandra GD" w:hAnsi="Maiandra GD"/>
              </w:rPr>
            </w:pPr>
            <w:r w:rsidRPr="004046EE">
              <w:rPr>
                <w:rFonts w:ascii="Maiandra GD" w:hAnsi="Maiandra GD"/>
                <w:lang w:val="en-GB"/>
              </w:rPr>
              <w:t>xxx</w:t>
            </w:r>
          </w:p>
        </w:tc>
      </w:tr>
      <w:tr w:rsidR="00AF1E9E" w:rsidRPr="004046EE" w14:paraId="0948A897"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0578B9" w14:textId="0C4187FD" w:rsidR="00AF1E9E" w:rsidRPr="004046EE" w:rsidRDefault="006463BA" w:rsidP="006463BA">
            <w:pPr>
              <w:rPr>
                <w:rFonts w:ascii="Maiandra GD" w:hAnsi="Maiandra GD"/>
              </w:rPr>
            </w:pPr>
            <w:r w:rsidRPr="004046EE">
              <w:rPr>
                <w:rFonts w:ascii="Maiandra GD" w:hAnsi="Maiandra GD"/>
                <w:color w:val="000000" w:themeColor="text1"/>
                <w:lang w:eastAsia="en-US"/>
              </w:rPr>
              <w:t>Digital Hubs Expenses</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51E63" w14:textId="11BDC978" w:rsidR="00AF1E9E" w:rsidRPr="004046EE" w:rsidRDefault="00AF1E9E" w:rsidP="00F33F8D">
            <w:pPr>
              <w:jc w:val="center"/>
              <w:rPr>
                <w:rFonts w:ascii="Maiandra GD" w:hAnsi="Maiandra GD"/>
              </w:rPr>
            </w:pPr>
            <w:r w:rsidRPr="004046EE">
              <w:rPr>
                <w:rFonts w:ascii="Maiandra GD" w:hAnsi="Maiandra GD"/>
              </w:rPr>
              <w:t>1</w:t>
            </w:r>
            <w:r w:rsidR="00AF6157" w:rsidRPr="004046EE">
              <w:rPr>
                <w:rFonts w:ascii="Maiandra GD" w:hAnsi="Maiandra GD"/>
              </w:rPr>
              <w:t>4</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9B72E4" w14:textId="05CF7EB3" w:rsidR="00AF1E9E" w:rsidRPr="004046EE" w:rsidRDefault="004B0436" w:rsidP="00AF1E9E">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934DC5" w14:textId="168C8DD7"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1B8091" w14:textId="5331E81B" w:rsidR="00AF1E9E" w:rsidRPr="004046EE" w:rsidRDefault="004B0436" w:rsidP="00AF1E9E">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201A37" w14:textId="34B11B99" w:rsidR="00AF1E9E" w:rsidRPr="004046EE" w:rsidRDefault="004B0436" w:rsidP="00AF1E9E">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A53CD" w14:textId="091F9BE1" w:rsidR="00AF1E9E" w:rsidRPr="004046EE" w:rsidRDefault="004B0436" w:rsidP="00AF1E9E">
            <w:pPr>
              <w:jc w:val="center"/>
              <w:rPr>
                <w:rFonts w:ascii="Maiandra GD" w:hAnsi="Maiandra GD"/>
              </w:rPr>
            </w:pPr>
            <w:r w:rsidRPr="004046EE">
              <w:rPr>
                <w:rFonts w:ascii="Maiandra GD" w:hAnsi="Maiandra GD"/>
                <w:lang w:val="en-GB"/>
              </w:rPr>
              <w:t>xxx</w:t>
            </w:r>
          </w:p>
        </w:tc>
      </w:tr>
      <w:tr w:rsidR="003B000B" w:rsidRPr="004046EE" w14:paraId="463FC686"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25A6A76E" w14:textId="77777777" w:rsidR="003B000B" w:rsidRPr="004046EE" w:rsidRDefault="003B000B" w:rsidP="000F5CDD">
            <w:pPr>
              <w:rPr>
                <w:rFonts w:ascii="Maiandra GD" w:hAnsi="Maiandra GD"/>
              </w:rPr>
            </w:pPr>
            <w:r w:rsidRPr="004046EE">
              <w:rPr>
                <w:rFonts w:ascii="Maiandra GD" w:hAnsi="Maiandra GD"/>
                <w:b/>
                <w:bCs/>
              </w:rPr>
              <w:t>Total</w:t>
            </w:r>
            <w:r w:rsidRPr="004046EE">
              <w:rPr>
                <w:rFonts w:ascii="Maiandra GD" w:hAnsi="Maiandra GD"/>
              </w:rPr>
              <w:t xml:space="preserve"> </w:t>
            </w:r>
            <w:r w:rsidRPr="004046EE">
              <w:rPr>
                <w:rFonts w:ascii="Maiandra GD" w:hAnsi="Maiandra GD"/>
                <w:b/>
                <w:bCs/>
              </w:rPr>
              <w:t>expenses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20094" w14:textId="38E6C1D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CEA89" w14:textId="035E5E4B" w:rsidR="003B000B" w:rsidRPr="004046EE" w:rsidRDefault="004B0436" w:rsidP="00CC308C">
            <w:pPr>
              <w:jc w:val="center"/>
              <w:rPr>
                <w:rFonts w:ascii="Maiandra GD" w:hAnsi="Maiandra GD"/>
              </w:rPr>
            </w:pPr>
            <w:r w:rsidRPr="004046EE">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E4929" w14:textId="7417FBF2"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1976FF" w14:textId="67DC8990"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F6F675" w14:textId="2ADB66CF" w:rsidR="003B000B" w:rsidRPr="004B0436" w:rsidRDefault="004B0436" w:rsidP="00CC308C">
            <w:pPr>
              <w:jc w:val="center"/>
              <w:rPr>
                <w:rFonts w:ascii="Maiandra GD" w:hAnsi="Maiandra GD"/>
                <w:b/>
                <w:bCs/>
              </w:rPr>
            </w:pPr>
            <w:r w:rsidRPr="004B0436">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9B241" w14:textId="38198543" w:rsidR="003B000B" w:rsidRPr="004B0436" w:rsidRDefault="004B0436" w:rsidP="00CC308C">
            <w:pPr>
              <w:jc w:val="center"/>
              <w:rPr>
                <w:rFonts w:ascii="Maiandra GD" w:hAnsi="Maiandra GD"/>
                <w:b/>
                <w:bCs/>
              </w:rPr>
            </w:pPr>
            <w:r w:rsidRPr="004B0436">
              <w:rPr>
                <w:rFonts w:ascii="Maiandra GD" w:hAnsi="Maiandra GD"/>
                <w:b/>
                <w:bCs/>
                <w:lang w:val="en-GB"/>
              </w:rPr>
              <w:t>xxx</w:t>
            </w:r>
          </w:p>
        </w:tc>
      </w:tr>
      <w:tr w:rsidR="00F52798" w:rsidRPr="004046EE" w14:paraId="3BEEA030"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tcPr>
          <w:p w14:paraId="271EA573" w14:textId="77777777" w:rsidR="00F52798" w:rsidRPr="004046EE" w:rsidRDefault="00F52798" w:rsidP="000F5CDD">
            <w:pPr>
              <w:rPr>
                <w:rFonts w:ascii="Maiandra GD" w:hAnsi="Maiandra GD"/>
                <w:b/>
                <w:bCs/>
              </w:rPr>
            </w:pP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14:paraId="5DBDF083" w14:textId="77777777" w:rsidR="00F52798" w:rsidRPr="004046EE" w:rsidRDefault="00F52798"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5AC0B338" w14:textId="77777777" w:rsidR="00F52798" w:rsidRPr="004046EE" w:rsidRDefault="00F52798" w:rsidP="00CC308C">
            <w:pPr>
              <w:jc w:val="center"/>
              <w:rPr>
                <w:rFonts w:ascii="Maiandra GD" w:hAnsi="Maiandra GD"/>
                <w:b/>
                <w:bCs/>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2DA85F2F" w14:textId="77777777" w:rsidR="00F52798" w:rsidRPr="004046EE" w:rsidRDefault="00F5279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2F5860DF" w14:textId="77777777" w:rsidR="00F52798" w:rsidRPr="004046EE" w:rsidRDefault="00F52798" w:rsidP="00CC308C">
            <w:pPr>
              <w:jc w:val="center"/>
              <w:rPr>
                <w:rFonts w:ascii="Maiandra GD" w:hAnsi="Maiandra GD"/>
                <w:lang w:val="en-GB"/>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6C8919D5" w14:textId="77777777" w:rsidR="00F52798" w:rsidRPr="004046EE" w:rsidRDefault="00F52798" w:rsidP="00CC308C">
            <w:pPr>
              <w:jc w:val="center"/>
              <w:rPr>
                <w:rFonts w:ascii="Maiandra GD" w:hAnsi="Maiandra GD"/>
                <w:lang w:val="en-GB"/>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62B103E0" w14:textId="77777777" w:rsidR="00F52798" w:rsidRPr="004046EE" w:rsidRDefault="00F52798" w:rsidP="00CC308C">
            <w:pPr>
              <w:jc w:val="center"/>
              <w:rPr>
                <w:rFonts w:ascii="Maiandra GD" w:hAnsi="Maiandra GD"/>
                <w:lang w:val="en-GB"/>
              </w:rPr>
            </w:pPr>
          </w:p>
        </w:tc>
      </w:tr>
      <w:tr w:rsidR="003B000B" w:rsidRPr="004046EE" w14:paraId="392DF06C"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17AFD734" w14:textId="77777777" w:rsidR="003B000B" w:rsidRPr="004046EE" w:rsidRDefault="003B000B" w:rsidP="000F5CDD">
            <w:pPr>
              <w:rPr>
                <w:rFonts w:ascii="Maiandra GD" w:hAnsi="Maiandra GD"/>
              </w:rPr>
            </w:pPr>
            <w:r w:rsidRPr="004046EE">
              <w:rPr>
                <w:rFonts w:ascii="Maiandra GD" w:hAnsi="Maiandra GD"/>
                <w:b/>
                <w:bCs/>
              </w:rPr>
              <w:t>Other</w:t>
            </w:r>
            <w:r w:rsidRPr="004046EE">
              <w:rPr>
                <w:rFonts w:ascii="Maiandra GD" w:hAnsi="Maiandra GD"/>
              </w:rPr>
              <w:t xml:space="preserve"> </w:t>
            </w:r>
            <w:r w:rsidRPr="004046EE">
              <w:rPr>
                <w:rFonts w:ascii="Maiandra GD" w:hAnsi="Maiandra GD"/>
                <w:b/>
                <w:bCs/>
              </w:rPr>
              <w:t>gains/(losses)</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DF952B" w14:textId="07A7D06B"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A8410" w14:textId="3C6FDF90"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5933CD" w14:textId="2AE07B0B"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251F15" w14:textId="00DD25C6" w:rsidR="003B000B" w:rsidRPr="004046EE" w:rsidRDefault="003B000B" w:rsidP="00CC308C">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2639C8" w14:textId="3EFEC910" w:rsidR="003B000B" w:rsidRPr="004046EE" w:rsidRDefault="003B000B" w:rsidP="00CC308C">
            <w:pPr>
              <w:jc w:val="center"/>
              <w:rPr>
                <w:rFonts w:ascii="Maiandra GD" w:hAnsi="Maiandra GD"/>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835644" w14:textId="4F744421" w:rsidR="003B000B" w:rsidRPr="004046EE" w:rsidRDefault="003B000B" w:rsidP="00CC308C">
            <w:pPr>
              <w:jc w:val="center"/>
              <w:rPr>
                <w:rFonts w:ascii="Maiandra GD" w:hAnsi="Maiandra GD"/>
              </w:rPr>
            </w:pPr>
          </w:p>
        </w:tc>
      </w:tr>
      <w:tr w:rsidR="000505AF" w:rsidRPr="004046EE" w14:paraId="1752AE5B"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6D43DD" w14:textId="7D5E9083" w:rsidR="000505AF" w:rsidRPr="004046EE" w:rsidRDefault="000505AF" w:rsidP="000505AF">
            <w:pPr>
              <w:rPr>
                <w:rFonts w:ascii="Maiandra GD" w:hAnsi="Maiandra GD"/>
              </w:rPr>
            </w:pPr>
            <w:r w:rsidRPr="004046EE">
              <w:rPr>
                <w:rFonts w:ascii="Maiandra GD" w:hAnsi="Maiandra GD"/>
                <w:sz w:val="22"/>
                <w:szCs w:val="22"/>
              </w:rPr>
              <w:t>Gain/Loss on Sale of Assets</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D14CF4" w14:textId="59C1DB50" w:rsidR="000505AF" w:rsidRPr="004046EE" w:rsidRDefault="000505AF" w:rsidP="00F33F8D">
            <w:pPr>
              <w:jc w:val="center"/>
              <w:rPr>
                <w:rFonts w:ascii="Maiandra GD" w:hAnsi="Maiandra GD"/>
              </w:rPr>
            </w:pPr>
            <w:r w:rsidRPr="004046EE">
              <w:rPr>
                <w:rFonts w:ascii="Maiandra GD" w:hAnsi="Maiandra GD"/>
              </w:rPr>
              <w:t>15</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1F40D" w14:textId="754EE4B3" w:rsidR="000505AF" w:rsidRPr="004046EE" w:rsidRDefault="004B0436" w:rsidP="000505AF">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C4E2B" w14:textId="5771F09D"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CFB158" w14:textId="34CEED19"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36233" w14:textId="757D794D" w:rsidR="000505AF" w:rsidRPr="004046EE" w:rsidRDefault="004B0436" w:rsidP="000505AF">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B0149" w14:textId="3CEEA58A" w:rsidR="000505AF" w:rsidRPr="004046EE" w:rsidRDefault="004B0436" w:rsidP="000505AF">
            <w:pPr>
              <w:jc w:val="center"/>
              <w:rPr>
                <w:rFonts w:ascii="Maiandra GD" w:hAnsi="Maiandra GD"/>
              </w:rPr>
            </w:pPr>
            <w:r w:rsidRPr="004046EE">
              <w:rPr>
                <w:rFonts w:ascii="Maiandra GD" w:hAnsi="Maiandra GD"/>
                <w:lang w:val="en-GB"/>
              </w:rPr>
              <w:t>xxx</w:t>
            </w:r>
          </w:p>
        </w:tc>
      </w:tr>
      <w:tr w:rsidR="000505AF" w:rsidRPr="004046EE" w14:paraId="04648305" w14:textId="77777777">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7A70F" w14:textId="76C723CD" w:rsidR="000505AF" w:rsidRPr="004046EE" w:rsidRDefault="000505AF" w:rsidP="000505AF">
            <w:pPr>
              <w:rPr>
                <w:rFonts w:ascii="Maiandra GD" w:hAnsi="Maiandra GD"/>
              </w:rPr>
            </w:pPr>
            <w:r w:rsidRPr="004046EE">
              <w:rPr>
                <w:rFonts w:ascii="Maiandra GD" w:hAnsi="Maiandra GD"/>
                <w:sz w:val="22"/>
                <w:szCs w:val="22"/>
              </w:rPr>
              <w:t>Impairment loss</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0C7AA" w14:textId="4BF354E3" w:rsidR="000505AF" w:rsidRPr="004046EE" w:rsidRDefault="000505AF" w:rsidP="00F33F8D">
            <w:pPr>
              <w:jc w:val="center"/>
              <w:rPr>
                <w:rFonts w:ascii="Maiandra GD" w:hAnsi="Maiandra GD"/>
              </w:rPr>
            </w:pPr>
            <w:r w:rsidRPr="004046EE">
              <w:rPr>
                <w:rFonts w:ascii="Maiandra GD" w:hAnsi="Maiandra GD"/>
              </w:rPr>
              <w:t>16</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876BC" w14:textId="13DF8B85" w:rsidR="000505AF" w:rsidRPr="004046EE" w:rsidRDefault="004B0436" w:rsidP="000505AF">
            <w:pPr>
              <w:jc w:val="center"/>
              <w:rPr>
                <w:rFonts w:ascii="Maiandra GD" w:hAnsi="Maiandra GD"/>
              </w:rPr>
            </w:pPr>
            <w:r w:rsidRPr="004046EE">
              <w:rPr>
                <w:rFonts w:ascii="Maiandra GD" w:hAnsi="Maiandra GD"/>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3FEA0E" w14:textId="26318761"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02FA2D" w14:textId="47016EF4" w:rsidR="000505AF" w:rsidRPr="004046EE" w:rsidRDefault="004B0436" w:rsidP="000505AF">
            <w:pPr>
              <w:jc w:val="center"/>
              <w:rPr>
                <w:rFonts w:ascii="Maiandra GD" w:hAnsi="Maiandra GD"/>
              </w:rPr>
            </w:pPr>
            <w:r w:rsidRPr="004046EE">
              <w:rPr>
                <w:rFonts w:ascii="Maiandra GD" w:hAnsi="Maiandra GD"/>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430B7" w14:textId="34D04194" w:rsidR="000505AF" w:rsidRPr="004046EE" w:rsidRDefault="004B0436" w:rsidP="000505AF">
            <w:pPr>
              <w:jc w:val="center"/>
              <w:rPr>
                <w:rFonts w:ascii="Maiandra GD" w:hAnsi="Maiandra GD"/>
              </w:rPr>
            </w:pPr>
            <w:r w:rsidRPr="004046EE">
              <w:rPr>
                <w:rFonts w:ascii="Maiandra GD" w:hAnsi="Maiandra GD"/>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0DC84D" w14:textId="5D14C642" w:rsidR="000505AF" w:rsidRPr="004046EE" w:rsidRDefault="004B0436" w:rsidP="000505AF">
            <w:pPr>
              <w:jc w:val="center"/>
              <w:rPr>
                <w:rFonts w:ascii="Maiandra GD" w:hAnsi="Maiandra GD"/>
              </w:rPr>
            </w:pPr>
            <w:r w:rsidRPr="004046EE">
              <w:rPr>
                <w:rFonts w:ascii="Maiandra GD" w:hAnsi="Maiandra GD"/>
                <w:lang w:val="en-GB"/>
              </w:rPr>
              <w:t>xxx</w:t>
            </w:r>
          </w:p>
        </w:tc>
      </w:tr>
      <w:tr w:rsidR="003B000B" w:rsidRPr="004046EE" w14:paraId="754CA0AD" w14:textId="77777777" w:rsidTr="00CC308C">
        <w:trPr>
          <w:trHeight w:val="300"/>
        </w:trPr>
        <w:tc>
          <w:tcPr>
            <w:tcW w:w="1637" w:type="pct"/>
            <w:tcBorders>
              <w:top w:val="single" w:sz="6" w:space="0" w:color="auto"/>
              <w:left w:val="single" w:sz="6" w:space="0" w:color="auto"/>
              <w:bottom w:val="single" w:sz="6" w:space="0" w:color="auto"/>
              <w:right w:val="single" w:sz="6" w:space="0" w:color="auto"/>
            </w:tcBorders>
            <w:shd w:val="clear" w:color="auto" w:fill="auto"/>
            <w:hideMark/>
          </w:tcPr>
          <w:p w14:paraId="194AC74D" w14:textId="77777777" w:rsidR="003B000B" w:rsidRPr="004046EE" w:rsidRDefault="003B000B" w:rsidP="000F5CDD">
            <w:pPr>
              <w:rPr>
                <w:rFonts w:ascii="Maiandra GD" w:hAnsi="Maiandra GD"/>
              </w:rPr>
            </w:pPr>
            <w:r w:rsidRPr="004046EE">
              <w:rPr>
                <w:rFonts w:ascii="Maiandra GD" w:hAnsi="Maiandra GD"/>
                <w:b/>
                <w:bCs/>
              </w:rPr>
              <w:t>Net Surplus for the period</w:t>
            </w:r>
            <w:r w:rsidRPr="004046EE">
              <w:rPr>
                <w:rFonts w:ascii="Maiandra GD" w:hAnsi="Maiandra GD"/>
              </w:rPr>
              <w:t> </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C8C75" w14:textId="510C7543" w:rsidR="003B000B" w:rsidRPr="004046EE" w:rsidRDefault="003B000B" w:rsidP="00F33F8D">
            <w:pPr>
              <w:jc w:val="center"/>
              <w:rPr>
                <w:rFonts w:ascii="Maiandra GD" w:hAnsi="Maiandra GD"/>
              </w:rPr>
            </w:pP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353E88" w14:textId="7C7DCE9B" w:rsidR="003B000B" w:rsidRPr="004046EE" w:rsidRDefault="004B0436" w:rsidP="00CC308C">
            <w:pPr>
              <w:jc w:val="center"/>
              <w:rPr>
                <w:rFonts w:ascii="Maiandra GD" w:hAnsi="Maiandra GD"/>
              </w:rPr>
            </w:pPr>
            <w:r w:rsidRPr="004046EE">
              <w:rPr>
                <w:rFonts w:ascii="Maiandra GD" w:hAnsi="Maiandra GD"/>
                <w:b/>
                <w:bCs/>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ACB75C" w14:textId="28A2DBA9"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02F0A1" w14:textId="286EE6A8"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D630C5" w14:textId="53F8854F" w:rsidR="003B000B" w:rsidRPr="00FA02B8" w:rsidRDefault="004B0436" w:rsidP="00CC308C">
            <w:pPr>
              <w:jc w:val="center"/>
              <w:rPr>
                <w:rFonts w:ascii="Maiandra GD" w:hAnsi="Maiandra GD"/>
                <w:b/>
                <w:bCs/>
              </w:rPr>
            </w:pPr>
            <w:r w:rsidRPr="00FA02B8">
              <w:rPr>
                <w:rFonts w:ascii="Maiandra GD" w:hAnsi="Maiandra GD"/>
                <w:b/>
                <w:bCs/>
                <w:lang w:val="en-GB"/>
              </w:rPr>
              <w:t>xxx</w:t>
            </w: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19DF11" w14:textId="441FD38D" w:rsidR="003B000B" w:rsidRPr="00FA02B8" w:rsidRDefault="004B0436" w:rsidP="00CC308C">
            <w:pPr>
              <w:jc w:val="center"/>
              <w:rPr>
                <w:rFonts w:ascii="Maiandra GD" w:hAnsi="Maiandra GD"/>
                <w:b/>
                <w:bCs/>
              </w:rPr>
            </w:pPr>
            <w:r w:rsidRPr="00FA02B8">
              <w:rPr>
                <w:rFonts w:ascii="Maiandra GD" w:hAnsi="Maiandra GD"/>
                <w:b/>
                <w:bCs/>
                <w:lang w:val="en-GB"/>
              </w:rPr>
              <w:t>xxx</w:t>
            </w:r>
          </w:p>
        </w:tc>
      </w:tr>
    </w:tbl>
    <w:p w14:paraId="1A89DCA7" w14:textId="4827C582" w:rsidR="002926B1" w:rsidRPr="004046EE" w:rsidRDefault="002926B1" w:rsidP="00CC698C">
      <w:pPr>
        <w:rPr>
          <w:rFonts w:ascii="Maiandra GD" w:hAnsi="Maiandra GD"/>
        </w:rPr>
      </w:pPr>
    </w:p>
    <w:p w14:paraId="7AC74C9D" w14:textId="77777777" w:rsidR="000216E4" w:rsidRPr="004046EE" w:rsidRDefault="000216E4" w:rsidP="00CC698C">
      <w:pPr>
        <w:rPr>
          <w:rFonts w:ascii="Maiandra GD" w:hAnsi="Maiandra GD"/>
        </w:rPr>
      </w:pPr>
    </w:p>
    <w:p w14:paraId="36A0820C" w14:textId="597FBD92" w:rsidR="00FD032F" w:rsidRPr="004046EE" w:rsidRDefault="002542D4">
      <w:pPr>
        <w:rPr>
          <w:rFonts w:ascii="Maiandra GD" w:hAnsi="Maiandra GD"/>
          <w:sz w:val="22"/>
          <w:szCs w:val="22"/>
        </w:rPr>
      </w:pPr>
      <w:r w:rsidRPr="004046EE">
        <w:rPr>
          <w:rFonts w:ascii="Maiandra GD" w:hAnsi="Maiandra GD"/>
          <w:b/>
        </w:rPr>
        <w:t xml:space="preserve">Annex: </w:t>
      </w:r>
      <w:r w:rsidR="002926B1" w:rsidRPr="004046EE">
        <w:rPr>
          <w:rFonts w:ascii="Maiandra GD" w:hAnsi="Maiandra GD"/>
          <w:b/>
        </w:rPr>
        <w:t>2</w:t>
      </w:r>
      <w:r w:rsidR="00F84A2B" w:rsidRPr="004046EE">
        <w:rPr>
          <w:rFonts w:ascii="Maiandra GD" w:hAnsi="Maiandra GD"/>
          <w:b/>
        </w:rPr>
        <w:t xml:space="preserve"> </w:t>
      </w:r>
      <w:r w:rsidR="00040EDE" w:rsidRPr="004046EE">
        <w:rPr>
          <w:rFonts w:ascii="Maiandra GD" w:hAnsi="Maiandra GD"/>
          <w:b/>
        </w:rPr>
        <w:t xml:space="preserve">Analysis </w:t>
      </w:r>
      <w:r w:rsidR="0093482E" w:rsidRPr="004046EE">
        <w:rPr>
          <w:rFonts w:ascii="Maiandra GD" w:hAnsi="Maiandra GD"/>
          <w:b/>
        </w:rPr>
        <w:t>of</w:t>
      </w:r>
      <w:r w:rsidR="00040EDE" w:rsidRPr="004046EE">
        <w:rPr>
          <w:rFonts w:ascii="Maiandra GD" w:hAnsi="Maiandra GD"/>
          <w:b/>
        </w:rPr>
        <w:t xml:space="preserve"> Pending Accounts Payable</w:t>
      </w:r>
    </w:p>
    <w:p w14:paraId="46A9D230" w14:textId="77777777" w:rsidR="00FD032F" w:rsidRPr="004046EE" w:rsidRDefault="00FD032F">
      <w:pPr>
        <w:pStyle w:val="Header"/>
        <w:tabs>
          <w:tab w:val="clear" w:pos="4320"/>
          <w:tab w:val="clear" w:pos="8640"/>
          <w:tab w:val="decimal" w:pos="5760"/>
          <w:tab w:val="decimal" w:pos="7920"/>
        </w:tabs>
        <w:rPr>
          <w:rFonts w:ascii="Maiandra GD" w:hAnsi="Maiandra G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228"/>
        <w:gridCol w:w="1623"/>
        <w:gridCol w:w="1623"/>
        <w:gridCol w:w="1623"/>
        <w:gridCol w:w="1622"/>
        <w:gridCol w:w="1622"/>
      </w:tblGrid>
      <w:tr w:rsidR="008F2D5D" w:rsidRPr="004046EE" w14:paraId="0D8EA78C" w14:textId="77777777" w:rsidTr="00542367">
        <w:trPr>
          <w:trHeight w:val="555"/>
          <w:tblHeader/>
        </w:trPr>
        <w:tc>
          <w:tcPr>
            <w:tcW w:w="1959" w:type="pct"/>
            <w:shd w:val="clear" w:color="auto" w:fill="0070C0"/>
            <w:vAlign w:val="center"/>
          </w:tcPr>
          <w:p w14:paraId="7BF14E61" w14:textId="77777777" w:rsidR="008F2D5D" w:rsidRPr="004046EE" w:rsidRDefault="008F2D5D" w:rsidP="00AC5C59">
            <w:pPr>
              <w:rPr>
                <w:rFonts w:ascii="Maiandra GD" w:hAnsi="Maiandra GD"/>
                <w:b/>
                <w:bCs/>
                <w:sz w:val="20"/>
                <w:szCs w:val="20"/>
                <w:lang w:eastAsia="en-GB"/>
              </w:rPr>
            </w:pPr>
            <w:r w:rsidRPr="004046EE">
              <w:rPr>
                <w:rFonts w:ascii="Maiandra GD" w:hAnsi="Maiandra GD"/>
                <w:b/>
                <w:bCs/>
                <w:sz w:val="20"/>
                <w:szCs w:val="20"/>
                <w:lang w:eastAsia="en-GB"/>
              </w:rPr>
              <w:t>Supplier of Goods or Services</w:t>
            </w:r>
          </w:p>
        </w:tc>
        <w:tc>
          <w:tcPr>
            <w:tcW w:w="608" w:type="pct"/>
            <w:shd w:val="clear" w:color="auto" w:fill="0070C0"/>
            <w:vAlign w:val="center"/>
          </w:tcPr>
          <w:p w14:paraId="7358E25C"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Original Amount</w:t>
            </w:r>
          </w:p>
        </w:tc>
        <w:tc>
          <w:tcPr>
            <w:tcW w:w="608" w:type="pct"/>
            <w:shd w:val="clear" w:color="auto" w:fill="0070C0"/>
            <w:vAlign w:val="center"/>
          </w:tcPr>
          <w:p w14:paraId="33F0DEAE"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Date Contracted</w:t>
            </w:r>
          </w:p>
        </w:tc>
        <w:tc>
          <w:tcPr>
            <w:tcW w:w="608" w:type="pct"/>
            <w:shd w:val="clear" w:color="auto" w:fill="0070C0"/>
            <w:vAlign w:val="center"/>
          </w:tcPr>
          <w:p w14:paraId="3A9B8B68" w14:textId="77777777"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Amount Paid To-Date</w:t>
            </w:r>
          </w:p>
        </w:tc>
        <w:tc>
          <w:tcPr>
            <w:tcW w:w="608" w:type="pct"/>
            <w:shd w:val="clear" w:color="auto" w:fill="0070C0"/>
            <w:vAlign w:val="center"/>
          </w:tcPr>
          <w:p w14:paraId="7C3FF895" w14:textId="7C8F35A6" w:rsidR="008F2D5D" w:rsidRPr="004046EE" w:rsidRDefault="008F2D5D">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r w:rsidR="00B90192" w:rsidRPr="004046EE">
              <w:rPr>
                <w:rFonts w:ascii="Maiandra GD" w:hAnsi="Maiandra GD"/>
                <w:b/>
                <w:bCs/>
                <w:sz w:val="20"/>
                <w:szCs w:val="20"/>
                <w:lang w:eastAsia="en-GB"/>
              </w:rPr>
              <w:t xml:space="preserve"> for the period</w:t>
            </w:r>
          </w:p>
          <w:p w14:paraId="3D306A3C" w14:textId="77777777" w:rsidR="008F2D5D" w:rsidRPr="004046EE" w:rsidRDefault="008F2D5D" w:rsidP="008F2D5D">
            <w:pPr>
              <w:jc w:val="center"/>
              <w:rPr>
                <w:rFonts w:ascii="Maiandra GD" w:hAnsi="Maiandra GD"/>
                <w:b/>
                <w:bCs/>
                <w:sz w:val="20"/>
                <w:szCs w:val="20"/>
                <w:lang w:eastAsia="en-GB"/>
              </w:rPr>
            </w:pPr>
          </w:p>
        </w:tc>
        <w:tc>
          <w:tcPr>
            <w:tcW w:w="608" w:type="pct"/>
            <w:shd w:val="clear" w:color="auto" w:fill="0070C0"/>
            <w:vAlign w:val="center"/>
          </w:tcPr>
          <w:p w14:paraId="05684E40" w14:textId="77777777" w:rsidR="008F2D5D" w:rsidRPr="004046EE" w:rsidRDefault="008F2D5D">
            <w:pPr>
              <w:ind w:left="-28" w:right="-61"/>
              <w:jc w:val="center"/>
              <w:rPr>
                <w:rFonts w:ascii="Maiandra GD" w:hAnsi="Maiandra GD"/>
              </w:rPr>
            </w:pPr>
            <w:r w:rsidRPr="004046EE">
              <w:rPr>
                <w:rFonts w:ascii="Maiandra GD" w:hAnsi="Maiandra GD"/>
                <w:b/>
                <w:bCs/>
                <w:sz w:val="20"/>
                <w:szCs w:val="20"/>
                <w:lang w:eastAsia="en-GB"/>
              </w:rPr>
              <w:t>Comments</w:t>
            </w:r>
          </w:p>
        </w:tc>
      </w:tr>
      <w:tr w:rsidR="008F2D5D" w:rsidRPr="004046EE" w14:paraId="4FCF3AAA" w14:textId="77777777" w:rsidTr="000E6381">
        <w:trPr>
          <w:trHeight w:val="340"/>
        </w:trPr>
        <w:tc>
          <w:tcPr>
            <w:tcW w:w="1959" w:type="pct"/>
            <w:shd w:val="clear" w:color="auto" w:fill="FFFFFF"/>
            <w:vAlign w:val="center"/>
          </w:tcPr>
          <w:p w14:paraId="34BE6579" w14:textId="77777777" w:rsidR="008F2D5D" w:rsidRPr="004046EE" w:rsidRDefault="008F2D5D" w:rsidP="00AC5C59">
            <w:pPr>
              <w:snapToGrid w:val="0"/>
              <w:rPr>
                <w:rFonts w:ascii="Maiandra GD" w:hAnsi="Maiandra GD"/>
                <w:b/>
                <w:bCs/>
                <w:sz w:val="20"/>
                <w:szCs w:val="20"/>
                <w:lang w:eastAsia="en-GB"/>
              </w:rPr>
            </w:pPr>
          </w:p>
        </w:tc>
        <w:tc>
          <w:tcPr>
            <w:tcW w:w="608" w:type="pct"/>
            <w:shd w:val="clear" w:color="auto" w:fill="FFFFFF"/>
            <w:vAlign w:val="center"/>
          </w:tcPr>
          <w:p w14:paraId="0747B4F8"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a</w:t>
            </w:r>
          </w:p>
        </w:tc>
        <w:tc>
          <w:tcPr>
            <w:tcW w:w="608" w:type="pct"/>
            <w:shd w:val="clear" w:color="auto" w:fill="FFFFFF"/>
            <w:vAlign w:val="center"/>
          </w:tcPr>
          <w:p w14:paraId="64F631AF"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b</w:t>
            </w:r>
          </w:p>
        </w:tc>
        <w:tc>
          <w:tcPr>
            <w:tcW w:w="608" w:type="pct"/>
            <w:shd w:val="clear" w:color="auto" w:fill="FFFFFF"/>
            <w:vAlign w:val="center"/>
          </w:tcPr>
          <w:p w14:paraId="53DCEB21"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c</w:t>
            </w:r>
          </w:p>
        </w:tc>
        <w:tc>
          <w:tcPr>
            <w:tcW w:w="608" w:type="pct"/>
            <w:shd w:val="clear" w:color="auto" w:fill="FFFFFF"/>
            <w:vAlign w:val="center"/>
          </w:tcPr>
          <w:p w14:paraId="5D3521AF" w14:textId="77777777" w:rsidR="008F2D5D" w:rsidRPr="004046EE" w:rsidRDefault="008F2D5D">
            <w:pPr>
              <w:jc w:val="center"/>
              <w:rPr>
                <w:rFonts w:ascii="Maiandra GD" w:hAnsi="Maiandra GD"/>
                <w:sz w:val="20"/>
                <w:szCs w:val="20"/>
                <w:lang w:eastAsia="en-GB"/>
              </w:rPr>
            </w:pPr>
            <w:r w:rsidRPr="004046EE">
              <w:rPr>
                <w:rFonts w:ascii="Maiandra GD" w:hAnsi="Maiandra GD"/>
                <w:sz w:val="20"/>
                <w:szCs w:val="20"/>
                <w:lang w:eastAsia="en-GB"/>
              </w:rPr>
              <w:t>d=a-c</w:t>
            </w:r>
          </w:p>
        </w:tc>
        <w:tc>
          <w:tcPr>
            <w:tcW w:w="608" w:type="pct"/>
            <w:shd w:val="clear" w:color="auto" w:fill="FFFFFF"/>
            <w:vAlign w:val="center"/>
          </w:tcPr>
          <w:p w14:paraId="5A5A2877" w14:textId="77777777" w:rsidR="008F2D5D" w:rsidRPr="004046EE" w:rsidRDefault="008F2D5D">
            <w:pPr>
              <w:snapToGrid w:val="0"/>
              <w:jc w:val="center"/>
              <w:rPr>
                <w:rFonts w:ascii="Maiandra GD" w:hAnsi="Maiandra GD"/>
                <w:sz w:val="20"/>
                <w:szCs w:val="20"/>
                <w:lang w:eastAsia="en-GB"/>
              </w:rPr>
            </w:pPr>
          </w:p>
        </w:tc>
      </w:tr>
      <w:tr w:rsidR="008F2D5D" w:rsidRPr="004046EE" w14:paraId="55DEB7B1" w14:textId="77777777" w:rsidTr="000E6381">
        <w:trPr>
          <w:trHeight w:val="340"/>
        </w:trPr>
        <w:tc>
          <w:tcPr>
            <w:tcW w:w="1959" w:type="pct"/>
            <w:shd w:val="clear" w:color="auto" w:fill="FFFFFF"/>
            <w:vAlign w:val="center"/>
          </w:tcPr>
          <w:p w14:paraId="5C0A7900"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Construction of buildings</w:t>
            </w:r>
          </w:p>
        </w:tc>
        <w:tc>
          <w:tcPr>
            <w:tcW w:w="608" w:type="pct"/>
            <w:shd w:val="clear" w:color="auto" w:fill="FFFFFF"/>
            <w:vAlign w:val="center"/>
          </w:tcPr>
          <w:p w14:paraId="18D0EEC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26468B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110E41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00BB42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0C106B" w14:textId="77777777" w:rsidR="008F2D5D" w:rsidRPr="004046EE" w:rsidRDefault="008F2D5D">
            <w:pPr>
              <w:snapToGrid w:val="0"/>
              <w:jc w:val="right"/>
              <w:rPr>
                <w:rFonts w:ascii="Maiandra GD" w:hAnsi="Maiandra GD"/>
                <w:sz w:val="20"/>
                <w:szCs w:val="20"/>
                <w:lang w:eastAsia="en-GB"/>
              </w:rPr>
            </w:pPr>
          </w:p>
        </w:tc>
      </w:tr>
      <w:tr w:rsidR="008F2D5D" w:rsidRPr="004046EE" w14:paraId="6723AA77" w14:textId="77777777" w:rsidTr="000E6381">
        <w:trPr>
          <w:trHeight w:val="340"/>
        </w:trPr>
        <w:tc>
          <w:tcPr>
            <w:tcW w:w="1959" w:type="pct"/>
            <w:shd w:val="clear" w:color="auto" w:fill="FFFFFF"/>
            <w:vAlign w:val="center"/>
          </w:tcPr>
          <w:p w14:paraId="5C39D452" w14:textId="77777777" w:rsidR="008F2D5D" w:rsidRPr="004046EE" w:rsidRDefault="008F2D5D" w:rsidP="00FC6466">
            <w:pPr>
              <w:numPr>
                <w:ilvl w:val="0"/>
                <w:numId w:val="2"/>
              </w:numPr>
              <w:snapToGrid w:val="0"/>
              <w:ind w:left="426" w:hanging="426"/>
              <w:rPr>
                <w:rFonts w:ascii="Maiandra GD" w:hAnsi="Maiandra GD"/>
                <w:sz w:val="20"/>
                <w:szCs w:val="20"/>
                <w:lang w:eastAsia="en-GB"/>
              </w:rPr>
            </w:pPr>
          </w:p>
        </w:tc>
        <w:tc>
          <w:tcPr>
            <w:tcW w:w="608" w:type="pct"/>
            <w:shd w:val="clear" w:color="auto" w:fill="FFFFFF"/>
            <w:vAlign w:val="center"/>
          </w:tcPr>
          <w:p w14:paraId="3193318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6DF8C1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0E20D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E0F249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FB5CCC" w14:textId="77777777" w:rsidR="008F2D5D" w:rsidRPr="004046EE" w:rsidRDefault="008F2D5D">
            <w:pPr>
              <w:snapToGrid w:val="0"/>
              <w:jc w:val="right"/>
              <w:rPr>
                <w:rFonts w:ascii="Maiandra GD" w:hAnsi="Maiandra GD"/>
                <w:sz w:val="20"/>
                <w:szCs w:val="20"/>
                <w:lang w:eastAsia="en-GB"/>
              </w:rPr>
            </w:pPr>
          </w:p>
        </w:tc>
      </w:tr>
      <w:tr w:rsidR="008F2D5D" w:rsidRPr="004046EE" w14:paraId="49D9DD04" w14:textId="77777777" w:rsidTr="000E6381">
        <w:trPr>
          <w:trHeight w:val="340"/>
        </w:trPr>
        <w:tc>
          <w:tcPr>
            <w:tcW w:w="1959" w:type="pct"/>
            <w:shd w:val="clear" w:color="auto" w:fill="FFFFFF"/>
            <w:vAlign w:val="center"/>
          </w:tcPr>
          <w:p w14:paraId="5E4F8573"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BBF6E0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9ED204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FBB81B"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BD2B0C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D3F138" w14:textId="77777777" w:rsidR="008F2D5D" w:rsidRPr="004046EE" w:rsidRDefault="008F2D5D">
            <w:pPr>
              <w:snapToGrid w:val="0"/>
              <w:jc w:val="right"/>
              <w:rPr>
                <w:rFonts w:ascii="Maiandra GD" w:hAnsi="Maiandra GD"/>
                <w:sz w:val="20"/>
                <w:szCs w:val="20"/>
                <w:lang w:eastAsia="en-GB"/>
              </w:rPr>
            </w:pPr>
          </w:p>
        </w:tc>
      </w:tr>
      <w:tr w:rsidR="008F2D5D" w:rsidRPr="004046EE" w14:paraId="05941CF7" w14:textId="77777777" w:rsidTr="000E6381">
        <w:trPr>
          <w:trHeight w:val="340"/>
        </w:trPr>
        <w:tc>
          <w:tcPr>
            <w:tcW w:w="1959" w:type="pct"/>
            <w:shd w:val="clear" w:color="auto" w:fill="FFFFFF"/>
            <w:vAlign w:val="center"/>
          </w:tcPr>
          <w:p w14:paraId="4600BCF7"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55E39C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DA7BC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ACB52E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537C741"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3B499" w14:textId="77777777" w:rsidR="008F2D5D" w:rsidRPr="004046EE" w:rsidRDefault="008F2D5D">
            <w:pPr>
              <w:snapToGrid w:val="0"/>
              <w:jc w:val="right"/>
              <w:rPr>
                <w:rFonts w:ascii="Maiandra GD" w:hAnsi="Maiandra GD"/>
                <w:sz w:val="20"/>
                <w:szCs w:val="20"/>
                <w:lang w:eastAsia="en-GB"/>
              </w:rPr>
            </w:pPr>
          </w:p>
        </w:tc>
      </w:tr>
      <w:tr w:rsidR="008F2D5D" w:rsidRPr="004046EE" w14:paraId="76F9034E" w14:textId="77777777" w:rsidTr="000E6381">
        <w:trPr>
          <w:trHeight w:val="340"/>
        </w:trPr>
        <w:tc>
          <w:tcPr>
            <w:tcW w:w="1959" w:type="pct"/>
            <w:shd w:val="clear" w:color="auto" w:fill="FFFFFF"/>
            <w:vAlign w:val="center"/>
          </w:tcPr>
          <w:p w14:paraId="1E27D8DE"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79B78BC5"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179FD94"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001D7BB"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1BDE6EB"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5091DF" w14:textId="77777777" w:rsidR="008F2D5D" w:rsidRPr="004046EE" w:rsidRDefault="008F2D5D">
            <w:pPr>
              <w:snapToGrid w:val="0"/>
              <w:jc w:val="right"/>
              <w:rPr>
                <w:rFonts w:ascii="Maiandra GD" w:hAnsi="Maiandra GD"/>
                <w:b/>
                <w:sz w:val="20"/>
                <w:szCs w:val="20"/>
                <w:lang w:eastAsia="en-GB"/>
              </w:rPr>
            </w:pPr>
          </w:p>
        </w:tc>
      </w:tr>
      <w:tr w:rsidR="008F2D5D" w:rsidRPr="004046EE" w14:paraId="5FA8F05A" w14:textId="77777777" w:rsidTr="000E6381">
        <w:trPr>
          <w:trHeight w:val="340"/>
        </w:trPr>
        <w:tc>
          <w:tcPr>
            <w:tcW w:w="1959" w:type="pct"/>
            <w:shd w:val="clear" w:color="auto" w:fill="FFFFFF"/>
            <w:vAlign w:val="center"/>
          </w:tcPr>
          <w:p w14:paraId="4A00CBBC"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Construction of civil works</w:t>
            </w:r>
          </w:p>
        </w:tc>
        <w:tc>
          <w:tcPr>
            <w:tcW w:w="608" w:type="pct"/>
            <w:shd w:val="clear" w:color="auto" w:fill="FFFFFF"/>
            <w:vAlign w:val="center"/>
          </w:tcPr>
          <w:p w14:paraId="1B94C3A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52223F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CAE68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7FB293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6981E4" w14:textId="77777777" w:rsidR="008F2D5D" w:rsidRPr="004046EE" w:rsidRDefault="008F2D5D">
            <w:pPr>
              <w:snapToGrid w:val="0"/>
              <w:jc w:val="right"/>
              <w:rPr>
                <w:rFonts w:ascii="Maiandra GD" w:hAnsi="Maiandra GD"/>
                <w:sz w:val="20"/>
                <w:szCs w:val="20"/>
                <w:lang w:eastAsia="en-GB"/>
              </w:rPr>
            </w:pPr>
          </w:p>
        </w:tc>
      </w:tr>
      <w:tr w:rsidR="008F2D5D" w:rsidRPr="004046EE" w14:paraId="7C039A83" w14:textId="77777777" w:rsidTr="000E6381">
        <w:trPr>
          <w:trHeight w:val="340"/>
        </w:trPr>
        <w:tc>
          <w:tcPr>
            <w:tcW w:w="1959" w:type="pct"/>
            <w:shd w:val="clear" w:color="auto" w:fill="FFFFFF"/>
            <w:vAlign w:val="center"/>
          </w:tcPr>
          <w:p w14:paraId="6F199584"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389ED9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6C0D9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518CD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94855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0CC6320" w14:textId="77777777" w:rsidR="008F2D5D" w:rsidRPr="004046EE" w:rsidRDefault="008F2D5D">
            <w:pPr>
              <w:snapToGrid w:val="0"/>
              <w:jc w:val="right"/>
              <w:rPr>
                <w:rFonts w:ascii="Maiandra GD" w:hAnsi="Maiandra GD"/>
                <w:sz w:val="20"/>
                <w:szCs w:val="20"/>
                <w:lang w:eastAsia="en-GB"/>
              </w:rPr>
            </w:pPr>
          </w:p>
        </w:tc>
      </w:tr>
      <w:tr w:rsidR="008F2D5D" w:rsidRPr="004046EE" w14:paraId="4E6D2C2B" w14:textId="77777777" w:rsidTr="000E6381">
        <w:trPr>
          <w:trHeight w:val="340"/>
        </w:trPr>
        <w:tc>
          <w:tcPr>
            <w:tcW w:w="1959" w:type="pct"/>
            <w:shd w:val="clear" w:color="auto" w:fill="FFFFFF"/>
            <w:vAlign w:val="center"/>
          </w:tcPr>
          <w:p w14:paraId="314B9644"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3BD0802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D11CA7"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9450D42"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91A679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057BDA" w14:textId="77777777" w:rsidR="008F2D5D" w:rsidRPr="004046EE" w:rsidRDefault="008F2D5D">
            <w:pPr>
              <w:snapToGrid w:val="0"/>
              <w:jc w:val="right"/>
              <w:rPr>
                <w:rFonts w:ascii="Maiandra GD" w:hAnsi="Maiandra GD"/>
                <w:sz w:val="20"/>
                <w:szCs w:val="20"/>
                <w:lang w:eastAsia="en-GB"/>
              </w:rPr>
            </w:pPr>
          </w:p>
        </w:tc>
      </w:tr>
      <w:tr w:rsidR="008F2D5D" w:rsidRPr="004046EE" w14:paraId="28064C38" w14:textId="77777777" w:rsidTr="000E6381">
        <w:trPr>
          <w:trHeight w:val="340"/>
        </w:trPr>
        <w:tc>
          <w:tcPr>
            <w:tcW w:w="1959" w:type="pct"/>
            <w:shd w:val="clear" w:color="auto" w:fill="FFFFFF"/>
            <w:vAlign w:val="center"/>
          </w:tcPr>
          <w:p w14:paraId="4D443C85"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DD29E6C"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414627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D13134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D84C2A"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E9CE8" w14:textId="77777777" w:rsidR="008F2D5D" w:rsidRPr="004046EE" w:rsidRDefault="008F2D5D">
            <w:pPr>
              <w:snapToGrid w:val="0"/>
              <w:jc w:val="right"/>
              <w:rPr>
                <w:rFonts w:ascii="Maiandra GD" w:hAnsi="Maiandra GD"/>
                <w:sz w:val="20"/>
                <w:szCs w:val="20"/>
                <w:lang w:eastAsia="en-GB"/>
              </w:rPr>
            </w:pPr>
          </w:p>
        </w:tc>
      </w:tr>
      <w:tr w:rsidR="008F2D5D" w:rsidRPr="004046EE" w14:paraId="3DD126B0" w14:textId="77777777" w:rsidTr="000E6381">
        <w:trPr>
          <w:trHeight w:val="340"/>
        </w:trPr>
        <w:tc>
          <w:tcPr>
            <w:tcW w:w="1959" w:type="pct"/>
            <w:shd w:val="clear" w:color="auto" w:fill="FFFFFF"/>
            <w:vAlign w:val="center"/>
          </w:tcPr>
          <w:p w14:paraId="14A6D551"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5F52372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01AABE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A40D95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4DEA92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0C5978" w14:textId="77777777" w:rsidR="008F2D5D" w:rsidRPr="004046EE" w:rsidRDefault="008F2D5D">
            <w:pPr>
              <w:snapToGrid w:val="0"/>
              <w:jc w:val="right"/>
              <w:rPr>
                <w:rFonts w:ascii="Maiandra GD" w:hAnsi="Maiandra GD"/>
                <w:b/>
                <w:sz w:val="20"/>
                <w:szCs w:val="20"/>
                <w:lang w:eastAsia="en-GB"/>
              </w:rPr>
            </w:pPr>
          </w:p>
        </w:tc>
      </w:tr>
      <w:tr w:rsidR="008F2D5D" w:rsidRPr="004046EE" w14:paraId="3BE78D3F" w14:textId="77777777" w:rsidTr="000E6381">
        <w:trPr>
          <w:trHeight w:val="340"/>
        </w:trPr>
        <w:tc>
          <w:tcPr>
            <w:tcW w:w="1959" w:type="pct"/>
            <w:shd w:val="clear" w:color="auto" w:fill="FFFFFF"/>
            <w:vAlign w:val="center"/>
          </w:tcPr>
          <w:p w14:paraId="1BC5FC77"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Supply of goods</w:t>
            </w:r>
          </w:p>
        </w:tc>
        <w:tc>
          <w:tcPr>
            <w:tcW w:w="608" w:type="pct"/>
            <w:shd w:val="clear" w:color="auto" w:fill="FFFFFF"/>
            <w:vAlign w:val="center"/>
          </w:tcPr>
          <w:p w14:paraId="1573227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CFF1DA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2208BD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A2B08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5AB53C" w14:textId="77777777" w:rsidR="008F2D5D" w:rsidRPr="004046EE" w:rsidRDefault="008F2D5D">
            <w:pPr>
              <w:snapToGrid w:val="0"/>
              <w:jc w:val="right"/>
              <w:rPr>
                <w:rFonts w:ascii="Maiandra GD" w:hAnsi="Maiandra GD"/>
                <w:sz w:val="20"/>
                <w:szCs w:val="20"/>
                <w:lang w:eastAsia="en-GB"/>
              </w:rPr>
            </w:pPr>
          </w:p>
        </w:tc>
      </w:tr>
      <w:tr w:rsidR="008F2D5D" w:rsidRPr="004046EE" w14:paraId="05849D3B" w14:textId="77777777" w:rsidTr="000E6381">
        <w:trPr>
          <w:trHeight w:val="340"/>
        </w:trPr>
        <w:tc>
          <w:tcPr>
            <w:tcW w:w="1959" w:type="pct"/>
            <w:shd w:val="clear" w:color="auto" w:fill="FFFFFF"/>
            <w:vAlign w:val="center"/>
          </w:tcPr>
          <w:p w14:paraId="3D228A8B"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129DC7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DFBEFF6"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531A0A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BEE3E3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DD528A2" w14:textId="77777777" w:rsidR="008F2D5D" w:rsidRPr="004046EE" w:rsidRDefault="008F2D5D">
            <w:pPr>
              <w:snapToGrid w:val="0"/>
              <w:jc w:val="right"/>
              <w:rPr>
                <w:rFonts w:ascii="Maiandra GD" w:hAnsi="Maiandra GD"/>
                <w:sz w:val="20"/>
                <w:szCs w:val="20"/>
                <w:lang w:eastAsia="en-GB"/>
              </w:rPr>
            </w:pPr>
          </w:p>
        </w:tc>
      </w:tr>
      <w:tr w:rsidR="008F2D5D" w:rsidRPr="004046EE" w14:paraId="130249B2" w14:textId="77777777" w:rsidTr="000E6381">
        <w:trPr>
          <w:trHeight w:val="340"/>
        </w:trPr>
        <w:tc>
          <w:tcPr>
            <w:tcW w:w="1959" w:type="pct"/>
            <w:shd w:val="clear" w:color="auto" w:fill="FFFFFF"/>
            <w:vAlign w:val="center"/>
          </w:tcPr>
          <w:p w14:paraId="4B9093C2"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0481639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2D5E00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20086C0"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93E202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6579E7" w14:textId="77777777" w:rsidR="008F2D5D" w:rsidRPr="004046EE" w:rsidRDefault="008F2D5D">
            <w:pPr>
              <w:snapToGrid w:val="0"/>
              <w:jc w:val="right"/>
              <w:rPr>
                <w:rFonts w:ascii="Maiandra GD" w:hAnsi="Maiandra GD"/>
                <w:sz w:val="20"/>
                <w:szCs w:val="20"/>
                <w:lang w:eastAsia="en-GB"/>
              </w:rPr>
            </w:pPr>
          </w:p>
        </w:tc>
      </w:tr>
      <w:tr w:rsidR="008F2D5D" w:rsidRPr="004046EE" w14:paraId="630AD74E" w14:textId="77777777" w:rsidTr="000E6381">
        <w:trPr>
          <w:trHeight w:val="340"/>
        </w:trPr>
        <w:tc>
          <w:tcPr>
            <w:tcW w:w="1959" w:type="pct"/>
            <w:shd w:val="clear" w:color="auto" w:fill="FFFFFF"/>
            <w:vAlign w:val="center"/>
          </w:tcPr>
          <w:p w14:paraId="59D1DCAC"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630B965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E944C7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476E64"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162CC65"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647FEE8" w14:textId="77777777" w:rsidR="008F2D5D" w:rsidRPr="004046EE" w:rsidRDefault="008F2D5D">
            <w:pPr>
              <w:snapToGrid w:val="0"/>
              <w:jc w:val="right"/>
              <w:rPr>
                <w:rFonts w:ascii="Maiandra GD" w:hAnsi="Maiandra GD"/>
                <w:sz w:val="20"/>
                <w:szCs w:val="20"/>
                <w:lang w:eastAsia="en-GB"/>
              </w:rPr>
            </w:pPr>
          </w:p>
        </w:tc>
      </w:tr>
      <w:tr w:rsidR="008F2D5D" w:rsidRPr="004046EE" w14:paraId="3944D2F8" w14:textId="77777777" w:rsidTr="000E6381">
        <w:trPr>
          <w:trHeight w:val="340"/>
        </w:trPr>
        <w:tc>
          <w:tcPr>
            <w:tcW w:w="1959" w:type="pct"/>
            <w:shd w:val="clear" w:color="auto" w:fill="FFFFFF"/>
            <w:vAlign w:val="center"/>
          </w:tcPr>
          <w:p w14:paraId="31F2C10D"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48E4D0E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0D2F5589"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BF128E8"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DBB38B4"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27B24F0" w14:textId="77777777" w:rsidR="008F2D5D" w:rsidRPr="004046EE" w:rsidRDefault="008F2D5D">
            <w:pPr>
              <w:snapToGrid w:val="0"/>
              <w:jc w:val="right"/>
              <w:rPr>
                <w:rFonts w:ascii="Maiandra GD" w:hAnsi="Maiandra GD"/>
                <w:b/>
                <w:sz w:val="20"/>
                <w:szCs w:val="20"/>
                <w:lang w:eastAsia="en-GB"/>
              </w:rPr>
            </w:pPr>
          </w:p>
        </w:tc>
      </w:tr>
      <w:tr w:rsidR="008F2D5D" w:rsidRPr="004046EE" w14:paraId="48025583" w14:textId="77777777" w:rsidTr="000E6381">
        <w:trPr>
          <w:trHeight w:val="340"/>
        </w:trPr>
        <w:tc>
          <w:tcPr>
            <w:tcW w:w="1959" w:type="pct"/>
            <w:shd w:val="clear" w:color="auto" w:fill="FFFFFF"/>
            <w:vAlign w:val="center"/>
          </w:tcPr>
          <w:p w14:paraId="205E4E62" w14:textId="77777777" w:rsidR="008F2D5D" w:rsidRPr="004046EE" w:rsidRDefault="008F2D5D" w:rsidP="00AC5C59">
            <w:pPr>
              <w:tabs>
                <w:tab w:val="left" w:pos="333"/>
                <w:tab w:val="decimal" w:pos="9214"/>
              </w:tabs>
              <w:rPr>
                <w:rFonts w:ascii="Maiandra GD" w:hAnsi="Maiandra GD"/>
                <w:sz w:val="20"/>
                <w:szCs w:val="20"/>
              </w:rPr>
            </w:pPr>
            <w:r w:rsidRPr="004046EE">
              <w:rPr>
                <w:rFonts w:ascii="Maiandra GD" w:hAnsi="Maiandra GD"/>
                <w:b/>
                <w:sz w:val="22"/>
                <w:szCs w:val="22"/>
              </w:rPr>
              <w:t>Supply of services</w:t>
            </w:r>
          </w:p>
        </w:tc>
        <w:tc>
          <w:tcPr>
            <w:tcW w:w="608" w:type="pct"/>
            <w:shd w:val="clear" w:color="auto" w:fill="FFFFFF"/>
            <w:vAlign w:val="center"/>
          </w:tcPr>
          <w:p w14:paraId="5CF1DAB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560ABDF"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8AE5A7D"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D22408"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FBD30B4" w14:textId="77777777" w:rsidR="008F2D5D" w:rsidRPr="004046EE" w:rsidRDefault="008F2D5D">
            <w:pPr>
              <w:snapToGrid w:val="0"/>
              <w:jc w:val="right"/>
              <w:rPr>
                <w:rFonts w:ascii="Maiandra GD" w:hAnsi="Maiandra GD"/>
                <w:sz w:val="20"/>
                <w:szCs w:val="20"/>
                <w:lang w:eastAsia="en-GB"/>
              </w:rPr>
            </w:pPr>
          </w:p>
        </w:tc>
      </w:tr>
      <w:tr w:rsidR="008F2D5D" w:rsidRPr="004046EE" w14:paraId="0EB0C7D8" w14:textId="77777777" w:rsidTr="000E6381">
        <w:trPr>
          <w:trHeight w:val="340"/>
        </w:trPr>
        <w:tc>
          <w:tcPr>
            <w:tcW w:w="1959" w:type="pct"/>
            <w:shd w:val="clear" w:color="auto" w:fill="FFFFFF"/>
            <w:vAlign w:val="center"/>
          </w:tcPr>
          <w:p w14:paraId="1C9760A1" w14:textId="77777777" w:rsidR="008F2D5D" w:rsidRPr="004046EE"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662B263"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627F1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B3852E"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6090309" w14:textId="77777777" w:rsidR="008F2D5D" w:rsidRPr="004046EE"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2C65B7F" w14:textId="77777777" w:rsidR="008F2D5D" w:rsidRPr="004046EE" w:rsidRDefault="008F2D5D">
            <w:pPr>
              <w:snapToGrid w:val="0"/>
              <w:jc w:val="right"/>
              <w:rPr>
                <w:rFonts w:ascii="Maiandra GD" w:hAnsi="Maiandra GD"/>
                <w:sz w:val="20"/>
                <w:szCs w:val="20"/>
                <w:lang w:eastAsia="en-GB"/>
              </w:rPr>
            </w:pPr>
          </w:p>
        </w:tc>
      </w:tr>
      <w:tr w:rsidR="008F2D5D" w:rsidRPr="004046EE" w14:paraId="09D57D69" w14:textId="77777777" w:rsidTr="000E6381">
        <w:trPr>
          <w:trHeight w:val="340"/>
        </w:trPr>
        <w:tc>
          <w:tcPr>
            <w:tcW w:w="1959" w:type="pct"/>
            <w:shd w:val="clear" w:color="auto" w:fill="FFFFFF"/>
            <w:vAlign w:val="center"/>
          </w:tcPr>
          <w:p w14:paraId="2EEF5F7F"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Sub-Total</w:t>
            </w:r>
          </w:p>
        </w:tc>
        <w:tc>
          <w:tcPr>
            <w:tcW w:w="608" w:type="pct"/>
            <w:shd w:val="clear" w:color="auto" w:fill="FFFFFF"/>
            <w:vAlign w:val="center"/>
          </w:tcPr>
          <w:p w14:paraId="302F543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22BDB97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380BFA7"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455710"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29E225" w14:textId="77777777" w:rsidR="008F2D5D" w:rsidRPr="004046EE" w:rsidRDefault="008F2D5D">
            <w:pPr>
              <w:snapToGrid w:val="0"/>
              <w:jc w:val="right"/>
              <w:rPr>
                <w:rFonts w:ascii="Maiandra GD" w:hAnsi="Maiandra GD"/>
                <w:b/>
                <w:sz w:val="20"/>
                <w:szCs w:val="20"/>
                <w:lang w:eastAsia="en-GB"/>
              </w:rPr>
            </w:pPr>
          </w:p>
        </w:tc>
      </w:tr>
      <w:tr w:rsidR="008F2D5D" w:rsidRPr="004046EE" w14:paraId="6232F33C" w14:textId="77777777" w:rsidTr="000E6381">
        <w:trPr>
          <w:trHeight w:val="340"/>
        </w:trPr>
        <w:tc>
          <w:tcPr>
            <w:tcW w:w="1959" w:type="pct"/>
            <w:shd w:val="clear" w:color="auto" w:fill="FFFFFF"/>
            <w:vAlign w:val="center"/>
          </w:tcPr>
          <w:p w14:paraId="5E38E20F" w14:textId="77777777" w:rsidR="008F2D5D" w:rsidRPr="004046EE" w:rsidRDefault="008F2D5D" w:rsidP="00AC5C59">
            <w:pPr>
              <w:tabs>
                <w:tab w:val="left" w:pos="333"/>
                <w:tab w:val="decimal" w:pos="9214"/>
              </w:tabs>
              <w:rPr>
                <w:rFonts w:ascii="Maiandra GD" w:hAnsi="Maiandra GD"/>
                <w:b/>
                <w:sz w:val="20"/>
                <w:szCs w:val="20"/>
              </w:rPr>
            </w:pPr>
            <w:r w:rsidRPr="004046EE">
              <w:rPr>
                <w:rFonts w:ascii="Maiandra GD" w:hAnsi="Maiandra GD"/>
                <w:b/>
                <w:sz w:val="20"/>
                <w:szCs w:val="20"/>
              </w:rPr>
              <w:t>Grand Total</w:t>
            </w:r>
          </w:p>
        </w:tc>
        <w:tc>
          <w:tcPr>
            <w:tcW w:w="608" w:type="pct"/>
            <w:shd w:val="clear" w:color="auto" w:fill="FFFFFF"/>
            <w:vAlign w:val="center"/>
          </w:tcPr>
          <w:p w14:paraId="47454D23"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AD22F0"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5222841"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A6F21FF" w14:textId="77777777" w:rsidR="008F2D5D" w:rsidRPr="004046EE"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478326B" w14:textId="77777777" w:rsidR="008F2D5D" w:rsidRPr="004046EE" w:rsidRDefault="008F2D5D">
            <w:pPr>
              <w:snapToGrid w:val="0"/>
              <w:jc w:val="right"/>
              <w:rPr>
                <w:rFonts w:ascii="Maiandra GD" w:hAnsi="Maiandra GD"/>
                <w:b/>
                <w:sz w:val="20"/>
                <w:szCs w:val="20"/>
                <w:lang w:eastAsia="en-GB"/>
              </w:rPr>
            </w:pPr>
          </w:p>
        </w:tc>
      </w:tr>
    </w:tbl>
    <w:p w14:paraId="40C330AF" w14:textId="77777777" w:rsidR="007B4399" w:rsidRPr="004046EE" w:rsidRDefault="007B4399">
      <w:pPr>
        <w:rPr>
          <w:rFonts w:ascii="Maiandra GD" w:hAnsi="Maiandra GD"/>
          <w:b/>
        </w:rPr>
        <w:sectPr w:rsidR="007B4399" w:rsidRPr="004046EE" w:rsidSect="000B4229">
          <w:pgSz w:w="15840" w:h="12240" w:orient="landscape"/>
          <w:pgMar w:top="1298" w:right="1582" w:bottom="1151" w:left="907" w:header="737" w:footer="397" w:gutter="0"/>
          <w:cols w:space="720"/>
          <w:docGrid w:linePitch="326"/>
        </w:sectPr>
      </w:pPr>
    </w:p>
    <w:p w14:paraId="69280E8D" w14:textId="77777777" w:rsidR="007B4399" w:rsidRPr="004046EE" w:rsidRDefault="007B4399">
      <w:pPr>
        <w:rPr>
          <w:rFonts w:ascii="Maiandra GD" w:hAnsi="Maiandra GD"/>
          <w:b/>
        </w:rPr>
      </w:pPr>
    </w:p>
    <w:p w14:paraId="43C22637" w14:textId="42E66ECC" w:rsidR="00FD032F" w:rsidRPr="004046EE" w:rsidRDefault="00AC5C59">
      <w:pPr>
        <w:rPr>
          <w:rFonts w:ascii="Maiandra GD" w:hAnsi="Maiandra GD"/>
        </w:rPr>
      </w:pPr>
      <w:r w:rsidRPr="004046EE">
        <w:rPr>
          <w:rFonts w:ascii="Maiandra GD" w:hAnsi="Maiandra GD"/>
          <w:b/>
        </w:rPr>
        <w:t xml:space="preserve">Annex </w:t>
      </w:r>
      <w:r w:rsidR="002926B1" w:rsidRPr="004046EE">
        <w:rPr>
          <w:rFonts w:ascii="Maiandra GD" w:hAnsi="Maiandra GD"/>
          <w:b/>
        </w:rPr>
        <w:t>3</w:t>
      </w:r>
      <w:r w:rsidRPr="004046EE">
        <w:rPr>
          <w:rFonts w:ascii="Maiandra GD" w:hAnsi="Maiandra GD"/>
          <w:b/>
        </w:rPr>
        <w:t xml:space="preserve"> - Analysis </w:t>
      </w:r>
      <w:r w:rsidR="0093482E" w:rsidRPr="004046EE">
        <w:rPr>
          <w:rFonts w:ascii="Maiandra GD" w:hAnsi="Maiandra GD"/>
          <w:b/>
        </w:rPr>
        <w:t>of</w:t>
      </w:r>
      <w:r w:rsidRPr="004046EE">
        <w:rPr>
          <w:rFonts w:ascii="Maiandra GD" w:hAnsi="Maiandra GD"/>
          <w:b/>
        </w:rPr>
        <w:t xml:space="preserve"> Pending Staff Payables</w:t>
      </w:r>
    </w:p>
    <w:p w14:paraId="0A40DFD4"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543"/>
        <w:gridCol w:w="1950"/>
        <w:gridCol w:w="1950"/>
        <w:gridCol w:w="1950"/>
        <w:gridCol w:w="1948"/>
      </w:tblGrid>
      <w:tr w:rsidR="001809C4" w:rsidRPr="004046EE" w14:paraId="2224F094" w14:textId="77777777" w:rsidTr="00542367">
        <w:trPr>
          <w:trHeight w:val="887"/>
          <w:tblHeader/>
        </w:trPr>
        <w:tc>
          <w:tcPr>
            <w:tcW w:w="2077" w:type="pct"/>
            <w:shd w:val="clear" w:color="auto" w:fill="0070C0"/>
            <w:vAlign w:val="center"/>
          </w:tcPr>
          <w:p w14:paraId="75D7854E" w14:textId="77777777" w:rsidR="001809C4" w:rsidRPr="004046EE" w:rsidRDefault="001809C4" w:rsidP="0093482E">
            <w:pPr>
              <w:rPr>
                <w:rFonts w:ascii="Maiandra GD" w:hAnsi="Maiandra GD"/>
                <w:b/>
                <w:bCs/>
                <w:sz w:val="20"/>
                <w:szCs w:val="20"/>
                <w:lang w:eastAsia="en-GB"/>
              </w:rPr>
            </w:pPr>
            <w:r w:rsidRPr="004046EE">
              <w:rPr>
                <w:rFonts w:ascii="Maiandra GD" w:hAnsi="Maiandra GD"/>
                <w:b/>
                <w:bCs/>
                <w:sz w:val="20"/>
                <w:szCs w:val="20"/>
                <w:lang w:eastAsia="en-GB"/>
              </w:rPr>
              <w:t>Name of Staff</w:t>
            </w:r>
          </w:p>
        </w:tc>
        <w:tc>
          <w:tcPr>
            <w:tcW w:w="731" w:type="pct"/>
            <w:shd w:val="clear" w:color="auto" w:fill="0070C0"/>
            <w:vAlign w:val="center"/>
          </w:tcPr>
          <w:p w14:paraId="6821F180"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Designation</w:t>
            </w:r>
          </w:p>
        </w:tc>
        <w:tc>
          <w:tcPr>
            <w:tcW w:w="731" w:type="pct"/>
            <w:shd w:val="clear" w:color="auto" w:fill="0070C0"/>
            <w:vAlign w:val="center"/>
          </w:tcPr>
          <w:p w14:paraId="793AB88D"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Date employed</w:t>
            </w:r>
          </w:p>
        </w:tc>
        <w:tc>
          <w:tcPr>
            <w:tcW w:w="731" w:type="pct"/>
            <w:shd w:val="clear" w:color="auto" w:fill="0070C0"/>
            <w:vAlign w:val="center"/>
          </w:tcPr>
          <w:p w14:paraId="5CC6FF7E" w14:textId="77777777" w:rsidR="001809C4" w:rsidRPr="004046EE" w:rsidRDefault="001809C4" w:rsidP="0093482E">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p>
          <w:p w14:paraId="594471CB" w14:textId="77777777" w:rsidR="00610546" w:rsidRPr="004046EE" w:rsidRDefault="00610546" w:rsidP="0093482E">
            <w:pPr>
              <w:jc w:val="center"/>
              <w:rPr>
                <w:rFonts w:ascii="Maiandra GD" w:hAnsi="Maiandra GD"/>
                <w:b/>
                <w:bCs/>
                <w:sz w:val="20"/>
                <w:szCs w:val="20"/>
                <w:lang w:eastAsia="en-GB"/>
              </w:rPr>
            </w:pPr>
            <w:r w:rsidRPr="004046EE">
              <w:rPr>
                <w:rFonts w:ascii="Maiandra GD" w:hAnsi="Maiandra GD"/>
                <w:b/>
                <w:bCs/>
                <w:sz w:val="20"/>
                <w:szCs w:val="20"/>
                <w:lang w:eastAsia="en-GB"/>
              </w:rPr>
              <w:t>30</w:t>
            </w:r>
            <w:r w:rsidRPr="004046EE">
              <w:rPr>
                <w:rFonts w:ascii="Maiandra GD" w:hAnsi="Maiandra GD"/>
                <w:b/>
                <w:bCs/>
                <w:sz w:val="20"/>
                <w:szCs w:val="20"/>
                <w:vertAlign w:val="superscript"/>
                <w:lang w:eastAsia="en-GB"/>
              </w:rPr>
              <w:t>th</w:t>
            </w:r>
            <w:r w:rsidRPr="004046EE">
              <w:rPr>
                <w:rFonts w:ascii="Maiandra GD" w:hAnsi="Maiandra GD"/>
                <w:b/>
                <w:bCs/>
                <w:sz w:val="20"/>
                <w:szCs w:val="20"/>
                <w:lang w:eastAsia="en-GB"/>
              </w:rPr>
              <w:t xml:space="preserve"> June </w:t>
            </w:r>
            <w:r w:rsidR="007D6DE1" w:rsidRPr="004046EE">
              <w:rPr>
                <w:rFonts w:ascii="Maiandra GD" w:hAnsi="Maiandra GD"/>
                <w:b/>
                <w:bCs/>
                <w:sz w:val="20"/>
                <w:szCs w:val="20"/>
                <w:lang w:eastAsia="en-GB"/>
              </w:rPr>
              <w:t>20xx</w:t>
            </w:r>
          </w:p>
          <w:p w14:paraId="31CE5D9A" w14:textId="77777777" w:rsidR="001809C4" w:rsidRPr="004046EE" w:rsidRDefault="001809C4" w:rsidP="0093482E">
            <w:pPr>
              <w:jc w:val="center"/>
              <w:rPr>
                <w:rFonts w:ascii="Maiandra GD" w:hAnsi="Maiandra GD"/>
                <w:b/>
                <w:bCs/>
                <w:sz w:val="20"/>
                <w:szCs w:val="20"/>
                <w:lang w:eastAsia="en-GB"/>
              </w:rPr>
            </w:pPr>
          </w:p>
        </w:tc>
        <w:tc>
          <w:tcPr>
            <w:tcW w:w="730" w:type="pct"/>
            <w:shd w:val="clear" w:color="auto" w:fill="0070C0"/>
            <w:vAlign w:val="center"/>
          </w:tcPr>
          <w:p w14:paraId="54E9A327" w14:textId="77777777" w:rsidR="001809C4" w:rsidRPr="004046EE" w:rsidRDefault="001809C4" w:rsidP="0093482E">
            <w:pPr>
              <w:ind w:left="-28" w:right="-61"/>
              <w:jc w:val="center"/>
              <w:rPr>
                <w:rFonts w:ascii="Maiandra GD" w:hAnsi="Maiandra GD"/>
              </w:rPr>
            </w:pPr>
            <w:r w:rsidRPr="004046EE">
              <w:rPr>
                <w:rFonts w:ascii="Maiandra GD" w:hAnsi="Maiandra GD"/>
                <w:b/>
                <w:bCs/>
                <w:sz w:val="20"/>
                <w:szCs w:val="20"/>
                <w:lang w:eastAsia="en-GB"/>
              </w:rPr>
              <w:t>Comments</w:t>
            </w:r>
          </w:p>
        </w:tc>
      </w:tr>
      <w:tr w:rsidR="001809C4" w:rsidRPr="004046EE" w14:paraId="33F9390B" w14:textId="77777777" w:rsidTr="001741C2">
        <w:trPr>
          <w:trHeight w:val="340"/>
        </w:trPr>
        <w:tc>
          <w:tcPr>
            <w:tcW w:w="2077" w:type="pct"/>
            <w:shd w:val="clear" w:color="auto" w:fill="FFFFFF"/>
            <w:vAlign w:val="center"/>
          </w:tcPr>
          <w:p w14:paraId="7E2E1655" w14:textId="77777777" w:rsidR="001809C4" w:rsidRPr="004046EE" w:rsidRDefault="001809C4" w:rsidP="0093482E">
            <w:pPr>
              <w:tabs>
                <w:tab w:val="left" w:pos="333"/>
                <w:tab w:val="decimal" w:pos="9214"/>
              </w:tabs>
              <w:rPr>
                <w:rFonts w:ascii="Maiandra GD" w:hAnsi="Maiandra GD"/>
                <w:sz w:val="20"/>
                <w:szCs w:val="20"/>
              </w:rPr>
            </w:pPr>
            <w:r w:rsidRPr="004046EE">
              <w:rPr>
                <w:rFonts w:ascii="Maiandra GD" w:hAnsi="Maiandra GD"/>
                <w:b/>
                <w:sz w:val="22"/>
                <w:szCs w:val="22"/>
              </w:rPr>
              <w:t>NG-CDFC Staff</w:t>
            </w:r>
          </w:p>
        </w:tc>
        <w:tc>
          <w:tcPr>
            <w:tcW w:w="731" w:type="pct"/>
            <w:shd w:val="clear" w:color="auto" w:fill="FFFFFF"/>
            <w:vAlign w:val="center"/>
          </w:tcPr>
          <w:p w14:paraId="491BC06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B0FD1E"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EB4F99"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06598969"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224DA4E3" w14:textId="77777777" w:rsidTr="001741C2">
        <w:trPr>
          <w:trHeight w:val="340"/>
        </w:trPr>
        <w:tc>
          <w:tcPr>
            <w:tcW w:w="2077" w:type="pct"/>
            <w:shd w:val="clear" w:color="auto" w:fill="FFFFFF"/>
            <w:vAlign w:val="center"/>
          </w:tcPr>
          <w:p w14:paraId="7B0E21CD" w14:textId="77777777" w:rsidR="001809C4" w:rsidRPr="004046EE" w:rsidRDefault="001809C4" w:rsidP="00FC6466">
            <w:pPr>
              <w:numPr>
                <w:ilvl w:val="0"/>
                <w:numId w:val="4"/>
              </w:numPr>
              <w:snapToGrid w:val="0"/>
              <w:ind w:left="426" w:hanging="426"/>
              <w:rPr>
                <w:rFonts w:ascii="Maiandra GD" w:hAnsi="Maiandra GD"/>
                <w:sz w:val="20"/>
                <w:szCs w:val="20"/>
                <w:lang w:eastAsia="en-GB"/>
              </w:rPr>
            </w:pPr>
          </w:p>
        </w:tc>
        <w:tc>
          <w:tcPr>
            <w:tcW w:w="731" w:type="pct"/>
            <w:shd w:val="clear" w:color="auto" w:fill="FFFFFF"/>
            <w:vAlign w:val="center"/>
          </w:tcPr>
          <w:p w14:paraId="6833A843"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0CAF6AC"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565E04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5059DBAF"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501CC9B2" w14:textId="77777777" w:rsidTr="001741C2">
        <w:trPr>
          <w:trHeight w:val="340"/>
        </w:trPr>
        <w:tc>
          <w:tcPr>
            <w:tcW w:w="2077" w:type="pct"/>
            <w:shd w:val="clear" w:color="auto" w:fill="FFFFFF"/>
            <w:vAlign w:val="center"/>
          </w:tcPr>
          <w:p w14:paraId="17BB69EA" w14:textId="77777777" w:rsidR="001809C4" w:rsidRPr="004046EE"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0BDAFA7F"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AC88E5C"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B0A506A"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45BBC90D"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7B7C18FA" w14:textId="77777777" w:rsidTr="001741C2">
        <w:trPr>
          <w:trHeight w:val="340"/>
        </w:trPr>
        <w:tc>
          <w:tcPr>
            <w:tcW w:w="2077" w:type="pct"/>
            <w:shd w:val="clear" w:color="auto" w:fill="FFFFFF"/>
            <w:vAlign w:val="center"/>
          </w:tcPr>
          <w:p w14:paraId="7B72808F" w14:textId="77777777" w:rsidR="001809C4" w:rsidRPr="004046EE"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72BAF86A"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09D8EE20"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233FF97" w14:textId="77777777" w:rsidR="001809C4" w:rsidRPr="004046EE"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7FE12602" w14:textId="77777777" w:rsidR="001809C4" w:rsidRPr="004046EE" w:rsidRDefault="001809C4" w:rsidP="0093482E">
            <w:pPr>
              <w:snapToGrid w:val="0"/>
              <w:jc w:val="center"/>
              <w:rPr>
                <w:rFonts w:ascii="Maiandra GD" w:hAnsi="Maiandra GD"/>
                <w:sz w:val="20"/>
                <w:szCs w:val="20"/>
                <w:lang w:eastAsia="en-GB"/>
              </w:rPr>
            </w:pPr>
          </w:p>
        </w:tc>
      </w:tr>
      <w:tr w:rsidR="001809C4" w:rsidRPr="004046EE" w14:paraId="15BDC205" w14:textId="77777777" w:rsidTr="001741C2">
        <w:trPr>
          <w:trHeight w:val="340"/>
        </w:trPr>
        <w:tc>
          <w:tcPr>
            <w:tcW w:w="2077" w:type="pct"/>
            <w:shd w:val="clear" w:color="auto" w:fill="FFFFFF"/>
            <w:vAlign w:val="center"/>
          </w:tcPr>
          <w:p w14:paraId="005147FE" w14:textId="083006AD" w:rsidR="001809C4" w:rsidRPr="004046EE" w:rsidRDefault="001809C4" w:rsidP="0093482E">
            <w:pPr>
              <w:tabs>
                <w:tab w:val="left" w:pos="333"/>
                <w:tab w:val="decimal" w:pos="9214"/>
              </w:tabs>
              <w:rPr>
                <w:rFonts w:ascii="Maiandra GD" w:hAnsi="Maiandra GD"/>
                <w:b/>
                <w:sz w:val="20"/>
                <w:szCs w:val="20"/>
              </w:rPr>
            </w:pPr>
            <w:r w:rsidRPr="004046EE">
              <w:rPr>
                <w:rFonts w:ascii="Maiandra GD" w:hAnsi="Maiandra GD"/>
                <w:b/>
                <w:sz w:val="20"/>
                <w:szCs w:val="20"/>
              </w:rPr>
              <w:t>Total</w:t>
            </w:r>
          </w:p>
        </w:tc>
        <w:tc>
          <w:tcPr>
            <w:tcW w:w="731" w:type="pct"/>
            <w:shd w:val="clear" w:color="auto" w:fill="FFFFFF"/>
            <w:vAlign w:val="center"/>
          </w:tcPr>
          <w:p w14:paraId="49439A70"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41889940"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306BF6F4" w14:textId="77777777" w:rsidR="001809C4" w:rsidRPr="004046EE" w:rsidRDefault="001809C4" w:rsidP="0093482E">
            <w:pPr>
              <w:tabs>
                <w:tab w:val="decimal" w:pos="5812"/>
                <w:tab w:val="decimal" w:pos="9214"/>
              </w:tabs>
              <w:snapToGrid w:val="0"/>
              <w:jc w:val="center"/>
              <w:rPr>
                <w:rFonts w:ascii="Maiandra GD" w:hAnsi="Maiandra GD"/>
                <w:b/>
                <w:sz w:val="20"/>
                <w:szCs w:val="20"/>
              </w:rPr>
            </w:pPr>
          </w:p>
        </w:tc>
        <w:tc>
          <w:tcPr>
            <w:tcW w:w="730" w:type="pct"/>
            <w:shd w:val="clear" w:color="auto" w:fill="FFFFFF"/>
            <w:vAlign w:val="center"/>
          </w:tcPr>
          <w:p w14:paraId="38EDCC27" w14:textId="77777777" w:rsidR="001809C4" w:rsidRPr="004046EE" w:rsidRDefault="001809C4" w:rsidP="0093482E">
            <w:pPr>
              <w:snapToGrid w:val="0"/>
              <w:jc w:val="center"/>
              <w:rPr>
                <w:rFonts w:ascii="Maiandra GD" w:hAnsi="Maiandra GD"/>
                <w:b/>
                <w:sz w:val="20"/>
                <w:szCs w:val="20"/>
                <w:lang w:eastAsia="en-GB"/>
              </w:rPr>
            </w:pPr>
          </w:p>
        </w:tc>
      </w:tr>
    </w:tbl>
    <w:p w14:paraId="2BC90918" w14:textId="77777777" w:rsidR="00CA6174" w:rsidRPr="004046EE" w:rsidRDefault="00CA6174">
      <w:pPr>
        <w:rPr>
          <w:rFonts w:ascii="Maiandra GD" w:hAnsi="Maiandra GD"/>
          <w:b/>
        </w:rPr>
      </w:pPr>
    </w:p>
    <w:p w14:paraId="5A6E97F0" w14:textId="77777777" w:rsidR="00AB08B7" w:rsidRPr="004046EE" w:rsidRDefault="00AB08B7">
      <w:pPr>
        <w:rPr>
          <w:rFonts w:ascii="Maiandra GD" w:hAnsi="Maiandra GD"/>
          <w:b/>
        </w:rPr>
      </w:pPr>
    </w:p>
    <w:p w14:paraId="5FC7B132" w14:textId="77777777" w:rsidR="00AB08B7" w:rsidRPr="004046EE" w:rsidRDefault="00AB08B7" w:rsidP="00AB08B7">
      <w:pPr>
        <w:rPr>
          <w:rFonts w:ascii="Maiandra GD" w:hAnsi="Maiandra GD"/>
        </w:rPr>
      </w:pPr>
    </w:p>
    <w:p w14:paraId="0AE5B14B" w14:textId="77777777" w:rsidR="00AB08B7" w:rsidRPr="004046EE" w:rsidRDefault="00AB08B7" w:rsidP="00AB08B7">
      <w:pPr>
        <w:rPr>
          <w:rFonts w:ascii="Maiandra GD" w:hAnsi="Maiandra GD"/>
        </w:rPr>
      </w:pPr>
    </w:p>
    <w:p w14:paraId="28CF53D4" w14:textId="77777777" w:rsidR="00AB08B7" w:rsidRPr="004046EE" w:rsidRDefault="00AB08B7" w:rsidP="00AB08B7">
      <w:pPr>
        <w:rPr>
          <w:rFonts w:ascii="Maiandra GD" w:hAnsi="Maiandra GD"/>
        </w:rPr>
      </w:pPr>
    </w:p>
    <w:p w14:paraId="34CFADBB" w14:textId="77777777" w:rsidR="00AB08B7" w:rsidRPr="004046EE" w:rsidRDefault="00AB08B7" w:rsidP="00AB08B7">
      <w:pPr>
        <w:rPr>
          <w:rFonts w:ascii="Maiandra GD" w:hAnsi="Maiandra GD"/>
        </w:rPr>
      </w:pPr>
    </w:p>
    <w:p w14:paraId="1E489DE0" w14:textId="77777777" w:rsidR="00AB08B7" w:rsidRPr="004046EE" w:rsidRDefault="00AB08B7" w:rsidP="00AB08B7">
      <w:pPr>
        <w:rPr>
          <w:rFonts w:ascii="Maiandra GD" w:hAnsi="Maiandra GD"/>
        </w:rPr>
      </w:pPr>
    </w:p>
    <w:p w14:paraId="62DD6407" w14:textId="77777777" w:rsidR="00AB08B7" w:rsidRPr="004046EE" w:rsidRDefault="00AB08B7" w:rsidP="00AB08B7">
      <w:pPr>
        <w:rPr>
          <w:rFonts w:ascii="Maiandra GD" w:hAnsi="Maiandra GD"/>
        </w:rPr>
      </w:pPr>
    </w:p>
    <w:p w14:paraId="62534F96" w14:textId="77777777" w:rsidR="00AB08B7" w:rsidRPr="004046EE" w:rsidRDefault="00AB08B7" w:rsidP="00AB08B7">
      <w:pPr>
        <w:rPr>
          <w:rFonts w:ascii="Maiandra GD" w:hAnsi="Maiandra GD"/>
        </w:rPr>
      </w:pPr>
    </w:p>
    <w:p w14:paraId="31210EAD" w14:textId="77777777" w:rsidR="00AB08B7" w:rsidRPr="004046EE" w:rsidRDefault="00AB08B7" w:rsidP="00AB08B7">
      <w:pPr>
        <w:rPr>
          <w:rFonts w:ascii="Maiandra GD" w:hAnsi="Maiandra GD"/>
        </w:rPr>
      </w:pPr>
    </w:p>
    <w:p w14:paraId="5C3CCCE0" w14:textId="77777777" w:rsidR="00AB08B7" w:rsidRPr="004046EE" w:rsidRDefault="00AB08B7">
      <w:pPr>
        <w:rPr>
          <w:rFonts w:ascii="Maiandra GD" w:hAnsi="Maiandra GD"/>
          <w:b/>
        </w:rPr>
      </w:pPr>
    </w:p>
    <w:p w14:paraId="238C98E6" w14:textId="77777777" w:rsidR="00AB08B7" w:rsidRPr="004046EE" w:rsidRDefault="00AB08B7" w:rsidP="00AB08B7">
      <w:pPr>
        <w:tabs>
          <w:tab w:val="left" w:pos="8648"/>
        </w:tabs>
        <w:rPr>
          <w:rFonts w:ascii="Maiandra GD" w:hAnsi="Maiandra GD"/>
          <w:b/>
        </w:rPr>
      </w:pPr>
      <w:r w:rsidRPr="004046EE">
        <w:rPr>
          <w:rFonts w:ascii="Maiandra GD" w:hAnsi="Maiandra GD"/>
          <w:b/>
        </w:rPr>
        <w:tab/>
      </w:r>
    </w:p>
    <w:p w14:paraId="58E66A04" w14:textId="77777777" w:rsidR="007B4399" w:rsidRPr="004046EE" w:rsidRDefault="00CA6174">
      <w:pPr>
        <w:rPr>
          <w:rFonts w:ascii="Maiandra GD" w:hAnsi="Maiandra GD"/>
        </w:rPr>
      </w:pPr>
      <w:r w:rsidRPr="004046EE">
        <w:rPr>
          <w:rFonts w:ascii="Maiandra GD" w:hAnsi="Maiandra GD"/>
        </w:rPr>
        <w:br w:type="page"/>
      </w:r>
    </w:p>
    <w:p w14:paraId="26B22CF8" w14:textId="77777777" w:rsidR="00D03CF0" w:rsidRPr="004046EE" w:rsidRDefault="00D03CF0">
      <w:pPr>
        <w:rPr>
          <w:rFonts w:ascii="Maiandra GD" w:hAnsi="Maiandra GD"/>
        </w:rPr>
      </w:pPr>
    </w:p>
    <w:p w14:paraId="63D27C21" w14:textId="2554696F" w:rsidR="00FD032F" w:rsidRPr="004046EE" w:rsidRDefault="0093482E">
      <w:pPr>
        <w:rPr>
          <w:rFonts w:ascii="Maiandra GD" w:hAnsi="Maiandra GD"/>
        </w:rPr>
      </w:pPr>
      <w:r w:rsidRPr="004046EE">
        <w:rPr>
          <w:rFonts w:ascii="Maiandra GD" w:hAnsi="Maiandra GD"/>
          <w:b/>
        </w:rPr>
        <w:t xml:space="preserve">Annex </w:t>
      </w:r>
      <w:r w:rsidR="002926B1" w:rsidRPr="004046EE">
        <w:rPr>
          <w:rFonts w:ascii="Maiandra GD" w:hAnsi="Maiandra GD"/>
          <w:b/>
        </w:rPr>
        <w:t>4</w:t>
      </w:r>
      <w:r w:rsidRPr="004046EE">
        <w:rPr>
          <w:rFonts w:ascii="Maiandra GD" w:hAnsi="Maiandra GD"/>
          <w:b/>
        </w:rPr>
        <w:t xml:space="preserve"> – Unutilized Fund</w:t>
      </w:r>
    </w:p>
    <w:p w14:paraId="1CF0F042" w14:textId="77777777" w:rsidR="00FD032F" w:rsidRPr="004046EE"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06"/>
        <w:gridCol w:w="1513"/>
        <w:gridCol w:w="1513"/>
        <w:gridCol w:w="1513"/>
        <w:gridCol w:w="2996"/>
      </w:tblGrid>
      <w:tr w:rsidR="00B35ABA" w:rsidRPr="004046EE" w14:paraId="129E02D9" w14:textId="77777777" w:rsidTr="00542367">
        <w:trPr>
          <w:trHeight w:val="555"/>
          <w:tblHeader/>
        </w:trPr>
        <w:tc>
          <w:tcPr>
            <w:tcW w:w="2176" w:type="pct"/>
            <w:shd w:val="clear" w:color="auto" w:fill="0070C0"/>
            <w:vAlign w:val="center"/>
          </w:tcPr>
          <w:p w14:paraId="623DC787" w14:textId="77777777" w:rsidR="00B35ABA" w:rsidRPr="004046EE" w:rsidRDefault="00B35ABA">
            <w:pPr>
              <w:rPr>
                <w:rFonts w:ascii="Maiandra GD" w:hAnsi="Maiandra GD"/>
                <w:b/>
                <w:bCs/>
                <w:sz w:val="20"/>
                <w:szCs w:val="20"/>
                <w:lang w:eastAsia="en-GB"/>
              </w:rPr>
            </w:pPr>
            <w:r w:rsidRPr="004046EE">
              <w:rPr>
                <w:rFonts w:ascii="Maiandra GD" w:hAnsi="Maiandra GD"/>
                <w:b/>
                <w:bCs/>
                <w:sz w:val="20"/>
                <w:szCs w:val="20"/>
                <w:lang w:eastAsia="en-GB"/>
              </w:rPr>
              <w:t>Name</w:t>
            </w:r>
          </w:p>
        </w:tc>
        <w:tc>
          <w:tcPr>
            <w:tcW w:w="567" w:type="pct"/>
            <w:shd w:val="clear" w:color="auto" w:fill="0070C0"/>
            <w:vAlign w:val="center"/>
          </w:tcPr>
          <w:p w14:paraId="771C5EAE" w14:textId="77777777" w:rsidR="00B35ABA" w:rsidRPr="004046EE" w:rsidRDefault="00B35ABA" w:rsidP="00247A0E">
            <w:pPr>
              <w:jc w:val="center"/>
              <w:rPr>
                <w:rFonts w:ascii="Maiandra GD" w:hAnsi="Maiandra GD"/>
                <w:b/>
                <w:bCs/>
                <w:sz w:val="20"/>
                <w:szCs w:val="20"/>
                <w:lang w:eastAsia="en-GB"/>
              </w:rPr>
            </w:pPr>
            <w:r w:rsidRPr="004046EE">
              <w:rPr>
                <w:rFonts w:ascii="Maiandra GD" w:hAnsi="Maiandra GD"/>
                <w:b/>
                <w:bCs/>
                <w:sz w:val="20"/>
                <w:szCs w:val="20"/>
                <w:lang w:eastAsia="en-GB"/>
              </w:rPr>
              <w:t>Brief Transaction Description</w:t>
            </w:r>
          </w:p>
        </w:tc>
        <w:tc>
          <w:tcPr>
            <w:tcW w:w="567" w:type="pct"/>
            <w:shd w:val="clear" w:color="auto" w:fill="0070C0"/>
            <w:vAlign w:val="center"/>
          </w:tcPr>
          <w:p w14:paraId="166934D8" w14:textId="77777777" w:rsidR="00B35ABA" w:rsidRPr="004046EE" w:rsidRDefault="00B35ABA" w:rsidP="00247A0E">
            <w:pPr>
              <w:jc w:val="center"/>
              <w:rPr>
                <w:rFonts w:ascii="Maiandra GD" w:hAnsi="Maiandra GD"/>
                <w:b/>
                <w:bCs/>
                <w:sz w:val="20"/>
                <w:szCs w:val="20"/>
                <w:lang w:eastAsia="en-GB"/>
              </w:rPr>
            </w:pPr>
            <w:r w:rsidRPr="004046EE">
              <w:rPr>
                <w:rFonts w:ascii="Maiandra GD" w:hAnsi="Maiandra GD"/>
                <w:b/>
                <w:bCs/>
                <w:sz w:val="20"/>
                <w:szCs w:val="20"/>
                <w:lang w:eastAsia="en-GB"/>
              </w:rPr>
              <w:t>Outstanding Balance</w:t>
            </w:r>
          </w:p>
          <w:p w14:paraId="5D1D1111" w14:textId="1BC8E714" w:rsidR="00B35ABA" w:rsidRPr="004046EE" w:rsidRDefault="00B719CD" w:rsidP="00247A0E">
            <w:pPr>
              <w:jc w:val="center"/>
              <w:rPr>
                <w:rFonts w:ascii="Maiandra GD" w:hAnsi="Maiandra GD"/>
                <w:b/>
                <w:bCs/>
                <w:sz w:val="20"/>
                <w:szCs w:val="20"/>
                <w:lang w:eastAsia="en-GB"/>
              </w:rPr>
            </w:pPr>
            <w:r w:rsidRPr="004046EE">
              <w:rPr>
                <w:rFonts w:ascii="Maiandra GD" w:hAnsi="Maiandra GD"/>
                <w:b/>
                <w:bCs/>
                <w:sz w:val="20"/>
                <w:szCs w:val="20"/>
                <w:lang w:eastAsia="en-GB"/>
              </w:rPr>
              <w:t>For the period</w:t>
            </w:r>
          </w:p>
        </w:tc>
        <w:tc>
          <w:tcPr>
            <w:tcW w:w="567" w:type="pct"/>
            <w:shd w:val="clear" w:color="auto" w:fill="0070C0"/>
            <w:vAlign w:val="center"/>
          </w:tcPr>
          <w:p w14:paraId="7C450E4C" w14:textId="5080C6C9" w:rsidR="00B35ABA" w:rsidRPr="004046EE" w:rsidRDefault="00972777" w:rsidP="00972777">
            <w:pPr>
              <w:jc w:val="center"/>
              <w:rPr>
                <w:rFonts w:ascii="Maiandra GD" w:hAnsi="Maiandra GD"/>
                <w:b/>
                <w:bCs/>
                <w:sz w:val="20"/>
                <w:szCs w:val="20"/>
                <w:lang w:eastAsia="en-GB"/>
              </w:rPr>
            </w:pPr>
            <w:r w:rsidRPr="004046EE">
              <w:rPr>
                <w:rFonts w:ascii="Maiandra GD" w:hAnsi="Maiandra GD"/>
                <w:b/>
                <w:bCs/>
                <w:i/>
                <w:iCs/>
                <w:sz w:val="20"/>
                <w:szCs w:val="20"/>
                <w:lang w:eastAsia="en-GB"/>
              </w:rPr>
              <w:t>Opening Statement 1</w:t>
            </w:r>
            <w:r w:rsidRPr="004046EE">
              <w:rPr>
                <w:rFonts w:ascii="Maiandra GD" w:hAnsi="Maiandra GD"/>
                <w:b/>
                <w:bCs/>
                <w:i/>
                <w:iCs/>
                <w:sz w:val="20"/>
                <w:szCs w:val="20"/>
                <w:vertAlign w:val="superscript"/>
                <w:lang w:eastAsia="en-GB"/>
              </w:rPr>
              <w:t>st</w:t>
            </w:r>
            <w:r w:rsidRPr="004046EE">
              <w:rPr>
                <w:rFonts w:ascii="Maiandra GD" w:hAnsi="Maiandra GD"/>
                <w:b/>
                <w:bCs/>
                <w:i/>
                <w:iCs/>
                <w:sz w:val="20"/>
                <w:szCs w:val="20"/>
                <w:lang w:eastAsia="en-GB"/>
              </w:rPr>
              <w:t xml:space="preserve"> July 20xx</w:t>
            </w:r>
            <w:r w:rsidRPr="004046EE">
              <w:rPr>
                <w:rFonts w:ascii="Maiandra GD" w:hAnsi="Maiandra GD"/>
                <w:b/>
                <w:bCs/>
                <w:sz w:val="20"/>
                <w:szCs w:val="20"/>
                <w:lang w:eastAsia="en-GB"/>
              </w:rPr>
              <w:t> </w:t>
            </w:r>
          </w:p>
        </w:tc>
        <w:tc>
          <w:tcPr>
            <w:tcW w:w="1123" w:type="pct"/>
            <w:shd w:val="clear" w:color="auto" w:fill="0070C0"/>
            <w:vAlign w:val="center"/>
          </w:tcPr>
          <w:p w14:paraId="004282BB" w14:textId="77777777" w:rsidR="00B35ABA" w:rsidRPr="004046EE" w:rsidRDefault="00B35ABA">
            <w:pPr>
              <w:ind w:left="-28" w:right="-61"/>
              <w:jc w:val="center"/>
              <w:rPr>
                <w:rFonts w:ascii="Maiandra GD" w:hAnsi="Maiandra GD"/>
              </w:rPr>
            </w:pPr>
            <w:r w:rsidRPr="004046EE">
              <w:rPr>
                <w:rFonts w:ascii="Maiandra GD" w:hAnsi="Maiandra GD"/>
                <w:b/>
                <w:bCs/>
                <w:sz w:val="20"/>
                <w:szCs w:val="20"/>
                <w:lang w:eastAsia="en-GB"/>
              </w:rPr>
              <w:t>Comments</w:t>
            </w:r>
          </w:p>
        </w:tc>
      </w:tr>
      <w:tr w:rsidR="00B35ABA" w:rsidRPr="004046EE" w14:paraId="45578C44" w14:textId="77777777" w:rsidTr="00BD120F">
        <w:trPr>
          <w:trHeight w:val="340"/>
        </w:trPr>
        <w:tc>
          <w:tcPr>
            <w:tcW w:w="2176" w:type="pct"/>
            <w:shd w:val="clear" w:color="auto" w:fill="FFFFFF"/>
            <w:vAlign w:val="center"/>
          </w:tcPr>
          <w:p w14:paraId="52DFFA2D" w14:textId="77777777" w:rsidR="00B35ABA" w:rsidRPr="004046EE" w:rsidRDefault="00B35ABA" w:rsidP="00AC5C59">
            <w:pPr>
              <w:snapToGrid w:val="0"/>
              <w:rPr>
                <w:rFonts w:ascii="Maiandra GD" w:hAnsi="Maiandra GD"/>
                <w:sz w:val="20"/>
                <w:szCs w:val="20"/>
                <w:lang w:eastAsia="en-GB"/>
              </w:rPr>
            </w:pPr>
          </w:p>
        </w:tc>
        <w:tc>
          <w:tcPr>
            <w:tcW w:w="567" w:type="pct"/>
            <w:shd w:val="clear" w:color="auto" w:fill="FFFFFF"/>
            <w:vAlign w:val="center"/>
          </w:tcPr>
          <w:p w14:paraId="758D7328" w14:textId="77777777" w:rsidR="00B35ABA" w:rsidRPr="004046EE" w:rsidRDefault="00B35ABA" w:rsidP="00247A0E">
            <w:pPr>
              <w:snapToGrid w:val="0"/>
              <w:jc w:val="center"/>
              <w:rPr>
                <w:rFonts w:ascii="Maiandra GD" w:hAnsi="Maiandra GD"/>
                <w:sz w:val="20"/>
                <w:szCs w:val="20"/>
                <w:lang w:eastAsia="en-GB"/>
              </w:rPr>
            </w:pPr>
          </w:p>
        </w:tc>
        <w:tc>
          <w:tcPr>
            <w:tcW w:w="567" w:type="pct"/>
            <w:shd w:val="clear" w:color="auto" w:fill="FFFFFF"/>
            <w:vAlign w:val="center"/>
          </w:tcPr>
          <w:p w14:paraId="4E87BDA4" w14:textId="77777777" w:rsidR="00B35ABA" w:rsidRPr="004046EE" w:rsidRDefault="00B35ABA" w:rsidP="00247A0E">
            <w:pPr>
              <w:jc w:val="center"/>
              <w:rPr>
                <w:rFonts w:ascii="Maiandra GD" w:hAnsi="Maiandra GD"/>
                <w:sz w:val="20"/>
                <w:szCs w:val="20"/>
                <w:lang w:eastAsia="en-GB"/>
              </w:rPr>
            </w:pPr>
          </w:p>
        </w:tc>
        <w:tc>
          <w:tcPr>
            <w:tcW w:w="567" w:type="pct"/>
            <w:shd w:val="clear" w:color="auto" w:fill="FFFFFF"/>
            <w:vAlign w:val="center"/>
          </w:tcPr>
          <w:p w14:paraId="48831D03" w14:textId="77777777" w:rsidR="00B35ABA" w:rsidRPr="004046EE" w:rsidRDefault="00B35ABA" w:rsidP="00247A0E">
            <w:pPr>
              <w:snapToGrid w:val="0"/>
              <w:jc w:val="center"/>
              <w:rPr>
                <w:rFonts w:ascii="Maiandra GD" w:hAnsi="Maiandra GD"/>
                <w:sz w:val="20"/>
                <w:szCs w:val="20"/>
                <w:lang w:eastAsia="en-GB"/>
              </w:rPr>
            </w:pPr>
          </w:p>
        </w:tc>
        <w:tc>
          <w:tcPr>
            <w:tcW w:w="1123" w:type="pct"/>
            <w:shd w:val="clear" w:color="auto" w:fill="FFFFFF"/>
            <w:vAlign w:val="center"/>
          </w:tcPr>
          <w:p w14:paraId="68FCCD29" w14:textId="77777777" w:rsidR="00B35ABA" w:rsidRPr="004046EE" w:rsidRDefault="00B35ABA">
            <w:pPr>
              <w:snapToGrid w:val="0"/>
              <w:jc w:val="center"/>
              <w:rPr>
                <w:rFonts w:ascii="Maiandra GD" w:hAnsi="Maiandra GD"/>
                <w:sz w:val="20"/>
                <w:szCs w:val="20"/>
                <w:lang w:eastAsia="en-GB"/>
              </w:rPr>
            </w:pPr>
          </w:p>
        </w:tc>
      </w:tr>
      <w:tr w:rsidR="00B35ABA" w:rsidRPr="004046EE" w14:paraId="438823ED" w14:textId="77777777" w:rsidTr="00BD120F">
        <w:trPr>
          <w:trHeight w:val="340"/>
        </w:trPr>
        <w:tc>
          <w:tcPr>
            <w:tcW w:w="2176" w:type="pct"/>
            <w:shd w:val="clear" w:color="auto" w:fill="FFFFFF"/>
            <w:vAlign w:val="center"/>
          </w:tcPr>
          <w:p w14:paraId="4AACD588" w14:textId="77777777" w:rsidR="00B35ABA" w:rsidRPr="004046EE" w:rsidRDefault="00B35ABA" w:rsidP="00AC5C59">
            <w:pPr>
              <w:tabs>
                <w:tab w:val="left" w:pos="333"/>
                <w:tab w:val="decimal" w:pos="9214"/>
              </w:tabs>
              <w:rPr>
                <w:rFonts w:ascii="Maiandra GD" w:hAnsi="Maiandra GD"/>
                <w:color w:val="000000"/>
                <w:sz w:val="22"/>
                <w:szCs w:val="22"/>
              </w:rPr>
            </w:pPr>
            <w:r w:rsidRPr="004046EE">
              <w:rPr>
                <w:rFonts w:ascii="Maiandra GD" w:hAnsi="Maiandra GD"/>
                <w:color w:val="000000"/>
                <w:sz w:val="22"/>
                <w:szCs w:val="22"/>
              </w:rPr>
              <w:t>Compensation of employees</w:t>
            </w:r>
          </w:p>
        </w:tc>
        <w:tc>
          <w:tcPr>
            <w:tcW w:w="567" w:type="pct"/>
            <w:shd w:val="clear" w:color="auto" w:fill="FFFFFF"/>
            <w:vAlign w:val="center"/>
          </w:tcPr>
          <w:p w14:paraId="6388B18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E0F49D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B90364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667F7A6A" w14:textId="77777777" w:rsidR="00B35ABA" w:rsidRPr="004046EE" w:rsidRDefault="00B35ABA">
            <w:pPr>
              <w:snapToGrid w:val="0"/>
              <w:jc w:val="right"/>
              <w:rPr>
                <w:rFonts w:ascii="Maiandra GD" w:hAnsi="Maiandra GD"/>
                <w:sz w:val="20"/>
                <w:szCs w:val="20"/>
                <w:lang w:eastAsia="en-GB"/>
              </w:rPr>
            </w:pPr>
          </w:p>
        </w:tc>
      </w:tr>
      <w:tr w:rsidR="00B35ABA" w:rsidRPr="004046EE" w14:paraId="2759EB6C" w14:textId="77777777" w:rsidTr="00BD120F">
        <w:trPr>
          <w:trHeight w:val="340"/>
        </w:trPr>
        <w:tc>
          <w:tcPr>
            <w:tcW w:w="2176" w:type="pct"/>
            <w:shd w:val="clear" w:color="auto" w:fill="FFFFFF"/>
            <w:vAlign w:val="center"/>
          </w:tcPr>
          <w:p w14:paraId="58D718C2" w14:textId="77777777" w:rsidR="00B35ABA" w:rsidRPr="004046EE" w:rsidRDefault="00B35ABA" w:rsidP="00AC5C59">
            <w:pPr>
              <w:tabs>
                <w:tab w:val="left" w:pos="333"/>
                <w:tab w:val="decimal" w:pos="9214"/>
              </w:tabs>
              <w:rPr>
                <w:rFonts w:ascii="Maiandra GD" w:hAnsi="Maiandra GD"/>
                <w:color w:val="000000"/>
                <w:sz w:val="22"/>
                <w:szCs w:val="22"/>
              </w:rPr>
            </w:pPr>
            <w:r w:rsidRPr="004046EE">
              <w:rPr>
                <w:rFonts w:ascii="Maiandra GD" w:hAnsi="Maiandra GD"/>
                <w:color w:val="000000"/>
                <w:sz w:val="22"/>
                <w:szCs w:val="22"/>
              </w:rPr>
              <w:t>Use of goods &amp; services</w:t>
            </w:r>
          </w:p>
        </w:tc>
        <w:tc>
          <w:tcPr>
            <w:tcW w:w="567" w:type="pct"/>
            <w:shd w:val="clear" w:color="auto" w:fill="FFFFFF"/>
            <w:vAlign w:val="center"/>
          </w:tcPr>
          <w:p w14:paraId="4EDDA643"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84045BD"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4C01EA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963DE75" w14:textId="77777777" w:rsidR="00B35ABA" w:rsidRPr="004046EE" w:rsidRDefault="00B35ABA">
            <w:pPr>
              <w:snapToGrid w:val="0"/>
              <w:jc w:val="right"/>
              <w:rPr>
                <w:rFonts w:ascii="Maiandra GD" w:hAnsi="Maiandra GD"/>
                <w:sz w:val="20"/>
                <w:szCs w:val="20"/>
                <w:lang w:eastAsia="en-GB"/>
              </w:rPr>
            </w:pPr>
          </w:p>
        </w:tc>
      </w:tr>
      <w:tr w:rsidR="00B35ABA" w:rsidRPr="004046EE" w14:paraId="0AD67D2B" w14:textId="77777777" w:rsidTr="00BD120F">
        <w:trPr>
          <w:trHeight w:val="340"/>
        </w:trPr>
        <w:tc>
          <w:tcPr>
            <w:tcW w:w="2176" w:type="pct"/>
            <w:shd w:val="clear" w:color="auto" w:fill="FFFFFF"/>
            <w:vAlign w:val="center"/>
          </w:tcPr>
          <w:p w14:paraId="3FA95B90" w14:textId="779D21F0" w:rsidR="00B35ABA" w:rsidRPr="004046EE" w:rsidRDefault="00B35ABA" w:rsidP="00AC5C59">
            <w:pPr>
              <w:tabs>
                <w:tab w:val="left" w:pos="333"/>
                <w:tab w:val="decimal" w:pos="9214"/>
              </w:tabs>
              <w:rPr>
                <w:rFonts w:ascii="Maiandra GD" w:hAnsi="Maiandra GD"/>
                <w:sz w:val="20"/>
                <w:szCs w:val="20"/>
              </w:rPr>
            </w:pPr>
            <w:r w:rsidRPr="004046EE">
              <w:rPr>
                <w:rFonts w:ascii="Maiandra GD" w:hAnsi="Maiandra GD"/>
                <w:color w:val="000000"/>
                <w:sz w:val="22"/>
                <w:szCs w:val="22"/>
              </w:rPr>
              <w:t xml:space="preserve">Amounts due to </w:t>
            </w:r>
            <w:r w:rsidR="00AC5C59" w:rsidRPr="004046EE">
              <w:rPr>
                <w:rFonts w:ascii="Maiandra GD" w:hAnsi="Maiandra GD"/>
                <w:color w:val="000000"/>
                <w:sz w:val="22"/>
                <w:szCs w:val="22"/>
              </w:rPr>
              <w:t>other Government</w:t>
            </w:r>
            <w:r w:rsidRPr="004046EE">
              <w:rPr>
                <w:rFonts w:ascii="Maiandra GD" w:hAnsi="Maiandra GD"/>
                <w:color w:val="000000"/>
                <w:sz w:val="22"/>
                <w:szCs w:val="22"/>
              </w:rPr>
              <w:t xml:space="preserve"> entities</w:t>
            </w:r>
            <w:r w:rsidR="00047104" w:rsidRPr="004046EE">
              <w:rPr>
                <w:rFonts w:ascii="Maiandra GD" w:hAnsi="Maiandra GD"/>
                <w:color w:val="000000"/>
                <w:sz w:val="22"/>
                <w:szCs w:val="22"/>
              </w:rPr>
              <w:t xml:space="preserve"> </w:t>
            </w:r>
            <w:r w:rsidR="00047104" w:rsidRPr="004046EE">
              <w:rPr>
                <w:rFonts w:ascii="Maiandra GD" w:hAnsi="Maiandra GD"/>
                <w:i/>
                <w:iCs/>
                <w:color w:val="000000"/>
                <w:sz w:val="22"/>
                <w:szCs w:val="22"/>
              </w:rPr>
              <w:t>(list projects)</w:t>
            </w:r>
          </w:p>
        </w:tc>
        <w:tc>
          <w:tcPr>
            <w:tcW w:w="567" w:type="pct"/>
            <w:shd w:val="clear" w:color="auto" w:fill="FFFFFF"/>
            <w:vAlign w:val="center"/>
          </w:tcPr>
          <w:p w14:paraId="5F2A682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8EB370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2ABCA1B"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43756CAA" w14:textId="77777777" w:rsidR="00B35ABA" w:rsidRPr="004046EE" w:rsidRDefault="00B35ABA">
            <w:pPr>
              <w:snapToGrid w:val="0"/>
              <w:jc w:val="right"/>
              <w:rPr>
                <w:rFonts w:ascii="Maiandra GD" w:hAnsi="Maiandra GD"/>
                <w:sz w:val="20"/>
                <w:szCs w:val="20"/>
                <w:lang w:eastAsia="en-GB"/>
              </w:rPr>
            </w:pPr>
          </w:p>
        </w:tc>
      </w:tr>
      <w:tr w:rsidR="00B35ABA" w:rsidRPr="004046EE" w14:paraId="4FFFB831" w14:textId="77777777" w:rsidTr="00BD120F">
        <w:trPr>
          <w:trHeight w:val="340"/>
        </w:trPr>
        <w:tc>
          <w:tcPr>
            <w:tcW w:w="2176" w:type="pct"/>
            <w:shd w:val="clear" w:color="auto" w:fill="FFFFFF"/>
            <w:vAlign w:val="center"/>
          </w:tcPr>
          <w:p w14:paraId="618C9211" w14:textId="2DAAC4FC" w:rsidR="00B35ABA" w:rsidRPr="004046EE" w:rsidRDefault="00B35ABA" w:rsidP="00AD07E0">
            <w:pPr>
              <w:snapToGrid w:val="0"/>
              <w:rPr>
                <w:rFonts w:ascii="Maiandra GD" w:hAnsi="Maiandra GD"/>
                <w:sz w:val="20"/>
                <w:szCs w:val="20"/>
                <w:lang w:eastAsia="en-GB"/>
              </w:rPr>
            </w:pPr>
          </w:p>
        </w:tc>
        <w:tc>
          <w:tcPr>
            <w:tcW w:w="567" w:type="pct"/>
            <w:shd w:val="clear" w:color="auto" w:fill="FFFFFF"/>
            <w:vAlign w:val="center"/>
          </w:tcPr>
          <w:p w14:paraId="68CC7FE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8537FB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65724D7"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82CF6AA" w14:textId="77777777" w:rsidR="00B35ABA" w:rsidRPr="004046EE" w:rsidRDefault="00B35ABA">
            <w:pPr>
              <w:snapToGrid w:val="0"/>
              <w:jc w:val="right"/>
              <w:rPr>
                <w:rFonts w:ascii="Maiandra GD" w:hAnsi="Maiandra GD"/>
                <w:sz w:val="20"/>
                <w:szCs w:val="20"/>
                <w:lang w:eastAsia="en-GB"/>
              </w:rPr>
            </w:pPr>
          </w:p>
        </w:tc>
      </w:tr>
      <w:tr w:rsidR="00B35ABA" w:rsidRPr="004046EE" w14:paraId="3BB6BDC8" w14:textId="77777777" w:rsidTr="00BD120F">
        <w:trPr>
          <w:trHeight w:val="340"/>
        </w:trPr>
        <w:tc>
          <w:tcPr>
            <w:tcW w:w="2176" w:type="pct"/>
            <w:shd w:val="clear" w:color="auto" w:fill="FFFFFF"/>
            <w:vAlign w:val="center"/>
          </w:tcPr>
          <w:p w14:paraId="204A00E0"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5210596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841CD6E"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F72E414"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25A4BB6B" w14:textId="77777777" w:rsidR="00B35ABA" w:rsidRPr="004046EE" w:rsidRDefault="00B35ABA">
            <w:pPr>
              <w:snapToGrid w:val="0"/>
              <w:jc w:val="right"/>
              <w:rPr>
                <w:rFonts w:ascii="Maiandra GD" w:hAnsi="Maiandra GD"/>
                <w:sz w:val="20"/>
                <w:szCs w:val="20"/>
                <w:lang w:eastAsia="en-GB"/>
              </w:rPr>
            </w:pPr>
          </w:p>
        </w:tc>
      </w:tr>
      <w:tr w:rsidR="00B35ABA" w:rsidRPr="004046EE" w14:paraId="52032133" w14:textId="77777777" w:rsidTr="00BD120F">
        <w:trPr>
          <w:trHeight w:val="340"/>
        </w:trPr>
        <w:tc>
          <w:tcPr>
            <w:tcW w:w="2176" w:type="pct"/>
            <w:shd w:val="clear" w:color="auto" w:fill="FFFFFF"/>
            <w:vAlign w:val="center"/>
          </w:tcPr>
          <w:p w14:paraId="33FDB529" w14:textId="77777777" w:rsidR="00B35ABA" w:rsidRPr="004046EE" w:rsidRDefault="00B35ABA" w:rsidP="00AC5C59">
            <w:pPr>
              <w:tabs>
                <w:tab w:val="left" w:pos="333"/>
                <w:tab w:val="decimal" w:pos="9214"/>
              </w:tabs>
              <w:rPr>
                <w:rFonts w:ascii="Maiandra GD" w:hAnsi="Maiandra GD"/>
                <w:b/>
                <w:bCs/>
                <w:sz w:val="20"/>
                <w:szCs w:val="20"/>
              </w:rPr>
            </w:pPr>
            <w:r w:rsidRPr="004046EE">
              <w:rPr>
                <w:rFonts w:ascii="Maiandra GD" w:hAnsi="Maiandra GD"/>
                <w:b/>
                <w:bCs/>
                <w:sz w:val="20"/>
                <w:szCs w:val="20"/>
              </w:rPr>
              <w:t>Sub-Total</w:t>
            </w:r>
          </w:p>
        </w:tc>
        <w:tc>
          <w:tcPr>
            <w:tcW w:w="567" w:type="pct"/>
            <w:shd w:val="clear" w:color="auto" w:fill="FFFFFF"/>
            <w:vAlign w:val="center"/>
          </w:tcPr>
          <w:p w14:paraId="271BB492"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6CEB143C"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117441C7"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340C2C10" w14:textId="77777777" w:rsidR="00B35ABA" w:rsidRPr="004046EE" w:rsidRDefault="00B35ABA">
            <w:pPr>
              <w:snapToGrid w:val="0"/>
              <w:jc w:val="right"/>
              <w:rPr>
                <w:rFonts w:ascii="Maiandra GD" w:hAnsi="Maiandra GD"/>
                <w:b/>
                <w:sz w:val="20"/>
                <w:szCs w:val="20"/>
                <w:lang w:eastAsia="en-GB"/>
              </w:rPr>
            </w:pPr>
          </w:p>
        </w:tc>
      </w:tr>
      <w:tr w:rsidR="00B35ABA" w:rsidRPr="004046EE" w14:paraId="28C19508" w14:textId="77777777" w:rsidTr="00BD120F">
        <w:trPr>
          <w:trHeight w:val="340"/>
        </w:trPr>
        <w:tc>
          <w:tcPr>
            <w:tcW w:w="2176" w:type="pct"/>
            <w:shd w:val="clear" w:color="auto" w:fill="FFFFFF"/>
            <w:vAlign w:val="center"/>
          </w:tcPr>
          <w:p w14:paraId="5D1D94FE" w14:textId="0E56F45A" w:rsidR="00B35ABA" w:rsidRPr="004046EE" w:rsidRDefault="00B35ABA" w:rsidP="00AC5C59">
            <w:pPr>
              <w:tabs>
                <w:tab w:val="left" w:pos="333"/>
                <w:tab w:val="decimal" w:pos="9214"/>
              </w:tabs>
              <w:rPr>
                <w:rFonts w:ascii="Maiandra GD" w:hAnsi="Maiandra GD"/>
                <w:sz w:val="20"/>
                <w:szCs w:val="20"/>
              </w:rPr>
            </w:pPr>
            <w:r w:rsidRPr="004046EE">
              <w:rPr>
                <w:rFonts w:ascii="Maiandra GD" w:hAnsi="Maiandra GD"/>
                <w:color w:val="000000"/>
                <w:sz w:val="22"/>
                <w:szCs w:val="22"/>
              </w:rPr>
              <w:t>Amounts due to other grants and other transfers</w:t>
            </w:r>
            <w:r w:rsidR="00047104" w:rsidRPr="004046EE">
              <w:rPr>
                <w:rFonts w:ascii="Maiandra GD" w:hAnsi="Maiandra GD"/>
                <w:color w:val="000000"/>
                <w:sz w:val="22"/>
                <w:szCs w:val="22"/>
              </w:rPr>
              <w:t xml:space="preserve"> </w:t>
            </w:r>
            <w:r w:rsidR="00047104" w:rsidRPr="004046EE">
              <w:rPr>
                <w:rFonts w:ascii="Maiandra GD" w:hAnsi="Maiandra GD"/>
                <w:i/>
                <w:iCs/>
                <w:color w:val="000000"/>
                <w:sz w:val="22"/>
                <w:szCs w:val="22"/>
              </w:rPr>
              <w:t>(list projects)</w:t>
            </w:r>
          </w:p>
        </w:tc>
        <w:tc>
          <w:tcPr>
            <w:tcW w:w="567" w:type="pct"/>
            <w:shd w:val="clear" w:color="auto" w:fill="FFFFFF"/>
            <w:vAlign w:val="center"/>
          </w:tcPr>
          <w:p w14:paraId="52E9AA97"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9424648"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E8F39C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47A890A3" w14:textId="77777777" w:rsidR="00B35ABA" w:rsidRPr="004046EE" w:rsidRDefault="00B35ABA">
            <w:pPr>
              <w:snapToGrid w:val="0"/>
              <w:jc w:val="right"/>
              <w:rPr>
                <w:rFonts w:ascii="Maiandra GD" w:hAnsi="Maiandra GD"/>
                <w:sz w:val="20"/>
                <w:szCs w:val="20"/>
                <w:lang w:eastAsia="en-GB"/>
              </w:rPr>
            </w:pPr>
          </w:p>
        </w:tc>
      </w:tr>
      <w:tr w:rsidR="00B35ABA" w:rsidRPr="004046EE" w14:paraId="188BE472" w14:textId="77777777" w:rsidTr="00BD120F">
        <w:trPr>
          <w:trHeight w:val="340"/>
        </w:trPr>
        <w:tc>
          <w:tcPr>
            <w:tcW w:w="2176" w:type="pct"/>
            <w:shd w:val="clear" w:color="auto" w:fill="FFFFFF"/>
            <w:vAlign w:val="center"/>
          </w:tcPr>
          <w:p w14:paraId="257F2940"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1A5E51D2"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F75A966"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FF08C2A"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A3E067E" w14:textId="77777777" w:rsidR="00B35ABA" w:rsidRPr="004046EE" w:rsidRDefault="00B35ABA">
            <w:pPr>
              <w:snapToGrid w:val="0"/>
              <w:jc w:val="right"/>
              <w:rPr>
                <w:rFonts w:ascii="Maiandra GD" w:hAnsi="Maiandra GD"/>
                <w:sz w:val="20"/>
                <w:szCs w:val="20"/>
                <w:lang w:eastAsia="en-GB"/>
              </w:rPr>
            </w:pPr>
          </w:p>
        </w:tc>
      </w:tr>
      <w:tr w:rsidR="00B35ABA" w:rsidRPr="004046EE" w14:paraId="0D459DEC" w14:textId="77777777" w:rsidTr="00BD120F">
        <w:trPr>
          <w:trHeight w:val="340"/>
        </w:trPr>
        <w:tc>
          <w:tcPr>
            <w:tcW w:w="2176" w:type="pct"/>
            <w:shd w:val="clear" w:color="auto" w:fill="FFFFFF"/>
            <w:vAlign w:val="center"/>
          </w:tcPr>
          <w:p w14:paraId="49C7A6A1" w14:textId="77777777" w:rsidR="00B35ABA" w:rsidRPr="004046EE" w:rsidRDefault="00B35ABA" w:rsidP="00AC5C59">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0B5057B1"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440D5AD"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6522669"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78987ECE" w14:textId="77777777" w:rsidR="00B35ABA" w:rsidRPr="004046EE" w:rsidRDefault="00B35ABA">
            <w:pPr>
              <w:snapToGrid w:val="0"/>
              <w:jc w:val="right"/>
              <w:rPr>
                <w:rFonts w:ascii="Maiandra GD" w:hAnsi="Maiandra GD"/>
                <w:sz w:val="20"/>
                <w:szCs w:val="20"/>
                <w:lang w:eastAsia="en-GB"/>
              </w:rPr>
            </w:pPr>
          </w:p>
        </w:tc>
      </w:tr>
      <w:tr w:rsidR="00B35ABA" w:rsidRPr="004046EE" w14:paraId="1736F78D" w14:textId="77777777" w:rsidTr="00BD120F">
        <w:trPr>
          <w:trHeight w:val="340"/>
        </w:trPr>
        <w:tc>
          <w:tcPr>
            <w:tcW w:w="2176" w:type="pct"/>
            <w:shd w:val="clear" w:color="auto" w:fill="FFFFFF"/>
            <w:vAlign w:val="center"/>
          </w:tcPr>
          <w:p w14:paraId="42C82E97" w14:textId="77777777" w:rsidR="00B35ABA" w:rsidRPr="004046EE" w:rsidRDefault="00B35ABA" w:rsidP="00AC5C59">
            <w:pPr>
              <w:tabs>
                <w:tab w:val="left" w:pos="333"/>
                <w:tab w:val="decimal" w:pos="9214"/>
              </w:tabs>
              <w:rPr>
                <w:rFonts w:ascii="Maiandra GD" w:hAnsi="Maiandra GD"/>
                <w:b/>
                <w:bCs/>
                <w:sz w:val="20"/>
                <w:szCs w:val="20"/>
              </w:rPr>
            </w:pPr>
            <w:r w:rsidRPr="004046EE">
              <w:rPr>
                <w:rFonts w:ascii="Maiandra GD" w:hAnsi="Maiandra GD"/>
                <w:b/>
                <w:bCs/>
                <w:sz w:val="20"/>
                <w:szCs w:val="20"/>
              </w:rPr>
              <w:t>Sub-Total</w:t>
            </w:r>
          </w:p>
        </w:tc>
        <w:tc>
          <w:tcPr>
            <w:tcW w:w="567" w:type="pct"/>
            <w:shd w:val="clear" w:color="auto" w:fill="FFFFFF"/>
            <w:vAlign w:val="center"/>
          </w:tcPr>
          <w:p w14:paraId="14B0381E"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47658188"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1C2725CF" w14:textId="77777777" w:rsidR="00B35ABA" w:rsidRPr="004046EE" w:rsidRDefault="00B35ABA" w:rsidP="00247A0E">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24E24327" w14:textId="77777777" w:rsidR="00B35ABA" w:rsidRPr="004046EE" w:rsidRDefault="00B35ABA">
            <w:pPr>
              <w:snapToGrid w:val="0"/>
              <w:jc w:val="right"/>
              <w:rPr>
                <w:rFonts w:ascii="Maiandra GD" w:hAnsi="Maiandra GD"/>
                <w:b/>
                <w:sz w:val="20"/>
                <w:szCs w:val="20"/>
                <w:lang w:eastAsia="en-GB"/>
              </w:rPr>
            </w:pPr>
          </w:p>
        </w:tc>
      </w:tr>
      <w:tr w:rsidR="00B35ABA" w:rsidRPr="004046EE" w14:paraId="67ABA574" w14:textId="77777777" w:rsidTr="00BD120F">
        <w:trPr>
          <w:trHeight w:val="340"/>
        </w:trPr>
        <w:tc>
          <w:tcPr>
            <w:tcW w:w="2176" w:type="pct"/>
            <w:shd w:val="clear" w:color="auto" w:fill="FFFFFF"/>
            <w:vAlign w:val="center"/>
          </w:tcPr>
          <w:p w14:paraId="32C3A188" w14:textId="77777777" w:rsidR="00B35ABA" w:rsidRPr="004046EE" w:rsidRDefault="00B35ABA" w:rsidP="00AC5C59">
            <w:pPr>
              <w:tabs>
                <w:tab w:val="left" w:pos="333"/>
                <w:tab w:val="decimal" w:pos="9214"/>
              </w:tabs>
              <w:rPr>
                <w:rFonts w:ascii="Maiandra GD" w:hAnsi="Maiandra GD"/>
                <w:sz w:val="22"/>
                <w:szCs w:val="22"/>
              </w:rPr>
            </w:pPr>
            <w:r w:rsidRPr="004046EE">
              <w:rPr>
                <w:rFonts w:ascii="Maiandra GD" w:hAnsi="Maiandra GD"/>
                <w:sz w:val="22"/>
                <w:szCs w:val="22"/>
              </w:rPr>
              <w:t>Acquisition of assets</w:t>
            </w:r>
          </w:p>
        </w:tc>
        <w:tc>
          <w:tcPr>
            <w:tcW w:w="567" w:type="pct"/>
            <w:shd w:val="clear" w:color="auto" w:fill="FFFFFF"/>
            <w:vAlign w:val="center"/>
          </w:tcPr>
          <w:p w14:paraId="1618B8E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7AF96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1BE725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0235DEA9" w14:textId="77777777" w:rsidR="00B35ABA" w:rsidRPr="004046EE" w:rsidRDefault="00B35ABA">
            <w:pPr>
              <w:snapToGrid w:val="0"/>
              <w:jc w:val="right"/>
              <w:rPr>
                <w:rFonts w:ascii="Maiandra GD" w:hAnsi="Maiandra GD"/>
                <w:sz w:val="20"/>
                <w:szCs w:val="20"/>
                <w:lang w:eastAsia="en-GB"/>
              </w:rPr>
            </w:pPr>
          </w:p>
        </w:tc>
      </w:tr>
      <w:tr w:rsidR="00B35ABA" w:rsidRPr="004046EE" w14:paraId="1FBE7A73" w14:textId="77777777" w:rsidTr="00BD120F">
        <w:trPr>
          <w:trHeight w:val="340"/>
        </w:trPr>
        <w:tc>
          <w:tcPr>
            <w:tcW w:w="2176" w:type="pct"/>
            <w:shd w:val="clear" w:color="auto" w:fill="FFFFFF"/>
            <w:vAlign w:val="center"/>
          </w:tcPr>
          <w:p w14:paraId="3EF73C7C" w14:textId="77777777" w:rsidR="00B35ABA" w:rsidRPr="004046EE" w:rsidRDefault="00B35ABA" w:rsidP="00AC5C59">
            <w:pPr>
              <w:tabs>
                <w:tab w:val="left" w:pos="333"/>
                <w:tab w:val="decimal" w:pos="9214"/>
              </w:tabs>
              <w:rPr>
                <w:rFonts w:ascii="Maiandra GD" w:hAnsi="Maiandra GD"/>
                <w:sz w:val="22"/>
                <w:szCs w:val="22"/>
              </w:rPr>
            </w:pPr>
          </w:p>
        </w:tc>
        <w:tc>
          <w:tcPr>
            <w:tcW w:w="567" w:type="pct"/>
            <w:shd w:val="clear" w:color="auto" w:fill="FFFFFF"/>
            <w:vAlign w:val="center"/>
          </w:tcPr>
          <w:p w14:paraId="2DD84215"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C6BDBB8"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30D9159C" w14:textId="77777777" w:rsidR="00B35ABA" w:rsidRPr="004046EE" w:rsidRDefault="00B35ABA" w:rsidP="00247A0E">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31ECD81" w14:textId="77777777" w:rsidR="00B35ABA" w:rsidRPr="004046EE" w:rsidRDefault="00B35ABA">
            <w:pPr>
              <w:snapToGrid w:val="0"/>
              <w:jc w:val="right"/>
              <w:rPr>
                <w:rFonts w:ascii="Maiandra GD" w:hAnsi="Maiandra GD"/>
                <w:sz w:val="20"/>
                <w:szCs w:val="20"/>
                <w:lang w:eastAsia="en-GB"/>
              </w:rPr>
            </w:pPr>
          </w:p>
        </w:tc>
      </w:tr>
      <w:tr w:rsidR="00442F8F" w:rsidRPr="004046EE" w14:paraId="381931D7" w14:textId="77777777" w:rsidTr="00BD120F">
        <w:trPr>
          <w:trHeight w:val="340"/>
        </w:trPr>
        <w:tc>
          <w:tcPr>
            <w:tcW w:w="2176" w:type="pct"/>
            <w:shd w:val="clear" w:color="auto" w:fill="FFFFFF"/>
            <w:vAlign w:val="center"/>
          </w:tcPr>
          <w:p w14:paraId="238152BE" w14:textId="4218A96D" w:rsidR="00442F8F" w:rsidRPr="004046EE" w:rsidRDefault="00442F8F" w:rsidP="00442F8F">
            <w:pPr>
              <w:tabs>
                <w:tab w:val="left" w:pos="333"/>
                <w:tab w:val="decimal" w:pos="9214"/>
              </w:tabs>
              <w:rPr>
                <w:rFonts w:ascii="Maiandra GD" w:hAnsi="Maiandra GD"/>
                <w:sz w:val="22"/>
                <w:szCs w:val="22"/>
              </w:rPr>
            </w:pPr>
            <w:r w:rsidRPr="004046EE">
              <w:rPr>
                <w:rFonts w:ascii="Maiandra GD" w:hAnsi="Maiandra GD"/>
                <w:b/>
                <w:bCs/>
                <w:sz w:val="20"/>
                <w:szCs w:val="20"/>
              </w:rPr>
              <w:t>Sub-Total</w:t>
            </w:r>
          </w:p>
        </w:tc>
        <w:tc>
          <w:tcPr>
            <w:tcW w:w="567" w:type="pct"/>
            <w:shd w:val="clear" w:color="auto" w:fill="FFFFFF"/>
            <w:vAlign w:val="center"/>
          </w:tcPr>
          <w:p w14:paraId="334FF7D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1DE41BD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30D0968"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62EAFC0"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1D0D3B01" w14:textId="77777777" w:rsidTr="00BD120F">
        <w:trPr>
          <w:trHeight w:val="340"/>
        </w:trPr>
        <w:tc>
          <w:tcPr>
            <w:tcW w:w="2176" w:type="pct"/>
            <w:shd w:val="clear" w:color="auto" w:fill="FFFFFF"/>
            <w:vAlign w:val="center"/>
          </w:tcPr>
          <w:p w14:paraId="6D072772" w14:textId="052A6AB7" w:rsidR="00442F8F" w:rsidRPr="004046EE" w:rsidRDefault="00442F8F" w:rsidP="00442F8F">
            <w:pPr>
              <w:tabs>
                <w:tab w:val="left" w:pos="333"/>
                <w:tab w:val="decimal" w:pos="9214"/>
              </w:tabs>
              <w:rPr>
                <w:rFonts w:ascii="Maiandra GD" w:hAnsi="Maiandra GD"/>
                <w:sz w:val="22"/>
                <w:szCs w:val="22"/>
              </w:rPr>
            </w:pPr>
            <w:r w:rsidRPr="004046EE">
              <w:rPr>
                <w:rFonts w:ascii="Maiandra GD" w:hAnsi="Maiandra GD"/>
                <w:sz w:val="22"/>
                <w:szCs w:val="22"/>
              </w:rPr>
              <w:t>Digital Hubs Expenses (</w:t>
            </w:r>
            <w:r w:rsidRPr="004046EE">
              <w:rPr>
                <w:rFonts w:ascii="Maiandra GD" w:hAnsi="Maiandra GD"/>
                <w:i/>
                <w:iCs/>
                <w:sz w:val="22"/>
                <w:szCs w:val="22"/>
              </w:rPr>
              <w:t>specify</w:t>
            </w:r>
            <w:r w:rsidRPr="004046EE">
              <w:rPr>
                <w:rFonts w:ascii="Maiandra GD" w:hAnsi="Maiandra GD"/>
                <w:sz w:val="22"/>
                <w:szCs w:val="22"/>
              </w:rPr>
              <w:t>)</w:t>
            </w:r>
          </w:p>
        </w:tc>
        <w:tc>
          <w:tcPr>
            <w:tcW w:w="567" w:type="pct"/>
            <w:shd w:val="clear" w:color="auto" w:fill="FFFFFF"/>
            <w:vAlign w:val="center"/>
          </w:tcPr>
          <w:p w14:paraId="46812B90"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6471036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E9CB3A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CA4E5B6"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634C01AF" w14:textId="77777777" w:rsidTr="00BD120F">
        <w:trPr>
          <w:trHeight w:val="340"/>
        </w:trPr>
        <w:tc>
          <w:tcPr>
            <w:tcW w:w="2176" w:type="pct"/>
            <w:shd w:val="clear" w:color="auto" w:fill="FFFFFF"/>
            <w:vAlign w:val="center"/>
          </w:tcPr>
          <w:p w14:paraId="413FBA81" w14:textId="77777777" w:rsidR="00442F8F" w:rsidRPr="004046EE" w:rsidRDefault="00442F8F" w:rsidP="00442F8F">
            <w:pPr>
              <w:tabs>
                <w:tab w:val="left" w:pos="333"/>
                <w:tab w:val="decimal" w:pos="9214"/>
              </w:tabs>
              <w:rPr>
                <w:rFonts w:ascii="Maiandra GD" w:hAnsi="Maiandra GD"/>
                <w:sz w:val="22"/>
                <w:szCs w:val="22"/>
              </w:rPr>
            </w:pPr>
          </w:p>
        </w:tc>
        <w:tc>
          <w:tcPr>
            <w:tcW w:w="567" w:type="pct"/>
            <w:shd w:val="clear" w:color="auto" w:fill="FFFFFF"/>
            <w:vAlign w:val="center"/>
          </w:tcPr>
          <w:p w14:paraId="44E2C4F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AAB63B1"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2C1C51F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55817AAC"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10719E7D" w14:textId="77777777" w:rsidTr="00BD120F">
        <w:trPr>
          <w:trHeight w:val="340"/>
        </w:trPr>
        <w:tc>
          <w:tcPr>
            <w:tcW w:w="2176" w:type="pct"/>
            <w:shd w:val="clear" w:color="auto" w:fill="FFFFFF"/>
            <w:vAlign w:val="center"/>
          </w:tcPr>
          <w:p w14:paraId="123FEC13" w14:textId="77777777" w:rsidR="00442F8F" w:rsidRPr="004046EE" w:rsidRDefault="00442F8F" w:rsidP="00442F8F">
            <w:pPr>
              <w:tabs>
                <w:tab w:val="left" w:pos="333"/>
                <w:tab w:val="decimal" w:pos="9214"/>
              </w:tabs>
              <w:rPr>
                <w:rFonts w:ascii="Maiandra GD" w:hAnsi="Maiandra GD"/>
                <w:sz w:val="22"/>
                <w:szCs w:val="22"/>
              </w:rPr>
            </w:pPr>
          </w:p>
        </w:tc>
        <w:tc>
          <w:tcPr>
            <w:tcW w:w="567" w:type="pct"/>
            <w:shd w:val="clear" w:color="auto" w:fill="FFFFFF"/>
            <w:vAlign w:val="center"/>
          </w:tcPr>
          <w:p w14:paraId="3950585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A59C75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14218BF"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1FBC28B0"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0D1C13A4" w14:textId="77777777" w:rsidTr="00BD120F">
        <w:trPr>
          <w:trHeight w:val="340"/>
        </w:trPr>
        <w:tc>
          <w:tcPr>
            <w:tcW w:w="2176" w:type="pct"/>
            <w:shd w:val="clear" w:color="auto" w:fill="FFFFFF"/>
            <w:vAlign w:val="center"/>
          </w:tcPr>
          <w:p w14:paraId="01962766" w14:textId="43DCE3AF" w:rsidR="00442F8F" w:rsidRPr="004046EE" w:rsidRDefault="00DC0492" w:rsidP="00442F8F">
            <w:pPr>
              <w:tabs>
                <w:tab w:val="left" w:pos="333"/>
                <w:tab w:val="decimal" w:pos="9214"/>
              </w:tabs>
              <w:rPr>
                <w:rFonts w:ascii="Maiandra GD" w:hAnsi="Maiandra GD"/>
                <w:sz w:val="22"/>
                <w:szCs w:val="22"/>
              </w:rPr>
            </w:pPr>
            <w:r w:rsidRPr="004046EE">
              <w:rPr>
                <w:rFonts w:ascii="Maiandra GD" w:hAnsi="Maiandra GD"/>
                <w:b/>
                <w:bCs/>
                <w:sz w:val="20"/>
                <w:szCs w:val="20"/>
              </w:rPr>
              <w:t>Sub-Total</w:t>
            </w:r>
          </w:p>
        </w:tc>
        <w:tc>
          <w:tcPr>
            <w:tcW w:w="567" w:type="pct"/>
            <w:shd w:val="clear" w:color="auto" w:fill="FFFFFF"/>
            <w:vAlign w:val="center"/>
          </w:tcPr>
          <w:p w14:paraId="78722129"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6F0912"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37BBE16A"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3DC36C3C"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59424B88" w14:textId="77777777" w:rsidTr="00BD120F">
        <w:trPr>
          <w:trHeight w:val="340"/>
        </w:trPr>
        <w:tc>
          <w:tcPr>
            <w:tcW w:w="2176" w:type="pct"/>
            <w:shd w:val="clear" w:color="auto" w:fill="FFFFFF"/>
            <w:vAlign w:val="center"/>
          </w:tcPr>
          <w:p w14:paraId="696C442C" w14:textId="77777777" w:rsidR="00442F8F" w:rsidRPr="004046EE" w:rsidRDefault="00442F8F" w:rsidP="00442F8F">
            <w:pPr>
              <w:tabs>
                <w:tab w:val="left" w:pos="333"/>
                <w:tab w:val="decimal" w:pos="9214"/>
              </w:tabs>
              <w:rPr>
                <w:rFonts w:ascii="Maiandra GD" w:hAnsi="Maiandra GD"/>
                <w:sz w:val="20"/>
                <w:szCs w:val="20"/>
              </w:rPr>
            </w:pPr>
            <w:r w:rsidRPr="004046EE">
              <w:rPr>
                <w:rFonts w:ascii="Maiandra GD" w:hAnsi="Maiandra GD"/>
                <w:sz w:val="22"/>
                <w:szCs w:val="22"/>
              </w:rPr>
              <w:t>Others (</w:t>
            </w:r>
            <w:r w:rsidRPr="004046EE">
              <w:rPr>
                <w:rFonts w:ascii="Maiandra GD" w:hAnsi="Maiandra GD"/>
                <w:i/>
                <w:sz w:val="22"/>
                <w:szCs w:val="22"/>
              </w:rPr>
              <w:t>specify</w:t>
            </w:r>
            <w:r w:rsidRPr="004046EE">
              <w:rPr>
                <w:rFonts w:ascii="Maiandra GD" w:hAnsi="Maiandra GD"/>
                <w:sz w:val="22"/>
                <w:szCs w:val="22"/>
              </w:rPr>
              <w:t>)</w:t>
            </w:r>
          </w:p>
        </w:tc>
        <w:tc>
          <w:tcPr>
            <w:tcW w:w="567" w:type="pct"/>
            <w:shd w:val="clear" w:color="auto" w:fill="FFFFFF"/>
            <w:vAlign w:val="center"/>
          </w:tcPr>
          <w:p w14:paraId="7980473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939E7A5"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4D7881C7"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23178B28"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6BD7281E" w14:textId="77777777" w:rsidTr="00BD120F">
        <w:trPr>
          <w:trHeight w:val="340"/>
        </w:trPr>
        <w:tc>
          <w:tcPr>
            <w:tcW w:w="2176" w:type="pct"/>
            <w:shd w:val="clear" w:color="auto" w:fill="FFFFFF"/>
            <w:vAlign w:val="center"/>
          </w:tcPr>
          <w:p w14:paraId="5F587D9E" w14:textId="77777777" w:rsidR="00442F8F" w:rsidRPr="004046EE" w:rsidRDefault="00442F8F" w:rsidP="00442F8F">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60D7EEB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56EEA86B"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1CBFEFF5"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0A6550BD"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3D76A69B" w14:textId="77777777" w:rsidTr="00BD120F">
        <w:trPr>
          <w:trHeight w:val="340"/>
        </w:trPr>
        <w:tc>
          <w:tcPr>
            <w:tcW w:w="2176" w:type="pct"/>
            <w:shd w:val="clear" w:color="auto" w:fill="FFFFFF"/>
            <w:vAlign w:val="center"/>
          </w:tcPr>
          <w:p w14:paraId="382AEF59" w14:textId="77777777" w:rsidR="00442F8F" w:rsidRPr="004046EE" w:rsidRDefault="00442F8F" w:rsidP="00442F8F">
            <w:pPr>
              <w:tabs>
                <w:tab w:val="left" w:pos="333"/>
                <w:tab w:val="decimal" w:pos="9214"/>
              </w:tabs>
              <w:snapToGrid w:val="0"/>
              <w:ind w:left="426"/>
              <w:rPr>
                <w:rFonts w:ascii="Maiandra GD" w:hAnsi="Maiandra GD"/>
                <w:sz w:val="20"/>
                <w:szCs w:val="20"/>
                <w:lang w:eastAsia="en-GB"/>
              </w:rPr>
            </w:pPr>
          </w:p>
        </w:tc>
        <w:tc>
          <w:tcPr>
            <w:tcW w:w="567" w:type="pct"/>
            <w:shd w:val="clear" w:color="auto" w:fill="FFFFFF"/>
            <w:vAlign w:val="center"/>
          </w:tcPr>
          <w:p w14:paraId="622D0B1D"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751032F2"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567" w:type="pct"/>
            <w:shd w:val="clear" w:color="auto" w:fill="FFFFFF"/>
            <w:vAlign w:val="center"/>
          </w:tcPr>
          <w:p w14:paraId="097F5ED6" w14:textId="77777777" w:rsidR="00442F8F" w:rsidRPr="004046EE" w:rsidRDefault="00442F8F" w:rsidP="00442F8F">
            <w:pPr>
              <w:tabs>
                <w:tab w:val="decimal" w:pos="5812"/>
                <w:tab w:val="decimal" w:pos="9214"/>
              </w:tabs>
              <w:snapToGrid w:val="0"/>
              <w:jc w:val="center"/>
              <w:rPr>
                <w:rFonts w:ascii="Maiandra GD" w:hAnsi="Maiandra GD"/>
                <w:sz w:val="20"/>
                <w:szCs w:val="20"/>
              </w:rPr>
            </w:pPr>
          </w:p>
        </w:tc>
        <w:tc>
          <w:tcPr>
            <w:tcW w:w="1123" w:type="pct"/>
            <w:shd w:val="clear" w:color="auto" w:fill="FFFFFF"/>
            <w:vAlign w:val="center"/>
          </w:tcPr>
          <w:p w14:paraId="7665E106" w14:textId="77777777" w:rsidR="00442F8F" w:rsidRPr="004046EE" w:rsidRDefault="00442F8F" w:rsidP="00442F8F">
            <w:pPr>
              <w:snapToGrid w:val="0"/>
              <w:jc w:val="right"/>
              <w:rPr>
                <w:rFonts w:ascii="Maiandra GD" w:hAnsi="Maiandra GD"/>
                <w:sz w:val="20"/>
                <w:szCs w:val="20"/>
                <w:lang w:eastAsia="en-GB"/>
              </w:rPr>
            </w:pPr>
          </w:p>
        </w:tc>
      </w:tr>
      <w:tr w:rsidR="00442F8F" w:rsidRPr="004046EE" w14:paraId="378EE389" w14:textId="77777777" w:rsidTr="00BD120F">
        <w:trPr>
          <w:trHeight w:val="340"/>
        </w:trPr>
        <w:tc>
          <w:tcPr>
            <w:tcW w:w="2176" w:type="pct"/>
            <w:shd w:val="clear" w:color="auto" w:fill="FFFFFF"/>
            <w:vAlign w:val="center"/>
          </w:tcPr>
          <w:p w14:paraId="0BE252B7" w14:textId="77777777" w:rsidR="00442F8F" w:rsidRPr="004046EE" w:rsidRDefault="00442F8F" w:rsidP="00442F8F">
            <w:pPr>
              <w:tabs>
                <w:tab w:val="left" w:pos="333"/>
                <w:tab w:val="decimal" w:pos="9214"/>
              </w:tabs>
              <w:rPr>
                <w:rFonts w:ascii="Maiandra GD" w:hAnsi="Maiandra GD"/>
                <w:b/>
                <w:bCs/>
                <w:sz w:val="20"/>
                <w:szCs w:val="20"/>
              </w:rPr>
            </w:pPr>
            <w:r w:rsidRPr="004046EE">
              <w:rPr>
                <w:rFonts w:ascii="Maiandra GD" w:hAnsi="Maiandra GD"/>
                <w:b/>
                <w:bCs/>
                <w:sz w:val="20"/>
                <w:szCs w:val="20"/>
              </w:rPr>
              <w:lastRenderedPageBreak/>
              <w:t>Sub-Total</w:t>
            </w:r>
          </w:p>
        </w:tc>
        <w:tc>
          <w:tcPr>
            <w:tcW w:w="567" w:type="pct"/>
            <w:shd w:val="clear" w:color="auto" w:fill="FFFFFF"/>
            <w:vAlign w:val="center"/>
          </w:tcPr>
          <w:p w14:paraId="048BF81F"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08BA753D"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4304C92"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7BF66BB4" w14:textId="77777777" w:rsidR="00442F8F" w:rsidRPr="004046EE" w:rsidRDefault="00442F8F" w:rsidP="00442F8F">
            <w:pPr>
              <w:snapToGrid w:val="0"/>
              <w:jc w:val="right"/>
              <w:rPr>
                <w:rFonts w:ascii="Maiandra GD" w:hAnsi="Maiandra GD"/>
                <w:b/>
                <w:sz w:val="20"/>
                <w:szCs w:val="20"/>
                <w:lang w:eastAsia="en-GB"/>
              </w:rPr>
            </w:pPr>
          </w:p>
        </w:tc>
      </w:tr>
      <w:tr w:rsidR="00442F8F" w:rsidRPr="004046EE" w14:paraId="49F5888C" w14:textId="77777777" w:rsidTr="00BD120F">
        <w:trPr>
          <w:trHeight w:val="340"/>
        </w:trPr>
        <w:tc>
          <w:tcPr>
            <w:tcW w:w="2176" w:type="pct"/>
            <w:shd w:val="clear" w:color="auto" w:fill="FFFFFF"/>
            <w:vAlign w:val="center"/>
          </w:tcPr>
          <w:p w14:paraId="7FBBBE15" w14:textId="77777777" w:rsidR="00442F8F" w:rsidRPr="004046EE" w:rsidRDefault="00442F8F" w:rsidP="00442F8F">
            <w:pPr>
              <w:tabs>
                <w:tab w:val="left" w:pos="333"/>
                <w:tab w:val="decimal" w:pos="9214"/>
              </w:tabs>
              <w:rPr>
                <w:rFonts w:ascii="Maiandra GD" w:hAnsi="Maiandra GD"/>
                <w:sz w:val="20"/>
                <w:szCs w:val="20"/>
              </w:rPr>
            </w:pPr>
            <w:r w:rsidRPr="004046EE">
              <w:rPr>
                <w:rFonts w:ascii="Maiandra GD" w:hAnsi="Maiandra GD"/>
                <w:lang w:eastAsia="en-US"/>
              </w:rPr>
              <w:t>Funds pending approval</w:t>
            </w:r>
          </w:p>
        </w:tc>
        <w:tc>
          <w:tcPr>
            <w:tcW w:w="567" w:type="pct"/>
            <w:shd w:val="clear" w:color="auto" w:fill="FFFFFF"/>
            <w:vAlign w:val="center"/>
          </w:tcPr>
          <w:p w14:paraId="60781820"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A425E0F"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5F1F6EDE"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53ED196F" w14:textId="77777777" w:rsidR="00442F8F" w:rsidRPr="004046EE" w:rsidRDefault="00442F8F" w:rsidP="00442F8F">
            <w:pPr>
              <w:snapToGrid w:val="0"/>
              <w:jc w:val="right"/>
              <w:rPr>
                <w:rFonts w:ascii="Maiandra GD" w:hAnsi="Maiandra GD"/>
                <w:b/>
                <w:sz w:val="20"/>
                <w:szCs w:val="20"/>
                <w:lang w:eastAsia="en-GB"/>
              </w:rPr>
            </w:pPr>
          </w:p>
        </w:tc>
      </w:tr>
      <w:tr w:rsidR="00442F8F" w:rsidRPr="004046EE" w14:paraId="034003AA" w14:textId="77777777" w:rsidTr="00BD120F">
        <w:trPr>
          <w:trHeight w:val="340"/>
        </w:trPr>
        <w:tc>
          <w:tcPr>
            <w:tcW w:w="2176" w:type="pct"/>
            <w:shd w:val="clear" w:color="auto" w:fill="FFFFFF"/>
            <w:vAlign w:val="center"/>
          </w:tcPr>
          <w:p w14:paraId="6B8438CD" w14:textId="77777777" w:rsidR="00442F8F" w:rsidRPr="004046EE" w:rsidRDefault="00442F8F" w:rsidP="00442F8F">
            <w:pPr>
              <w:tabs>
                <w:tab w:val="left" w:pos="333"/>
                <w:tab w:val="decimal" w:pos="9214"/>
              </w:tabs>
              <w:rPr>
                <w:rFonts w:ascii="Maiandra GD" w:hAnsi="Maiandra GD"/>
                <w:b/>
                <w:bCs/>
                <w:sz w:val="20"/>
                <w:szCs w:val="20"/>
              </w:rPr>
            </w:pPr>
            <w:r w:rsidRPr="004046EE">
              <w:rPr>
                <w:rFonts w:ascii="Maiandra GD" w:hAnsi="Maiandra GD"/>
                <w:b/>
                <w:bCs/>
                <w:sz w:val="20"/>
                <w:szCs w:val="20"/>
              </w:rPr>
              <w:t>Grand Total</w:t>
            </w:r>
          </w:p>
        </w:tc>
        <w:tc>
          <w:tcPr>
            <w:tcW w:w="567" w:type="pct"/>
            <w:shd w:val="clear" w:color="auto" w:fill="FFFFFF"/>
            <w:vAlign w:val="center"/>
          </w:tcPr>
          <w:p w14:paraId="4A83F76C"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43B7DA1A"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567" w:type="pct"/>
            <w:shd w:val="clear" w:color="auto" w:fill="FFFFFF"/>
            <w:vAlign w:val="center"/>
          </w:tcPr>
          <w:p w14:paraId="7F36F88D" w14:textId="77777777" w:rsidR="00442F8F" w:rsidRPr="004046EE" w:rsidRDefault="00442F8F" w:rsidP="00442F8F">
            <w:pPr>
              <w:tabs>
                <w:tab w:val="decimal" w:pos="5812"/>
                <w:tab w:val="decimal" w:pos="9214"/>
              </w:tabs>
              <w:snapToGrid w:val="0"/>
              <w:jc w:val="center"/>
              <w:rPr>
                <w:rFonts w:ascii="Maiandra GD" w:hAnsi="Maiandra GD"/>
                <w:b/>
                <w:sz w:val="20"/>
                <w:szCs w:val="20"/>
              </w:rPr>
            </w:pPr>
          </w:p>
        </w:tc>
        <w:tc>
          <w:tcPr>
            <w:tcW w:w="1123" w:type="pct"/>
            <w:shd w:val="clear" w:color="auto" w:fill="FFFFFF"/>
            <w:vAlign w:val="center"/>
          </w:tcPr>
          <w:p w14:paraId="7AEA22A5" w14:textId="77777777" w:rsidR="00442F8F" w:rsidRPr="004046EE" w:rsidRDefault="00442F8F" w:rsidP="00442F8F">
            <w:pPr>
              <w:snapToGrid w:val="0"/>
              <w:jc w:val="right"/>
              <w:rPr>
                <w:rFonts w:ascii="Maiandra GD" w:hAnsi="Maiandra GD"/>
                <w:b/>
                <w:sz w:val="20"/>
                <w:szCs w:val="20"/>
                <w:lang w:eastAsia="en-GB"/>
              </w:rPr>
            </w:pPr>
          </w:p>
        </w:tc>
      </w:tr>
    </w:tbl>
    <w:p w14:paraId="49D93DA4" w14:textId="77777777" w:rsidR="00247A0E" w:rsidRPr="004046EE" w:rsidRDefault="00247A0E">
      <w:pPr>
        <w:rPr>
          <w:rFonts w:ascii="Maiandra GD" w:hAnsi="Maiandra GD"/>
          <w:b/>
        </w:rPr>
      </w:pPr>
    </w:p>
    <w:p w14:paraId="2E1E8EDA" w14:textId="77777777" w:rsidR="00247A0E" w:rsidRPr="004046EE" w:rsidRDefault="00247A0E">
      <w:pPr>
        <w:rPr>
          <w:rFonts w:ascii="Maiandra GD" w:hAnsi="Maiandra GD"/>
          <w:b/>
        </w:rPr>
      </w:pPr>
      <w:r w:rsidRPr="004046EE">
        <w:rPr>
          <w:rFonts w:ascii="Maiandra GD" w:hAnsi="Maiandra GD"/>
          <w:b/>
        </w:rPr>
        <w:br w:type="page"/>
      </w:r>
    </w:p>
    <w:p w14:paraId="469268F1" w14:textId="77777777" w:rsidR="007B4399" w:rsidRPr="004046EE" w:rsidRDefault="007B4399">
      <w:pPr>
        <w:rPr>
          <w:rFonts w:ascii="Maiandra GD" w:hAnsi="Maiandra GD"/>
          <w:b/>
        </w:rPr>
      </w:pPr>
    </w:p>
    <w:p w14:paraId="655B1C9B" w14:textId="47CC95AE" w:rsidR="00FD032F" w:rsidRPr="004046EE" w:rsidRDefault="00FD032F">
      <w:pPr>
        <w:rPr>
          <w:rFonts w:ascii="Maiandra GD" w:hAnsi="Maiandra GD"/>
          <w:b/>
        </w:rPr>
      </w:pPr>
      <w:r w:rsidRPr="004046EE">
        <w:rPr>
          <w:rFonts w:ascii="Maiandra GD" w:hAnsi="Maiandra GD"/>
          <w:b/>
        </w:rPr>
        <w:t>A</w:t>
      </w:r>
      <w:r w:rsidR="00006101" w:rsidRPr="004046EE">
        <w:rPr>
          <w:rFonts w:ascii="Maiandra GD" w:hAnsi="Maiandra GD"/>
          <w:b/>
        </w:rPr>
        <w:t>nnex</w:t>
      </w:r>
      <w:r w:rsidRPr="004046EE">
        <w:rPr>
          <w:rFonts w:ascii="Maiandra GD" w:hAnsi="Maiandra GD"/>
          <w:b/>
        </w:rPr>
        <w:t xml:space="preserve"> </w:t>
      </w:r>
      <w:r w:rsidR="002926B1" w:rsidRPr="004046EE">
        <w:rPr>
          <w:rFonts w:ascii="Maiandra GD" w:hAnsi="Maiandra GD"/>
          <w:b/>
        </w:rPr>
        <w:t>5</w:t>
      </w:r>
      <w:r w:rsidRPr="004046EE">
        <w:rPr>
          <w:rFonts w:ascii="Maiandra GD" w:hAnsi="Maiandra GD"/>
          <w:b/>
        </w:rPr>
        <w:t xml:space="preserve"> – </w:t>
      </w:r>
      <w:r w:rsidR="00AC5C59" w:rsidRPr="004046EE">
        <w:rPr>
          <w:rFonts w:ascii="Maiandra GD" w:hAnsi="Maiandra GD"/>
          <w:b/>
        </w:rPr>
        <w:t xml:space="preserve">Summary </w:t>
      </w:r>
      <w:r w:rsidR="0079596A" w:rsidRPr="004046EE">
        <w:rPr>
          <w:rFonts w:ascii="Maiandra GD" w:hAnsi="Maiandra GD"/>
          <w:b/>
        </w:rPr>
        <w:t>of Asset</w:t>
      </w:r>
      <w:r w:rsidR="00AC5C59" w:rsidRPr="004046EE">
        <w:rPr>
          <w:rFonts w:ascii="Maiandra GD" w:hAnsi="Maiandra GD"/>
          <w:b/>
        </w:rPr>
        <w:t xml:space="preserve"> Register</w:t>
      </w:r>
    </w:p>
    <w:p w14:paraId="73655739" w14:textId="77777777" w:rsidR="00FD032F" w:rsidRPr="004046EE" w:rsidRDefault="00FD032F">
      <w:pPr>
        <w:rPr>
          <w:rFonts w:ascii="Maiandra GD" w:hAnsi="Maiandra GD"/>
          <w:b/>
        </w:rPr>
      </w:pPr>
    </w:p>
    <w:tbl>
      <w:tblPr>
        <w:tblW w:w="5000" w:type="pct"/>
        <w:tblLook w:val="0000" w:firstRow="0" w:lastRow="0" w:firstColumn="0" w:lastColumn="0" w:noHBand="0" w:noVBand="0"/>
      </w:tblPr>
      <w:tblGrid>
        <w:gridCol w:w="5543"/>
        <w:gridCol w:w="1948"/>
        <w:gridCol w:w="1950"/>
        <w:gridCol w:w="1950"/>
        <w:gridCol w:w="1950"/>
      </w:tblGrid>
      <w:tr w:rsidR="00B35ABA" w:rsidRPr="004046EE" w14:paraId="3765C251" w14:textId="77777777" w:rsidTr="005A6311">
        <w:trPr>
          <w:trHeight w:val="432"/>
          <w:tblHeader/>
        </w:trPr>
        <w:tc>
          <w:tcPr>
            <w:tcW w:w="2077" w:type="pct"/>
            <w:tcBorders>
              <w:top w:val="single" w:sz="4" w:space="0" w:color="000000"/>
              <w:left w:val="single" w:sz="4" w:space="0" w:color="000000"/>
              <w:bottom w:val="single" w:sz="4" w:space="0" w:color="000000"/>
            </w:tcBorders>
            <w:shd w:val="clear" w:color="auto" w:fill="0070C0"/>
          </w:tcPr>
          <w:p w14:paraId="11D01BA6" w14:textId="77777777" w:rsidR="00B35ABA" w:rsidRPr="004046EE" w:rsidRDefault="00B35ABA">
            <w:pPr>
              <w:widowControl w:val="0"/>
              <w:kinsoku w:val="0"/>
              <w:rPr>
                <w:rFonts w:ascii="Maiandra GD" w:hAnsi="Maiandra GD"/>
                <w:b/>
              </w:rPr>
            </w:pPr>
            <w:r w:rsidRPr="004046EE">
              <w:rPr>
                <w:rFonts w:ascii="Maiandra GD" w:hAnsi="Maiandra GD"/>
                <w:b/>
              </w:rPr>
              <w:t>Asset class</w:t>
            </w:r>
          </w:p>
        </w:tc>
        <w:tc>
          <w:tcPr>
            <w:tcW w:w="730" w:type="pct"/>
            <w:tcBorders>
              <w:top w:val="single" w:sz="4" w:space="0" w:color="000000"/>
              <w:left w:val="single" w:sz="4" w:space="0" w:color="000000"/>
              <w:bottom w:val="single" w:sz="4" w:space="0" w:color="000000"/>
            </w:tcBorders>
            <w:shd w:val="clear" w:color="auto" w:fill="0070C0"/>
            <w:vAlign w:val="center"/>
          </w:tcPr>
          <w:p w14:paraId="77C15F08" w14:textId="2FA1A766"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Historical Cost </w:t>
            </w:r>
            <w:r w:rsidR="00AA0629" w:rsidRPr="004046EE">
              <w:rPr>
                <w:rFonts w:ascii="Maiandra GD" w:hAnsi="Maiandra GD"/>
                <w:b/>
              </w:rPr>
              <w:t>balance brought forward</w:t>
            </w:r>
          </w:p>
          <w:p w14:paraId="5067AACB"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(Kshs)</w:t>
            </w:r>
          </w:p>
          <w:p w14:paraId="3410155F" w14:textId="77777777" w:rsidR="00B35ABA" w:rsidRPr="004046EE" w:rsidRDefault="00B35ABA" w:rsidP="009A3A56">
            <w:pPr>
              <w:widowControl w:val="0"/>
              <w:kinsoku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6810BF5E" w14:textId="14160B97"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Additions during the </w:t>
            </w:r>
            <w:r w:rsidR="0062463A" w:rsidRPr="004046EE">
              <w:rPr>
                <w:rFonts w:ascii="Maiandra GD" w:hAnsi="Maiandra GD"/>
                <w:b/>
              </w:rPr>
              <w:t>period</w:t>
            </w:r>
            <w:r w:rsidRPr="004046EE">
              <w:rPr>
                <w:rFonts w:ascii="Maiandra GD" w:hAnsi="Maiandra GD"/>
                <w:b/>
              </w:rPr>
              <w:t xml:space="preserve"> (Kshs)</w:t>
            </w:r>
          </w:p>
        </w:tc>
        <w:tc>
          <w:tcPr>
            <w:tcW w:w="731" w:type="pct"/>
            <w:tcBorders>
              <w:top w:val="single" w:sz="4" w:space="0" w:color="000000"/>
              <w:left w:val="single" w:sz="4" w:space="0" w:color="000000"/>
              <w:bottom w:val="single" w:sz="4" w:space="0" w:color="000000"/>
            </w:tcBorders>
            <w:shd w:val="clear" w:color="auto" w:fill="0070C0"/>
            <w:vAlign w:val="center"/>
          </w:tcPr>
          <w:p w14:paraId="658A5B87" w14:textId="58687100" w:rsidR="00B35ABA" w:rsidRPr="004046EE" w:rsidRDefault="00B35ABA" w:rsidP="009A3A56">
            <w:pPr>
              <w:widowControl w:val="0"/>
              <w:kinsoku w:val="0"/>
              <w:jc w:val="center"/>
              <w:rPr>
                <w:rFonts w:ascii="Maiandra GD" w:hAnsi="Maiandra GD"/>
                <w:b/>
              </w:rPr>
            </w:pPr>
            <w:r w:rsidRPr="004046EE">
              <w:rPr>
                <w:rFonts w:ascii="Maiandra GD" w:hAnsi="Maiandra GD"/>
                <w:b/>
              </w:rPr>
              <w:t xml:space="preserve">Disposals during the </w:t>
            </w:r>
            <w:r w:rsidR="0062463A" w:rsidRPr="004046EE">
              <w:rPr>
                <w:rFonts w:ascii="Maiandra GD" w:hAnsi="Maiandra GD"/>
                <w:b/>
              </w:rPr>
              <w:t>period</w:t>
            </w:r>
            <w:r w:rsidRPr="004046EE">
              <w:rPr>
                <w:rFonts w:ascii="Maiandra GD" w:hAnsi="Maiandra GD"/>
                <w:b/>
              </w:rPr>
              <w:t xml:space="preserve"> (Kshs)</w:t>
            </w:r>
          </w:p>
        </w:tc>
        <w:tc>
          <w:tcPr>
            <w:tcW w:w="731"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07E636D8"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Historical Cost</w:t>
            </w:r>
          </w:p>
          <w:p w14:paraId="25D2A60E" w14:textId="77777777" w:rsidR="00B35ABA" w:rsidRPr="004046EE" w:rsidRDefault="00B35ABA" w:rsidP="009A3A56">
            <w:pPr>
              <w:widowControl w:val="0"/>
              <w:kinsoku w:val="0"/>
              <w:jc w:val="center"/>
              <w:rPr>
                <w:rFonts w:ascii="Maiandra GD" w:hAnsi="Maiandra GD"/>
                <w:b/>
              </w:rPr>
            </w:pPr>
            <w:r w:rsidRPr="004046EE">
              <w:rPr>
                <w:rFonts w:ascii="Maiandra GD" w:hAnsi="Maiandra GD"/>
                <w:b/>
              </w:rPr>
              <w:t>(Kshs)</w:t>
            </w:r>
          </w:p>
          <w:p w14:paraId="1D3939A9" w14:textId="3030E4F3" w:rsidR="00B35ABA" w:rsidRPr="004046EE" w:rsidRDefault="009A3A56" w:rsidP="009A3A56">
            <w:pPr>
              <w:widowControl w:val="0"/>
              <w:kinsoku w:val="0"/>
              <w:jc w:val="center"/>
              <w:rPr>
                <w:rFonts w:ascii="Maiandra GD" w:hAnsi="Maiandra GD"/>
                <w:b/>
              </w:rPr>
            </w:pPr>
            <w:r w:rsidRPr="004046EE">
              <w:rPr>
                <w:rFonts w:ascii="Maiandra GD" w:hAnsi="Maiandra GD"/>
                <w:b/>
              </w:rPr>
              <w:t>At Year</w:t>
            </w:r>
            <w:r w:rsidR="0062463A" w:rsidRPr="004046EE">
              <w:rPr>
                <w:rFonts w:ascii="Maiandra GD" w:hAnsi="Maiandra GD"/>
                <w:b/>
              </w:rPr>
              <w:t>/period</w:t>
            </w:r>
            <w:r w:rsidRPr="004046EE">
              <w:rPr>
                <w:rFonts w:ascii="Maiandra GD" w:hAnsi="Maiandra GD"/>
                <w:b/>
              </w:rPr>
              <w:t xml:space="preserve"> End</w:t>
            </w:r>
          </w:p>
        </w:tc>
      </w:tr>
      <w:tr w:rsidR="00B35ABA" w:rsidRPr="004046EE" w14:paraId="68AD969A"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55DC608F" w14:textId="77777777" w:rsidR="00B35ABA" w:rsidRPr="004046EE" w:rsidRDefault="00B35ABA" w:rsidP="00AC5C59">
            <w:pPr>
              <w:widowControl w:val="0"/>
              <w:kinsoku w:val="0"/>
              <w:rPr>
                <w:rFonts w:ascii="Maiandra GD" w:hAnsi="Maiandra GD"/>
                <w:b/>
              </w:rPr>
            </w:pPr>
            <w:r w:rsidRPr="004046EE">
              <w:rPr>
                <w:rFonts w:ascii="Maiandra GD" w:hAnsi="Maiandra GD"/>
              </w:rPr>
              <w:t>Land</w:t>
            </w:r>
          </w:p>
        </w:tc>
        <w:tc>
          <w:tcPr>
            <w:tcW w:w="730" w:type="pct"/>
            <w:tcBorders>
              <w:top w:val="single" w:sz="4" w:space="0" w:color="000000"/>
              <w:left w:val="single" w:sz="4" w:space="0" w:color="000000"/>
              <w:bottom w:val="single" w:sz="4" w:space="0" w:color="000000"/>
            </w:tcBorders>
            <w:shd w:val="clear" w:color="auto" w:fill="auto"/>
            <w:vAlign w:val="center"/>
          </w:tcPr>
          <w:p w14:paraId="0271449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E60106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5661C27E"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F3768" w14:textId="77777777" w:rsidR="00B35ABA" w:rsidRPr="004046EE" w:rsidRDefault="00B35ABA" w:rsidP="009A3A56">
            <w:pPr>
              <w:widowControl w:val="0"/>
              <w:kinsoku w:val="0"/>
              <w:snapToGrid w:val="0"/>
              <w:jc w:val="center"/>
              <w:rPr>
                <w:rFonts w:ascii="Maiandra GD" w:hAnsi="Maiandra GD"/>
                <w:b/>
              </w:rPr>
            </w:pPr>
          </w:p>
        </w:tc>
      </w:tr>
      <w:tr w:rsidR="00B35ABA" w:rsidRPr="004046EE" w14:paraId="1C933C71"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66777B84" w14:textId="77777777" w:rsidR="00B35ABA" w:rsidRPr="004046EE" w:rsidRDefault="00B35ABA" w:rsidP="00AC5C59">
            <w:pPr>
              <w:widowControl w:val="0"/>
              <w:kinsoku w:val="0"/>
              <w:rPr>
                <w:rFonts w:ascii="Maiandra GD" w:hAnsi="Maiandra GD"/>
                <w:b/>
              </w:rPr>
            </w:pPr>
            <w:r w:rsidRPr="004046EE">
              <w:rPr>
                <w:rFonts w:ascii="Maiandra GD" w:hAnsi="Maiandra GD"/>
              </w:rPr>
              <w:t>Buildings and structures</w:t>
            </w:r>
          </w:p>
        </w:tc>
        <w:tc>
          <w:tcPr>
            <w:tcW w:w="730" w:type="pct"/>
            <w:tcBorders>
              <w:top w:val="single" w:sz="4" w:space="0" w:color="000000"/>
              <w:left w:val="single" w:sz="4" w:space="0" w:color="000000"/>
              <w:bottom w:val="single" w:sz="4" w:space="0" w:color="000000"/>
            </w:tcBorders>
            <w:shd w:val="clear" w:color="auto" w:fill="auto"/>
            <w:vAlign w:val="center"/>
          </w:tcPr>
          <w:p w14:paraId="10CA7489"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1E56FBB"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19FC291C"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1D848" w14:textId="77777777" w:rsidR="00B35ABA" w:rsidRPr="004046EE" w:rsidRDefault="00B35ABA" w:rsidP="009A3A56">
            <w:pPr>
              <w:widowControl w:val="0"/>
              <w:kinsoku w:val="0"/>
              <w:snapToGrid w:val="0"/>
              <w:jc w:val="center"/>
              <w:rPr>
                <w:rFonts w:ascii="Maiandra GD" w:hAnsi="Maiandra GD"/>
                <w:b/>
              </w:rPr>
            </w:pPr>
          </w:p>
        </w:tc>
      </w:tr>
      <w:tr w:rsidR="00B35ABA" w:rsidRPr="004046EE" w14:paraId="6A83F707"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57827F4F" w14:textId="77777777" w:rsidR="00B35ABA" w:rsidRPr="004046EE" w:rsidRDefault="00B35ABA" w:rsidP="00AC5C59">
            <w:pPr>
              <w:widowControl w:val="0"/>
              <w:kinsoku w:val="0"/>
              <w:rPr>
                <w:rFonts w:ascii="Maiandra GD" w:hAnsi="Maiandra GD"/>
                <w:b/>
              </w:rPr>
            </w:pPr>
            <w:r w:rsidRPr="004046EE">
              <w:rPr>
                <w:rFonts w:ascii="Maiandra GD" w:hAnsi="Maiandra GD"/>
              </w:rPr>
              <w:t>Transport equipment</w:t>
            </w:r>
          </w:p>
        </w:tc>
        <w:tc>
          <w:tcPr>
            <w:tcW w:w="730" w:type="pct"/>
            <w:tcBorders>
              <w:top w:val="single" w:sz="4" w:space="0" w:color="000000"/>
              <w:left w:val="single" w:sz="4" w:space="0" w:color="000000"/>
              <w:bottom w:val="single" w:sz="4" w:space="0" w:color="000000"/>
            </w:tcBorders>
            <w:shd w:val="clear" w:color="auto" w:fill="auto"/>
            <w:vAlign w:val="center"/>
          </w:tcPr>
          <w:p w14:paraId="445AE5BF"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6E2CA760"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421E09A8"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54E92" w14:textId="77777777" w:rsidR="00B35ABA" w:rsidRPr="004046EE" w:rsidRDefault="00B35ABA" w:rsidP="009A3A56">
            <w:pPr>
              <w:widowControl w:val="0"/>
              <w:kinsoku w:val="0"/>
              <w:snapToGrid w:val="0"/>
              <w:jc w:val="center"/>
              <w:rPr>
                <w:rFonts w:ascii="Maiandra GD" w:hAnsi="Maiandra GD"/>
                <w:b/>
              </w:rPr>
            </w:pPr>
          </w:p>
        </w:tc>
      </w:tr>
      <w:tr w:rsidR="00B35ABA" w:rsidRPr="004046EE" w14:paraId="125D8902"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63A8A607" w14:textId="5E366FFD" w:rsidR="00B35ABA" w:rsidRPr="004046EE" w:rsidRDefault="00B35ABA" w:rsidP="00AC5C59">
            <w:pPr>
              <w:widowControl w:val="0"/>
              <w:kinsoku w:val="0"/>
              <w:rPr>
                <w:rFonts w:ascii="Maiandra GD" w:hAnsi="Maiandra GD"/>
                <w:b/>
              </w:rPr>
            </w:pPr>
            <w:r w:rsidRPr="004046EE">
              <w:rPr>
                <w:rFonts w:ascii="Maiandra GD" w:hAnsi="Maiandra GD"/>
              </w:rPr>
              <w:t xml:space="preserve">Office equipment, </w:t>
            </w:r>
            <w:r w:rsidR="006D4804" w:rsidRPr="004046EE">
              <w:rPr>
                <w:rFonts w:ascii="Maiandra GD" w:hAnsi="Maiandra GD"/>
              </w:rPr>
              <w:t>furniture,</w:t>
            </w:r>
            <w:r w:rsidRPr="004046EE">
              <w:rPr>
                <w:rFonts w:ascii="Maiandra GD" w:hAnsi="Maiandra GD"/>
              </w:rPr>
              <w:t xml:space="preserve"> and fittings</w:t>
            </w:r>
          </w:p>
        </w:tc>
        <w:tc>
          <w:tcPr>
            <w:tcW w:w="730" w:type="pct"/>
            <w:tcBorders>
              <w:top w:val="single" w:sz="4" w:space="0" w:color="000000"/>
              <w:left w:val="single" w:sz="4" w:space="0" w:color="000000"/>
              <w:bottom w:val="single" w:sz="4" w:space="0" w:color="000000"/>
            </w:tcBorders>
            <w:shd w:val="clear" w:color="auto" w:fill="auto"/>
            <w:vAlign w:val="center"/>
          </w:tcPr>
          <w:p w14:paraId="57F6364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1B8C420B"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6ECE5F1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2A694" w14:textId="77777777" w:rsidR="00B35ABA" w:rsidRPr="004046EE" w:rsidRDefault="00B35ABA" w:rsidP="009A3A56">
            <w:pPr>
              <w:widowControl w:val="0"/>
              <w:kinsoku w:val="0"/>
              <w:snapToGrid w:val="0"/>
              <w:jc w:val="center"/>
              <w:rPr>
                <w:rFonts w:ascii="Maiandra GD" w:hAnsi="Maiandra GD"/>
                <w:b/>
              </w:rPr>
            </w:pPr>
          </w:p>
        </w:tc>
      </w:tr>
      <w:tr w:rsidR="00B35ABA" w:rsidRPr="004046EE" w14:paraId="64068152"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295DD457" w14:textId="61E89116" w:rsidR="00B35ABA" w:rsidRPr="004046EE" w:rsidRDefault="00B35ABA" w:rsidP="00AC5C59">
            <w:pPr>
              <w:widowControl w:val="0"/>
              <w:kinsoku w:val="0"/>
              <w:rPr>
                <w:rFonts w:ascii="Maiandra GD" w:hAnsi="Maiandra GD"/>
                <w:b/>
                <w:bCs/>
              </w:rPr>
            </w:pPr>
            <w:r w:rsidRPr="004046EE">
              <w:rPr>
                <w:rFonts w:ascii="Maiandra GD" w:hAnsi="Maiandra GD"/>
                <w:bCs/>
              </w:rPr>
              <w:t>ICT Equipment</w:t>
            </w:r>
            <w:r w:rsidR="001010FC" w:rsidRPr="004046EE">
              <w:rPr>
                <w:rFonts w:ascii="Maiandra GD" w:hAnsi="Maiandra GD"/>
                <w:bCs/>
              </w:rPr>
              <w:t xml:space="preserve"> </w:t>
            </w:r>
            <w:r w:rsidRPr="004046EE">
              <w:rPr>
                <w:rFonts w:ascii="Maiandra GD" w:hAnsi="Maiandra GD"/>
                <w:bCs/>
              </w:rPr>
              <w:t>and Other ICT Assets</w:t>
            </w:r>
          </w:p>
        </w:tc>
        <w:tc>
          <w:tcPr>
            <w:tcW w:w="730" w:type="pct"/>
            <w:tcBorders>
              <w:top w:val="single" w:sz="4" w:space="0" w:color="000000"/>
              <w:left w:val="single" w:sz="4" w:space="0" w:color="000000"/>
              <w:bottom w:val="single" w:sz="4" w:space="0" w:color="000000"/>
            </w:tcBorders>
            <w:shd w:val="clear" w:color="auto" w:fill="auto"/>
            <w:vAlign w:val="center"/>
          </w:tcPr>
          <w:p w14:paraId="0FA7D371"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3467549E"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tcBorders>
            <w:vAlign w:val="center"/>
          </w:tcPr>
          <w:p w14:paraId="7B25FE92" w14:textId="77777777" w:rsidR="00B35ABA" w:rsidRPr="004046EE" w:rsidRDefault="00B35ABA" w:rsidP="009A3A56">
            <w:pPr>
              <w:widowControl w:val="0"/>
              <w:kinsoku w:val="0"/>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42AAF" w14:textId="77777777" w:rsidR="00B35ABA" w:rsidRPr="004046EE" w:rsidRDefault="00B35ABA" w:rsidP="009A3A56">
            <w:pPr>
              <w:widowControl w:val="0"/>
              <w:kinsoku w:val="0"/>
              <w:snapToGrid w:val="0"/>
              <w:jc w:val="center"/>
              <w:rPr>
                <w:rFonts w:ascii="Maiandra GD" w:hAnsi="Maiandra GD"/>
                <w:b/>
                <w:bCs/>
              </w:rPr>
            </w:pPr>
          </w:p>
        </w:tc>
      </w:tr>
      <w:tr w:rsidR="00B35ABA" w:rsidRPr="004046EE" w14:paraId="7EC77A31"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689C0978" w14:textId="77777777" w:rsidR="00B35ABA" w:rsidRPr="004046EE" w:rsidRDefault="00B35ABA" w:rsidP="00AC5C59">
            <w:pPr>
              <w:rPr>
                <w:rFonts w:ascii="Maiandra GD" w:hAnsi="Maiandra GD"/>
                <w:lang w:eastAsia="en-GB"/>
              </w:rPr>
            </w:pPr>
            <w:r w:rsidRPr="004046EE">
              <w:rPr>
                <w:rFonts w:ascii="Maiandra GD" w:hAnsi="Maiandra GD"/>
                <w:bCs/>
              </w:rPr>
              <w:t>Other Machinery and Equipment</w:t>
            </w:r>
          </w:p>
          <w:p w14:paraId="452422E6" w14:textId="77777777" w:rsidR="00B35ABA" w:rsidRPr="004046EE" w:rsidRDefault="00B35ABA" w:rsidP="00AC5C59">
            <w:pPr>
              <w:widowControl w:val="0"/>
              <w:kinsoku w:val="0"/>
              <w:rPr>
                <w:rFonts w:ascii="Maiandra GD" w:hAnsi="Maiandra GD"/>
                <w:lang w:eastAsia="en-GB"/>
              </w:rPr>
            </w:pPr>
          </w:p>
        </w:tc>
        <w:tc>
          <w:tcPr>
            <w:tcW w:w="730" w:type="pct"/>
            <w:tcBorders>
              <w:top w:val="single" w:sz="4" w:space="0" w:color="000000"/>
              <w:left w:val="single" w:sz="4" w:space="0" w:color="000000"/>
              <w:bottom w:val="single" w:sz="4" w:space="0" w:color="000000"/>
            </w:tcBorders>
            <w:shd w:val="clear" w:color="auto" w:fill="auto"/>
            <w:vAlign w:val="center"/>
          </w:tcPr>
          <w:p w14:paraId="165BB763"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5796FEAC"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tcBorders>
            <w:vAlign w:val="center"/>
          </w:tcPr>
          <w:p w14:paraId="56B4DEAE" w14:textId="77777777" w:rsidR="00B35ABA" w:rsidRPr="004046EE" w:rsidRDefault="00B35ABA" w:rsidP="009A3A56">
            <w:pPr>
              <w:snapToGrid w:val="0"/>
              <w:jc w:val="center"/>
              <w:rPr>
                <w:rFonts w:ascii="Maiandra GD" w:hAnsi="Maiandra GD"/>
                <w:b/>
                <w:bCs/>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F9D03" w14:textId="77777777" w:rsidR="00B35ABA" w:rsidRPr="004046EE" w:rsidRDefault="00B35ABA" w:rsidP="009A3A56">
            <w:pPr>
              <w:snapToGrid w:val="0"/>
              <w:jc w:val="center"/>
              <w:rPr>
                <w:rFonts w:ascii="Maiandra GD" w:hAnsi="Maiandra GD"/>
                <w:b/>
                <w:bCs/>
              </w:rPr>
            </w:pPr>
          </w:p>
        </w:tc>
      </w:tr>
      <w:tr w:rsidR="00B35ABA" w:rsidRPr="004046EE" w14:paraId="260B7947"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05EC9DC7" w14:textId="77777777" w:rsidR="00B35ABA" w:rsidRPr="004046EE" w:rsidRDefault="00B35ABA" w:rsidP="00AC5C59">
            <w:pPr>
              <w:widowControl w:val="0"/>
              <w:kinsoku w:val="0"/>
              <w:rPr>
                <w:rFonts w:ascii="Maiandra GD" w:hAnsi="Maiandra GD"/>
                <w:b/>
              </w:rPr>
            </w:pPr>
            <w:r w:rsidRPr="004046EE">
              <w:rPr>
                <w:rFonts w:ascii="Maiandra GD" w:hAnsi="Maiandra GD"/>
              </w:rPr>
              <w:t>Intangible assets</w:t>
            </w:r>
          </w:p>
        </w:tc>
        <w:tc>
          <w:tcPr>
            <w:tcW w:w="730" w:type="pct"/>
            <w:tcBorders>
              <w:top w:val="single" w:sz="4" w:space="0" w:color="000000"/>
              <w:left w:val="single" w:sz="4" w:space="0" w:color="000000"/>
              <w:bottom w:val="single" w:sz="4" w:space="0" w:color="000000"/>
            </w:tcBorders>
            <w:shd w:val="clear" w:color="auto" w:fill="auto"/>
            <w:vAlign w:val="center"/>
          </w:tcPr>
          <w:p w14:paraId="616D825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412DC2B5"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13936CB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DEBCB" w14:textId="77777777" w:rsidR="00B35ABA" w:rsidRPr="004046EE" w:rsidRDefault="00B35ABA" w:rsidP="009A3A56">
            <w:pPr>
              <w:widowControl w:val="0"/>
              <w:kinsoku w:val="0"/>
              <w:snapToGrid w:val="0"/>
              <w:jc w:val="center"/>
              <w:rPr>
                <w:rFonts w:ascii="Maiandra GD" w:hAnsi="Maiandra GD"/>
                <w:b/>
              </w:rPr>
            </w:pPr>
          </w:p>
        </w:tc>
      </w:tr>
      <w:tr w:rsidR="00B35ABA" w:rsidRPr="004046EE" w14:paraId="7DC4219D" w14:textId="77777777" w:rsidTr="009A3A56">
        <w:trPr>
          <w:trHeight w:val="432"/>
        </w:trPr>
        <w:tc>
          <w:tcPr>
            <w:tcW w:w="2077" w:type="pct"/>
            <w:tcBorders>
              <w:top w:val="single" w:sz="4" w:space="0" w:color="000000"/>
              <w:left w:val="single" w:sz="4" w:space="0" w:color="000000"/>
              <w:bottom w:val="single" w:sz="4" w:space="0" w:color="000000"/>
            </w:tcBorders>
            <w:shd w:val="clear" w:color="auto" w:fill="auto"/>
            <w:vAlign w:val="center"/>
          </w:tcPr>
          <w:p w14:paraId="21386AEB" w14:textId="77777777" w:rsidR="00B35ABA" w:rsidRPr="004046EE" w:rsidRDefault="00B35ABA" w:rsidP="00AC5C59">
            <w:pPr>
              <w:widowControl w:val="0"/>
              <w:kinsoku w:val="0"/>
              <w:rPr>
                <w:rFonts w:ascii="Maiandra GD" w:hAnsi="Maiandra GD"/>
                <w:b/>
              </w:rPr>
            </w:pPr>
            <w:r w:rsidRPr="004046EE">
              <w:rPr>
                <w:rFonts w:ascii="Maiandra GD" w:hAnsi="Maiandra GD"/>
                <w:b/>
              </w:rPr>
              <w:t xml:space="preserve">Total </w:t>
            </w:r>
          </w:p>
        </w:tc>
        <w:tc>
          <w:tcPr>
            <w:tcW w:w="730" w:type="pct"/>
            <w:tcBorders>
              <w:top w:val="single" w:sz="4" w:space="0" w:color="000000"/>
              <w:left w:val="single" w:sz="4" w:space="0" w:color="000000"/>
              <w:bottom w:val="single" w:sz="4" w:space="0" w:color="000000"/>
            </w:tcBorders>
            <w:shd w:val="clear" w:color="auto" w:fill="auto"/>
            <w:vAlign w:val="center"/>
          </w:tcPr>
          <w:p w14:paraId="0C6A6FD9"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6A518D54"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tcBorders>
            <w:vAlign w:val="center"/>
          </w:tcPr>
          <w:p w14:paraId="55A7C3E1" w14:textId="77777777" w:rsidR="00B35ABA" w:rsidRPr="004046EE" w:rsidRDefault="00B35ABA" w:rsidP="009A3A56">
            <w:pPr>
              <w:widowControl w:val="0"/>
              <w:kinsoku w:val="0"/>
              <w:snapToGrid w:val="0"/>
              <w:jc w:val="center"/>
              <w:rPr>
                <w:rFonts w:ascii="Maiandra GD" w:hAnsi="Maiandra GD"/>
                <w:b/>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6BF4" w14:textId="77777777" w:rsidR="00B35ABA" w:rsidRPr="004046EE" w:rsidRDefault="00B35ABA" w:rsidP="009A3A56">
            <w:pPr>
              <w:widowControl w:val="0"/>
              <w:kinsoku w:val="0"/>
              <w:snapToGrid w:val="0"/>
              <w:jc w:val="center"/>
              <w:rPr>
                <w:rFonts w:ascii="Maiandra GD" w:hAnsi="Maiandra GD"/>
                <w:b/>
              </w:rPr>
            </w:pPr>
          </w:p>
        </w:tc>
      </w:tr>
    </w:tbl>
    <w:p w14:paraId="684A8A28" w14:textId="77777777" w:rsidR="00FD032F" w:rsidRPr="004046EE" w:rsidRDefault="00FD032F">
      <w:pPr>
        <w:rPr>
          <w:rFonts w:ascii="Maiandra GD" w:hAnsi="Maiandra GD"/>
          <w:b/>
          <w:sz w:val="22"/>
          <w:szCs w:val="22"/>
        </w:rPr>
      </w:pPr>
    </w:p>
    <w:p w14:paraId="28E388DC" w14:textId="77777777" w:rsidR="00D03CF0" w:rsidRPr="004046EE" w:rsidRDefault="00CA6174" w:rsidP="00130383">
      <w:pPr>
        <w:rPr>
          <w:rFonts w:ascii="Maiandra GD" w:hAnsi="Maiandra GD"/>
          <w:b/>
        </w:rPr>
      </w:pPr>
      <w:r w:rsidRPr="004046EE">
        <w:rPr>
          <w:rFonts w:ascii="Maiandra GD" w:hAnsi="Maiandra GD"/>
          <w:b/>
        </w:rPr>
        <w:br w:type="page"/>
      </w:r>
    </w:p>
    <w:p w14:paraId="54A0CDFF" w14:textId="77777777" w:rsidR="00D03CF0" w:rsidRPr="004046EE" w:rsidRDefault="00D03CF0" w:rsidP="00130383">
      <w:pPr>
        <w:rPr>
          <w:rFonts w:ascii="Maiandra GD" w:hAnsi="Maiandra GD"/>
          <w:b/>
        </w:rPr>
      </w:pPr>
    </w:p>
    <w:p w14:paraId="0EA2FF9E" w14:textId="75E6D088" w:rsidR="00130383" w:rsidRPr="004046EE" w:rsidRDefault="00AC5C59" w:rsidP="00130383">
      <w:pPr>
        <w:rPr>
          <w:rFonts w:ascii="Maiandra GD" w:hAnsi="Maiandra GD"/>
          <w:b/>
        </w:rPr>
      </w:pPr>
      <w:r w:rsidRPr="004046EE">
        <w:rPr>
          <w:rFonts w:ascii="Maiandra GD" w:hAnsi="Maiandra GD"/>
          <w:b/>
        </w:rPr>
        <w:t xml:space="preserve">Annex </w:t>
      </w:r>
      <w:r w:rsidR="002926B1" w:rsidRPr="004046EE">
        <w:rPr>
          <w:rFonts w:ascii="Maiandra GD" w:hAnsi="Maiandra GD"/>
          <w:b/>
        </w:rPr>
        <w:t>6</w:t>
      </w:r>
      <w:r w:rsidRPr="004046EE">
        <w:rPr>
          <w:rFonts w:ascii="Maiandra GD" w:hAnsi="Maiandra GD"/>
          <w:b/>
        </w:rPr>
        <w:t xml:space="preserve"> –PMC Bank Balances </w:t>
      </w:r>
      <w:proofErr w:type="gramStart"/>
      <w:r w:rsidRPr="004046EE">
        <w:rPr>
          <w:rFonts w:ascii="Maiandra GD" w:hAnsi="Maiandra GD"/>
          <w:b/>
        </w:rPr>
        <w:t>As</w:t>
      </w:r>
      <w:proofErr w:type="gramEnd"/>
      <w:r w:rsidRPr="004046EE">
        <w:rPr>
          <w:rFonts w:ascii="Maiandra GD" w:hAnsi="Maiandra GD"/>
          <w:b/>
        </w:rPr>
        <w:t xml:space="preserve"> At </w:t>
      </w:r>
      <w:r w:rsidR="000B4EF1" w:rsidRPr="004046EE">
        <w:rPr>
          <w:rFonts w:ascii="Maiandra GD" w:hAnsi="Maiandra GD"/>
          <w:b/>
        </w:rPr>
        <w:t>Period</w:t>
      </w:r>
      <w:r w:rsidRPr="004046EE">
        <w:rPr>
          <w:rFonts w:ascii="Maiandra GD" w:hAnsi="Maiandra GD"/>
          <w:b/>
        </w:rPr>
        <w:t xml:space="preserve"> 20</w:t>
      </w:r>
      <w:r w:rsidR="00E97277" w:rsidRPr="004046EE">
        <w:rPr>
          <w:rFonts w:ascii="Maiandra GD" w:hAnsi="Maiandra GD"/>
          <w:b/>
        </w:rPr>
        <w:t>xx</w:t>
      </w:r>
    </w:p>
    <w:p w14:paraId="1E351722" w14:textId="77777777" w:rsidR="00130383" w:rsidRPr="004046EE" w:rsidRDefault="00130383" w:rsidP="00130383">
      <w:pPr>
        <w:rPr>
          <w:rFonts w:ascii="Maiandra GD" w:hAnsi="Maiandra GD"/>
          <w:b/>
        </w:rPr>
      </w:pPr>
    </w:p>
    <w:tbl>
      <w:tblPr>
        <w:tblW w:w="5000" w:type="pct"/>
        <w:tblLook w:val="0000" w:firstRow="0" w:lastRow="0" w:firstColumn="0" w:lastColumn="0" w:noHBand="0" w:noVBand="0"/>
      </w:tblPr>
      <w:tblGrid>
        <w:gridCol w:w="5404"/>
        <w:gridCol w:w="1985"/>
        <w:gridCol w:w="1985"/>
        <w:gridCol w:w="1985"/>
        <w:gridCol w:w="1982"/>
      </w:tblGrid>
      <w:tr w:rsidR="00130383" w:rsidRPr="004046EE" w14:paraId="16C9E658" w14:textId="77777777" w:rsidTr="005A6311">
        <w:trPr>
          <w:trHeight w:val="432"/>
          <w:tblHeader/>
        </w:trPr>
        <w:tc>
          <w:tcPr>
            <w:tcW w:w="2025" w:type="pct"/>
            <w:tcBorders>
              <w:top w:val="single" w:sz="4" w:space="0" w:color="000000"/>
              <w:left w:val="single" w:sz="4" w:space="0" w:color="000000"/>
              <w:bottom w:val="single" w:sz="4" w:space="0" w:color="000000"/>
            </w:tcBorders>
            <w:shd w:val="clear" w:color="auto" w:fill="0070C0"/>
          </w:tcPr>
          <w:p w14:paraId="75C538CF" w14:textId="77777777" w:rsidR="00130383" w:rsidRPr="004046EE" w:rsidRDefault="00130383" w:rsidP="00D554E6">
            <w:pPr>
              <w:widowControl w:val="0"/>
              <w:kinsoku w:val="0"/>
              <w:rPr>
                <w:rFonts w:ascii="Maiandra GD" w:hAnsi="Maiandra GD"/>
                <w:b/>
              </w:rPr>
            </w:pPr>
            <w:r w:rsidRPr="004046EE">
              <w:rPr>
                <w:rFonts w:ascii="Maiandra GD" w:hAnsi="Maiandra GD"/>
                <w:b/>
              </w:rPr>
              <w:t>PMC</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2A2145A7"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Bank</w:t>
            </w:r>
          </w:p>
        </w:tc>
        <w:tc>
          <w:tcPr>
            <w:tcW w:w="744" w:type="pct"/>
            <w:tcBorders>
              <w:top w:val="single" w:sz="4" w:space="0" w:color="000000"/>
              <w:left w:val="single" w:sz="4" w:space="0" w:color="000000"/>
              <w:bottom w:val="single" w:sz="4" w:space="0" w:color="000000"/>
            </w:tcBorders>
            <w:shd w:val="clear" w:color="auto" w:fill="0070C0"/>
            <w:vAlign w:val="center"/>
          </w:tcPr>
          <w:p w14:paraId="5979D316"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Account number</w:t>
            </w:r>
          </w:p>
        </w:tc>
        <w:tc>
          <w:tcPr>
            <w:tcW w:w="744" w:type="pct"/>
            <w:tcBorders>
              <w:top w:val="single" w:sz="4" w:space="0" w:color="000000"/>
              <w:left w:val="single" w:sz="4" w:space="0" w:color="000000"/>
              <w:bottom w:val="single" w:sz="4" w:space="0" w:color="000000"/>
            </w:tcBorders>
            <w:shd w:val="clear" w:color="auto" w:fill="0070C0"/>
            <w:vAlign w:val="center"/>
          </w:tcPr>
          <w:p w14:paraId="31A3CE68" w14:textId="77777777" w:rsidR="00130383" w:rsidRPr="004046EE" w:rsidRDefault="00130383" w:rsidP="00FE333B">
            <w:pPr>
              <w:widowControl w:val="0"/>
              <w:kinsoku w:val="0"/>
              <w:jc w:val="center"/>
              <w:rPr>
                <w:rFonts w:ascii="Maiandra GD" w:hAnsi="Maiandra GD"/>
                <w:b/>
              </w:rPr>
            </w:pPr>
            <w:r w:rsidRPr="004046EE">
              <w:rPr>
                <w:rFonts w:ascii="Maiandra GD" w:hAnsi="Maiandra GD"/>
                <w:b/>
              </w:rPr>
              <w:t>Bank Balance</w:t>
            </w:r>
          </w:p>
          <w:p w14:paraId="74323655" w14:textId="148CE8BE" w:rsidR="00130383" w:rsidRPr="004046EE" w:rsidRDefault="009A3A56" w:rsidP="00FE333B">
            <w:pPr>
              <w:widowControl w:val="0"/>
              <w:kinsoku w:val="0"/>
              <w:jc w:val="center"/>
              <w:rPr>
                <w:rFonts w:ascii="Maiandra GD" w:hAnsi="Maiandra GD"/>
                <w:b/>
              </w:rPr>
            </w:pPr>
            <w:r w:rsidRPr="004046EE">
              <w:rPr>
                <w:rFonts w:ascii="Maiandra GD" w:hAnsi="Maiandra GD"/>
                <w:b/>
              </w:rPr>
              <w:t>Current</w:t>
            </w:r>
            <w:r w:rsidR="004F6425" w:rsidRPr="004046EE">
              <w:rPr>
                <w:rFonts w:ascii="Maiandra GD" w:hAnsi="Maiandra GD"/>
                <w:b/>
              </w:rPr>
              <w:t xml:space="preserve"> period</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5B383804" w14:textId="61554409" w:rsidR="00130383" w:rsidRPr="004046EE" w:rsidRDefault="004F6425" w:rsidP="00FE333B">
            <w:pPr>
              <w:widowControl w:val="0"/>
              <w:kinsoku w:val="0"/>
              <w:jc w:val="center"/>
              <w:rPr>
                <w:rFonts w:ascii="Maiandra GD" w:hAnsi="Maiandra GD"/>
                <w:b/>
              </w:rPr>
            </w:pPr>
            <w:r w:rsidRPr="004046EE">
              <w:rPr>
                <w:rFonts w:ascii="Maiandra GD" w:hAnsi="Maiandra GD"/>
                <w:b/>
                <w:bCs/>
                <w:i/>
                <w:iCs/>
                <w:color w:val="000000" w:themeColor="text1"/>
              </w:rPr>
              <w:t>Opening Statement 1</w:t>
            </w:r>
            <w:r w:rsidRPr="004046EE">
              <w:rPr>
                <w:rFonts w:ascii="Maiandra GD" w:hAnsi="Maiandra GD"/>
                <w:b/>
                <w:bCs/>
                <w:i/>
                <w:iCs/>
                <w:color w:val="000000" w:themeColor="text1"/>
                <w:vertAlign w:val="superscript"/>
              </w:rPr>
              <w:t>st</w:t>
            </w:r>
            <w:r w:rsidRPr="004046EE">
              <w:rPr>
                <w:rFonts w:ascii="Maiandra GD" w:hAnsi="Maiandra GD"/>
                <w:b/>
                <w:bCs/>
                <w:i/>
                <w:iCs/>
                <w:color w:val="000000" w:themeColor="text1"/>
              </w:rPr>
              <w:t xml:space="preserve"> July 20xx</w:t>
            </w:r>
            <w:r w:rsidRPr="004046EE">
              <w:rPr>
                <w:rFonts w:ascii="Maiandra GD" w:hAnsi="Maiandra GD"/>
                <w:color w:val="000000" w:themeColor="text1"/>
              </w:rPr>
              <w:t> </w:t>
            </w:r>
          </w:p>
        </w:tc>
      </w:tr>
      <w:tr w:rsidR="00130383" w:rsidRPr="004046EE" w14:paraId="4CEECA5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A967F3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5A9BDC4A"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285EE544"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B8E2822"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7A696A9" w14:textId="77777777" w:rsidR="00130383" w:rsidRPr="004046EE" w:rsidRDefault="00130383" w:rsidP="00FE333B">
            <w:pPr>
              <w:widowControl w:val="0"/>
              <w:kinsoku w:val="0"/>
              <w:snapToGrid w:val="0"/>
              <w:jc w:val="center"/>
              <w:rPr>
                <w:rFonts w:ascii="Maiandra GD" w:hAnsi="Maiandra GD"/>
                <w:b/>
              </w:rPr>
            </w:pPr>
          </w:p>
        </w:tc>
      </w:tr>
      <w:tr w:rsidR="00130383" w:rsidRPr="004046EE" w14:paraId="6712013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FD4D8C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38DF39C"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17C777EC"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A5060D0"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589F01B9" w14:textId="77777777" w:rsidR="00130383" w:rsidRPr="004046EE" w:rsidRDefault="00130383" w:rsidP="00FE333B">
            <w:pPr>
              <w:widowControl w:val="0"/>
              <w:kinsoku w:val="0"/>
              <w:snapToGrid w:val="0"/>
              <w:jc w:val="center"/>
              <w:rPr>
                <w:rFonts w:ascii="Maiandra GD" w:hAnsi="Maiandra GD"/>
                <w:b/>
              </w:rPr>
            </w:pPr>
          </w:p>
        </w:tc>
      </w:tr>
      <w:tr w:rsidR="00130383" w:rsidRPr="004046EE" w14:paraId="1DAF86A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38C5106B"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B139B41"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A380A45"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12EEC413"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6CE4B98F" w14:textId="77777777" w:rsidR="00130383" w:rsidRPr="004046EE" w:rsidRDefault="00130383" w:rsidP="00FE333B">
            <w:pPr>
              <w:widowControl w:val="0"/>
              <w:kinsoku w:val="0"/>
              <w:snapToGrid w:val="0"/>
              <w:jc w:val="center"/>
              <w:rPr>
                <w:rFonts w:ascii="Maiandra GD" w:hAnsi="Maiandra GD"/>
                <w:b/>
              </w:rPr>
            </w:pPr>
          </w:p>
        </w:tc>
      </w:tr>
      <w:tr w:rsidR="00130383" w:rsidRPr="004046EE" w14:paraId="3365AF45"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1CE920E"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1CC622EB"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8364033"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449D285"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F1E2B08" w14:textId="77777777" w:rsidR="00130383" w:rsidRPr="004046EE" w:rsidRDefault="00130383" w:rsidP="00FE333B">
            <w:pPr>
              <w:widowControl w:val="0"/>
              <w:kinsoku w:val="0"/>
              <w:snapToGrid w:val="0"/>
              <w:jc w:val="center"/>
              <w:rPr>
                <w:rFonts w:ascii="Maiandra GD" w:hAnsi="Maiandra GD"/>
                <w:b/>
              </w:rPr>
            </w:pPr>
          </w:p>
        </w:tc>
      </w:tr>
      <w:tr w:rsidR="00130383" w:rsidRPr="004046EE" w14:paraId="5356453B"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F01A9FB" w14:textId="77777777" w:rsidR="00130383" w:rsidRPr="004046EE" w:rsidRDefault="00130383" w:rsidP="00D554E6">
            <w:pPr>
              <w:widowControl w:val="0"/>
              <w:kinsoku w:val="0"/>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5DE2D9B3"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62C687DC"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7556E8F9" w14:textId="77777777" w:rsidR="00130383" w:rsidRPr="004046EE"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234816F" w14:textId="77777777" w:rsidR="00130383" w:rsidRPr="004046EE" w:rsidRDefault="00130383" w:rsidP="00FE333B">
            <w:pPr>
              <w:widowControl w:val="0"/>
              <w:kinsoku w:val="0"/>
              <w:snapToGrid w:val="0"/>
              <w:jc w:val="center"/>
              <w:rPr>
                <w:rFonts w:ascii="Maiandra GD" w:hAnsi="Maiandra GD"/>
                <w:b/>
                <w:bCs/>
              </w:rPr>
            </w:pPr>
          </w:p>
        </w:tc>
      </w:tr>
      <w:tr w:rsidR="00130383" w:rsidRPr="004046EE" w14:paraId="5EF91421"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2FAAD455" w14:textId="77777777" w:rsidR="00130383" w:rsidRPr="004046EE" w:rsidRDefault="00130383" w:rsidP="00D554E6">
            <w:pPr>
              <w:widowControl w:val="0"/>
              <w:kinsoku w:val="0"/>
              <w:rPr>
                <w:rFonts w:ascii="Maiandra GD" w:hAnsi="Maiandra GD"/>
                <w:lang w:eastAsia="en-GB"/>
              </w:rPr>
            </w:pPr>
          </w:p>
        </w:tc>
        <w:tc>
          <w:tcPr>
            <w:tcW w:w="744" w:type="pct"/>
            <w:tcBorders>
              <w:top w:val="single" w:sz="4" w:space="0" w:color="000000"/>
              <w:left w:val="single" w:sz="4" w:space="0" w:color="000000"/>
              <w:bottom w:val="single" w:sz="4" w:space="0" w:color="000000"/>
              <w:right w:val="single" w:sz="4" w:space="0" w:color="000000"/>
            </w:tcBorders>
          </w:tcPr>
          <w:p w14:paraId="47A089EF"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74D8737B"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2ED337D6" w14:textId="77777777" w:rsidR="00130383" w:rsidRPr="004046EE"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811D3D9" w14:textId="77777777" w:rsidR="00130383" w:rsidRPr="004046EE" w:rsidRDefault="00130383" w:rsidP="00FE333B">
            <w:pPr>
              <w:snapToGrid w:val="0"/>
              <w:jc w:val="center"/>
              <w:rPr>
                <w:rFonts w:ascii="Maiandra GD" w:hAnsi="Maiandra GD"/>
                <w:b/>
                <w:bCs/>
              </w:rPr>
            </w:pPr>
          </w:p>
        </w:tc>
      </w:tr>
      <w:tr w:rsidR="00130383" w:rsidRPr="004046EE" w14:paraId="020A7D9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14863033"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F3D1D1"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6C52F17"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05AC826A"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613D621" w14:textId="77777777" w:rsidR="00130383" w:rsidRPr="004046EE" w:rsidRDefault="00130383" w:rsidP="00FE333B">
            <w:pPr>
              <w:widowControl w:val="0"/>
              <w:kinsoku w:val="0"/>
              <w:snapToGrid w:val="0"/>
              <w:jc w:val="center"/>
              <w:rPr>
                <w:rFonts w:ascii="Maiandra GD" w:hAnsi="Maiandra GD"/>
                <w:b/>
              </w:rPr>
            </w:pPr>
          </w:p>
        </w:tc>
      </w:tr>
      <w:tr w:rsidR="00130383" w:rsidRPr="004046EE" w14:paraId="10489306"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6781D0C4" w14:textId="77777777" w:rsidR="00130383" w:rsidRPr="004046EE"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32DC26"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0C3492B2"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7EC77ED"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5C1A0F5" w14:textId="77777777" w:rsidR="00130383" w:rsidRPr="004046EE" w:rsidRDefault="00130383" w:rsidP="00FE333B">
            <w:pPr>
              <w:widowControl w:val="0"/>
              <w:kinsoku w:val="0"/>
              <w:snapToGrid w:val="0"/>
              <w:jc w:val="center"/>
              <w:rPr>
                <w:rFonts w:ascii="Maiandra GD" w:hAnsi="Maiandra GD"/>
                <w:b/>
              </w:rPr>
            </w:pPr>
          </w:p>
        </w:tc>
      </w:tr>
      <w:tr w:rsidR="00130383" w:rsidRPr="004046EE" w14:paraId="7A4A4C03"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4B3D139D" w14:textId="77777777" w:rsidR="00130383" w:rsidRPr="004046EE" w:rsidRDefault="00130383" w:rsidP="00D554E6">
            <w:pPr>
              <w:widowControl w:val="0"/>
              <w:kinsoku w:val="0"/>
              <w:rPr>
                <w:rFonts w:ascii="Maiandra GD" w:hAnsi="Maiandra GD"/>
                <w:b/>
              </w:rPr>
            </w:pPr>
            <w:r w:rsidRPr="004046EE">
              <w:rPr>
                <w:rFonts w:ascii="Maiandra GD" w:hAnsi="Maiandra GD"/>
                <w:b/>
              </w:rPr>
              <w:t xml:space="preserve">Total </w:t>
            </w:r>
          </w:p>
        </w:tc>
        <w:tc>
          <w:tcPr>
            <w:tcW w:w="744" w:type="pct"/>
            <w:tcBorders>
              <w:top w:val="single" w:sz="4" w:space="0" w:color="000000"/>
              <w:left w:val="single" w:sz="4" w:space="0" w:color="000000"/>
              <w:bottom w:val="single" w:sz="4" w:space="0" w:color="000000"/>
              <w:right w:val="single" w:sz="4" w:space="0" w:color="000000"/>
            </w:tcBorders>
          </w:tcPr>
          <w:p w14:paraId="01263DFD"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324BF1E"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23C4C22F" w14:textId="77777777" w:rsidR="00130383" w:rsidRPr="004046EE"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E5A53B6" w14:textId="77777777" w:rsidR="00130383" w:rsidRPr="004046EE" w:rsidRDefault="00130383" w:rsidP="00FE333B">
            <w:pPr>
              <w:widowControl w:val="0"/>
              <w:kinsoku w:val="0"/>
              <w:snapToGrid w:val="0"/>
              <w:jc w:val="center"/>
              <w:rPr>
                <w:rFonts w:ascii="Maiandra GD" w:hAnsi="Maiandra GD"/>
                <w:b/>
              </w:rPr>
            </w:pPr>
          </w:p>
        </w:tc>
      </w:tr>
    </w:tbl>
    <w:p w14:paraId="0F52FDFD" w14:textId="77777777" w:rsidR="00130383" w:rsidRPr="004046EE" w:rsidRDefault="00130383" w:rsidP="00130383">
      <w:pPr>
        <w:rPr>
          <w:rFonts w:ascii="Maiandra GD" w:hAnsi="Maiandra GD"/>
          <w:b/>
          <w:sz w:val="22"/>
          <w:szCs w:val="22"/>
        </w:rPr>
      </w:pPr>
    </w:p>
    <w:p w14:paraId="5275EE35" w14:textId="2D7A7593" w:rsidR="00050D80" w:rsidRPr="004046EE" w:rsidRDefault="003B4255" w:rsidP="004F6425">
      <w:pPr>
        <w:rPr>
          <w:rFonts w:ascii="Maiandra GD" w:hAnsi="Maiandra GD"/>
        </w:rPr>
      </w:pPr>
      <w:r w:rsidRPr="004046EE">
        <w:rPr>
          <w:rFonts w:ascii="Maiandra GD" w:hAnsi="Maiandra GD"/>
          <w:b/>
          <w:bCs/>
        </w:rPr>
        <w:t xml:space="preserve"> </w:t>
      </w:r>
    </w:p>
    <w:sectPr w:rsidR="00050D80" w:rsidRPr="004046EE" w:rsidSect="000B4229">
      <w:pgSz w:w="15840" w:h="12240" w:orient="landscape"/>
      <w:pgMar w:top="1298" w:right="1582" w:bottom="1151" w:left="907"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242C" w14:textId="77777777" w:rsidR="00867722" w:rsidRDefault="00867722">
      <w:r>
        <w:separator/>
      </w:r>
    </w:p>
  </w:endnote>
  <w:endnote w:type="continuationSeparator" w:id="0">
    <w:p w14:paraId="416A09C0" w14:textId="77777777" w:rsidR="00867722" w:rsidRDefault="00867722">
      <w:r>
        <w:continuationSeparator/>
      </w:r>
    </w:p>
  </w:endnote>
  <w:endnote w:type="continuationNotice" w:id="1">
    <w:p w14:paraId="7F907B5B" w14:textId="77777777" w:rsidR="00867722" w:rsidRDefault="0086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FreeSans">
    <w:altName w:val="Arial"/>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0EC3" w14:textId="77777777" w:rsidR="00AD5D44" w:rsidRDefault="00AD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5611" w14:textId="6A28D354" w:rsidR="00AB08B7" w:rsidRDefault="00AB08B7">
    <w:pPr>
      <w:pStyle w:val="Footer"/>
      <w:jc w:val="center"/>
    </w:pPr>
  </w:p>
  <w:p w14:paraId="4FA2BB64" w14:textId="77777777" w:rsidR="007D6DE1" w:rsidRDefault="007D6DE1">
    <w:pPr>
      <w:pStyle w:val="Footer"/>
      <w:jc w:val="center"/>
    </w:pPr>
    <w:r>
      <w:fldChar w:fldCharType="begin"/>
    </w:r>
    <w:r>
      <w:instrText xml:space="preserve"> PAGE   \* MERGEFORMAT </w:instrText>
    </w:r>
    <w:r>
      <w:fldChar w:fldCharType="separate"/>
    </w:r>
    <w:r>
      <w:rPr>
        <w:noProof/>
      </w:rPr>
      <w:t>2</w:t>
    </w:r>
    <w:r>
      <w:rPr>
        <w:noProof/>
      </w:rPr>
      <w:fldChar w:fldCharType="end"/>
    </w:r>
  </w:p>
  <w:p w14:paraId="30FBD6DA" w14:textId="77777777" w:rsidR="007D6DE1" w:rsidRDefault="007D6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1EE3" w14:textId="77777777" w:rsidR="004A60A1" w:rsidRDefault="004A60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8D18" w14:textId="77777777" w:rsidR="00867722" w:rsidRDefault="00867722">
      <w:r>
        <w:separator/>
      </w:r>
    </w:p>
  </w:footnote>
  <w:footnote w:type="continuationSeparator" w:id="0">
    <w:p w14:paraId="48C53731" w14:textId="77777777" w:rsidR="00867722" w:rsidRDefault="00867722">
      <w:r>
        <w:continuationSeparator/>
      </w:r>
    </w:p>
  </w:footnote>
  <w:footnote w:type="continuationNotice" w:id="1">
    <w:p w14:paraId="387EC6DE" w14:textId="77777777" w:rsidR="00867722" w:rsidRDefault="00867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76EF" w14:textId="76E38BEA" w:rsidR="001D7466" w:rsidRDefault="001D7466">
    <w:pPr>
      <w:pStyle w:val="Header"/>
    </w:pPr>
  </w:p>
  <w:p w14:paraId="351FA392" w14:textId="77777777" w:rsidR="00FC42DB" w:rsidRDefault="00600B3A">
    <w:r>
      <w:rPr>
        <w:noProof/>
      </w:rPr>
      <mc:AlternateContent>
        <mc:Choice Requires="wps">
          <w:drawing>
            <wp:anchor distT="0" distB="0" distL="114300" distR="114300" simplePos="0" relativeHeight="251658250" behindDoc="1" locked="0" layoutInCell="1" allowOverlap="1" wp14:anchorId="2B5BE0F1" wp14:editId="4AEA5878">
              <wp:simplePos x="0" y="0"/>
              <wp:positionH relativeFrom="page">
                <wp:posOffset>0</wp:posOffset>
              </wp:positionH>
              <wp:positionV relativeFrom="page">
                <wp:posOffset>0</wp:posOffset>
              </wp:positionV>
              <wp:extent cx="0" cy="0"/>
              <wp:effectExtent l="0" t="0" r="0" b="0"/>
              <wp:wrapNone/>
              <wp:docPr id="77943797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466DFB9A">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A71E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0D5CAB72" w14:textId="77777777" w:rsidR="00B966AF" w:rsidRDefault="00BC46AA">
    <w:r>
      <w:rPr>
        <w:noProof/>
      </w:rPr>
      <mc:AlternateContent>
        <mc:Choice Requires="wps">
          <w:drawing>
            <wp:anchor distT="0" distB="0" distL="114300" distR="114300" simplePos="0" relativeHeight="251658247" behindDoc="1" locked="0" layoutInCell="1" allowOverlap="1" wp14:anchorId="1B3BBA41" wp14:editId="4D978828">
              <wp:simplePos x="0" y="0"/>
              <wp:positionH relativeFrom="page">
                <wp:posOffset>0</wp:posOffset>
              </wp:positionH>
              <wp:positionV relativeFrom="page">
                <wp:posOffset>0</wp:posOffset>
              </wp:positionV>
              <wp:extent cx="0" cy="0"/>
              <wp:effectExtent l="0" t="0" r="0" b="0"/>
              <wp:wrapNone/>
              <wp:docPr id="57879286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7433A793">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83A7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70E5D00D" w14:textId="77777777" w:rsidR="00862F7B" w:rsidRDefault="00C94D60">
    <w:r>
      <w:rPr>
        <w:noProof/>
      </w:rPr>
      <mc:AlternateContent>
        <mc:Choice Requires="wps">
          <w:drawing>
            <wp:anchor distT="0" distB="0" distL="114300" distR="114300" simplePos="0" relativeHeight="251658244" behindDoc="1" locked="0" layoutInCell="1" allowOverlap="1" wp14:anchorId="71023EB2" wp14:editId="22FEA924">
              <wp:simplePos x="0" y="0"/>
              <wp:positionH relativeFrom="page">
                <wp:posOffset>0</wp:posOffset>
              </wp:positionH>
              <wp:positionV relativeFrom="page">
                <wp:posOffset>0</wp:posOffset>
              </wp:positionV>
              <wp:extent cx="0" cy="0"/>
              <wp:effectExtent l="0" t="0" r="0" b="0"/>
              <wp:wrapNone/>
              <wp:docPr id="3493222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32B23A41">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B2A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A817" w14:textId="31402F1A" w:rsidR="00F01DA1" w:rsidRDefault="007D6DE1" w:rsidP="007D6DE1">
    <w:pPr>
      <w:pStyle w:val="Header"/>
      <w:rPr>
        <w:b/>
        <w:i/>
        <w:iCs/>
      </w:rPr>
    </w:pPr>
    <w:r w:rsidRPr="0027499E">
      <w:rPr>
        <w:b/>
        <w:i/>
        <w:iCs/>
      </w:rPr>
      <w:t>National Government Constituencies Development Fund (NGCDF)</w:t>
    </w:r>
  </w:p>
  <w:p w14:paraId="0100775B" w14:textId="1EA3215E" w:rsidR="007D6DE1" w:rsidRPr="0027499E" w:rsidRDefault="00F01DA1" w:rsidP="00F01DA1">
    <w:pPr>
      <w:pStyle w:val="Header"/>
      <w:rPr>
        <w:b/>
        <w:i/>
        <w:iCs/>
      </w:rPr>
    </w:pPr>
    <w:r w:rsidRPr="0027499E">
      <w:rPr>
        <w:b/>
        <w:i/>
        <w:iCs/>
      </w:rPr>
      <w:t>XXX Constituency</w:t>
    </w:r>
    <w:r w:rsidR="007D6DE1" w:rsidRPr="0027499E">
      <w:rPr>
        <w:b/>
        <w:i/>
        <w:iCs/>
      </w:rPr>
      <w:t xml:space="preserve"> </w:t>
    </w:r>
  </w:p>
  <w:p w14:paraId="3B6B64E1" w14:textId="6A3E5404" w:rsidR="00862F7B" w:rsidRPr="007343A2" w:rsidRDefault="00375696" w:rsidP="007343A2">
    <w:pPr>
      <w:pStyle w:val="Header"/>
      <w:pBdr>
        <w:bottom w:val="single" w:sz="4" w:space="1" w:color="auto"/>
      </w:pBdr>
      <w:rPr>
        <w:b/>
        <w:i/>
        <w:iCs/>
      </w:rPr>
    </w:pPr>
    <w:r>
      <w:rPr>
        <w:b/>
        <w:i/>
        <w:iCs/>
      </w:rPr>
      <w:t>Quarterly</w:t>
    </w:r>
    <w:r w:rsidR="007D6DE1">
      <w:rPr>
        <w:b/>
        <w:i/>
        <w:iCs/>
      </w:rPr>
      <w:t xml:space="preserve"> </w:t>
    </w:r>
    <w:r w:rsidR="007D6DE1" w:rsidRPr="0027499E">
      <w:rPr>
        <w:b/>
        <w:i/>
        <w:iCs/>
      </w:rPr>
      <w:t>Report</w:t>
    </w:r>
    <w:r w:rsidR="00D721F5">
      <w:rPr>
        <w:b/>
        <w:i/>
        <w:iCs/>
      </w:rPr>
      <w:t>s</w:t>
    </w:r>
    <w:r w:rsidR="007D6DE1" w:rsidRPr="0027499E">
      <w:rPr>
        <w:b/>
        <w:i/>
        <w:iCs/>
      </w:rPr>
      <w:t xml:space="preserve"> and Financial Statements for The </w:t>
    </w:r>
    <w:r w:rsidR="004162B8">
      <w:rPr>
        <w:b/>
        <w:i/>
        <w:iCs/>
      </w:rPr>
      <w:t>Period</w:t>
    </w:r>
    <w:r w:rsidR="007D6DE1" w:rsidRPr="0027499E">
      <w:rPr>
        <w:b/>
        <w:i/>
        <w:iCs/>
      </w:rPr>
      <w:t xml:space="preserve"> Ended </w:t>
    </w:r>
    <w:r w:rsidR="004162B8">
      <w:rPr>
        <w:b/>
        <w:i/>
        <w:iCs/>
      </w:rPr>
      <w:t>xx</w:t>
    </w:r>
    <w:r w:rsidR="007D6DE1" w:rsidRPr="0027499E">
      <w:rPr>
        <w:b/>
        <w:i/>
        <w:iCs/>
      </w:rPr>
      <w:t>, 20</w:t>
    </w:r>
    <w:r w:rsidR="00EA493A">
      <w:rPr>
        <w:b/>
        <w:i/>
        <w:iCs/>
      </w:rPr>
      <w:t>XX</w:t>
    </w:r>
    <w:r w:rsidR="00600B3A" w:rsidRPr="004A3524">
      <w:rPr>
        <w:b/>
        <w:i/>
        <w:iCs/>
        <w:noProof/>
      </w:rPr>
      <mc:AlternateContent>
        <mc:Choice Requires="wps">
          <w:drawing>
            <wp:anchor distT="0" distB="0" distL="114300" distR="114300" simplePos="0" relativeHeight="251658249" behindDoc="1" locked="0" layoutInCell="1" allowOverlap="1" wp14:anchorId="7ED1548A" wp14:editId="7481634E">
              <wp:simplePos x="0" y="0"/>
              <wp:positionH relativeFrom="page">
                <wp:posOffset>0</wp:posOffset>
              </wp:positionH>
              <wp:positionV relativeFrom="page">
                <wp:posOffset>0</wp:posOffset>
              </wp:positionV>
              <wp:extent cx="0" cy="0"/>
              <wp:effectExtent l="0" t="0" r="0" b="0"/>
              <wp:wrapNone/>
              <wp:docPr id="170158083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09EAC7F5">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D2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BC46AA">
      <w:rPr>
        <w:noProof/>
      </w:rPr>
      <mc:AlternateContent>
        <mc:Choice Requires="wps">
          <w:drawing>
            <wp:anchor distT="0" distB="0" distL="114300" distR="114300" simplePos="0" relativeHeight="251658246" behindDoc="1" locked="0" layoutInCell="1" allowOverlap="1" wp14:anchorId="5D65105A" wp14:editId="77066C88">
              <wp:simplePos x="0" y="0"/>
              <wp:positionH relativeFrom="page">
                <wp:posOffset>0</wp:posOffset>
              </wp:positionH>
              <wp:positionV relativeFrom="page">
                <wp:posOffset>0</wp:posOffset>
              </wp:positionV>
              <wp:extent cx="0" cy="0"/>
              <wp:effectExtent l="0" t="0" r="0" b="0"/>
              <wp:wrapNone/>
              <wp:docPr id="151939384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3F021D47">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DFB8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C94D60">
      <w:rPr>
        <w:noProof/>
      </w:rPr>
      <mc:AlternateContent>
        <mc:Choice Requires="wps">
          <w:drawing>
            <wp:anchor distT="0" distB="0" distL="114300" distR="114300" simplePos="0" relativeHeight="251658243" behindDoc="1" locked="0" layoutInCell="1" allowOverlap="1" wp14:anchorId="7E2C399B" wp14:editId="41EB33DE">
              <wp:simplePos x="0" y="0"/>
              <wp:positionH relativeFrom="page">
                <wp:posOffset>0</wp:posOffset>
              </wp:positionH>
              <wp:positionV relativeFrom="page">
                <wp:posOffset>0</wp:posOffset>
              </wp:positionV>
              <wp:extent cx="0" cy="0"/>
              <wp:effectExtent l="0" t="0" r="0" b="0"/>
              <wp:wrapNone/>
              <wp:docPr id="170305852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5C85FF94">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0004B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B8D5" w14:textId="7A0E48CE" w:rsidR="001D7466" w:rsidRDefault="001D7466">
    <w:pPr>
      <w:pStyle w:val="Header"/>
    </w:pPr>
  </w:p>
  <w:p w14:paraId="4DAFC9BC" w14:textId="77777777" w:rsidR="00FC42DB" w:rsidRDefault="00600B3A">
    <w:r>
      <w:rPr>
        <w:noProof/>
      </w:rPr>
      <mc:AlternateContent>
        <mc:Choice Requires="wps">
          <w:drawing>
            <wp:anchor distT="0" distB="0" distL="114300" distR="114300" simplePos="0" relativeHeight="251658251" behindDoc="1" locked="0" layoutInCell="1" allowOverlap="1" wp14:anchorId="3FA52DEA" wp14:editId="77B67091">
              <wp:simplePos x="0" y="0"/>
              <wp:positionH relativeFrom="page">
                <wp:posOffset>0</wp:posOffset>
              </wp:positionH>
              <wp:positionV relativeFrom="page">
                <wp:posOffset>0</wp:posOffset>
              </wp:positionV>
              <wp:extent cx="0" cy="0"/>
              <wp:effectExtent l="0" t="0" r="0" b="0"/>
              <wp:wrapNone/>
              <wp:docPr id="98165933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26466354">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156A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5FF68D60" w14:textId="77777777" w:rsidR="00B966AF" w:rsidRDefault="00BC46AA">
    <w:r>
      <w:rPr>
        <w:noProof/>
      </w:rPr>
      <mc:AlternateContent>
        <mc:Choice Requires="wps">
          <w:drawing>
            <wp:anchor distT="0" distB="0" distL="114300" distR="114300" simplePos="0" relativeHeight="251658248" behindDoc="1" locked="0" layoutInCell="1" allowOverlap="1" wp14:anchorId="09312424" wp14:editId="0D89BC83">
              <wp:simplePos x="0" y="0"/>
              <wp:positionH relativeFrom="page">
                <wp:posOffset>0</wp:posOffset>
              </wp:positionH>
              <wp:positionV relativeFrom="page">
                <wp:posOffset>0</wp:posOffset>
              </wp:positionV>
              <wp:extent cx="0" cy="0"/>
              <wp:effectExtent l="0" t="0" r="0" b="0"/>
              <wp:wrapNone/>
              <wp:docPr id="190050629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F38A5D8">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232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2209E3A2" w14:textId="77777777" w:rsidR="00862F7B" w:rsidRDefault="00C94D60">
    <w:r>
      <w:rPr>
        <w:noProof/>
      </w:rPr>
      <mc:AlternateContent>
        <mc:Choice Requires="wps">
          <w:drawing>
            <wp:anchor distT="0" distB="0" distL="114300" distR="114300" simplePos="0" relativeHeight="251658245" behindDoc="1" locked="0" layoutInCell="1" allowOverlap="1" wp14:anchorId="01AAF4C3" wp14:editId="7CD4EC55">
              <wp:simplePos x="0" y="0"/>
              <wp:positionH relativeFrom="page">
                <wp:posOffset>0</wp:posOffset>
              </wp:positionH>
              <wp:positionV relativeFrom="page">
                <wp:posOffset>0</wp:posOffset>
              </wp:positionV>
              <wp:extent cx="0" cy="0"/>
              <wp:effectExtent l="0" t="0" r="0" b="0"/>
              <wp:wrapNone/>
              <wp:docPr id="136640773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458D5B85">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6B4E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5DE6" w14:textId="33D5BEB4" w:rsidR="00D756CC" w:rsidRDefault="00D756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BBB" w14:textId="2BE52197" w:rsidR="005E4ACF" w:rsidRDefault="005E4ACF" w:rsidP="005E4ACF">
    <w:pPr>
      <w:pStyle w:val="Header"/>
      <w:rPr>
        <w:b/>
        <w:i/>
        <w:iCs/>
      </w:rPr>
    </w:pPr>
    <w:r w:rsidRPr="0027499E">
      <w:rPr>
        <w:b/>
        <w:i/>
        <w:iCs/>
      </w:rPr>
      <w:t>National Government Constituencies Development Fund (NGCDF)</w:t>
    </w:r>
  </w:p>
  <w:p w14:paraId="4F7B06A4" w14:textId="77777777" w:rsidR="005E4ACF" w:rsidRPr="0027499E" w:rsidRDefault="005E4ACF" w:rsidP="00B647E8">
    <w:pPr>
      <w:pStyle w:val="Header"/>
      <w:pBdr>
        <w:bottom w:val="single" w:sz="4" w:space="1" w:color="auto"/>
      </w:pBdr>
      <w:rPr>
        <w:b/>
        <w:i/>
        <w:iCs/>
      </w:rPr>
    </w:pPr>
    <w:r w:rsidRPr="0027499E">
      <w:rPr>
        <w:b/>
        <w:i/>
        <w:iCs/>
      </w:rPr>
      <w:t xml:space="preserve">XXX Constituency </w:t>
    </w:r>
  </w:p>
  <w:p w14:paraId="3EE3FDA7" w14:textId="29A11D3B" w:rsidR="00C10D2E" w:rsidRDefault="005E4ACF" w:rsidP="00B647E8">
    <w:pPr>
      <w:pStyle w:val="Header"/>
      <w:pBdr>
        <w:bottom w:val="single" w:sz="4" w:space="1" w:color="auto"/>
      </w:pBdr>
    </w:pPr>
    <w:r>
      <w:rPr>
        <w:b/>
        <w:i/>
        <w:iCs/>
      </w:rPr>
      <w:t xml:space="preserve">Quarterly </w:t>
    </w:r>
    <w:r w:rsidRPr="0027499E">
      <w:rPr>
        <w:b/>
        <w:i/>
        <w:iCs/>
      </w:rPr>
      <w:t>Report</w:t>
    </w:r>
    <w:r>
      <w:rPr>
        <w:b/>
        <w:i/>
        <w:iCs/>
      </w:rPr>
      <w:t>s</w:t>
    </w:r>
    <w:r w:rsidRPr="0027499E">
      <w:rPr>
        <w:b/>
        <w:i/>
        <w:iCs/>
      </w:rPr>
      <w:t xml:space="preserve"> and Financial Statements for The </w:t>
    </w:r>
    <w:r>
      <w:rPr>
        <w:b/>
        <w:i/>
        <w:iCs/>
      </w:rPr>
      <w:t>Period</w:t>
    </w:r>
    <w:r w:rsidRPr="0027499E">
      <w:rPr>
        <w:b/>
        <w:i/>
        <w:iCs/>
      </w:rPr>
      <w:t xml:space="preserve"> Ended </w:t>
    </w:r>
    <w:r>
      <w:rPr>
        <w:b/>
        <w:i/>
        <w:iCs/>
      </w:rPr>
      <w:t>xx</w:t>
    </w:r>
    <w:r w:rsidRPr="0027499E">
      <w:rPr>
        <w:b/>
        <w:i/>
        <w:iCs/>
      </w:rPr>
      <w:t>, 20</w:t>
    </w:r>
    <w:r>
      <w:rPr>
        <w:b/>
        <w:i/>
        <w:iCs/>
      </w:rPr>
      <w:t>XX</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E4C1" w14:textId="7B8959FF" w:rsidR="00CA6174" w:rsidRPr="0027499E" w:rsidRDefault="00CA6174" w:rsidP="00CA6174">
    <w:pPr>
      <w:pStyle w:val="Header"/>
      <w:rPr>
        <w:b/>
        <w:i/>
        <w:iCs/>
      </w:rPr>
    </w:pPr>
    <w:r w:rsidRPr="0027499E">
      <w:rPr>
        <w:b/>
        <w:i/>
        <w:iCs/>
      </w:rPr>
      <w:t>XXX Constituency</w:t>
    </w:r>
  </w:p>
  <w:p w14:paraId="10D8A2DF" w14:textId="77777777" w:rsidR="00CA6174" w:rsidRPr="0027499E" w:rsidRDefault="00CA6174" w:rsidP="00CA6174">
    <w:pPr>
      <w:pStyle w:val="Header"/>
      <w:rPr>
        <w:b/>
        <w:i/>
        <w:iCs/>
      </w:rPr>
    </w:pPr>
    <w:r w:rsidRPr="0027499E">
      <w:rPr>
        <w:b/>
        <w:i/>
        <w:iCs/>
      </w:rPr>
      <w:t xml:space="preserve">National Government Constituencies Development Fund (NGCDF) </w:t>
    </w:r>
  </w:p>
  <w:p w14:paraId="61ED07EC" w14:textId="77777777" w:rsidR="00CA6174" w:rsidRPr="004A3524" w:rsidRDefault="00CA6174" w:rsidP="004A3524">
    <w:pPr>
      <w:pStyle w:val="Header"/>
      <w:pBdr>
        <w:bottom w:val="single" w:sz="4" w:space="1" w:color="auto"/>
      </w:pBdr>
      <w:rPr>
        <w:b/>
        <w:i/>
        <w:iCs/>
      </w:rPr>
    </w:pPr>
    <w:r>
      <w:rPr>
        <w:b/>
        <w:i/>
        <w:iCs/>
      </w:rPr>
      <w:t xml:space="preserve">Annual </w:t>
    </w:r>
    <w:r w:rsidRPr="0027499E">
      <w:rPr>
        <w:b/>
        <w:i/>
        <w:iCs/>
      </w:rPr>
      <w:t xml:space="preserve">Report and Financial Statements for The Year Ended June 30, </w:t>
    </w:r>
    <w:r w:rsidR="00EA493A">
      <w:rPr>
        <w:b/>
        <w:i/>
        <w:iCs/>
      </w:rPr>
      <w:t>20XX</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5B66D2C8"/>
    <w:lvl w:ilvl="0">
      <w:start w:val="1"/>
      <w:numFmt w:val="decimal"/>
      <w:lvlText w:val="%1."/>
      <w:lvlJc w:val="left"/>
      <w:pPr>
        <w:tabs>
          <w:tab w:val="num" w:pos="-360"/>
        </w:tabs>
        <w:ind w:left="360" w:hanging="360"/>
      </w:pPr>
      <w:rPr>
        <w:rFonts w:hint="default"/>
        <w:b/>
      </w:rPr>
    </w:lvl>
    <w:lvl w:ilvl="1">
      <w:start w:val="15"/>
      <w:numFmt w:val="decimal"/>
      <w:lvlText w:val="%2."/>
      <w:lvlJc w:val="left"/>
      <w:pPr>
        <w:ind w:left="375" w:hanging="375"/>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b w:val="0"/>
        <w:i w:val="0"/>
        <w:sz w:val="24"/>
      </w:rPr>
    </w:lvl>
  </w:abstractNum>
  <w:abstractNum w:abstractNumId="5" w15:restartNumberingAfterBreak="0">
    <w:nsid w:val="00000007"/>
    <w:multiLevelType w:val="singleLevel"/>
    <w:tmpl w:val="00000007"/>
    <w:name w:val="WW8Num6"/>
    <w:lvl w:ilvl="0">
      <w:start w:val="1"/>
      <w:numFmt w:val="lowerRoman"/>
      <w:lvlText w:val="%1."/>
      <w:lvlJc w:val="right"/>
      <w:pPr>
        <w:tabs>
          <w:tab w:val="num" w:pos="0"/>
        </w:tabs>
        <w:ind w:left="720"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0"/>
        </w:tabs>
        <w:ind w:left="720" w:hanging="360"/>
      </w:pPr>
      <w:rPr>
        <w:i/>
      </w:rPr>
    </w:lvl>
  </w:abstractNum>
  <w:abstractNum w:abstractNumId="7" w15:restartNumberingAfterBreak="0">
    <w:nsid w:val="00000009"/>
    <w:multiLevelType w:val="singleLevel"/>
    <w:tmpl w:val="DDE07EEC"/>
    <w:name w:val="WW8Num8"/>
    <w:lvl w:ilvl="0">
      <w:start w:val="1"/>
      <w:numFmt w:val="lowerLetter"/>
      <w:lvlText w:val="(%1)"/>
      <w:lvlJc w:val="left"/>
      <w:pPr>
        <w:tabs>
          <w:tab w:val="num" w:pos="0"/>
        </w:tabs>
        <w:ind w:left="720" w:hanging="360"/>
      </w:pPr>
      <w:rPr>
        <w:b/>
        <w:color w:val="auto"/>
      </w:rPr>
    </w:lvl>
  </w:abstractNum>
  <w:abstractNum w:abstractNumId="8" w15:restartNumberingAfterBreak="0">
    <w:nsid w:val="0000000A"/>
    <w:multiLevelType w:val="singleLevel"/>
    <w:tmpl w:val="0000000A"/>
    <w:name w:val="WW8Num9"/>
    <w:lvl w:ilvl="0">
      <w:numFmt w:val="bullet"/>
      <w:lvlText w:val="-"/>
      <w:lvlJc w:val="left"/>
      <w:pPr>
        <w:tabs>
          <w:tab w:val="num" w:pos="0"/>
        </w:tabs>
        <w:ind w:left="720" w:hanging="360"/>
      </w:pPr>
      <w:rPr>
        <w:rFonts w:ascii="Times New Roman" w:hAnsi="Times New Roman" w:cs="Times New Roman"/>
        <w:b/>
      </w:rPr>
    </w:lvl>
  </w:abstractNum>
  <w:abstractNum w:abstractNumId="9" w15:restartNumberingAfterBreak="0">
    <w:nsid w:val="0000000B"/>
    <w:multiLevelType w:val="singleLevel"/>
    <w:tmpl w:val="0000000B"/>
    <w:name w:val="WW8Num11"/>
    <w:lvl w:ilvl="0">
      <w:start w:val="1"/>
      <w:numFmt w:val="lowerRoman"/>
      <w:lvlText w:val="%1."/>
      <w:lvlJc w:val="right"/>
      <w:pPr>
        <w:tabs>
          <w:tab w:val="num" w:pos="0"/>
        </w:tabs>
        <w:ind w:left="720" w:hanging="360"/>
      </w:pPr>
    </w:lvl>
  </w:abstractNum>
  <w:abstractNum w:abstractNumId="10" w15:restartNumberingAfterBreak="0">
    <w:nsid w:val="0000000C"/>
    <w:multiLevelType w:val="singleLevel"/>
    <w:tmpl w:val="0000000C"/>
    <w:name w:val="WW8Num12"/>
    <w:lvl w:ilvl="0">
      <w:start w:val="5"/>
      <w:numFmt w:val="bullet"/>
      <w:lvlText w:val="-"/>
      <w:lvlJc w:val="left"/>
      <w:pPr>
        <w:tabs>
          <w:tab w:val="num" w:pos="0"/>
        </w:tabs>
        <w:ind w:left="720" w:hanging="360"/>
      </w:pPr>
      <w:rPr>
        <w:rFonts w:ascii="Arial" w:hAnsi="Arial" w:cs="Arial"/>
      </w:rPr>
    </w:lvl>
  </w:abstractNum>
  <w:abstractNum w:abstractNumId="11" w15:restartNumberingAfterBreak="0">
    <w:nsid w:val="0000000D"/>
    <w:multiLevelType w:val="multilevel"/>
    <w:tmpl w:val="DC52AF9A"/>
    <w:name w:val="WW8Num13"/>
    <w:lvl w:ilvl="0">
      <w:start w:val="1"/>
      <w:numFmt w:val="decimal"/>
      <w:lvlText w:val="%1."/>
      <w:lvlJc w:val="left"/>
      <w:pPr>
        <w:tabs>
          <w:tab w:val="num" w:pos="0"/>
        </w:tabs>
        <w:ind w:left="720" w:hanging="360"/>
      </w:pPr>
      <w:rPr>
        <w:b w:val="0"/>
        <w:i w:val="0"/>
        <w:sz w:val="24"/>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b w:val="0"/>
        <w:i w:val="0"/>
        <w:sz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b w:val="0"/>
        <w:i w:val="0"/>
        <w:sz w:val="24"/>
      </w:rPr>
    </w:lvl>
  </w:abstractNum>
  <w:abstractNum w:abstractNumId="14" w15:restartNumberingAfterBreak="0">
    <w:nsid w:val="00000010"/>
    <w:multiLevelType w:val="singleLevel"/>
    <w:tmpl w:val="00000010"/>
    <w:name w:val="WW8Num16"/>
    <w:lvl w:ilvl="0">
      <w:start w:val="1"/>
      <w:numFmt w:val="lowerRoman"/>
      <w:lvlText w:val="%1."/>
      <w:lvlJc w:val="righ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rPr>
    </w:lvl>
  </w:abstractNum>
  <w:abstractNum w:abstractNumId="17" w15:restartNumberingAfterBreak="0">
    <w:nsid w:val="00000013"/>
    <w:multiLevelType w:val="singleLevel"/>
    <w:tmpl w:val="00000013"/>
    <w:name w:val="WW8Num20"/>
    <w:lvl w:ilvl="0">
      <w:start w:val="1"/>
      <w:numFmt w:val="lowerLetter"/>
      <w:lvlText w:val="(%1)"/>
      <w:lvlJc w:val="left"/>
      <w:pPr>
        <w:tabs>
          <w:tab w:val="num" w:pos="0"/>
        </w:tabs>
        <w:ind w:left="720" w:hanging="360"/>
      </w:pPr>
      <w:rPr>
        <w:i/>
      </w:rPr>
    </w:lvl>
  </w:abstractNum>
  <w:abstractNum w:abstractNumId="18"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36D2784"/>
    <w:multiLevelType w:val="hybridMultilevel"/>
    <w:tmpl w:val="71ECE4C0"/>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3824604"/>
    <w:multiLevelType w:val="hybridMultilevel"/>
    <w:tmpl w:val="AF8C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040D19"/>
    <w:multiLevelType w:val="hybridMultilevel"/>
    <w:tmpl w:val="56A08FF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6C1159"/>
    <w:multiLevelType w:val="hybridMultilevel"/>
    <w:tmpl w:val="E53EF6AA"/>
    <w:lvl w:ilvl="0" w:tplc="A3E03770">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06E373CD"/>
    <w:multiLevelType w:val="hybridMultilevel"/>
    <w:tmpl w:val="21949DB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15:restartNumberingAfterBreak="0">
    <w:nsid w:val="1343143A"/>
    <w:multiLevelType w:val="multilevel"/>
    <w:tmpl w:val="3286B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8" w15:restartNumberingAfterBreak="0">
    <w:nsid w:val="1B292105"/>
    <w:multiLevelType w:val="hybridMultilevel"/>
    <w:tmpl w:val="ECBC96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82E2D65"/>
    <w:multiLevelType w:val="hybridMultilevel"/>
    <w:tmpl w:val="44FA7622"/>
    <w:lvl w:ilvl="0" w:tplc="FFFFFFFF">
      <w:start w:val="1"/>
      <w:numFmt w:val="decimal"/>
      <w:lvlText w:val="%1."/>
      <w:lvlJc w:val="left"/>
      <w:pPr>
        <w:ind w:left="72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F043B"/>
    <w:multiLevelType w:val="hybridMultilevel"/>
    <w:tmpl w:val="5246B5FA"/>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742AA"/>
    <w:multiLevelType w:val="multilevel"/>
    <w:tmpl w:val="53A43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0527290"/>
    <w:multiLevelType w:val="hybridMultilevel"/>
    <w:tmpl w:val="C742E8DA"/>
    <w:lvl w:ilvl="0" w:tplc="A658FBEE">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5" w15:restartNumberingAfterBreak="0">
    <w:nsid w:val="341F3A1B"/>
    <w:multiLevelType w:val="hybridMultilevel"/>
    <w:tmpl w:val="D70094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49A2586"/>
    <w:multiLevelType w:val="multilevel"/>
    <w:tmpl w:val="8F8457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9B58F0"/>
    <w:multiLevelType w:val="multilevel"/>
    <w:tmpl w:val="69126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5A689B"/>
    <w:multiLevelType w:val="hybridMultilevel"/>
    <w:tmpl w:val="BC0E0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B82A2D"/>
    <w:multiLevelType w:val="hybridMultilevel"/>
    <w:tmpl w:val="8E1EB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B60C00"/>
    <w:multiLevelType w:val="hybridMultilevel"/>
    <w:tmpl w:val="1A36E592"/>
    <w:lvl w:ilvl="0" w:tplc="4CBA0B8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891702"/>
    <w:multiLevelType w:val="hybridMultilevel"/>
    <w:tmpl w:val="ECA2C402"/>
    <w:lvl w:ilvl="0" w:tplc="FFFFFFFF">
      <w:start w:val="1"/>
      <w:numFmt w:val="upp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65FC4EEA"/>
    <w:multiLevelType w:val="hybridMultilevel"/>
    <w:tmpl w:val="C32ABF46"/>
    <w:lvl w:ilvl="0" w:tplc="46326CEE">
      <w:start w:val="1"/>
      <w:numFmt w:val="decimal"/>
      <w:lvlText w:val="%1."/>
      <w:lvlJc w:val="left"/>
      <w:pPr>
        <w:ind w:left="720" w:hanging="360"/>
      </w:pPr>
      <w:rPr>
        <w:b/>
        <w:bCs/>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3D6BE9"/>
    <w:multiLevelType w:val="multilevel"/>
    <w:tmpl w:val="51EE8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CFE08BF"/>
    <w:multiLevelType w:val="hybridMultilevel"/>
    <w:tmpl w:val="78E6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6057964"/>
    <w:multiLevelType w:val="hybridMultilevel"/>
    <w:tmpl w:val="8858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7260381">
    <w:abstractNumId w:val="2"/>
  </w:num>
  <w:num w:numId="2" w16cid:durableId="1395737106">
    <w:abstractNumId w:val="4"/>
  </w:num>
  <w:num w:numId="3" w16cid:durableId="392583912">
    <w:abstractNumId w:val="7"/>
  </w:num>
  <w:num w:numId="4" w16cid:durableId="24335482">
    <w:abstractNumId w:val="13"/>
  </w:num>
  <w:num w:numId="5" w16cid:durableId="2109767121">
    <w:abstractNumId w:val="43"/>
  </w:num>
  <w:num w:numId="6" w16cid:durableId="2020351574">
    <w:abstractNumId w:val="34"/>
  </w:num>
  <w:num w:numId="7" w16cid:durableId="394859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010289">
    <w:abstractNumId w:val="36"/>
  </w:num>
  <w:num w:numId="9" w16cid:durableId="758870687">
    <w:abstractNumId w:val="45"/>
  </w:num>
  <w:num w:numId="10" w16cid:durableId="12541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643268">
    <w:abstractNumId w:val="28"/>
  </w:num>
  <w:num w:numId="12" w16cid:durableId="1787189284">
    <w:abstractNumId w:val="20"/>
  </w:num>
  <w:num w:numId="13" w16cid:durableId="296380659">
    <w:abstractNumId w:val="19"/>
  </w:num>
  <w:num w:numId="14" w16cid:durableId="2043435211">
    <w:abstractNumId w:val="35"/>
  </w:num>
  <w:num w:numId="15" w16cid:durableId="463279916">
    <w:abstractNumId w:val="32"/>
  </w:num>
  <w:num w:numId="16" w16cid:durableId="948510811">
    <w:abstractNumId w:val="31"/>
  </w:num>
  <w:num w:numId="17" w16cid:durableId="2119446966">
    <w:abstractNumId w:val="37"/>
  </w:num>
  <w:num w:numId="18" w16cid:durableId="2018343255">
    <w:abstractNumId w:val="33"/>
  </w:num>
  <w:num w:numId="19" w16cid:durableId="413212599">
    <w:abstractNumId w:val="46"/>
  </w:num>
  <w:num w:numId="20" w16cid:durableId="835805841">
    <w:abstractNumId w:val="18"/>
  </w:num>
  <w:num w:numId="21" w16cid:durableId="1874077703">
    <w:abstractNumId w:val="23"/>
  </w:num>
  <w:num w:numId="22" w16cid:durableId="1350833346">
    <w:abstractNumId w:val="27"/>
  </w:num>
  <w:num w:numId="23" w16cid:durableId="1433355435">
    <w:abstractNumId w:val="21"/>
  </w:num>
  <w:num w:numId="24" w16cid:durableId="1573616527">
    <w:abstractNumId w:val="50"/>
  </w:num>
  <w:num w:numId="25" w16cid:durableId="1402288849">
    <w:abstractNumId w:val="29"/>
  </w:num>
  <w:num w:numId="26" w16cid:durableId="459030983">
    <w:abstractNumId w:val="39"/>
  </w:num>
  <w:num w:numId="27" w16cid:durableId="1491942995">
    <w:abstractNumId w:val="25"/>
  </w:num>
  <w:num w:numId="28" w16cid:durableId="1983120102">
    <w:abstractNumId w:val="42"/>
  </w:num>
  <w:num w:numId="29" w16cid:durableId="1002394861">
    <w:abstractNumId w:val="40"/>
  </w:num>
  <w:num w:numId="30" w16cid:durableId="1718628664">
    <w:abstractNumId w:val="47"/>
  </w:num>
  <w:num w:numId="31" w16cid:durableId="1601839790">
    <w:abstractNumId w:val="24"/>
  </w:num>
  <w:num w:numId="32" w16cid:durableId="402218718">
    <w:abstractNumId w:val="38"/>
  </w:num>
  <w:num w:numId="33" w16cid:durableId="2106416381">
    <w:abstractNumId w:val="41"/>
  </w:num>
  <w:num w:numId="34" w16cid:durableId="1519588029">
    <w:abstractNumId w:val="48"/>
  </w:num>
  <w:num w:numId="35" w16cid:durableId="2012947266">
    <w:abstractNumId w:val="26"/>
  </w:num>
  <w:num w:numId="36" w16cid:durableId="1305425384">
    <w:abstractNumId w:val="44"/>
  </w:num>
  <w:num w:numId="37" w16cid:durableId="2094274594">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0MTYwNTIzNzdR0lEKTi0uzszPAykwrAUAkOxZDiwAAAA="/>
  </w:docVars>
  <w:rsids>
    <w:rsidRoot w:val="001A6A12"/>
    <w:rsid w:val="00000595"/>
    <w:rsid w:val="0000060D"/>
    <w:rsid w:val="00001350"/>
    <w:rsid w:val="000013BC"/>
    <w:rsid w:val="00001B54"/>
    <w:rsid w:val="00001D9B"/>
    <w:rsid w:val="0000201B"/>
    <w:rsid w:val="00002053"/>
    <w:rsid w:val="000020BF"/>
    <w:rsid w:val="0000245C"/>
    <w:rsid w:val="000024D9"/>
    <w:rsid w:val="00002816"/>
    <w:rsid w:val="00003299"/>
    <w:rsid w:val="000037A3"/>
    <w:rsid w:val="0000483C"/>
    <w:rsid w:val="00004F70"/>
    <w:rsid w:val="00006101"/>
    <w:rsid w:val="000064AD"/>
    <w:rsid w:val="00006740"/>
    <w:rsid w:val="00006B13"/>
    <w:rsid w:val="0000726A"/>
    <w:rsid w:val="00007AC3"/>
    <w:rsid w:val="00011D34"/>
    <w:rsid w:val="0001258B"/>
    <w:rsid w:val="00012B3F"/>
    <w:rsid w:val="00012D4B"/>
    <w:rsid w:val="00013732"/>
    <w:rsid w:val="00013950"/>
    <w:rsid w:val="00013EF6"/>
    <w:rsid w:val="00014680"/>
    <w:rsid w:val="00015DD1"/>
    <w:rsid w:val="00015E56"/>
    <w:rsid w:val="00016655"/>
    <w:rsid w:val="000170B8"/>
    <w:rsid w:val="000172CF"/>
    <w:rsid w:val="00017B4F"/>
    <w:rsid w:val="000207B5"/>
    <w:rsid w:val="000209F4"/>
    <w:rsid w:val="000213A3"/>
    <w:rsid w:val="0002145F"/>
    <w:rsid w:val="000216E4"/>
    <w:rsid w:val="00022678"/>
    <w:rsid w:val="00022753"/>
    <w:rsid w:val="00023060"/>
    <w:rsid w:val="00023328"/>
    <w:rsid w:val="00023519"/>
    <w:rsid w:val="000237C7"/>
    <w:rsid w:val="00023A11"/>
    <w:rsid w:val="00024B6C"/>
    <w:rsid w:val="00025310"/>
    <w:rsid w:val="00025D03"/>
    <w:rsid w:val="00026362"/>
    <w:rsid w:val="0002726B"/>
    <w:rsid w:val="00027675"/>
    <w:rsid w:val="00030760"/>
    <w:rsid w:val="00030E4B"/>
    <w:rsid w:val="000310B3"/>
    <w:rsid w:val="00032407"/>
    <w:rsid w:val="00032495"/>
    <w:rsid w:val="000324A2"/>
    <w:rsid w:val="00032BF3"/>
    <w:rsid w:val="00032D22"/>
    <w:rsid w:val="00033A43"/>
    <w:rsid w:val="00033AE8"/>
    <w:rsid w:val="00033C76"/>
    <w:rsid w:val="00033D1E"/>
    <w:rsid w:val="00033E4C"/>
    <w:rsid w:val="00033F99"/>
    <w:rsid w:val="00033FD5"/>
    <w:rsid w:val="0003482A"/>
    <w:rsid w:val="00034D23"/>
    <w:rsid w:val="000358AD"/>
    <w:rsid w:val="00035E32"/>
    <w:rsid w:val="000364E3"/>
    <w:rsid w:val="000365C8"/>
    <w:rsid w:val="000369ED"/>
    <w:rsid w:val="000371BA"/>
    <w:rsid w:val="000373CC"/>
    <w:rsid w:val="00037E70"/>
    <w:rsid w:val="00040146"/>
    <w:rsid w:val="000401AF"/>
    <w:rsid w:val="00040D9E"/>
    <w:rsid w:val="00040EDE"/>
    <w:rsid w:val="000415DA"/>
    <w:rsid w:val="000417F4"/>
    <w:rsid w:val="0004184B"/>
    <w:rsid w:val="00043E3C"/>
    <w:rsid w:val="00044921"/>
    <w:rsid w:val="0004510C"/>
    <w:rsid w:val="00045DD6"/>
    <w:rsid w:val="00046BE6"/>
    <w:rsid w:val="00046E98"/>
    <w:rsid w:val="00047104"/>
    <w:rsid w:val="0004761A"/>
    <w:rsid w:val="00047B56"/>
    <w:rsid w:val="000502A1"/>
    <w:rsid w:val="000505AF"/>
    <w:rsid w:val="00050D80"/>
    <w:rsid w:val="00050E0E"/>
    <w:rsid w:val="00050FF6"/>
    <w:rsid w:val="000512DC"/>
    <w:rsid w:val="00052196"/>
    <w:rsid w:val="000536D7"/>
    <w:rsid w:val="0005394E"/>
    <w:rsid w:val="000546EE"/>
    <w:rsid w:val="00055CFD"/>
    <w:rsid w:val="00055EE0"/>
    <w:rsid w:val="0005621B"/>
    <w:rsid w:val="0005653E"/>
    <w:rsid w:val="00056C3E"/>
    <w:rsid w:val="000573B2"/>
    <w:rsid w:val="000576D4"/>
    <w:rsid w:val="00057DF3"/>
    <w:rsid w:val="00060AC3"/>
    <w:rsid w:val="00060BC5"/>
    <w:rsid w:val="00060EDE"/>
    <w:rsid w:val="00061789"/>
    <w:rsid w:val="000625B8"/>
    <w:rsid w:val="000627DB"/>
    <w:rsid w:val="000634BB"/>
    <w:rsid w:val="00063B4B"/>
    <w:rsid w:val="00063EEB"/>
    <w:rsid w:val="00064CAD"/>
    <w:rsid w:val="00064CEE"/>
    <w:rsid w:val="00064DE8"/>
    <w:rsid w:val="000650A8"/>
    <w:rsid w:val="000653D7"/>
    <w:rsid w:val="00065756"/>
    <w:rsid w:val="00065966"/>
    <w:rsid w:val="00065AB4"/>
    <w:rsid w:val="00067588"/>
    <w:rsid w:val="00067630"/>
    <w:rsid w:val="00070456"/>
    <w:rsid w:val="00070C81"/>
    <w:rsid w:val="00070D9B"/>
    <w:rsid w:val="00071A95"/>
    <w:rsid w:val="00071E5F"/>
    <w:rsid w:val="00072152"/>
    <w:rsid w:val="00072BC2"/>
    <w:rsid w:val="00072C4B"/>
    <w:rsid w:val="00072D90"/>
    <w:rsid w:val="000731AD"/>
    <w:rsid w:val="00073961"/>
    <w:rsid w:val="00073ABC"/>
    <w:rsid w:val="00073B87"/>
    <w:rsid w:val="00073FFA"/>
    <w:rsid w:val="000751A6"/>
    <w:rsid w:val="00075CA7"/>
    <w:rsid w:val="00075EC5"/>
    <w:rsid w:val="0007633C"/>
    <w:rsid w:val="0007682A"/>
    <w:rsid w:val="00077726"/>
    <w:rsid w:val="00077C93"/>
    <w:rsid w:val="000804EB"/>
    <w:rsid w:val="0008104A"/>
    <w:rsid w:val="000814A5"/>
    <w:rsid w:val="000818E1"/>
    <w:rsid w:val="000819E7"/>
    <w:rsid w:val="0008262C"/>
    <w:rsid w:val="00082A3F"/>
    <w:rsid w:val="00082CEF"/>
    <w:rsid w:val="000831A7"/>
    <w:rsid w:val="000832B2"/>
    <w:rsid w:val="00083464"/>
    <w:rsid w:val="00083BA9"/>
    <w:rsid w:val="00083F4C"/>
    <w:rsid w:val="00084079"/>
    <w:rsid w:val="000841E6"/>
    <w:rsid w:val="0008456B"/>
    <w:rsid w:val="00085991"/>
    <w:rsid w:val="00085A57"/>
    <w:rsid w:val="00087A6A"/>
    <w:rsid w:val="00090966"/>
    <w:rsid w:val="000914A9"/>
    <w:rsid w:val="00091AC1"/>
    <w:rsid w:val="00092647"/>
    <w:rsid w:val="00092ECA"/>
    <w:rsid w:val="00092EE1"/>
    <w:rsid w:val="00093290"/>
    <w:rsid w:val="000934A2"/>
    <w:rsid w:val="000934AC"/>
    <w:rsid w:val="000937AB"/>
    <w:rsid w:val="00093B6C"/>
    <w:rsid w:val="0009452E"/>
    <w:rsid w:val="000946A1"/>
    <w:rsid w:val="000947A0"/>
    <w:rsid w:val="00094964"/>
    <w:rsid w:val="0009501D"/>
    <w:rsid w:val="000954D5"/>
    <w:rsid w:val="000955B6"/>
    <w:rsid w:val="00095B2B"/>
    <w:rsid w:val="00095D2B"/>
    <w:rsid w:val="00096B99"/>
    <w:rsid w:val="0009708E"/>
    <w:rsid w:val="0009739D"/>
    <w:rsid w:val="0009790A"/>
    <w:rsid w:val="000A15B3"/>
    <w:rsid w:val="000A1B43"/>
    <w:rsid w:val="000A1D80"/>
    <w:rsid w:val="000A1D94"/>
    <w:rsid w:val="000A1EC2"/>
    <w:rsid w:val="000A1F8E"/>
    <w:rsid w:val="000A2110"/>
    <w:rsid w:val="000A282D"/>
    <w:rsid w:val="000A368F"/>
    <w:rsid w:val="000A45E2"/>
    <w:rsid w:val="000A4E60"/>
    <w:rsid w:val="000A50E4"/>
    <w:rsid w:val="000A61B4"/>
    <w:rsid w:val="000A62C9"/>
    <w:rsid w:val="000A648E"/>
    <w:rsid w:val="000A6B3A"/>
    <w:rsid w:val="000A7398"/>
    <w:rsid w:val="000A766F"/>
    <w:rsid w:val="000B0A8B"/>
    <w:rsid w:val="000B30A8"/>
    <w:rsid w:val="000B329F"/>
    <w:rsid w:val="000B38B1"/>
    <w:rsid w:val="000B39CF"/>
    <w:rsid w:val="000B41B0"/>
    <w:rsid w:val="000B41EF"/>
    <w:rsid w:val="000B4229"/>
    <w:rsid w:val="000B471C"/>
    <w:rsid w:val="000B4DBD"/>
    <w:rsid w:val="000B4DCA"/>
    <w:rsid w:val="000B4EF1"/>
    <w:rsid w:val="000B5584"/>
    <w:rsid w:val="000B587E"/>
    <w:rsid w:val="000B5A59"/>
    <w:rsid w:val="000B5B92"/>
    <w:rsid w:val="000B6AA2"/>
    <w:rsid w:val="000B76BB"/>
    <w:rsid w:val="000B7D97"/>
    <w:rsid w:val="000B7E85"/>
    <w:rsid w:val="000B7F73"/>
    <w:rsid w:val="000C01F8"/>
    <w:rsid w:val="000C067D"/>
    <w:rsid w:val="000C0793"/>
    <w:rsid w:val="000C0962"/>
    <w:rsid w:val="000C1819"/>
    <w:rsid w:val="000C215E"/>
    <w:rsid w:val="000C274D"/>
    <w:rsid w:val="000C28AB"/>
    <w:rsid w:val="000C2A6B"/>
    <w:rsid w:val="000C2B37"/>
    <w:rsid w:val="000C2CCA"/>
    <w:rsid w:val="000C2E3D"/>
    <w:rsid w:val="000C36E7"/>
    <w:rsid w:val="000C3B6F"/>
    <w:rsid w:val="000C3DF4"/>
    <w:rsid w:val="000C455F"/>
    <w:rsid w:val="000C4949"/>
    <w:rsid w:val="000C4F5C"/>
    <w:rsid w:val="000C527B"/>
    <w:rsid w:val="000C5486"/>
    <w:rsid w:val="000C5FD3"/>
    <w:rsid w:val="000C69ED"/>
    <w:rsid w:val="000D0250"/>
    <w:rsid w:val="000D043E"/>
    <w:rsid w:val="000D097A"/>
    <w:rsid w:val="000D1075"/>
    <w:rsid w:val="000D141E"/>
    <w:rsid w:val="000D1B22"/>
    <w:rsid w:val="000D2197"/>
    <w:rsid w:val="000D3393"/>
    <w:rsid w:val="000D3835"/>
    <w:rsid w:val="000D3ED8"/>
    <w:rsid w:val="000D45B9"/>
    <w:rsid w:val="000D4B90"/>
    <w:rsid w:val="000D5F85"/>
    <w:rsid w:val="000D609A"/>
    <w:rsid w:val="000D6BBD"/>
    <w:rsid w:val="000D6CE2"/>
    <w:rsid w:val="000D7C74"/>
    <w:rsid w:val="000E0173"/>
    <w:rsid w:val="000E054F"/>
    <w:rsid w:val="000E09A3"/>
    <w:rsid w:val="000E0F5B"/>
    <w:rsid w:val="000E16F8"/>
    <w:rsid w:val="000E1B7E"/>
    <w:rsid w:val="000E1CDC"/>
    <w:rsid w:val="000E1E71"/>
    <w:rsid w:val="000E2577"/>
    <w:rsid w:val="000E2D06"/>
    <w:rsid w:val="000E2FC1"/>
    <w:rsid w:val="000E327F"/>
    <w:rsid w:val="000E338C"/>
    <w:rsid w:val="000E4C13"/>
    <w:rsid w:val="000E4C9B"/>
    <w:rsid w:val="000E52BC"/>
    <w:rsid w:val="000E5C3F"/>
    <w:rsid w:val="000E6381"/>
    <w:rsid w:val="000E674C"/>
    <w:rsid w:val="000E70B8"/>
    <w:rsid w:val="000E7316"/>
    <w:rsid w:val="000E7E7A"/>
    <w:rsid w:val="000E7FC6"/>
    <w:rsid w:val="000F08EB"/>
    <w:rsid w:val="000F216C"/>
    <w:rsid w:val="000F3A30"/>
    <w:rsid w:val="000F4136"/>
    <w:rsid w:val="000F44F4"/>
    <w:rsid w:val="000F4631"/>
    <w:rsid w:val="000F4A7E"/>
    <w:rsid w:val="000F4FF0"/>
    <w:rsid w:val="000F5CDD"/>
    <w:rsid w:val="000F6174"/>
    <w:rsid w:val="000F6473"/>
    <w:rsid w:val="000F6D39"/>
    <w:rsid w:val="000F6FFE"/>
    <w:rsid w:val="000F71D1"/>
    <w:rsid w:val="000F77A2"/>
    <w:rsid w:val="00100DA8"/>
    <w:rsid w:val="001010FC"/>
    <w:rsid w:val="00101ADB"/>
    <w:rsid w:val="00102445"/>
    <w:rsid w:val="00102D2D"/>
    <w:rsid w:val="00103663"/>
    <w:rsid w:val="00103713"/>
    <w:rsid w:val="00103E64"/>
    <w:rsid w:val="00104908"/>
    <w:rsid w:val="00105C2D"/>
    <w:rsid w:val="00105E90"/>
    <w:rsid w:val="00106126"/>
    <w:rsid w:val="001070F3"/>
    <w:rsid w:val="00107157"/>
    <w:rsid w:val="00107285"/>
    <w:rsid w:val="00110EFD"/>
    <w:rsid w:val="001112C2"/>
    <w:rsid w:val="00111AF4"/>
    <w:rsid w:val="00112BA7"/>
    <w:rsid w:val="001137AE"/>
    <w:rsid w:val="001138E4"/>
    <w:rsid w:val="0011499A"/>
    <w:rsid w:val="001149A7"/>
    <w:rsid w:val="00116A5E"/>
    <w:rsid w:val="001174B8"/>
    <w:rsid w:val="00117733"/>
    <w:rsid w:val="00121283"/>
    <w:rsid w:val="0012156B"/>
    <w:rsid w:val="00121913"/>
    <w:rsid w:val="00121A74"/>
    <w:rsid w:val="00121EBB"/>
    <w:rsid w:val="00121F3C"/>
    <w:rsid w:val="00122331"/>
    <w:rsid w:val="001224C0"/>
    <w:rsid w:val="00122C0A"/>
    <w:rsid w:val="00122E24"/>
    <w:rsid w:val="00123327"/>
    <w:rsid w:val="00123C4D"/>
    <w:rsid w:val="00123CD1"/>
    <w:rsid w:val="0012430E"/>
    <w:rsid w:val="001244B8"/>
    <w:rsid w:val="001244C4"/>
    <w:rsid w:val="00124665"/>
    <w:rsid w:val="00124CC3"/>
    <w:rsid w:val="001253B7"/>
    <w:rsid w:val="00126A58"/>
    <w:rsid w:val="001274EE"/>
    <w:rsid w:val="00127668"/>
    <w:rsid w:val="00127EFD"/>
    <w:rsid w:val="0013005C"/>
    <w:rsid w:val="0013010C"/>
    <w:rsid w:val="00130320"/>
    <w:rsid w:val="00130383"/>
    <w:rsid w:val="001306CB"/>
    <w:rsid w:val="00130705"/>
    <w:rsid w:val="00130B1A"/>
    <w:rsid w:val="00130C02"/>
    <w:rsid w:val="00130E0F"/>
    <w:rsid w:val="00130EBF"/>
    <w:rsid w:val="00131583"/>
    <w:rsid w:val="00131770"/>
    <w:rsid w:val="00131847"/>
    <w:rsid w:val="00131F21"/>
    <w:rsid w:val="0013203B"/>
    <w:rsid w:val="00132AF0"/>
    <w:rsid w:val="00132C8D"/>
    <w:rsid w:val="00132EE6"/>
    <w:rsid w:val="00132F85"/>
    <w:rsid w:val="001330AD"/>
    <w:rsid w:val="00133CC1"/>
    <w:rsid w:val="00133E04"/>
    <w:rsid w:val="00134511"/>
    <w:rsid w:val="0013515E"/>
    <w:rsid w:val="001357D9"/>
    <w:rsid w:val="00135945"/>
    <w:rsid w:val="00135DF7"/>
    <w:rsid w:val="001361C3"/>
    <w:rsid w:val="00137889"/>
    <w:rsid w:val="001403A5"/>
    <w:rsid w:val="0014069E"/>
    <w:rsid w:val="00140E0B"/>
    <w:rsid w:val="00140E66"/>
    <w:rsid w:val="00141234"/>
    <w:rsid w:val="001414B2"/>
    <w:rsid w:val="00141B16"/>
    <w:rsid w:val="00141C5A"/>
    <w:rsid w:val="00142051"/>
    <w:rsid w:val="0014225A"/>
    <w:rsid w:val="00142711"/>
    <w:rsid w:val="00142897"/>
    <w:rsid w:val="00142DBF"/>
    <w:rsid w:val="00142F70"/>
    <w:rsid w:val="0014300A"/>
    <w:rsid w:val="0014373D"/>
    <w:rsid w:val="00143EAF"/>
    <w:rsid w:val="00144429"/>
    <w:rsid w:val="00144519"/>
    <w:rsid w:val="00144880"/>
    <w:rsid w:val="00144D49"/>
    <w:rsid w:val="00145289"/>
    <w:rsid w:val="00145386"/>
    <w:rsid w:val="00145846"/>
    <w:rsid w:val="00145C6A"/>
    <w:rsid w:val="00145CF1"/>
    <w:rsid w:val="00146769"/>
    <w:rsid w:val="00147BCE"/>
    <w:rsid w:val="0015022A"/>
    <w:rsid w:val="00150383"/>
    <w:rsid w:val="001508AB"/>
    <w:rsid w:val="001509E6"/>
    <w:rsid w:val="00150C94"/>
    <w:rsid w:val="00150F02"/>
    <w:rsid w:val="0015166C"/>
    <w:rsid w:val="00151FA2"/>
    <w:rsid w:val="001520B2"/>
    <w:rsid w:val="0015219F"/>
    <w:rsid w:val="0015233B"/>
    <w:rsid w:val="0015254E"/>
    <w:rsid w:val="00153341"/>
    <w:rsid w:val="001535B1"/>
    <w:rsid w:val="00153E1F"/>
    <w:rsid w:val="00153F06"/>
    <w:rsid w:val="00153F82"/>
    <w:rsid w:val="0015454E"/>
    <w:rsid w:val="0015527E"/>
    <w:rsid w:val="001559BE"/>
    <w:rsid w:val="0015609B"/>
    <w:rsid w:val="00156596"/>
    <w:rsid w:val="0015772D"/>
    <w:rsid w:val="0015786D"/>
    <w:rsid w:val="001604B4"/>
    <w:rsid w:val="00160741"/>
    <w:rsid w:val="00160A5F"/>
    <w:rsid w:val="00161BF7"/>
    <w:rsid w:val="00161FCD"/>
    <w:rsid w:val="001625D8"/>
    <w:rsid w:val="00162679"/>
    <w:rsid w:val="00162B9B"/>
    <w:rsid w:val="00162D11"/>
    <w:rsid w:val="001633D1"/>
    <w:rsid w:val="00164389"/>
    <w:rsid w:val="00164839"/>
    <w:rsid w:val="00164E37"/>
    <w:rsid w:val="001650F2"/>
    <w:rsid w:val="00165612"/>
    <w:rsid w:val="00165700"/>
    <w:rsid w:val="00165F7F"/>
    <w:rsid w:val="00166591"/>
    <w:rsid w:val="00167111"/>
    <w:rsid w:val="00167178"/>
    <w:rsid w:val="001672CE"/>
    <w:rsid w:val="00172075"/>
    <w:rsid w:val="00172104"/>
    <w:rsid w:val="001721F5"/>
    <w:rsid w:val="00172722"/>
    <w:rsid w:val="00173A26"/>
    <w:rsid w:val="00173AFA"/>
    <w:rsid w:val="001741C2"/>
    <w:rsid w:val="0017432B"/>
    <w:rsid w:val="00174C38"/>
    <w:rsid w:val="00174E34"/>
    <w:rsid w:val="00176200"/>
    <w:rsid w:val="001765C7"/>
    <w:rsid w:val="00176813"/>
    <w:rsid w:val="00176C56"/>
    <w:rsid w:val="0017715C"/>
    <w:rsid w:val="00177161"/>
    <w:rsid w:val="00177ACF"/>
    <w:rsid w:val="00177E80"/>
    <w:rsid w:val="001809C4"/>
    <w:rsid w:val="001812C2"/>
    <w:rsid w:val="00181756"/>
    <w:rsid w:val="00182DDA"/>
    <w:rsid w:val="001837A5"/>
    <w:rsid w:val="0018485C"/>
    <w:rsid w:val="001852B3"/>
    <w:rsid w:val="001854C0"/>
    <w:rsid w:val="0018595A"/>
    <w:rsid w:val="00185E98"/>
    <w:rsid w:val="00185E9F"/>
    <w:rsid w:val="0018613B"/>
    <w:rsid w:val="00186355"/>
    <w:rsid w:val="00186580"/>
    <w:rsid w:val="00186860"/>
    <w:rsid w:val="00186DC4"/>
    <w:rsid w:val="001874A2"/>
    <w:rsid w:val="00187B2D"/>
    <w:rsid w:val="00187C77"/>
    <w:rsid w:val="00187F3A"/>
    <w:rsid w:val="00190E33"/>
    <w:rsid w:val="00190FB2"/>
    <w:rsid w:val="00191368"/>
    <w:rsid w:val="0019316A"/>
    <w:rsid w:val="001936B6"/>
    <w:rsid w:val="00193C15"/>
    <w:rsid w:val="00193CFC"/>
    <w:rsid w:val="00194384"/>
    <w:rsid w:val="001943B8"/>
    <w:rsid w:val="00194906"/>
    <w:rsid w:val="00194B32"/>
    <w:rsid w:val="001953BB"/>
    <w:rsid w:val="00196547"/>
    <w:rsid w:val="0019724C"/>
    <w:rsid w:val="001A0715"/>
    <w:rsid w:val="001A08E2"/>
    <w:rsid w:val="001A187E"/>
    <w:rsid w:val="001A1E80"/>
    <w:rsid w:val="001A22C4"/>
    <w:rsid w:val="001A2600"/>
    <w:rsid w:val="001A2F38"/>
    <w:rsid w:val="001A347D"/>
    <w:rsid w:val="001A3CCF"/>
    <w:rsid w:val="001A4571"/>
    <w:rsid w:val="001A499C"/>
    <w:rsid w:val="001A4D8E"/>
    <w:rsid w:val="001A4DE8"/>
    <w:rsid w:val="001A508F"/>
    <w:rsid w:val="001A5746"/>
    <w:rsid w:val="001A61BE"/>
    <w:rsid w:val="001A61CA"/>
    <w:rsid w:val="001A6A12"/>
    <w:rsid w:val="001A6EB1"/>
    <w:rsid w:val="001A71E2"/>
    <w:rsid w:val="001A72FE"/>
    <w:rsid w:val="001B1C31"/>
    <w:rsid w:val="001B1ED6"/>
    <w:rsid w:val="001B22D3"/>
    <w:rsid w:val="001B2986"/>
    <w:rsid w:val="001B2A6C"/>
    <w:rsid w:val="001B2D8C"/>
    <w:rsid w:val="001B2DE8"/>
    <w:rsid w:val="001B2FCD"/>
    <w:rsid w:val="001B3163"/>
    <w:rsid w:val="001B318E"/>
    <w:rsid w:val="001B3874"/>
    <w:rsid w:val="001B3908"/>
    <w:rsid w:val="001B3A29"/>
    <w:rsid w:val="001B3B63"/>
    <w:rsid w:val="001B4650"/>
    <w:rsid w:val="001B46CC"/>
    <w:rsid w:val="001B4DAE"/>
    <w:rsid w:val="001B513F"/>
    <w:rsid w:val="001B56BE"/>
    <w:rsid w:val="001B5BB9"/>
    <w:rsid w:val="001B6016"/>
    <w:rsid w:val="001B6D40"/>
    <w:rsid w:val="001B70B0"/>
    <w:rsid w:val="001B716A"/>
    <w:rsid w:val="001B7576"/>
    <w:rsid w:val="001B7784"/>
    <w:rsid w:val="001C0787"/>
    <w:rsid w:val="001C0B20"/>
    <w:rsid w:val="001C0B97"/>
    <w:rsid w:val="001C0E1A"/>
    <w:rsid w:val="001C0FB8"/>
    <w:rsid w:val="001C1829"/>
    <w:rsid w:val="001C1A56"/>
    <w:rsid w:val="001C22C9"/>
    <w:rsid w:val="001C2A2B"/>
    <w:rsid w:val="001C39A2"/>
    <w:rsid w:val="001C50BB"/>
    <w:rsid w:val="001C54A7"/>
    <w:rsid w:val="001C5569"/>
    <w:rsid w:val="001C62AF"/>
    <w:rsid w:val="001C7015"/>
    <w:rsid w:val="001D0139"/>
    <w:rsid w:val="001D1B32"/>
    <w:rsid w:val="001D2E29"/>
    <w:rsid w:val="001D30ED"/>
    <w:rsid w:val="001D3820"/>
    <w:rsid w:val="001D3F99"/>
    <w:rsid w:val="001D416C"/>
    <w:rsid w:val="001D43BD"/>
    <w:rsid w:val="001D44C3"/>
    <w:rsid w:val="001D4D65"/>
    <w:rsid w:val="001D5343"/>
    <w:rsid w:val="001D539C"/>
    <w:rsid w:val="001D59D4"/>
    <w:rsid w:val="001D5D79"/>
    <w:rsid w:val="001D5E1F"/>
    <w:rsid w:val="001D6BCE"/>
    <w:rsid w:val="001D7466"/>
    <w:rsid w:val="001D7956"/>
    <w:rsid w:val="001E0F14"/>
    <w:rsid w:val="001E15A6"/>
    <w:rsid w:val="001E33DA"/>
    <w:rsid w:val="001E345A"/>
    <w:rsid w:val="001E4E01"/>
    <w:rsid w:val="001E5244"/>
    <w:rsid w:val="001E5B0C"/>
    <w:rsid w:val="001E6B01"/>
    <w:rsid w:val="001E6CE6"/>
    <w:rsid w:val="001E7389"/>
    <w:rsid w:val="001E79BF"/>
    <w:rsid w:val="001E7F3E"/>
    <w:rsid w:val="001F04C7"/>
    <w:rsid w:val="001F0E33"/>
    <w:rsid w:val="001F100F"/>
    <w:rsid w:val="001F1972"/>
    <w:rsid w:val="001F1D10"/>
    <w:rsid w:val="001F24D4"/>
    <w:rsid w:val="001F24DA"/>
    <w:rsid w:val="001F29A2"/>
    <w:rsid w:val="001F3B10"/>
    <w:rsid w:val="001F441A"/>
    <w:rsid w:val="001F474A"/>
    <w:rsid w:val="001F4A37"/>
    <w:rsid w:val="001F4B95"/>
    <w:rsid w:val="001F50B6"/>
    <w:rsid w:val="001F51BC"/>
    <w:rsid w:val="001F58DA"/>
    <w:rsid w:val="001F5EF3"/>
    <w:rsid w:val="001F668A"/>
    <w:rsid w:val="001F66F1"/>
    <w:rsid w:val="001F78AB"/>
    <w:rsid w:val="001F7A01"/>
    <w:rsid w:val="001F7A21"/>
    <w:rsid w:val="001F7AD4"/>
    <w:rsid w:val="001F7D43"/>
    <w:rsid w:val="00200234"/>
    <w:rsid w:val="0020095A"/>
    <w:rsid w:val="00201875"/>
    <w:rsid w:val="00202175"/>
    <w:rsid w:val="0020248A"/>
    <w:rsid w:val="00202D21"/>
    <w:rsid w:val="00202EB1"/>
    <w:rsid w:val="002031AF"/>
    <w:rsid w:val="00203487"/>
    <w:rsid w:val="00203CF5"/>
    <w:rsid w:val="00203E3B"/>
    <w:rsid w:val="00204969"/>
    <w:rsid w:val="00204EF8"/>
    <w:rsid w:val="00205B90"/>
    <w:rsid w:val="00205F54"/>
    <w:rsid w:val="00206787"/>
    <w:rsid w:val="002071BF"/>
    <w:rsid w:val="002072B5"/>
    <w:rsid w:val="00210100"/>
    <w:rsid w:val="002109BE"/>
    <w:rsid w:val="00210FD9"/>
    <w:rsid w:val="00211674"/>
    <w:rsid w:val="00211CBD"/>
    <w:rsid w:val="00211FED"/>
    <w:rsid w:val="0021227B"/>
    <w:rsid w:val="00212BBF"/>
    <w:rsid w:val="00213C1F"/>
    <w:rsid w:val="00213D4C"/>
    <w:rsid w:val="00214195"/>
    <w:rsid w:val="0021443E"/>
    <w:rsid w:val="00214F06"/>
    <w:rsid w:val="002151AD"/>
    <w:rsid w:val="002157F5"/>
    <w:rsid w:val="00215AD5"/>
    <w:rsid w:val="002162BF"/>
    <w:rsid w:val="00216DBD"/>
    <w:rsid w:val="00217C31"/>
    <w:rsid w:val="002206E0"/>
    <w:rsid w:val="00220735"/>
    <w:rsid w:val="002208A0"/>
    <w:rsid w:val="0022172E"/>
    <w:rsid w:val="00221EEC"/>
    <w:rsid w:val="0022216F"/>
    <w:rsid w:val="002237B4"/>
    <w:rsid w:val="00223834"/>
    <w:rsid w:val="002238FF"/>
    <w:rsid w:val="00223F76"/>
    <w:rsid w:val="00224B88"/>
    <w:rsid w:val="00225DE7"/>
    <w:rsid w:val="00225E39"/>
    <w:rsid w:val="00225E4B"/>
    <w:rsid w:val="00225F42"/>
    <w:rsid w:val="00227122"/>
    <w:rsid w:val="002271C1"/>
    <w:rsid w:val="002304DD"/>
    <w:rsid w:val="002309F9"/>
    <w:rsid w:val="00230D39"/>
    <w:rsid w:val="0023102C"/>
    <w:rsid w:val="00231181"/>
    <w:rsid w:val="00233793"/>
    <w:rsid w:val="00233A8B"/>
    <w:rsid w:val="00234304"/>
    <w:rsid w:val="002344D3"/>
    <w:rsid w:val="00234A78"/>
    <w:rsid w:val="00234ED6"/>
    <w:rsid w:val="00235531"/>
    <w:rsid w:val="00236D22"/>
    <w:rsid w:val="00237290"/>
    <w:rsid w:val="00237480"/>
    <w:rsid w:val="00237927"/>
    <w:rsid w:val="00237A73"/>
    <w:rsid w:val="00240B17"/>
    <w:rsid w:val="00240C4F"/>
    <w:rsid w:val="002412DD"/>
    <w:rsid w:val="00241A08"/>
    <w:rsid w:val="00241C8B"/>
    <w:rsid w:val="002423A4"/>
    <w:rsid w:val="00242455"/>
    <w:rsid w:val="00242890"/>
    <w:rsid w:val="00242E02"/>
    <w:rsid w:val="00243AFA"/>
    <w:rsid w:val="00244615"/>
    <w:rsid w:val="0024498B"/>
    <w:rsid w:val="00244E4C"/>
    <w:rsid w:val="0024508B"/>
    <w:rsid w:val="002455D4"/>
    <w:rsid w:val="00245C70"/>
    <w:rsid w:val="00246327"/>
    <w:rsid w:val="00247069"/>
    <w:rsid w:val="00247A0E"/>
    <w:rsid w:val="00247E9D"/>
    <w:rsid w:val="00247F00"/>
    <w:rsid w:val="00250757"/>
    <w:rsid w:val="00250EF7"/>
    <w:rsid w:val="002518B6"/>
    <w:rsid w:val="00251E93"/>
    <w:rsid w:val="00252167"/>
    <w:rsid w:val="00252294"/>
    <w:rsid w:val="00252387"/>
    <w:rsid w:val="0025259A"/>
    <w:rsid w:val="00252809"/>
    <w:rsid w:val="00252A22"/>
    <w:rsid w:val="00252D6C"/>
    <w:rsid w:val="00252FA3"/>
    <w:rsid w:val="002535D4"/>
    <w:rsid w:val="00253CE7"/>
    <w:rsid w:val="00253D60"/>
    <w:rsid w:val="00253DD1"/>
    <w:rsid w:val="002542D4"/>
    <w:rsid w:val="00254519"/>
    <w:rsid w:val="00254526"/>
    <w:rsid w:val="00254A2A"/>
    <w:rsid w:val="002551E6"/>
    <w:rsid w:val="002554CC"/>
    <w:rsid w:val="00255697"/>
    <w:rsid w:val="00255840"/>
    <w:rsid w:val="00256426"/>
    <w:rsid w:val="0025655F"/>
    <w:rsid w:val="00256B18"/>
    <w:rsid w:val="00256ED1"/>
    <w:rsid w:val="00256F88"/>
    <w:rsid w:val="00257A04"/>
    <w:rsid w:val="00257B45"/>
    <w:rsid w:val="00257D18"/>
    <w:rsid w:val="00257FED"/>
    <w:rsid w:val="0026038B"/>
    <w:rsid w:val="002606AC"/>
    <w:rsid w:val="0026080E"/>
    <w:rsid w:val="0026149D"/>
    <w:rsid w:val="00262706"/>
    <w:rsid w:val="00262B4B"/>
    <w:rsid w:val="002647DB"/>
    <w:rsid w:val="00264C94"/>
    <w:rsid w:val="00264E9B"/>
    <w:rsid w:val="002655D6"/>
    <w:rsid w:val="002657F6"/>
    <w:rsid w:val="00265CD3"/>
    <w:rsid w:val="00265DBB"/>
    <w:rsid w:val="002669E3"/>
    <w:rsid w:val="00266B3C"/>
    <w:rsid w:val="00266F75"/>
    <w:rsid w:val="00267A41"/>
    <w:rsid w:val="00270815"/>
    <w:rsid w:val="002708CF"/>
    <w:rsid w:val="00270EE1"/>
    <w:rsid w:val="00271D6F"/>
    <w:rsid w:val="002723DB"/>
    <w:rsid w:val="00272570"/>
    <w:rsid w:val="0027260E"/>
    <w:rsid w:val="00272FF3"/>
    <w:rsid w:val="0027380B"/>
    <w:rsid w:val="00273B9F"/>
    <w:rsid w:val="00273BF1"/>
    <w:rsid w:val="00273FEF"/>
    <w:rsid w:val="00274874"/>
    <w:rsid w:val="0027499E"/>
    <w:rsid w:val="00274A33"/>
    <w:rsid w:val="00274D50"/>
    <w:rsid w:val="00274FCF"/>
    <w:rsid w:val="00275776"/>
    <w:rsid w:val="00275A3E"/>
    <w:rsid w:val="002762AA"/>
    <w:rsid w:val="00276959"/>
    <w:rsid w:val="00277431"/>
    <w:rsid w:val="002775B5"/>
    <w:rsid w:val="00277B27"/>
    <w:rsid w:val="00277D77"/>
    <w:rsid w:val="0028296D"/>
    <w:rsid w:val="00282B01"/>
    <w:rsid w:val="00282F7B"/>
    <w:rsid w:val="00283ABD"/>
    <w:rsid w:val="00283EA7"/>
    <w:rsid w:val="002843EB"/>
    <w:rsid w:val="002847EA"/>
    <w:rsid w:val="00284A17"/>
    <w:rsid w:val="00284DE6"/>
    <w:rsid w:val="00284DF9"/>
    <w:rsid w:val="00285949"/>
    <w:rsid w:val="002859E7"/>
    <w:rsid w:val="0028662D"/>
    <w:rsid w:val="00286BD0"/>
    <w:rsid w:val="002872D8"/>
    <w:rsid w:val="002879A3"/>
    <w:rsid w:val="00287BC6"/>
    <w:rsid w:val="002902B5"/>
    <w:rsid w:val="002906A0"/>
    <w:rsid w:val="00290DF6"/>
    <w:rsid w:val="00291461"/>
    <w:rsid w:val="0029162C"/>
    <w:rsid w:val="002926B1"/>
    <w:rsid w:val="00292F2B"/>
    <w:rsid w:val="002932F1"/>
    <w:rsid w:val="00293810"/>
    <w:rsid w:val="00293CCE"/>
    <w:rsid w:val="00294098"/>
    <w:rsid w:val="00294537"/>
    <w:rsid w:val="002947A7"/>
    <w:rsid w:val="00294932"/>
    <w:rsid w:val="00294AD2"/>
    <w:rsid w:val="00294B30"/>
    <w:rsid w:val="00294C71"/>
    <w:rsid w:val="00294D2B"/>
    <w:rsid w:val="002957DE"/>
    <w:rsid w:val="00295881"/>
    <w:rsid w:val="002958B5"/>
    <w:rsid w:val="00295952"/>
    <w:rsid w:val="00295E9A"/>
    <w:rsid w:val="002A17EB"/>
    <w:rsid w:val="002A2C59"/>
    <w:rsid w:val="002A35BF"/>
    <w:rsid w:val="002A362A"/>
    <w:rsid w:val="002A3D55"/>
    <w:rsid w:val="002A3F38"/>
    <w:rsid w:val="002A3F66"/>
    <w:rsid w:val="002A4C78"/>
    <w:rsid w:val="002A4C9A"/>
    <w:rsid w:val="002A5A36"/>
    <w:rsid w:val="002A5EF3"/>
    <w:rsid w:val="002A6EFF"/>
    <w:rsid w:val="002A735B"/>
    <w:rsid w:val="002A7969"/>
    <w:rsid w:val="002A7C0A"/>
    <w:rsid w:val="002A7EAA"/>
    <w:rsid w:val="002A7EB6"/>
    <w:rsid w:val="002B05AA"/>
    <w:rsid w:val="002B06E8"/>
    <w:rsid w:val="002B1637"/>
    <w:rsid w:val="002B16A5"/>
    <w:rsid w:val="002B172F"/>
    <w:rsid w:val="002B17F7"/>
    <w:rsid w:val="002B1D53"/>
    <w:rsid w:val="002B1ED6"/>
    <w:rsid w:val="002B2110"/>
    <w:rsid w:val="002B2E52"/>
    <w:rsid w:val="002B3067"/>
    <w:rsid w:val="002B35BE"/>
    <w:rsid w:val="002B430E"/>
    <w:rsid w:val="002B4D97"/>
    <w:rsid w:val="002B52C2"/>
    <w:rsid w:val="002B5378"/>
    <w:rsid w:val="002B6510"/>
    <w:rsid w:val="002B65E0"/>
    <w:rsid w:val="002B6E55"/>
    <w:rsid w:val="002B7CB2"/>
    <w:rsid w:val="002C1886"/>
    <w:rsid w:val="002C244D"/>
    <w:rsid w:val="002C29A7"/>
    <w:rsid w:val="002C2CBB"/>
    <w:rsid w:val="002C2CE2"/>
    <w:rsid w:val="002C2E74"/>
    <w:rsid w:val="002C3705"/>
    <w:rsid w:val="002C3717"/>
    <w:rsid w:val="002C4607"/>
    <w:rsid w:val="002C5E27"/>
    <w:rsid w:val="002C6924"/>
    <w:rsid w:val="002C6A37"/>
    <w:rsid w:val="002C74A7"/>
    <w:rsid w:val="002C7869"/>
    <w:rsid w:val="002C7E44"/>
    <w:rsid w:val="002D0464"/>
    <w:rsid w:val="002D08CB"/>
    <w:rsid w:val="002D0901"/>
    <w:rsid w:val="002D1218"/>
    <w:rsid w:val="002D2A13"/>
    <w:rsid w:val="002D2A1F"/>
    <w:rsid w:val="002D3C0C"/>
    <w:rsid w:val="002D596D"/>
    <w:rsid w:val="002D5E15"/>
    <w:rsid w:val="002D6054"/>
    <w:rsid w:val="002D6613"/>
    <w:rsid w:val="002D72C6"/>
    <w:rsid w:val="002D7602"/>
    <w:rsid w:val="002D7755"/>
    <w:rsid w:val="002D7D7E"/>
    <w:rsid w:val="002E045E"/>
    <w:rsid w:val="002E0559"/>
    <w:rsid w:val="002E0AC2"/>
    <w:rsid w:val="002E0D78"/>
    <w:rsid w:val="002E1820"/>
    <w:rsid w:val="002E21F2"/>
    <w:rsid w:val="002E2382"/>
    <w:rsid w:val="002E28D1"/>
    <w:rsid w:val="002E30FD"/>
    <w:rsid w:val="002E31D9"/>
    <w:rsid w:val="002E41E7"/>
    <w:rsid w:val="002E4778"/>
    <w:rsid w:val="002E4E50"/>
    <w:rsid w:val="002E50E3"/>
    <w:rsid w:val="002E5975"/>
    <w:rsid w:val="002E61C1"/>
    <w:rsid w:val="002E73DB"/>
    <w:rsid w:val="002F12EE"/>
    <w:rsid w:val="002F15D6"/>
    <w:rsid w:val="002F1771"/>
    <w:rsid w:val="002F1C32"/>
    <w:rsid w:val="002F245C"/>
    <w:rsid w:val="002F2603"/>
    <w:rsid w:val="002F332F"/>
    <w:rsid w:val="002F33BD"/>
    <w:rsid w:val="002F33E0"/>
    <w:rsid w:val="002F38D2"/>
    <w:rsid w:val="002F3A64"/>
    <w:rsid w:val="002F3B7F"/>
    <w:rsid w:val="002F47F9"/>
    <w:rsid w:val="002F58DC"/>
    <w:rsid w:val="002F5BDC"/>
    <w:rsid w:val="002F645E"/>
    <w:rsid w:val="002F7E54"/>
    <w:rsid w:val="0030004F"/>
    <w:rsid w:val="00300358"/>
    <w:rsid w:val="003004DD"/>
    <w:rsid w:val="00300981"/>
    <w:rsid w:val="00301371"/>
    <w:rsid w:val="003019A1"/>
    <w:rsid w:val="003020A7"/>
    <w:rsid w:val="00302993"/>
    <w:rsid w:val="00302B83"/>
    <w:rsid w:val="00303268"/>
    <w:rsid w:val="00303898"/>
    <w:rsid w:val="00303C26"/>
    <w:rsid w:val="00303CC2"/>
    <w:rsid w:val="00304580"/>
    <w:rsid w:val="003047FD"/>
    <w:rsid w:val="00304B1E"/>
    <w:rsid w:val="00305BD7"/>
    <w:rsid w:val="003072A1"/>
    <w:rsid w:val="003073C2"/>
    <w:rsid w:val="003077CF"/>
    <w:rsid w:val="00310008"/>
    <w:rsid w:val="0031003E"/>
    <w:rsid w:val="003100F0"/>
    <w:rsid w:val="0031018D"/>
    <w:rsid w:val="00310B26"/>
    <w:rsid w:val="00310CCE"/>
    <w:rsid w:val="003110EB"/>
    <w:rsid w:val="003111C5"/>
    <w:rsid w:val="0031164E"/>
    <w:rsid w:val="00312817"/>
    <w:rsid w:val="00312A96"/>
    <w:rsid w:val="00312DD9"/>
    <w:rsid w:val="00313035"/>
    <w:rsid w:val="003139C6"/>
    <w:rsid w:val="00313A67"/>
    <w:rsid w:val="00313B54"/>
    <w:rsid w:val="00313C7A"/>
    <w:rsid w:val="003140B5"/>
    <w:rsid w:val="00314714"/>
    <w:rsid w:val="00315658"/>
    <w:rsid w:val="00315C4C"/>
    <w:rsid w:val="00316318"/>
    <w:rsid w:val="00316B9C"/>
    <w:rsid w:val="00317570"/>
    <w:rsid w:val="003204C7"/>
    <w:rsid w:val="003208F1"/>
    <w:rsid w:val="003209AA"/>
    <w:rsid w:val="00322120"/>
    <w:rsid w:val="003225D4"/>
    <w:rsid w:val="003235E0"/>
    <w:rsid w:val="003238BD"/>
    <w:rsid w:val="00323AE6"/>
    <w:rsid w:val="0032485E"/>
    <w:rsid w:val="00324A02"/>
    <w:rsid w:val="003253D3"/>
    <w:rsid w:val="00325AFA"/>
    <w:rsid w:val="00325D56"/>
    <w:rsid w:val="00326099"/>
    <w:rsid w:val="0032708E"/>
    <w:rsid w:val="00327274"/>
    <w:rsid w:val="0032748B"/>
    <w:rsid w:val="00327498"/>
    <w:rsid w:val="003277CE"/>
    <w:rsid w:val="00327AFD"/>
    <w:rsid w:val="00327D8D"/>
    <w:rsid w:val="003311A1"/>
    <w:rsid w:val="003316FF"/>
    <w:rsid w:val="00333AE9"/>
    <w:rsid w:val="00333B81"/>
    <w:rsid w:val="003345B3"/>
    <w:rsid w:val="00334BE5"/>
    <w:rsid w:val="00334FC1"/>
    <w:rsid w:val="0033570E"/>
    <w:rsid w:val="00335E6C"/>
    <w:rsid w:val="003369DB"/>
    <w:rsid w:val="00336C7A"/>
    <w:rsid w:val="00336FC9"/>
    <w:rsid w:val="00337749"/>
    <w:rsid w:val="00337779"/>
    <w:rsid w:val="0033778F"/>
    <w:rsid w:val="00337CC5"/>
    <w:rsid w:val="0033D7A3"/>
    <w:rsid w:val="003405F4"/>
    <w:rsid w:val="00340C39"/>
    <w:rsid w:val="003413CA"/>
    <w:rsid w:val="0034175D"/>
    <w:rsid w:val="00341A23"/>
    <w:rsid w:val="00341DB1"/>
    <w:rsid w:val="00342628"/>
    <w:rsid w:val="0034263C"/>
    <w:rsid w:val="00342B4B"/>
    <w:rsid w:val="0034382A"/>
    <w:rsid w:val="00343905"/>
    <w:rsid w:val="00343986"/>
    <w:rsid w:val="00343DDC"/>
    <w:rsid w:val="00343FB9"/>
    <w:rsid w:val="00345024"/>
    <w:rsid w:val="003458AC"/>
    <w:rsid w:val="003461D7"/>
    <w:rsid w:val="00346969"/>
    <w:rsid w:val="00346C22"/>
    <w:rsid w:val="00346F3F"/>
    <w:rsid w:val="003479CD"/>
    <w:rsid w:val="00347B20"/>
    <w:rsid w:val="0035000B"/>
    <w:rsid w:val="00351151"/>
    <w:rsid w:val="0035124A"/>
    <w:rsid w:val="00351D0B"/>
    <w:rsid w:val="003531DD"/>
    <w:rsid w:val="003536BD"/>
    <w:rsid w:val="00353D87"/>
    <w:rsid w:val="00354C6F"/>
    <w:rsid w:val="00355313"/>
    <w:rsid w:val="00355411"/>
    <w:rsid w:val="00355836"/>
    <w:rsid w:val="003558D7"/>
    <w:rsid w:val="003559BD"/>
    <w:rsid w:val="00355F74"/>
    <w:rsid w:val="00355FBD"/>
    <w:rsid w:val="00356B49"/>
    <w:rsid w:val="00360818"/>
    <w:rsid w:val="00360F6C"/>
    <w:rsid w:val="00360FB7"/>
    <w:rsid w:val="00361885"/>
    <w:rsid w:val="00361994"/>
    <w:rsid w:val="003622CD"/>
    <w:rsid w:val="0036336C"/>
    <w:rsid w:val="003638B5"/>
    <w:rsid w:val="0036425C"/>
    <w:rsid w:val="0036502B"/>
    <w:rsid w:val="00365165"/>
    <w:rsid w:val="0036521A"/>
    <w:rsid w:val="00365844"/>
    <w:rsid w:val="003658DB"/>
    <w:rsid w:val="00365B41"/>
    <w:rsid w:val="0036630C"/>
    <w:rsid w:val="00367B72"/>
    <w:rsid w:val="0037031E"/>
    <w:rsid w:val="003707DB"/>
    <w:rsid w:val="0037089C"/>
    <w:rsid w:val="00370BE2"/>
    <w:rsid w:val="00370DF7"/>
    <w:rsid w:val="00372BF3"/>
    <w:rsid w:val="00373E4D"/>
    <w:rsid w:val="00374B03"/>
    <w:rsid w:val="00374F26"/>
    <w:rsid w:val="00374F93"/>
    <w:rsid w:val="00375696"/>
    <w:rsid w:val="003759F2"/>
    <w:rsid w:val="00376386"/>
    <w:rsid w:val="00376C2F"/>
    <w:rsid w:val="00377584"/>
    <w:rsid w:val="00380DC6"/>
    <w:rsid w:val="00380F06"/>
    <w:rsid w:val="00381058"/>
    <w:rsid w:val="003812CB"/>
    <w:rsid w:val="00381593"/>
    <w:rsid w:val="00381719"/>
    <w:rsid w:val="0038180E"/>
    <w:rsid w:val="00381B29"/>
    <w:rsid w:val="00381C06"/>
    <w:rsid w:val="00381F41"/>
    <w:rsid w:val="00381FF2"/>
    <w:rsid w:val="003822F8"/>
    <w:rsid w:val="0038245B"/>
    <w:rsid w:val="00383C78"/>
    <w:rsid w:val="00383FFB"/>
    <w:rsid w:val="003858DA"/>
    <w:rsid w:val="0038628E"/>
    <w:rsid w:val="003864F4"/>
    <w:rsid w:val="00386B6A"/>
    <w:rsid w:val="00390027"/>
    <w:rsid w:val="00390E30"/>
    <w:rsid w:val="00390EBB"/>
    <w:rsid w:val="0039127C"/>
    <w:rsid w:val="003919AD"/>
    <w:rsid w:val="00392035"/>
    <w:rsid w:val="00392514"/>
    <w:rsid w:val="0039370C"/>
    <w:rsid w:val="003937F7"/>
    <w:rsid w:val="00393FC2"/>
    <w:rsid w:val="0039541D"/>
    <w:rsid w:val="0039562B"/>
    <w:rsid w:val="0039708F"/>
    <w:rsid w:val="003972B3"/>
    <w:rsid w:val="0039738A"/>
    <w:rsid w:val="003A02F3"/>
    <w:rsid w:val="003A03B8"/>
    <w:rsid w:val="003A0627"/>
    <w:rsid w:val="003A0B87"/>
    <w:rsid w:val="003A0CF1"/>
    <w:rsid w:val="003A0D92"/>
    <w:rsid w:val="003A1179"/>
    <w:rsid w:val="003A155C"/>
    <w:rsid w:val="003A18B2"/>
    <w:rsid w:val="003A1CE5"/>
    <w:rsid w:val="003A1FB9"/>
    <w:rsid w:val="003A2634"/>
    <w:rsid w:val="003A2D35"/>
    <w:rsid w:val="003A3A0F"/>
    <w:rsid w:val="003A3FCE"/>
    <w:rsid w:val="003A46FB"/>
    <w:rsid w:val="003A4AEA"/>
    <w:rsid w:val="003A5EB6"/>
    <w:rsid w:val="003A6143"/>
    <w:rsid w:val="003A6274"/>
    <w:rsid w:val="003A682E"/>
    <w:rsid w:val="003A6B62"/>
    <w:rsid w:val="003A718E"/>
    <w:rsid w:val="003A73C0"/>
    <w:rsid w:val="003A79EC"/>
    <w:rsid w:val="003A7A2B"/>
    <w:rsid w:val="003A7A94"/>
    <w:rsid w:val="003A7AC2"/>
    <w:rsid w:val="003B000B"/>
    <w:rsid w:val="003B0152"/>
    <w:rsid w:val="003B05E5"/>
    <w:rsid w:val="003B0AA4"/>
    <w:rsid w:val="003B1E33"/>
    <w:rsid w:val="003B1E7F"/>
    <w:rsid w:val="003B2C65"/>
    <w:rsid w:val="003B30B4"/>
    <w:rsid w:val="003B3C84"/>
    <w:rsid w:val="003B3FD3"/>
    <w:rsid w:val="003B4255"/>
    <w:rsid w:val="003B50DA"/>
    <w:rsid w:val="003B529E"/>
    <w:rsid w:val="003B53EA"/>
    <w:rsid w:val="003B5BEF"/>
    <w:rsid w:val="003B60DB"/>
    <w:rsid w:val="003B63D6"/>
    <w:rsid w:val="003B6B3D"/>
    <w:rsid w:val="003B6FC1"/>
    <w:rsid w:val="003B73CA"/>
    <w:rsid w:val="003B7515"/>
    <w:rsid w:val="003B75A4"/>
    <w:rsid w:val="003C03FE"/>
    <w:rsid w:val="003C066E"/>
    <w:rsid w:val="003C0809"/>
    <w:rsid w:val="003C0CBA"/>
    <w:rsid w:val="003C1156"/>
    <w:rsid w:val="003C147C"/>
    <w:rsid w:val="003C1A47"/>
    <w:rsid w:val="003C1C38"/>
    <w:rsid w:val="003C1E21"/>
    <w:rsid w:val="003C2903"/>
    <w:rsid w:val="003C29AB"/>
    <w:rsid w:val="003C34EE"/>
    <w:rsid w:val="003C3755"/>
    <w:rsid w:val="003C390A"/>
    <w:rsid w:val="003C3ABD"/>
    <w:rsid w:val="003C414D"/>
    <w:rsid w:val="003C4563"/>
    <w:rsid w:val="003C4DBC"/>
    <w:rsid w:val="003C4FBD"/>
    <w:rsid w:val="003C500E"/>
    <w:rsid w:val="003C5D81"/>
    <w:rsid w:val="003C6834"/>
    <w:rsid w:val="003C6B0D"/>
    <w:rsid w:val="003C7747"/>
    <w:rsid w:val="003C7E6A"/>
    <w:rsid w:val="003D1585"/>
    <w:rsid w:val="003D1C71"/>
    <w:rsid w:val="003D1F16"/>
    <w:rsid w:val="003D1FD2"/>
    <w:rsid w:val="003D21C4"/>
    <w:rsid w:val="003D22B3"/>
    <w:rsid w:val="003D2B1E"/>
    <w:rsid w:val="003D2B2A"/>
    <w:rsid w:val="003D33F8"/>
    <w:rsid w:val="003D37FC"/>
    <w:rsid w:val="003D3D15"/>
    <w:rsid w:val="003D4A5D"/>
    <w:rsid w:val="003D515E"/>
    <w:rsid w:val="003D524F"/>
    <w:rsid w:val="003D5C47"/>
    <w:rsid w:val="003D5C61"/>
    <w:rsid w:val="003D6047"/>
    <w:rsid w:val="003D6278"/>
    <w:rsid w:val="003D642D"/>
    <w:rsid w:val="003D68C6"/>
    <w:rsid w:val="003D74D8"/>
    <w:rsid w:val="003D7999"/>
    <w:rsid w:val="003D7B8A"/>
    <w:rsid w:val="003E0281"/>
    <w:rsid w:val="003E089A"/>
    <w:rsid w:val="003E0BA3"/>
    <w:rsid w:val="003E0C55"/>
    <w:rsid w:val="003E1078"/>
    <w:rsid w:val="003E1193"/>
    <w:rsid w:val="003E175C"/>
    <w:rsid w:val="003E1982"/>
    <w:rsid w:val="003E1AB3"/>
    <w:rsid w:val="003E29C6"/>
    <w:rsid w:val="003E3334"/>
    <w:rsid w:val="003E4BB2"/>
    <w:rsid w:val="003E5008"/>
    <w:rsid w:val="003E5578"/>
    <w:rsid w:val="003E5DBF"/>
    <w:rsid w:val="003E6603"/>
    <w:rsid w:val="003E73A0"/>
    <w:rsid w:val="003E75F8"/>
    <w:rsid w:val="003E75FD"/>
    <w:rsid w:val="003E77E9"/>
    <w:rsid w:val="003EBE9E"/>
    <w:rsid w:val="003F0BCA"/>
    <w:rsid w:val="003F1694"/>
    <w:rsid w:val="003F194A"/>
    <w:rsid w:val="003F1E53"/>
    <w:rsid w:val="003F1EB0"/>
    <w:rsid w:val="003F3221"/>
    <w:rsid w:val="003F32A2"/>
    <w:rsid w:val="003F4B26"/>
    <w:rsid w:val="003F51E5"/>
    <w:rsid w:val="003F56D2"/>
    <w:rsid w:val="003F614B"/>
    <w:rsid w:val="003F6B2B"/>
    <w:rsid w:val="003F7272"/>
    <w:rsid w:val="003F7706"/>
    <w:rsid w:val="003F78F9"/>
    <w:rsid w:val="00400A8B"/>
    <w:rsid w:val="0040121A"/>
    <w:rsid w:val="0040124D"/>
    <w:rsid w:val="0040132D"/>
    <w:rsid w:val="004016A1"/>
    <w:rsid w:val="00401A86"/>
    <w:rsid w:val="00401AE4"/>
    <w:rsid w:val="0040342F"/>
    <w:rsid w:val="004035FB"/>
    <w:rsid w:val="00404251"/>
    <w:rsid w:val="0040429B"/>
    <w:rsid w:val="004046EE"/>
    <w:rsid w:val="004049B3"/>
    <w:rsid w:val="00404AD7"/>
    <w:rsid w:val="00405233"/>
    <w:rsid w:val="00406301"/>
    <w:rsid w:val="0040670A"/>
    <w:rsid w:val="004068FA"/>
    <w:rsid w:val="0040706C"/>
    <w:rsid w:val="004073F5"/>
    <w:rsid w:val="004100C2"/>
    <w:rsid w:val="0041025E"/>
    <w:rsid w:val="0041047B"/>
    <w:rsid w:val="00410D3B"/>
    <w:rsid w:val="00410E47"/>
    <w:rsid w:val="00411E40"/>
    <w:rsid w:val="00412FEA"/>
    <w:rsid w:val="00413131"/>
    <w:rsid w:val="00413FFE"/>
    <w:rsid w:val="00414C37"/>
    <w:rsid w:val="00415A60"/>
    <w:rsid w:val="00415BC7"/>
    <w:rsid w:val="00415E4F"/>
    <w:rsid w:val="004162B8"/>
    <w:rsid w:val="00416777"/>
    <w:rsid w:val="00416D4F"/>
    <w:rsid w:val="00417443"/>
    <w:rsid w:val="00421999"/>
    <w:rsid w:val="00422FCB"/>
    <w:rsid w:val="0042300F"/>
    <w:rsid w:val="0042326A"/>
    <w:rsid w:val="00423390"/>
    <w:rsid w:val="00423D46"/>
    <w:rsid w:val="0042445A"/>
    <w:rsid w:val="00425C3F"/>
    <w:rsid w:val="00425C5A"/>
    <w:rsid w:val="00425C66"/>
    <w:rsid w:val="004272EA"/>
    <w:rsid w:val="0042791C"/>
    <w:rsid w:val="00430969"/>
    <w:rsid w:val="00430AF1"/>
    <w:rsid w:val="004311BF"/>
    <w:rsid w:val="00432222"/>
    <w:rsid w:val="004325BC"/>
    <w:rsid w:val="004325DE"/>
    <w:rsid w:val="00433460"/>
    <w:rsid w:val="00433A58"/>
    <w:rsid w:val="00434A39"/>
    <w:rsid w:val="00435560"/>
    <w:rsid w:val="004355C6"/>
    <w:rsid w:val="00435834"/>
    <w:rsid w:val="00435D18"/>
    <w:rsid w:val="00435E14"/>
    <w:rsid w:val="00435F17"/>
    <w:rsid w:val="0043632A"/>
    <w:rsid w:val="00436F14"/>
    <w:rsid w:val="004377CF"/>
    <w:rsid w:val="004379A4"/>
    <w:rsid w:val="004379E7"/>
    <w:rsid w:val="00437D54"/>
    <w:rsid w:val="00440CEC"/>
    <w:rsid w:val="0044185E"/>
    <w:rsid w:val="00442141"/>
    <w:rsid w:val="0044276A"/>
    <w:rsid w:val="004428B0"/>
    <w:rsid w:val="004428E2"/>
    <w:rsid w:val="004429E1"/>
    <w:rsid w:val="00442F8F"/>
    <w:rsid w:val="004432CF"/>
    <w:rsid w:val="00443313"/>
    <w:rsid w:val="00443CE9"/>
    <w:rsid w:val="00446B70"/>
    <w:rsid w:val="004470DE"/>
    <w:rsid w:val="004478FD"/>
    <w:rsid w:val="0045045D"/>
    <w:rsid w:val="0045100C"/>
    <w:rsid w:val="004518E8"/>
    <w:rsid w:val="00451C3C"/>
    <w:rsid w:val="004539A3"/>
    <w:rsid w:val="00453B63"/>
    <w:rsid w:val="00453E32"/>
    <w:rsid w:val="0045474B"/>
    <w:rsid w:val="00454778"/>
    <w:rsid w:val="00456322"/>
    <w:rsid w:val="004563BB"/>
    <w:rsid w:val="00456790"/>
    <w:rsid w:val="004569F2"/>
    <w:rsid w:val="00456B15"/>
    <w:rsid w:val="00460042"/>
    <w:rsid w:val="00461E41"/>
    <w:rsid w:val="00462039"/>
    <w:rsid w:val="0046328F"/>
    <w:rsid w:val="0046361A"/>
    <w:rsid w:val="00463CC5"/>
    <w:rsid w:val="004640EA"/>
    <w:rsid w:val="0046491F"/>
    <w:rsid w:val="00465516"/>
    <w:rsid w:val="00466807"/>
    <w:rsid w:val="00466F76"/>
    <w:rsid w:val="0046726E"/>
    <w:rsid w:val="00470A6E"/>
    <w:rsid w:val="0047135A"/>
    <w:rsid w:val="00471963"/>
    <w:rsid w:val="00472A4E"/>
    <w:rsid w:val="00473777"/>
    <w:rsid w:val="004738AC"/>
    <w:rsid w:val="00473AFF"/>
    <w:rsid w:val="00473EBC"/>
    <w:rsid w:val="00475B04"/>
    <w:rsid w:val="00476240"/>
    <w:rsid w:val="004762EF"/>
    <w:rsid w:val="00476B5A"/>
    <w:rsid w:val="004770E1"/>
    <w:rsid w:val="00480068"/>
    <w:rsid w:val="004801E9"/>
    <w:rsid w:val="004806A6"/>
    <w:rsid w:val="00481016"/>
    <w:rsid w:val="00481558"/>
    <w:rsid w:val="00483AFC"/>
    <w:rsid w:val="00483FC9"/>
    <w:rsid w:val="00484C1E"/>
    <w:rsid w:val="00484D37"/>
    <w:rsid w:val="00484E40"/>
    <w:rsid w:val="0048513C"/>
    <w:rsid w:val="004854DF"/>
    <w:rsid w:val="0048610E"/>
    <w:rsid w:val="004868F9"/>
    <w:rsid w:val="00487775"/>
    <w:rsid w:val="004903FC"/>
    <w:rsid w:val="00490540"/>
    <w:rsid w:val="004907EA"/>
    <w:rsid w:val="00490C70"/>
    <w:rsid w:val="00490D6A"/>
    <w:rsid w:val="0049293A"/>
    <w:rsid w:val="0049295F"/>
    <w:rsid w:val="0049298F"/>
    <w:rsid w:val="00492EA4"/>
    <w:rsid w:val="00492EFF"/>
    <w:rsid w:val="004933E4"/>
    <w:rsid w:val="0049387D"/>
    <w:rsid w:val="00493AF0"/>
    <w:rsid w:val="00495912"/>
    <w:rsid w:val="00495A4E"/>
    <w:rsid w:val="00496047"/>
    <w:rsid w:val="00496F62"/>
    <w:rsid w:val="004975F4"/>
    <w:rsid w:val="00497914"/>
    <w:rsid w:val="004A1915"/>
    <w:rsid w:val="004A1B7C"/>
    <w:rsid w:val="004A1C0F"/>
    <w:rsid w:val="004A1E70"/>
    <w:rsid w:val="004A22A9"/>
    <w:rsid w:val="004A2838"/>
    <w:rsid w:val="004A2C06"/>
    <w:rsid w:val="004A2DCD"/>
    <w:rsid w:val="004A2EF3"/>
    <w:rsid w:val="004A30BD"/>
    <w:rsid w:val="004A33B2"/>
    <w:rsid w:val="004A3524"/>
    <w:rsid w:val="004A3808"/>
    <w:rsid w:val="004A3850"/>
    <w:rsid w:val="004A4941"/>
    <w:rsid w:val="004A54CD"/>
    <w:rsid w:val="004A60A1"/>
    <w:rsid w:val="004A6AFE"/>
    <w:rsid w:val="004A7CCF"/>
    <w:rsid w:val="004B0436"/>
    <w:rsid w:val="004B0AA8"/>
    <w:rsid w:val="004B1208"/>
    <w:rsid w:val="004B176C"/>
    <w:rsid w:val="004B1A1A"/>
    <w:rsid w:val="004B2C3D"/>
    <w:rsid w:val="004B3001"/>
    <w:rsid w:val="004B33E6"/>
    <w:rsid w:val="004B39BB"/>
    <w:rsid w:val="004B42AD"/>
    <w:rsid w:val="004B46A6"/>
    <w:rsid w:val="004B4A56"/>
    <w:rsid w:val="004B5009"/>
    <w:rsid w:val="004B521F"/>
    <w:rsid w:val="004B54A0"/>
    <w:rsid w:val="004B6724"/>
    <w:rsid w:val="004B69C7"/>
    <w:rsid w:val="004B6F87"/>
    <w:rsid w:val="004B701E"/>
    <w:rsid w:val="004B752E"/>
    <w:rsid w:val="004C0273"/>
    <w:rsid w:val="004C0C59"/>
    <w:rsid w:val="004C102B"/>
    <w:rsid w:val="004C14D9"/>
    <w:rsid w:val="004C1619"/>
    <w:rsid w:val="004C16EC"/>
    <w:rsid w:val="004C1E8B"/>
    <w:rsid w:val="004C227A"/>
    <w:rsid w:val="004C2623"/>
    <w:rsid w:val="004C2D23"/>
    <w:rsid w:val="004C3405"/>
    <w:rsid w:val="004C38A9"/>
    <w:rsid w:val="004C4561"/>
    <w:rsid w:val="004C4985"/>
    <w:rsid w:val="004C4A02"/>
    <w:rsid w:val="004C5066"/>
    <w:rsid w:val="004C5647"/>
    <w:rsid w:val="004C5885"/>
    <w:rsid w:val="004C5F73"/>
    <w:rsid w:val="004C63DC"/>
    <w:rsid w:val="004C707F"/>
    <w:rsid w:val="004C7EFF"/>
    <w:rsid w:val="004D01CB"/>
    <w:rsid w:val="004D1555"/>
    <w:rsid w:val="004D1703"/>
    <w:rsid w:val="004D1D3D"/>
    <w:rsid w:val="004D250F"/>
    <w:rsid w:val="004D345C"/>
    <w:rsid w:val="004D3773"/>
    <w:rsid w:val="004D3EC3"/>
    <w:rsid w:val="004D456D"/>
    <w:rsid w:val="004D48F3"/>
    <w:rsid w:val="004D4DE0"/>
    <w:rsid w:val="004D5499"/>
    <w:rsid w:val="004D586B"/>
    <w:rsid w:val="004D5CC4"/>
    <w:rsid w:val="004D6802"/>
    <w:rsid w:val="004D6995"/>
    <w:rsid w:val="004D770E"/>
    <w:rsid w:val="004E05D3"/>
    <w:rsid w:val="004E066D"/>
    <w:rsid w:val="004E0FAB"/>
    <w:rsid w:val="004E1650"/>
    <w:rsid w:val="004E256D"/>
    <w:rsid w:val="004E2A68"/>
    <w:rsid w:val="004E2AF8"/>
    <w:rsid w:val="004E30FB"/>
    <w:rsid w:val="004E3131"/>
    <w:rsid w:val="004E33C1"/>
    <w:rsid w:val="004E48FF"/>
    <w:rsid w:val="004E49CB"/>
    <w:rsid w:val="004E610C"/>
    <w:rsid w:val="004E64D7"/>
    <w:rsid w:val="004E6970"/>
    <w:rsid w:val="004E6A3B"/>
    <w:rsid w:val="004E6D24"/>
    <w:rsid w:val="004E76B7"/>
    <w:rsid w:val="004E7E7A"/>
    <w:rsid w:val="004E7ED5"/>
    <w:rsid w:val="004F0C11"/>
    <w:rsid w:val="004F1F17"/>
    <w:rsid w:val="004F24C3"/>
    <w:rsid w:val="004F286E"/>
    <w:rsid w:val="004F2923"/>
    <w:rsid w:val="004F2D4A"/>
    <w:rsid w:val="004F3E6A"/>
    <w:rsid w:val="004F41E7"/>
    <w:rsid w:val="004F453B"/>
    <w:rsid w:val="004F46C2"/>
    <w:rsid w:val="004F4C68"/>
    <w:rsid w:val="004F51AB"/>
    <w:rsid w:val="004F54DD"/>
    <w:rsid w:val="004F5D66"/>
    <w:rsid w:val="004F6090"/>
    <w:rsid w:val="004F6425"/>
    <w:rsid w:val="004F656E"/>
    <w:rsid w:val="004F6A90"/>
    <w:rsid w:val="004F722F"/>
    <w:rsid w:val="004F7D19"/>
    <w:rsid w:val="00500193"/>
    <w:rsid w:val="00500706"/>
    <w:rsid w:val="00500860"/>
    <w:rsid w:val="005008EC"/>
    <w:rsid w:val="0050097F"/>
    <w:rsid w:val="00500B76"/>
    <w:rsid w:val="00500DFA"/>
    <w:rsid w:val="00501509"/>
    <w:rsid w:val="0050197A"/>
    <w:rsid w:val="00501C28"/>
    <w:rsid w:val="00502698"/>
    <w:rsid w:val="00502E30"/>
    <w:rsid w:val="005030F8"/>
    <w:rsid w:val="005031B7"/>
    <w:rsid w:val="005037BF"/>
    <w:rsid w:val="00504517"/>
    <w:rsid w:val="005047B8"/>
    <w:rsid w:val="00504C72"/>
    <w:rsid w:val="005050B7"/>
    <w:rsid w:val="00505DA2"/>
    <w:rsid w:val="00505FDC"/>
    <w:rsid w:val="005065E4"/>
    <w:rsid w:val="005069E1"/>
    <w:rsid w:val="00506ACB"/>
    <w:rsid w:val="0050721A"/>
    <w:rsid w:val="005072BD"/>
    <w:rsid w:val="005077E9"/>
    <w:rsid w:val="0051046A"/>
    <w:rsid w:val="0051071B"/>
    <w:rsid w:val="00510DA6"/>
    <w:rsid w:val="00511680"/>
    <w:rsid w:val="00511FB2"/>
    <w:rsid w:val="005123FF"/>
    <w:rsid w:val="00512FAB"/>
    <w:rsid w:val="0051315A"/>
    <w:rsid w:val="005137B2"/>
    <w:rsid w:val="00513843"/>
    <w:rsid w:val="00514DFE"/>
    <w:rsid w:val="005150FD"/>
    <w:rsid w:val="005158D4"/>
    <w:rsid w:val="0051645C"/>
    <w:rsid w:val="0051657C"/>
    <w:rsid w:val="005206FC"/>
    <w:rsid w:val="00521A4E"/>
    <w:rsid w:val="00521F40"/>
    <w:rsid w:val="0052255D"/>
    <w:rsid w:val="00522B09"/>
    <w:rsid w:val="0052351A"/>
    <w:rsid w:val="00523D55"/>
    <w:rsid w:val="00523DFA"/>
    <w:rsid w:val="00523F5F"/>
    <w:rsid w:val="00526202"/>
    <w:rsid w:val="0052645C"/>
    <w:rsid w:val="0052664B"/>
    <w:rsid w:val="00526A63"/>
    <w:rsid w:val="0052775A"/>
    <w:rsid w:val="005279BB"/>
    <w:rsid w:val="005303C8"/>
    <w:rsid w:val="00530CE7"/>
    <w:rsid w:val="00531162"/>
    <w:rsid w:val="00531172"/>
    <w:rsid w:val="00531300"/>
    <w:rsid w:val="005316B6"/>
    <w:rsid w:val="00531A5E"/>
    <w:rsid w:val="00531A7B"/>
    <w:rsid w:val="005324B9"/>
    <w:rsid w:val="00532E22"/>
    <w:rsid w:val="00533041"/>
    <w:rsid w:val="00533045"/>
    <w:rsid w:val="005331E7"/>
    <w:rsid w:val="00533303"/>
    <w:rsid w:val="00533368"/>
    <w:rsid w:val="00534214"/>
    <w:rsid w:val="005347CF"/>
    <w:rsid w:val="00534F29"/>
    <w:rsid w:val="005356B3"/>
    <w:rsid w:val="0053576F"/>
    <w:rsid w:val="00536982"/>
    <w:rsid w:val="00536C47"/>
    <w:rsid w:val="00537760"/>
    <w:rsid w:val="005378A9"/>
    <w:rsid w:val="0054019D"/>
    <w:rsid w:val="0054028F"/>
    <w:rsid w:val="00541646"/>
    <w:rsid w:val="00542367"/>
    <w:rsid w:val="00542A4D"/>
    <w:rsid w:val="00542B99"/>
    <w:rsid w:val="00542DF3"/>
    <w:rsid w:val="0054421C"/>
    <w:rsid w:val="00544762"/>
    <w:rsid w:val="00545162"/>
    <w:rsid w:val="00546A4A"/>
    <w:rsid w:val="00547312"/>
    <w:rsid w:val="005475E2"/>
    <w:rsid w:val="005479B2"/>
    <w:rsid w:val="005479CF"/>
    <w:rsid w:val="00547F6C"/>
    <w:rsid w:val="00550915"/>
    <w:rsid w:val="00550ABD"/>
    <w:rsid w:val="00551B0B"/>
    <w:rsid w:val="00552181"/>
    <w:rsid w:val="0055303A"/>
    <w:rsid w:val="005531D3"/>
    <w:rsid w:val="005532D1"/>
    <w:rsid w:val="0055357E"/>
    <w:rsid w:val="0055443D"/>
    <w:rsid w:val="0055469C"/>
    <w:rsid w:val="00555875"/>
    <w:rsid w:val="00556068"/>
    <w:rsid w:val="005565EA"/>
    <w:rsid w:val="00556AD8"/>
    <w:rsid w:val="00557074"/>
    <w:rsid w:val="00557315"/>
    <w:rsid w:val="00557537"/>
    <w:rsid w:val="00557641"/>
    <w:rsid w:val="00557CF0"/>
    <w:rsid w:val="0056002D"/>
    <w:rsid w:val="00560646"/>
    <w:rsid w:val="005609D6"/>
    <w:rsid w:val="00561720"/>
    <w:rsid w:val="005620D8"/>
    <w:rsid w:val="00562172"/>
    <w:rsid w:val="005628D0"/>
    <w:rsid w:val="00564DCA"/>
    <w:rsid w:val="00565731"/>
    <w:rsid w:val="00565B3C"/>
    <w:rsid w:val="005665C4"/>
    <w:rsid w:val="00566716"/>
    <w:rsid w:val="00567072"/>
    <w:rsid w:val="005676C7"/>
    <w:rsid w:val="005677CB"/>
    <w:rsid w:val="00570368"/>
    <w:rsid w:val="0057083D"/>
    <w:rsid w:val="00570D74"/>
    <w:rsid w:val="00570EF2"/>
    <w:rsid w:val="005715AD"/>
    <w:rsid w:val="00572937"/>
    <w:rsid w:val="00572AA5"/>
    <w:rsid w:val="005737AA"/>
    <w:rsid w:val="00573FEB"/>
    <w:rsid w:val="005748FA"/>
    <w:rsid w:val="005751C3"/>
    <w:rsid w:val="00575827"/>
    <w:rsid w:val="005759CB"/>
    <w:rsid w:val="00575B2D"/>
    <w:rsid w:val="00575DDD"/>
    <w:rsid w:val="00575F60"/>
    <w:rsid w:val="0057734A"/>
    <w:rsid w:val="0057739C"/>
    <w:rsid w:val="005776F0"/>
    <w:rsid w:val="00577B7F"/>
    <w:rsid w:val="005808FB"/>
    <w:rsid w:val="005816B1"/>
    <w:rsid w:val="00581A41"/>
    <w:rsid w:val="00581A60"/>
    <w:rsid w:val="0058245F"/>
    <w:rsid w:val="005829D6"/>
    <w:rsid w:val="00582A25"/>
    <w:rsid w:val="005834AB"/>
    <w:rsid w:val="00583C62"/>
    <w:rsid w:val="0058410C"/>
    <w:rsid w:val="00584632"/>
    <w:rsid w:val="005865DC"/>
    <w:rsid w:val="00587253"/>
    <w:rsid w:val="00587A58"/>
    <w:rsid w:val="00587BEE"/>
    <w:rsid w:val="00590E93"/>
    <w:rsid w:val="005914E4"/>
    <w:rsid w:val="00591636"/>
    <w:rsid w:val="00591934"/>
    <w:rsid w:val="005919FB"/>
    <w:rsid w:val="00591E6C"/>
    <w:rsid w:val="00592332"/>
    <w:rsid w:val="00592B38"/>
    <w:rsid w:val="00593F6B"/>
    <w:rsid w:val="0059571B"/>
    <w:rsid w:val="00595C3C"/>
    <w:rsid w:val="0059747C"/>
    <w:rsid w:val="00597D3D"/>
    <w:rsid w:val="00597FF5"/>
    <w:rsid w:val="005A070E"/>
    <w:rsid w:val="005A09BB"/>
    <w:rsid w:val="005A0D18"/>
    <w:rsid w:val="005A0DED"/>
    <w:rsid w:val="005A1478"/>
    <w:rsid w:val="005A1AB0"/>
    <w:rsid w:val="005A25F4"/>
    <w:rsid w:val="005A31B4"/>
    <w:rsid w:val="005A342C"/>
    <w:rsid w:val="005A43D6"/>
    <w:rsid w:val="005A45C8"/>
    <w:rsid w:val="005A4702"/>
    <w:rsid w:val="005A4C5D"/>
    <w:rsid w:val="005A52F8"/>
    <w:rsid w:val="005A542B"/>
    <w:rsid w:val="005A5576"/>
    <w:rsid w:val="005A6311"/>
    <w:rsid w:val="005A6B7F"/>
    <w:rsid w:val="005A70B3"/>
    <w:rsid w:val="005A72CF"/>
    <w:rsid w:val="005A7543"/>
    <w:rsid w:val="005A7A0B"/>
    <w:rsid w:val="005A7BF8"/>
    <w:rsid w:val="005A7C04"/>
    <w:rsid w:val="005A7CC9"/>
    <w:rsid w:val="005B00DE"/>
    <w:rsid w:val="005B0116"/>
    <w:rsid w:val="005B03AA"/>
    <w:rsid w:val="005B0C45"/>
    <w:rsid w:val="005B0EF2"/>
    <w:rsid w:val="005B142A"/>
    <w:rsid w:val="005B1462"/>
    <w:rsid w:val="005B18D4"/>
    <w:rsid w:val="005B2045"/>
    <w:rsid w:val="005B21C3"/>
    <w:rsid w:val="005B2800"/>
    <w:rsid w:val="005B288A"/>
    <w:rsid w:val="005B2F4C"/>
    <w:rsid w:val="005B36DF"/>
    <w:rsid w:val="005B458F"/>
    <w:rsid w:val="005B4CB7"/>
    <w:rsid w:val="005B591B"/>
    <w:rsid w:val="005B5BF8"/>
    <w:rsid w:val="005B5FA9"/>
    <w:rsid w:val="005B67B1"/>
    <w:rsid w:val="005B6866"/>
    <w:rsid w:val="005B6E4D"/>
    <w:rsid w:val="005B7A4B"/>
    <w:rsid w:val="005BC22A"/>
    <w:rsid w:val="005C012F"/>
    <w:rsid w:val="005C0C18"/>
    <w:rsid w:val="005C1284"/>
    <w:rsid w:val="005C1BC2"/>
    <w:rsid w:val="005C1DD7"/>
    <w:rsid w:val="005C28AA"/>
    <w:rsid w:val="005C31BB"/>
    <w:rsid w:val="005C35D9"/>
    <w:rsid w:val="005C4F98"/>
    <w:rsid w:val="005C50F5"/>
    <w:rsid w:val="005C52BE"/>
    <w:rsid w:val="005C57CA"/>
    <w:rsid w:val="005C5DA9"/>
    <w:rsid w:val="005C5FDE"/>
    <w:rsid w:val="005C602F"/>
    <w:rsid w:val="005C606B"/>
    <w:rsid w:val="005C6C08"/>
    <w:rsid w:val="005C7145"/>
    <w:rsid w:val="005D07E5"/>
    <w:rsid w:val="005D0917"/>
    <w:rsid w:val="005D0B51"/>
    <w:rsid w:val="005D10C6"/>
    <w:rsid w:val="005D1CFB"/>
    <w:rsid w:val="005D25AC"/>
    <w:rsid w:val="005D27CE"/>
    <w:rsid w:val="005D29F6"/>
    <w:rsid w:val="005D2FAF"/>
    <w:rsid w:val="005D3C66"/>
    <w:rsid w:val="005D3F11"/>
    <w:rsid w:val="005D3FF6"/>
    <w:rsid w:val="005D43EF"/>
    <w:rsid w:val="005D4514"/>
    <w:rsid w:val="005D502A"/>
    <w:rsid w:val="005D5CCB"/>
    <w:rsid w:val="005D759C"/>
    <w:rsid w:val="005D78B3"/>
    <w:rsid w:val="005E01EF"/>
    <w:rsid w:val="005E04B9"/>
    <w:rsid w:val="005E05E5"/>
    <w:rsid w:val="005E0C9D"/>
    <w:rsid w:val="005E1297"/>
    <w:rsid w:val="005E130F"/>
    <w:rsid w:val="005E13F2"/>
    <w:rsid w:val="005E206B"/>
    <w:rsid w:val="005E27A5"/>
    <w:rsid w:val="005E3ECF"/>
    <w:rsid w:val="005E491C"/>
    <w:rsid w:val="005E4ACF"/>
    <w:rsid w:val="005E4BFF"/>
    <w:rsid w:val="005E630F"/>
    <w:rsid w:val="005E654F"/>
    <w:rsid w:val="005E7252"/>
    <w:rsid w:val="005F04EF"/>
    <w:rsid w:val="005F074E"/>
    <w:rsid w:val="005F1880"/>
    <w:rsid w:val="005F1896"/>
    <w:rsid w:val="005F19E9"/>
    <w:rsid w:val="005F1B79"/>
    <w:rsid w:val="005F2878"/>
    <w:rsid w:val="005F2CEA"/>
    <w:rsid w:val="005F34CA"/>
    <w:rsid w:val="005F38C1"/>
    <w:rsid w:val="005F3E72"/>
    <w:rsid w:val="005F4F13"/>
    <w:rsid w:val="005F518D"/>
    <w:rsid w:val="005F53F4"/>
    <w:rsid w:val="005F58D2"/>
    <w:rsid w:val="005F60CC"/>
    <w:rsid w:val="005F680D"/>
    <w:rsid w:val="005F7752"/>
    <w:rsid w:val="005F7A10"/>
    <w:rsid w:val="005F7CDF"/>
    <w:rsid w:val="00600783"/>
    <w:rsid w:val="00600B3A"/>
    <w:rsid w:val="00600D23"/>
    <w:rsid w:val="0060124A"/>
    <w:rsid w:val="006016F3"/>
    <w:rsid w:val="00601D2D"/>
    <w:rsid w:val="00601F6E"/>
    <w:rsid w:val="006029B9"/>
    <w:rsid w:val="00602F3C"/>
    <w:rsid w:val="00603004"/>
    <w:rsid w:val="00604E8D"/>
    <w:rsid w:val="00605A16"/>
    <w:rsid w:val="00606AE4"/>
    <w:rsid w:val="00606F16"/>
    <w:rsid w:val="00607103"/>
    <w:rsid w:val="0060771F"/>
    <w:rsid w:val="00607733"/>
    <w:rsid w:val="00607E9C"/>
    <w:rsid w:val="00610010"/>
    <w:rsid w:val="00610546"/>
    <w:rsid w:val="00610758"/>
    <w:rsid w:val="00610889"/>
    <w:rsid w:val="006116B2"/>
    <w:rsid w:val="0061215C"/>
    <w:rsid w:val="00612907"/>
    <w:rsid w:val="00613845"/>
    <w:rsid w:val="006143F7"/>
    <w:rsid w:val="00614E19"/>
    <w:rsid w:val="006154C3"/>
    <w:rsid w:val="00615512"/>
    <w:rsid w:val="006157CA"/>
    <w:rsid w:val="006166E1"/>
    <w:rsid w:val="00616D5E"/>
    <w:rsid w:val="00617740"/>
    <w:rsid w:val="00620978"/>
    <w:rsid w:val="00620E59"/>
    <w:rsid w:val="00621457"/>
    <w:rsid w:val="0062285A"/>
    <w:rsid w:val="0062293D"/>
    <w:rsid w:val="00622F38"/>
    <w:rsid w:val="0062301D"/>
    <w:rsid w:val="0062303C"/>
    <w:rsid w:val="006231FB"/>
    <w:rsid w:val="0062333D"/>
    <w:rsid w:val="0062463A"/>
    <w:rsid w:val="006256F2"/>
    <w:rsid w:val="00627C76"/>
    <w:rsid w:val="00630322"/>
    <w:rsid w:val="006304F1"/>
    <w:rsid w:val="0063089A"/>
    <w:rsid w:val="00630A01"/>
    <w:rsid w:val="0063162D"/>
    <w:rsid w:val="00631836"/>
    <w:rsid w:val="00632507"/>
    <w:rsid w:val="00632A0F"/>
    <w:rsid w:val="00633644"/>
    <w:rsid w:val="006336D4"/>
    <w:rsid w:val="00634B04"/>
    <w:rsid w:val="00634DC6"/>
    <w:rsid w:val="00634E41"/>
    <w:rsid w:val="00634ED9"/>
    <w:rsid w:val="00634F5E"/>
    <w:rsid w:val="0063553D"/>
    <w:rsid w:val="00635AAD"/>
    <w:rsid w:val="006360A4"/>
    <w:rsid w:val="0063643D"/>
    <w:rsid w:val="006366DF"/>
    <w:rsid w:val="006370AC"/>
    <w:rsid w:val="00637F4A"/>
    <w:rsid w:val="0063DFDD"/>
    <w:rsid w:val="0064063E"/>
    <w:rsid w:val="00640D5F"/>
    <w:rsid w:val="006416DD"/>
    <w:rsid w:val="00641D55"/>
    <w:rsid w:val="00642404"/>
    <w:rsid w:val="006426D0"/>
    <w:rsid w:val="00642929"/>
    <w:rsid w:val="00642EF4"/>
    <w:rsid w:val="0064325B"/>
    <w:rsid w:val="006433F0"/>
    <w:rsid w:val="0064354F"/>
    <w:rsid w:val="006436F9"/>
    <w:rsid w:val="00643771"/>
    <w:rsid w:val="00643A4D"/>
    <w:rsid w:val="006442E1"/>
    <w:rsid w:val="00644FF5"/>
    <w:rsid w:val="0064538D"/>
    <w:rsid w:val="00645DF0"/>
    <w:rsid w:val="00645E54"/>
    <w:rsid w:val="006463BA"/>
    <w:rsid w:val="00647057"/>
    <w:rsid w:val="006471D9"/>
    <w:rsid w:val="006473D9"/>
    <w:rsid w:val="00647D3E"/>
    <w:rsid w:val="006500F4"/>
    <w:rsid w:val="0065071A"/>
    <w:rsid w:val="0065110E"/>
    <w:rsid w:val="006514D8"/>
    <w:rsid w:val="00651DC6"/>
    <w:rsid w:val="00652154"/>
    <w:rsid w:val="006525C0"/>
    <w:rsid w:val="00652664"/>
    <w:rsid w:val="00652AFE"/>
    <w:rsid w:val="00653BEF"/>
    <w:rsid w:val="00653C32"/>
    <w:rsid w:val="00654726"/>
    <w:rsid w:val="006547AC"/>
    <w:rsid w:val="00654BB4"/>
    <w:rsid w:val="00654CBD"/>
    <w:rsid w:val="00655FBF"/>
    <w:rsid w:val="00656612"/>
    <w:rsid w:val="00657995"/>
    <w:rsid w:val="00657A43"/>
    <w:rsid w:val="00660CB2"/>
    <w:rsid w:val="006619B6"/>
    <w:rsid w:val="00661A25"/>
    <w:rsid w:val="006628B6"/>
    <w:rsid w:val="00662C53"/>
    <w:rsid w:val="00664DD0"/>
    <w:rsid w:val="006650D0"/>
    <w:rsid w:val="0066542A"/>
    <w:rsid w:val="006660A5"/>
    <w:rsid w:val="006661CC"/>
    <w:rsid w:val="00666310"/>
    <w:rsid w:val="006664B9"/>
    <w:rsid w:val="006679E6"/>
    <w:rsid w:val="00667EC8"/>
    <w:rsid w:val="00670CD0"/>
    <w:rsid w:val="00671224"/>
    <w:rsid w:val="006712B9"/>
    <w:rsid w:val="00671C0D"/>
    <w:rsid w:val="00672A32"/>
    <w:rsid w:val="006731D8"/>
    <w:rsid w:val="00673250"/>
    <w:rsid w:val="00673C63"/>
    <w:rsid w:val="006741E8"/>
    <w:rsid w:val="006742BC"/>
    <w:rsid w:val="006745FC"/>
    <w:rsid w:val="00674BD1"/>
    <w:rsid w:val="00674D08"/>
    <w:rsid w:val="00674D21"/>
    <w:rsid w:val="0067547A"/>
    <w:rsid w:val="00675B66"/>
    <w:rsid w:val="0067668A"/>
    <w:rsid w:val="00676C3E"/>
    <w:rsid w:val="00677FA7"/>
    <w:rsid w:val="006801EA"/>
    <w:rsid w:val="006804F0"/>
    <w:rsid w:val="00680594"/>
    <w:rsid w:val="0068066E"/>
    <w:rsid w:val="0068099C"/>
    <w:rsid w:val="00680C47"/>
    <w:rsid w:val="00680D83"/>
    <w:rsid w:val="00680F77"/>
    <w:rsid w:val="006814A9"/>
    <w:rsid w:val="00681950"/>
    <w:rsid w:val="00681ADB"/>
    <w:rsid w:val="00681E6A"/>
    <w:rsid w:val="00682072"/>
    <w:rsid w:val="006821C2"/>
    <w:rsid w:val="00682648"/>
    <w:rsid w:val="006826DC"/>
    <w:rsid w:val="00683303"/>
    <w:rsid w:val="006836BC"/>
    <w:rsid w:val="00683BD0"/>
    <w:rsid w:val="00684346"/>
    <w:rsid w:val="00684B28"/>
    <w:rsid w:val="006856B0"/>
    <w:rsid w:val="00685F42"/>
    <w:rsid w:val="006860E8"/>
    <w:rsid w:val="006867E0"/>
    <w:rsid w:val="00686B5E"/>
    <w:rsid w:val="006875E0"/>
    <w:rsid w:val="006875FD"/>
    <w:rsid w:val="00687ECA"/>
    <w:rsid w:val="00690310"/>
    <w:rsid w:val="00690EB1"/>
    <w:rsid w:val="00691349"/>
    <w:rsid w:val="006914CE"/>
    <w:rsid w:val="0069367E"/>
    <w:rsid w:val="00693B7C"/>
    <w:rsid w:val="006953C0"/>
    <w:rsid w:val="006956D8"/>
    <w:rsid w:val="0069670E"/>
    <w:rsid w:val="0069774F"/>
    <w:rsid w:val="006A0318"/>
    <w:rsid w:val="006A1B46"/>
    <w:rsid w:val="006A1B76"/>
    <w:rsid w:val="006A25B8"/>
    <w:rsid w:val="006A2AF6"/>
    <w:rsid w:val="006A36AF"/>
    <w:rsid w:val="006A4B12"/>
    <w:rsid w:val="006A4CD3"/>
    <w:rsid w:val="006A4F6B"/>
    <w:rsid w:val="006A4FA3"/>
    <w:rsid w:val="006A50BA"/>
    <w:rsid w:val="006A517E"/>
    <w:rsid w:val="006A5520"/>
    <w:rsid w:val="006A5965"/>
    <w:rsid w:val="006A61A7"/>
    <w:rsid w:val="006A7139"/>
    <w:rsid w:val="006A7146"/>
    <w:rsid w:val="006A7D7C"/>
    <w:rsid w:val="006A7E00"/>
    <w:rsid w:val="006A7F5C"/>
    <w:rsid w:val="006B0974"/>
    <w:rsid w:val="006B0B4E"/>
    <w:rsid w:val="006B0D15"/>
    <w:rsid w:val="006B13A8"/>
    <w:rsid w:val="006B15BC"/>
    <w:rsid w:val="006B23B0"/>
    <w:rsid w:val="006B291F"/>
    <w:rsid w:val="006B2BBF"/>
    <w:rsid w:val="006B2F2E"/>
    <w:rsid w:val="006B330E"/>
    <w:rsid w:val="006B3BD4"/>
    <w:rsid w:val="006B5292"/>
    <w:rsid w:val="006B5520"/>
    <w:rsid w:val="006B5E4E"/>
    <w:rsid w:val="006B6578"/>
    <w:rsid w:val="006B65CF"/>
    <w:rsid w:val="006B6B59"/>
    <w:rsid w:val="006B6D4C"/>
    <w:rsid w:val="006C0ABC"/>
    <w:rsid w:val="006C0B2A"/>
    <w:rsid w:val="006C0D64"/>
    <w:rsid w:val="006C10A5"/>
    <w:rsid w:val="006C1625"/>
    <w:rsid w:val="006C16C3"/>
    <w:rsid w:val="006C2722"/>
    <w:rsid w:val="006C291C"/>
    <w:rsid w:val="006C31F0"/>
    <w:rsid w:val="006C3876"/>
    <w:rsid w:val="006C4323"/>
    <w:rsid w:val="006C4AA4"/>
    <w:rsid w:val="006C4E04"/>
    <w:rsid w:val="006C5304"/>
    <w:rsid w:val="006C55F7"/>
    <w:rsid w:val="006C584B"/>
    <w:rsid w:val="006C5B23"/>
    <w:rsid w:val="006C5D36"/>
    <w:rsid w:val="006C6398"/>
    <w:rsid w:val="006C63E6"/>
    <w:rsid w:val="006C6562"/>
    <w:rsid w:val="006C65DB"/>
    <w:rsid w:val="006C6720"/>
    <w:rsid w:val="006C6DC5"/>
    <w:rsid w:val="006C7585"/>
    <w:rsid w:val="006C7665"/>
    <w:rsid w:val="006C7C56"/>
    <w:rsid w:val="006D0475"/>
    <w:rsid w:val="006D06B4"/>
    <w:rsid w:val="006D0860"/>
    <w:rsid w:val="006D0978"/>
    <w:rsid w:val="006D1AD5"/>
    <w:rsid w:val="006D3200"/>
    <w:rsid w:val="006D32E2"/>
    <w:rsid w:val="006D3519"/>
    <w:rsid w:val="006D4429"/>
    <w:rsid w:val="006D4804"/>
    <w:rsid w:val="006D4CCF"/>
    <w:rsid w:val="006D4DE8"/>
    <w:rsid w:val="006D538E"/>
    <w:rsid w:val="006D570A"/>
    <w:rsid w:val="006D5C26"/>
    <w:rsid w:val="006D6001"/>
    <w:rsid w:val="006D6EDF"/>
    <w:rsid w:val="006D7072"/>
    <w:rsid w:val="006D72FB"/>
    <w:rsid w:val="006D7952"/>
    <w:rsid w:val="006D7BB0"/>
    <w:rsid w:val="006E0597"/>
    <w:rsid w:val="006E0A56"/>
    <w:rsid w:val="006E0AD0"/>
    <w:rsid w:val="006E1124"/>
    <w:rsid w:val="006E1198"/>
    <w:rsid w:val="006E1B4A"/>
    <w:rsid w:val="006E229D"/>
    <w:rsid w:val="006E23DB"/>
    <w:rsid w:val="006E332B"/>
    <w:rsid w:val="006E39D7"/>
    <w:rsid w:val="006E4012"/>
    <w:rsid w:val="006E432F"/>
    <w:rsid w:val="006E4A41"/>
    <w:rsid w:val="006E52C9"/>
    <w:rsid w:val="006E6E47"/>
    <w:rsid w:val="006E78F1"/>
    <w:rsid w:val="006F0717"/>
    <w:rsid w:val="006F0D98"/>
    <w:rsid w:val="006F189F"/>
    <w:rsid w:val="006F1E75"/>
    <w:rsid w:val="006F26C3"/>
    <w:rsid w:val="006F26EF"/>
    <w:rsid w:val="006F3207"/>
    <w:rsid w:val="006F3582"/>
    <w:rsid w:val="006F3D8C"/>
    <w:rsid w:val="006F3E85"/>
    <w:rsid w:val="006F5B64"/>
    <w:rsid w:val="006F60E8"/>
    <w:rsid w:val="006F6243"/>
    <w:rsid w:val="006F6410"/>
    <w:rsid w:val="006F7097"/>
    <w:rsid w:val="006F79B8"/>
    <w:rsid w:val="007003E4"/>
    <w:rsid w:val="0070050B"/>
    <w:rsid w:val="00700940"/>
    <w:rsid w:val="00700B58"/>
    <w:rsid w:val="00701563"/>
    <w:rsid w:val="00702444"/>
    <w:rsid w:val="00702532"/>
    <w:rsid w:val="00702555"/>
    <w:rsid w:val="007032DC"/>
    <w:rsid w:val="00703492"/>
    <w:rsid w:val="00703633"/>
    <w:rsid w:val="007038D1"/>
    <w:rsid w:val="00703907"/>
    <w:rsid w:val="007039B7"/>
    <w:rsid w:val="00703CF7"/>
    <w:rsid w:val="00704584"/>
    <w:rsid w:val="0070496E"/>
    <w:rsid w:val="00705461"/>
    <w:rsid w:val="00705D3D"/>
    <w:rsid w:val="007061EB"/>
    <w:rsid w:val="007064FB"/>
    <w:rsid w:val="007065DF"/>
    <w:rsid w:val="00706AE2"/>
    <w:rsid w:val="0070706F"/>
    <w:rsid w:val="00707174"/>
    <w:rsid w:val="00707AB9"/>
    <w:rsid w:val="00711C34"/>
    <w:rsid w:val="00711D21"/>
    <w:rsid w:val="00712659"/>
    <w:rsid w:val="007129E0"/>
    <w:rsid w:val="00712B09"/>
    <w:rsid w:val="00712D1B"/>
    <w:rsid w:val="00713796"/>
    <w:rsid w:val="0071386A"/>
    <w:rsid w:val="00713AC6"/>
    <w:rsid w:val="00713EC4"/>
    <w:rsid w:val="00714A7D"/>
    <w:rsid w:val="007153F7"/>
    <w:rsid w:val="00715680"/>
    <w:rsid w:val="00716518"/>
    <w:rsid w:val="0071755C"/>
    <w:rsid w:val="0072005A"/>
    <w:rsid w:val="00721B6F"/>
    <w:rsid w:val="00721C34"/>
    <w:rsid w:val="0072262D"/>
    <w:rsid w:val="0072280E"/>
    <w:rsid w:val="00723129"/>
    <w:rsid w:val="00723994"/>
    <w:rsid w:val="00724050"/>
    <w:rsid w:val="0072408A"/>
    <w:rsid w:val="00724390"/>
    <w:rsid w:val="00725B81"/>
    <w:rsid w:val="00726D48"/>
    <w:rsid w:val="00727CCB"/>
    <w:rsid w:val="00727D3A"/>
    <w:rsid w:val="007303D6"/>
    <w:rsid w:val="0073119A"/>
    <w:rsid w:val="0073199F"/>
    <w:rsid w:val="00731FD1"/>
    <w:rsid w:val="007320C5"/>
    <w:rsid w:val="0073221A"/>
    <w:rsid w:val="00732497"/>
    <w:rsid w:val="007326F9"/>
    <w:rsid w:val="00732BA7"/>
    <w:rsid w:val="00733260"/>
    <w:rsid w:val="00733470"/>
    <w:rsid w:val="0073378C"/>
    <w:rsid w:val="00734083"/>
    <w:rsid w:val="0073434E"/>
    <w:rsid w:val="007343A2"/>
    <w:rsid w:val="007351A5"/>
    <w:rsid w:val="007352CA"/>
    <w:rsid w:val="00736085"/>
    <w:rsid w:val="00736781"/>
    <w:rsid w:val="0073724F"/>
    <w:rsid w:val="007374DF"/>
    <w:rsid w:val="0074052F"/>
    <w:rsid w:val="007408CD"/>
    <w:rsid w:val="007408D6"/>
    <w:rsid w:val="00740E08"/>
    <w:rsid w:val="00741C51"/>
    <w:rsid w:val="00741EB1"/>
    <w:rsid w:val="00742917"/>
    <w:rsid w:val="00742ED4"/>
    <w:rsid w:val="0074325E"/>
    <w:rsid w:val="00743B6F"/>
    <w:rsid w:val="00743BE8"/>
    <w:rsid w:val="00743BEB"/>
    <w:rsid w:val="00744B39"/>
    <w:rsid w:val="00744D42"/>
    <w:rsid w:val="007456AE"/>
    <w:rsid w:val="00745A71"/>
    <w:rsid w:val="007460BB"/>
    <w:rsid w:val="007469AD"/>
    <w:rsid w:val="0074731B"/>
    <w:rsid w:val="007500BF"/>
    <w:rsid w:val="00750D0C"/>
    <w:rsid w:val="00751615"/>
    <w:rsid w:val="00751896"/>
    <w:rsid w:val="00751E67"/>
    <w:rsid w:val="0075249C"/>
    <w:rsid w:val="00752500"/>
    <w:rsid w:val="00752B95"/>
    <w:rsid w:val="00753276"/>
    <w:rsid w:val="00753CA1"/>
    <w:rsid w:val="007547C6"/>
    <w:rsid w:val="00754C42"/>
    <w:rsid w:val="00754C79"/>
    <w:rsid w:val="00755068"/>
    <w:rsid w:val="0075577A"/>
    <w:rsid w:val="00755885"/>
    <w:rsid w:val="00755C7D"/>
    <w:rsid w:val="00756085"/>
    <w:rsid w:val="00756408"/>
    <w:rsid w:val="00756B33"/>
    <w:rsid w:val="00760023"/>
    <w:rsid w:val="007603FF"/>
    <w:rsid w:val="0076089B"/>
    <w:rsid w:val="00760CFA"/>
    <w:rsid w:val="007610DC"/>
    <w:rsid w:val="0076122F"/>
    <w:rsid w:val="00761C02"/>
    <w:rsid w:val="00761F23"/>
    <w:rsid w:val="007633B5"/>
    <w:rsid w:val="0076421A"/>
    <w:rsid w:val="007647EC"/>
    <w:rsid w:val="0076683A"/>
    <w:rsid w:val="007668AF"/>
    <w:rsid w:val="00767177"/>
    <w:rsid w:val="007709E0"/>
    <w:rsid w:val="00770F98"/>
    <w:rsid w:val="00771395"/>
    <w:rsid w:val="0077207F"/>
    <w:rsid w:val="00772515"/>
    <w:rsid w:val="00772F34"/>
    <w:rsid w:val="00773198"/>
    <w:rsid w:val="00773A67"/>
    <w:rsid w:val="00773EDC"/>
    <w:rsid w:val="0077404C"/>
    <w:rsid w:val="00774DA7"/>
    <w:rsid w:val="00775995"/>
    <w:rsid w:val="00775C27"/>
    <w:rsid w:val="00775C79"/>
    <w:rsid w:val="007768D7"/>
    <w:rsid w:val="00776DF4"/>
    <w:rsid w:val="00780750"/>
    <w:rsid w:val="007821FA"/>
    <w:rsid w:val="0078254E"/>
    <w:rsid w:val="00783210"/>
    <w:rsid w:val="00783712"/>
    <w:rsid w:val="007837C3"/>
    <w:rsid w:val="00783AF0"/>
    <w:rsid w:val="00784640"/>
    <w:rsid w:val="0078497B"/>
    <w:rsid w:val="007852CE"/>
    <w:rsid w:val="007857FE"/>
    <w:rsid w:val="00786231"/>
    <w:rsid w:val="007865E4"/>
    <w:rsid w:val="007877F6"/>
    <w:rsid w:val="00790C1D"/>
    <w:rsid w:val="00790F4E"/>
    <w:rsid w:val="007910DC"/>
    <w:rsid w:val="00791653"/>
    <w:rsid w:val="00791895"/>
    <w:rsid w:val="00793B60"/>
    <w:rsid w:val="007942D1"/>
    <w:rsid w:val="007945C1"/>
    <w:rsid w:val="007951B1"/>
    <w:rsid w:val="007951E1"/>
    <w:rsid w:val="0079565C"/>
    <w:rsid w:val="0079596A"/>
    <w:rsid w:val="00795CD6"/>
    <w:rsid w:val="00795E48"/>
    <w:rsid w:val="00796021"/>
    <w:rsid w:val="0079602B"/>
    <w:rsid w:val="00796065"/>
    <w:rsid w:val="00796129"/>
    <w:rsid w:val="00796307"/>
    <w:rsid w:val="00796661"/>
    <w:rsid w:val="007968B5"/>
    <w:rsid w:val="00797E23"/>
    <w:rsid w:val="00797F06"/>
    <w:rsid w:val="007A0054"/>
    <w:rsid w:val="007A141E"/>
    <w:rsid w:val="007A186D"/>
    <w:rsid w:val="007A2346"/>
    <w:rsid w:val="007A2E91"/>
    <w:rsid w:val="007A2FF7"/>
    <w:rsid w:val="007A312C"/>
    <w:rsid w:val="007A39BA"/>
    <w:rsid w:val="007A3A4B"/>
    <w:rsid w:val="007A3A66"/>
    <w:rsid w:val="007A3C3E"/>
    <w:rsid w:val="007A3E40"/>
    <w:rsid w:val="007A42CE"/>
    <w:rsid w:val="007A4C6F"/>
    <w:rsid w:val="007A5591"/>
    <w:rsid w:val="007A6158"/>
    <w:rsid w:val="007A7A13"/>
    <w:rsid w:val="007B051C"/>
    <w:rsid w:val="007B15D2"/>
    <w:rsid w:val="007B1C36"/>
    <w:rsid w:val="007B247E"/>
    <w:rsid w:val="007B26A3"/>
    <w:rsid w:val="007B38F1"/>
    <w:rsid w:val="007B38F7"/>
    <w:rsid w:val="007B4399"/>
    <w:rsid w:val="007B459E"/>
    <w:rsid w:val="007B52E9"/>
    <w:rsid w:val="007B54E5"/>
    <w:rsid w:val="007B5C9E"/>
    <w:rsid w:val="007B6483"/>
    <w:rsid w:val="007B7111"/>
    <w:rsid w:val="007B7358"/>
    <w:rsid w:val="007B7F5E"/>
    <w:rsid w:val="007C04C2"/>
    <w:rsid w:val="007C065D"/>
    <w:rsid w:val="007C0698"/>
    <w:rsid w:val="007C071F"/>
    <w:rsid w:val="007C08EF"/>
    <w:rsid w:val="007C0AB5"/>
    <w:rsid w:val="007C1414"/>
    <w:rsid w:val="007C1796"/>
    <w:rsid w:val="007C17E4"/>
    <w:rsid w:val="007C1B58"/>
    <w:rsid w:val="007C33AA"/>
    <w:rsid w:val="007C37EC"/>
    <w:rsid w:val="007C4574"/>
    <w:rsid w:val="007C490E"/>
    <w:rsid w:val="007C5016"/>
    <w:rsid w:val="007C67FB"/>
    <w:rsid w:val="007C6A34"/>
    <w:rsid w:val="007C7179"/>
    <w:rsid w:val="007D01A8"/>
    <w:rsid w:val="007D17B0"/>
    <w:rsid w:val="007D1C35"/>
    <w:rsid w:val="007D1CE4"/>
    <w:rsid w:val="007D2B75"/>
    <w:rsid w:val="007D30C1"/>
    <w:rsid w:val="007D33E2"/>
    <w:rsid w:val="007D527D"/>
    <w:rsid w:val="007D557F"/>
    <w:rsid w:val="007D5DD1"/>
    <w:rsid w:val="007D6DE1"/>
    <w:rsid w:val="007E0EAB"/>
    <w:rsid w:val="007E1714"/>
    <w:rsid w:val="007E2C3E"/>
    <w:rsid w:val="007E38CF"/>
    <w:rsid w:val="007E4691"/>
    <w:rsid w:val="007E4A9B"/>
    <w:rsid w:val="007E4D8A"/>
    <w:rsid w:val="007E5691"/>
    <w:rsid w:val="007E5C12"/>
    <w:rsid w:val="007E6293"/>
    <w:rsid w:val="007E6B5F"/>
    <w:rsid w:val="007E6EEC"/>
    <w:rsid w:val="007E7657"/>
    <w:rsid w:val="007E76B2"/>
    <w:rsid w:val="007E7A71"/>
    <w:rsid w:val="007E7DB8"/>
    <w:rsid w:val="007F0CF6"/>
    <w:rsid w:val="007F136B"/>
    <w:rsid w:val="007F249A"/>
    <w:rsid w:val="007F2ADF"/>
    <w:rsid w:val="007F2DAB"/>
    <w:rsid w:val="007F2EF2"/>
    <w:rsid w:val="007F3AE5"/>
    <w:rsid w:val="007F3D29"/>
    <w:rsid w:val="007F45E1"/>
    <w:rsid w:val="007F488D"/>
    <w:rsid w:val="007F50B2"/>
    <w:rsid w:val="007F6578"/>
    <w:rsid w:val="007F67AB"/>
    <w:rsid w:val="007F6906"/>
    <w:rsid w:val="007F6D1C"/>
    <w:rsid w:val="007F7585"/>
    <w:rsid w:val="007F7F33"/>
    <w:rsid w:val="00800375"/>
    <w:rsid w:val="00800B34"/>
    <w:rsid w:val="00800F22"/>
    <w:rsid w:val="00801471"/>
    <w:rsid w:val="00801814"/>
    <w:rsid w:val="00801E1E"/>
    <w:rsid w:val="00802B77"/>
    <w:rsid w:val="00802D77"/>
    <w:rsid w:val="00802D98"/>
    <w:rsid w:val="0080314B"/>
    <w:rsid w:val="0080371C"/>
    <w:rsid w:val="0080378E"/>
    <w:rsid w:val="00803B05"/>
    <w:rsid w:val="00804BEA"/>
    <w:rsid w:val="008055D8"/>
    <w:rsid w:val="00805BB5"/>
    <w:rsid w:val="00806B85"/>
    <w:rsid w:val="00806CED"/>
    <w:rsid w:val="00806D8A"/>
    <w:rsid w:val="00807561"/>
    <w:rsid w:val="00807798"/>
    <w:rsid w:val="00807B9E"/>
    <w:rsid w:val="00807BC7"/>
    <w:rsid w:val="00807BF2"/>
    <w:rsid w:val="00807F0B"/>
    <w:rsid w:val="00807FB0"/>
    <w:rsid w:val="00810298"/>
    <w:rsid w:val="008109C1"/>
    <w:rsid w:val="00810A62"/>
    <w:rsid w:val="00810C6D"/>
    <w:rsid w:val="00811596"/>
    <w:rsid w:val="00811A51"/>
    <w:rsid w:val="00812211"/>
    <w:rsid w:val="00812252"/>
    <w:rsid w:val="008128AD"/>
    <w:rsid w:val="00812E2E"/>
    <w:rsid w:val="008135CF"/>
    <w:rsid w:val="00813EAA"/>
    <w:rsid w:val="00814631"/>
    <w:rsid w:val="0081469E"/>
    <w:rsid w:val="00815A75"/>
    <w:rsid w:val="00815E29"/>
    <w:rsid w:val="008162C9"/>
    <w:rsid w:val="00816647"/>
    <w:rsid w:val="00817434"/>
    <w:rsid w:val="00817452"/>
    <w:rsid w:val="00817A66"/>
    <w:rsid w:val="008201C3"/>
    <w:rsid w:val="00820E90"/>
    <w:rsid w:val="008211D7"/>
    <w:rsid w:val="008218BC"/>
    <w:rsid w:val="008223E7"/>
    <w:rsid w:val="0082298C"/>
    <w:rsid w:val="00822D10"/>
    <w:rsid w:val="00823207"/>
    <w:rsid w:val="008235EB"/>
    <w:rsid w:val="00823CFD"/>
    <w:rsid w:val="008242C5"/>
    <w:rsid w:val="00824CEA"/>
    <w:rsid w:val="00824CF5"/>
    <w:rsid w:val="00824DF2"/>
    <w:rsid w:val="008251AB"/>
    <w:rsid w:val="0082526E"/>
    <w:rsid w:val="0082538A"/>
    <w:rsid w:val="00825D8F"/>
    <w:rsid w:val="0082619D"/>
    <w:rsid w:val="00826B93"/>
    <w:rsid w:val="00827FB6"/>
    <w:rsid w:val="008300E9"/>
    <w:rsid w:val="00830252"/>
    <w:rsid w:val="008307DD"/>
    <w:rsid w:val="00831B9A"/>
    <w:rsid w:val="00831C47"/>
    <w:rsid w:val="008321ED"/>
    <w:rsid w:val="008328E5"/>
    <w:rsid w:val="00832916"/>
    <w:rsid w:val="00832A06"/>
    <w:rsid w:val="00832FB5"/>
    <w:rsid w:val="00833407"/>
    <w:rsid w:val="0083345D"/>
    <w:rsid w:val="00833C4F"/>
    <w:rsid w:val="00834065"/>
    <w:rsid w:val="008356FD"/>
    <w:rsid w:val="008365D2"/>
    <w:rsid w:val="00836702"/>
    <w:rsid w:val="008372D9"/>
    <w:rsid w:val="00837673"/>
    <w:rsid w:val="00837E7E"/>
    <w:rsid w:val="008404B6"/>
    <w:rsid w:val="00840942"/>
    <w:rsid w:val="00841980"/>
    <w:rsid w:val="00841D3D"/>
    <w:rsid w:val="00842127"/>
    <w:rsid w:val="00842443"/>
    <w:rsid w:val="00842A02"/>
    <w:rsid w:val="00842C54"/>
    <w:rsid w:val="00843232"/>
    <w:rsid w:val="0084323E"/>
    <w:rsid w:val="00844955"/>
    <w:rsid w:val="008449F1"/>
    <w:rsid w:val="00844F40"/>
    <w:rsid w:val="00845394"/>
    <w:rsid w:val="008455D8"/>
    <w:rsid w:val="00845CC3"/>
    <w:rsid w:val="00845CF5"/>
    <w:rsid w:val="00846030"/>
    <w:rsid w:val="0084632A"/>
    <w:rsid w:val="00846A52"/>
    <w:rsid w:val="00850667"/>
    <w:rsid w:val="00850B6A"/>
    <w:rsid w:val="008525D4"/>
    <w:rsid w:val="00852C11"/>
    <w:rsid w:val="00852CFC"/>
    <w:rsid w:val="0085315F"/>
    <w:rsid w:val="0085337D"/>
    <w:rsid w:val="00853EF2"/>
    <w:rsid w:val="00854197"/>
    <w:rsid w:val="00854944"/>
    <w:rsid w:val="00855675"/>
    <w:rsid w:val="008556B4"/>
    <w:rsid w:val="0085648D"/>
    <w:rsid w:val="0085725B"/>
    <w:rsid w:val="00857613"/>
    <w:rsid w:val="00857A6E"/>
    <w:rsid w:val="00860053"/>
    <w:rsid w:val="0086065D"/>
    <w:rsid w:val="00861690"/>
    <w:rsid w:val="0086189B"/>
    <w:rsid w:val="00862F7B"/>
    <w:rsid w:val="00863097"/>
    <w:rsid w:val="00863744"/>
    <w:rsid w:val="00864E97"/>
    <w:rsid w:val="00865712"/>
    <w:rsid w:val="00865B21"/>
    <w:rsid w:val="008669DB"/>
    <w:rsid w:val="00866BDE"/>
    <w:rsid w:val="008675E4"/>
    <w:rsid w:val="00867722"/>
    <w:rsid w:val="008678BE"/>
    <w:rsid w:val="0086797A"/>
    <w:rsid w:val="00870DDE"/>
    <w:rsid w:val="00871124"/>
    <w:rsid w:val="008712D8"/>
    <w:rsid w:val="008715E4"/>
    <w:rsid w:val="00871953"/>
    <w:rsid w:val="008725D7"/>
    <w:rsid w:val="00873342"/>
    <w:rsid w:val="00873684"/>
    <w:rsid w:val="00873ABC"/>
    <w:rsid w:val="008743A6"/>
    <w:rsid w:val="008750B8"/>
    <w:rsid w:val="00875243"/>
    <w:rsid w:val="00875B95"/>
    <w:rsid w:val="00875C36"/>
    <w:rsid w:val="00876E1F"/>
    <w:rsid w:val="0087748B"/>
    <w:rsid w:val="00880492"/>
    <w:rsid w:val="00880E45"/>
    <w:rsid w:val="00881CE3"/>
    <w:rsid w:val="00881D2F"/>
    <w:rsid w:val="00881E32"/>
    <w:rsid w:val="008822A7"/>
    <w:rsid w:val="008826D5"/>
    <w:rsid w:val="008829FA"/>
    <w:rsid w:val="00882CB3"/>
    <w:rsid w:val="00882EA6"/>
    <w:rsid w:val="008830A7"/>
    <w:rsid w:val="0088322B"/>
    <w:rsid w:val="00884A6E"/>
    <w:rsid w:val="00884DFC"/>
    <w:rsid w:val="008856D4"/>
    <w:rsid w:val="00885DBE"/>
    <w:rsid w:val="00886275"/>
    <w:rsid w:val="00886348"/>
    <w:rsid w:val="00886F5E"/>
    <w:rsid w:val="008870CD"/>
    <w:rsid w:val="00887A0E"/>
    <w:rsid w:val="00887D2E"/>
    <w:rsid w:val="00887D8D"/>
    <w:rsid w:val="008905E6"/>
    <w:rsid w:val="00890A4B"/>
    <w:rsid w:val="008910AD"/>
    <w:rsid w:val="00891437"/>
    <w:rsid w:val="008915FF"/>
    <w:rsid w:val="008923B3"/>
    <w:rsid w:val="008924BD"/>
    <w:rsid w:val="008929DC"/>
    <w:rsid w:val="00893208"/>
    <w:rsid w:val="00893319"/>
    <w:rsid w:val="008933B3"/>
    <w:rsid w:val="00893543"/>
    <w:rsid w:val="00893C3D"/>
    <w:rsid w:val="00893DCA"/>
    <w:rsid w:val="0089500A"/>
    <w:rsid w:val="00895235"/>
    <w:rsid w:val="00895294"/>
    <w:rsid w:val="00896AFA"/>
    <w:rsid w:val="00896B1C"/>
    <w:rsid w:val="0089708A"/>
    <w:rsid w:val="0089724A"/>
    <w:rsid w:val="00897829"/>
    <w:rsid w:val="008978F4"/>
    <w:rsid w:val="00897EE9"/>
    <w:rsid w:val="00897FE3"/>
    <w:rsid w:val="008A10D6"/>
    <w:rsid w:val="008A1ACF"/>
    <w:rsid w:val="008A2596"/>
    <w:rsid w:val="008A2AEF"/>
    <w:rsid w:val="008A3251"/>
    <w:rsid w:val="008A3862"/>
    <w:rsid w:val="008A3B3F"/>
    <w:rsid w:val="008A446F"/>
    <w:rsid w:val="008A46AB"/>
    <w:rsid w:val="008A4987"/>
    <w:rsid w:val="008A50A2"/>
    <w:rsid w:val="008A5C21"/>
    <w:rsid w:val="008A5EA3"/>
    <w:rsid w:val="008A619E"/>
    <w:rsid w:val="008A6C07"/>
    <w:rsid w:val="008A704E"/>
    <w:rsid w:val="008B0189"/>
    <w:rsid w:val="008B0196"/>
    <w:rsid w:val="008B0A83"/>
    <w:rsid w:val="008B0A8F"/>
    <w:rsid w:val="008B16A4"/>
    <w:rsid w:val="008B2103"/>
    <w:rsid w:val="008B2BC9"/>
    <w:rsid w:val="008B2DEF"/>
    <w:rsid w:val="008B36AA"/>
    <w:rsid w:val="008B36D4"/>
    <w:rsid w:val="008B3A30"/>
    <w:rsid w:val="008B3ED6"/>
    <w:rsid w:val="008B42CE"/>
    <w:rsid w:val="008B433F"/>
    <w:rsid w:val="008B468A"/>
    <w:rsid w:val="008B6B84"/>
    <w:rsid w:val="008B720A"/>
    <w:rsid w:val="008B7229"/>
    <w:rsid w:val="008B77B7"/>
    <w:rsid w:val="008C09F6"/>
    <w:rsid w:val="008C0D44"/>
    <w:rsid w:val="008C0DDE"/>
    <w:rsid w:val="008C1455"/>
    <w:rsid w:val="008C1CC3"/>
    <w:rsid w:val="008C2E9C"/>
    <w:rsid w:val="008C307C"/>
    <w:rsid w:val="008C30A6"/>
    <w:rsid w:val="008C35D7"/>
    <w:rsid w:val="008C451A"/>
    <w:rsid w:val="008C4DA6"/>
    <w:rsid w:val="008C5131"/>
    <w:rsid w:val="008C5558"/>
    <w:rsid w:val="008C5D17"/>
    <w:rsid w:val="008C6442"/>
    <w:rsid w:val="008C6643"/>
    <w:rsid w:val="008C686D"/>
    <w:rsid w:val="008C6C29"/>
    <w:rsid w:val="008C7179"/>
    <w:rsid w:val="008D0A34"/>
    <w:rsid w:val="008D0DA8"/>
    <w:rsid w:val="008D1078"/>
    <w:rsid w:val="008D1A25"/>
    <w:rsid w:val="008D1D28"/>
    <w:rsid w:val="008D28E2"/>
    <w:rsid w:val="008D4BEA"/>
    <w:rsid w:val="008D4DF5"/>
    <w:rsid w:val="008D55EC"/>
    <w:rsid w:val="008D571F"/>
    <w:rsid w:val="008D58F6"/>
    <w:rsid w:val="008D63AC"/>
    <w:rsid w:val="008D669E"/>
    <w:rsid w:val="008D68DD"/>
    <w:rsid w:val="008D6ADB"/>
    <w:rsid w:val="008D6BA0"/>
    <w:rsid w:val="008D6DD0"/>
    <w:rsid w:val="008D760C"/>
    <w:rsid w:val="008D79AF"/>
    <w:rsid w:val="008D7DD8"/>
    <w:rsid w:val="008E0B07"/>
    <w:rsid w:val="008E11F6"/>
    <w:rsid w:val="008E19DF"/>
    <w:rsid w:val="008E1A52"/>
    <w:rsid w:val="008E1C35"/>
    <w:rsid w:val="008E2518"/>
    <w:rsid w:val="008E2D39"/>
    <w:rsid w:val="008E3625"/>
    <w:rsid w:val="008E38C5"/>
    <w:rsid w:val="008E3A90"/>
    <w:rsid w:val="008E4071"/>
    <w:rsid w:val="008E4ED8"/>
    <w:rsid w:val="008E559E"/>
    <w:rsid w:val="008E642D"/>
    <w:rsid w:val="008E667C"/>
    <w:rsid w:val="008E6B6A"/>
    <w:rsid w:val="008E6C97"/>
    <w:rsid w:val="008E6EF8"/>
    <w:rsid w:val="008E6FAC"/>
    <w:rsid w:val="008E7436"/>
    <w:rsid w:val="008E752C"/>
    <w:rsid w:val="008E7A92"/>
    <w:rsid w:val="008E7B8A"/>
    <w:rsid w:val="008E7E54"/>
    <w:rsid w:val="008F04BB"/>
    <w:rsid w:val="008F099F"/>
    <w:rsid w:val="008F0D03"/>
    <w:rsid w:val="008F12CA"/>
    <w:rsid w:val="008F1A41"/>
    <w:rsid w:val="008F2066"/>
    <w:rsid w:val="008F20E5"/>
    <w:rsid w:val="008F250C"/>
    <w:rsid w:val="008F2A5D"/>
    <w:rsid w:val="008F2BBD"/>
    <w:rsid w:val="008F2D5D"/>
    <w:rsid w:val="008F2F47"/>
    <w:rsid w:val="008F3335"/>
    <w:rsid w:val="008F3576"/>
    <w:rsid w:val="008F3EFA"/>
    <w:rsid w:val="008F49A1"/>
    <w:rsid w:val="008F508F"/>
    <w:rsid w:val="008F5A99"/>
    <w:rsid w:val="008F672C"/>
    <w:rsid w:val="008F6A0B"/>
    <w:rsid w:val="008F6DF3"/>
    <w:rsid w:val="008F7307"/>
    <w:rsid w:val="008F7772"/>
    <w:rsid w:val="008F7BD7"/>
    <w:rsid w:val="008F7BEB"/>
    <w:rsid w:val="008F7DCF"/>
    <w:rsid w:val="008F7E7E"/>
    <w:rsid w:val="00900104"/>
    <w:rsid w:val="00900105"/>
    <w:rsid w:val="00900587"/>
    <w:rsid w:val="00900901"/>
    <w:rsid w:val="00900AB2"/>
    <w:rsid w:val="0090137A"/>
    <w:rsid w:val="00901C35"/>
    <w:rsid w:val="0090236A"/>
    <w:rsid w:val="0090250D"/>
    <w:rsid w:val="009027D6"/>
    <w:rsid w:val="009028FC"/>
    <w:rsid w:val="00902A26"/>
    <w:rsid w:val="00904243"/>
    <w:rsid w:val="00904894"/>
    <w:rsid w:val="00904C96"/>
    <w:rsid w:val="00904EC9"/>
    <w:rsid w:val="00905058"/>
    <w:rsid w:val="00905746"/>
    <w:rsid w:val="00905910"/>
    <w:rsid w:val="00906959"/>
    <w:rsid w:val="00906FCE"/>
    <w:rsid w:val="00910A46"/>
    <w:rsid w:val="00910EF4"/>
    <w:rsid w:val="00911429"/>
    <w:rsid w:val="009116D3"/>
    <w:rsid w:val="00912162"/>
    <w:rsid w:val="0091262D"/>
    <w:rsid w:val="0091381C"/>
    <w:rsid w:val="00913AC2"/>
    <w:rsid w:val="00913BA7"/>
    <w:rsid w:val="00915126"/>
    <w:rsid w:val="009162F7"/>
    <w:rsid w:val="009177AA"/>
    <w:rsid w:val="009201DD"/>
    <w:rsid w:val="00920D0E"/>
    <w:rsid w:val="00922495"/>
    <w:rsid w:val="009228A9"/>
    <w:rsid w:val="00922B36"/>
    <w:rsid w:val="00922D97"/>
    <w:rsid w:val="0092329F"/>
    <w:rsid w:val="009232C0"/>
    <w:rsid w:val="009244A9"/>
    <w:rsid w:val="009244B6"/>
    <w:rsid w:val="00924A9D"/>
    <w:rsid w:val="00924E90"/>
    <w:rsid w:val="00925918"/>
    <w:rsid w:val="00925CBE"/>
    <w:rsid w:val="00925E07"/>
    <w:rsid w:val="00926690"/>
    <w:rsid w:val="00926BBC"/>
    <w:rsid w:val="009274B8"/>
    <w:rsid w:val="00927B4F"/>
    <w:rsid w:val="009300AD"/>
    <w:rsid w:val="00930208"/>
    <w:rsid w:val="00930D59"/>
    <w:rsid w:val="00930D80"/>
    <w:rsid w:val="00931028"/>
    <w:rsid w:val="00931D0D"/>
    <w:rsid w:val="00931F2C"/>
    <w:rsid w:val="0093266A"/>
    <w:rsid w:val="009326B3"/>
    <w:rsid w:val="00932AB0"/>
    <w:rsid w:val="009332CB"/>
    <w:rsid w:val="00933925"/>
    <w:rsid w:val="0093482E"/>
    <w:rsid w:val="00934FC7"/>
    <w:rsid w:val="00935F4C"/>
    <w:rsid w:val="00935FAB"/>
    <w:rsid w:val="00936EFE"/>
    <w:rsid w:val="00937E1D"/>
    <w:rsid w:val="00937F8A"/>
    <w:rsid w:val="0094050F"/>
    <w:rsid w:val="00940FB9"/>
    <w:rsid w:val="00941362"/>
    <w:rsid w:val="0094157C"/>
    <w:rsid w:val="00941C84"/>
    <w:rsid w:val="00941F67"/>
    <w:rsid w:val="00942694"/>
    <w:rsid w:val="009428A1"/>
    <w:rsid w:val="00942C52"/>
    <w:rsid w:val="00942D56"/>
    <w:rsid w:val="009436A8"/>
    <w:rsid w:val="00943D53"/>
    <w:rsid w:val="009448CA"/>
    <w:rsid w:val="0094499E"/>
    <w:rsid w:val="009453E2"/>
    <w:rsid w:val="00945BEE"/>
    <w:rsid w:val="00946AF8"/>
    <w:rsid w:val="00950024"/>
    <w:rsid w:val="00950026"/>
    <w:rsid w:val="00950053"/>
    <w:rsid w:val="00950459"/>
    <w:rsid w:val="0095064E"/>
    <w:rsid w:val="00951497"/>
    <w:rsid w:val="00951F19"/>
    <w:rsid w:val="00952502"/>
    <w:rsid w:val="00952A77"/>
    <w:rsid w:val="00952A7C"/>
    <w:rsid w:val="00952DB8"/>
    <w:rsid w:val="00953507"/>
    <w:rsid w:val="00953876"/>
    <w:rsid w:val="00953DDE"/>
    <w:rsid w:val="00954238"/>
    <w:rsid w:val="009546C7"/>
    <w:rsid w:val="00954A76"/>
    <w:rsid w:val="00954B1C"/>
    <w:rsid w:val="00955223"/>
    <w:rsid w:val="0095657F"/>
    <w:rsid w:val="00957184"/>
    <w:rsid w:val="0096015A"/>
    <w:rsid w:val="0096045B"/>
    <w:rsid w:val="00960A29"/>
    <w:rsid w:val="00961070"/>
    <w:rsid w:val="00961552"/>
    <w:rsid w:val="00961D2F"/>
    <w:rsid w:val="009622A2"/>
    <w:rsid w:val="009622BA"/>
    <w:rsid w:val="00962445"/>
    <w:rsid w:val="00962B92"/>
    <w:rsid w:val="009635C6"/>
    <w:rsid w:val="00963667"/>
    <w:rsid w:val="00963AD8"/>
    <w:rsid w:val="00964884"/>
    <w:rsid w:val="00964F94"/>
    <w:rsid w:val="00965396"/>
    <w:rsid w:val="00965616"/>
    <w:rsid w:val="009663FD"/>
    <w:rsid w:val="009668ED"/>
    <w:rsid w:val="0096695A"/>
    <w:rsid w:val="00966A49"/>
    <w:rsid w:val="00967642"/>
    <w:rsid w:val="0097181C"/>
    <w:rsid w:val="00971F97"/>
    <w:rsid w:val="009720D6"/>
    <w:rsid w:val="00972290"/>
    <w:rsid w:val="00972777"/>
    <w:rsid w:val="00973BCA"/>
    <w:rsid w:val="00973CD7"/>
    <w:rsid w:val="00975D29"/>
    <w:rsid w:val="00976D33"/>
    <w:rsid w:val="00977654"/>
    <w:rsid w:val="00977FE8"/>
    <w:rsid w:val="00980B76"/>
    <w:rsid w:val="00980F20"/>
    <w:rsid w:val="00981282"/>
    <w:rsid w:val="0098161D"/>
    <w:rsid w:val="00981AC5"/>
    <w:rsid w:val="00981D83"/>
    <w:rsid w:val="0098213C"/>
    <w:rsid w:val="00982FE7"/>
    <w:rsid w:val="00983096"/>
    <w:rsid w:val="009835F6"/>
    <w:rsid w:val="0098380D"/>
    <w:rsid w:val="009839EB"/>
    <w:rsid w:val="009847B1"/>
    <w:rsid w:val="00984D4A"/>
    <w:rsid w:val="00985304"/>
    <w:rsid w:val="009856A6"/>
    <w:rsid w:val="00985A53"/>
    <w:rsid w:val="00985EA8"/>
    <w:rsid w:val="00986A66"/>
    <w:rsid w:val="00987571"/>
    <w:rsid w:val="009876A6"/>
    <w:rsid w:val="00987CCD"/>
    <w:rsid w:val="009902E5"/>
    <w:rsid w:val="00991BC0"/>
    <w:rsid w:val="00991BE8"/>
    <w:rsid w:val="0099201D"/>
    <w:rsid w:val="0099209A"/>
    <w:rsid w:val="00992486"/>
    <w:rsid w:val="00992EA3"/>
    <w:rsid w:val="009949FD"/>
    <w:rsid w:val="00994BC2"/>
    <w:rsid w:val="00995BEF"/>
    <w:rsid w:val="00995DA7"/>
    <w:rsid w:val="00996783"/>
    <w:rsid w:val="00996D26"/>
    <w:rsid w:val="009A003F"/>
    <w:rsid w:val="009A01BA"/>
    <w:rsid w:val="009A0663"/>
    <w:rsid w:val="009A0AAB"/>
    <w:rsid w:val="009A0D53"/>
    <w:rsid w:val="009A103B"/>
    <w:rsid w:val="009A19B3"/>
    <w:rsid w:val="009A1FA5"/>
    <w:rsid w:val="009A228A"/>
    <w:rsid w:val="009A233C"/>
    <w:rsid w:val="009A2CA1"/>
    <w:rsid w:val="009A3A56"/>
    <w:rsid w:val="009A3A5F"/>
    <w:rsid w:val="009A3D9E"/>
    <w:rsid w:val="009A3DE0"/>
    <w:rsid w:val="009A4606"/>
    <w:rsid w:val="009A483B"/>
    <w:rsid w:val="009A4C8B"/>
    <w:rsid w:val="009A4F43"/>
    <w:rsid w:val="009A673A"/>
    <w:rsid w:val="009A6C55"/>
    <w:rsid w:val="009A6E89"/>
    <w:rsid w:val="009B0936"/>
    <w:rsid w:val="009B0E44"/>
    <w:rsid w:val="009B0F42"/>
    <w:rsid w:val="009B11AE"/>
    <w:rsid w:val="009B1224"/>
    <w:rsid w:val="009B1FEA"/>
    <w:rsid w:val="009B32D0"/>
    <w:rsid w:val="009B3940"/>
    <w:rsid w:val="009B3C39"/>
    <w:rsid w:val="009B3F61"/>
    <w:rsid w:val="009B479C"/>
    <w:rsid w:val="009B4BE5"/>
    <w:rsid w:val="009B5369"/>
    <w:rsid w:val="009B565A"/>
    <w:rsid w:val="009B5780"/>
    <w:rsid w:val="009B5EAE"/>
    <w:rsid w:val="009B6582"/>
    <w:rsid w:val="009B6F44"/>
    <w:rsid w:val="009B769E"/>
    <w:rsid w:val="009B7747"/>
    <w:rsid w:val="009B775F"/>
    <w:rsid w:val="009C1075"/>
    <w:rsid w:val="009C1491"/>
    <w:rsid w:val="009C1740"/>
    <w:rsid w:val="009C213B"/>
    <w:rsid w:val="009C248C"/>
    <w:rsid w:val="009C2A1D"/>
    <w:rsid w:val="009C2F39"/>
    <w:rsid w:val="009C3013"/>
    <w:rsid w:val="009C318F"/>
    <w:rsid w:val="009C3530"/>
    <w:rsid w:val="009C3644"/>
    <w:rsid w:val="009C364A"/>
    <w:rsid w:val="009C3F3C"/>
    <w:rsid w:val="009C3FED"/>
    <w:rsid w:val="009C427C"/>
    <w:rsid w:val="009C5220"/>
    <w:rsid w:val="009C5701"/>
    <w:rsid w:val="009C70B4"/>
    <w:rsid w:val="009C742D"/>
    <w:rsid w:val="009C7B91"/>
    <w:rsid w:val="009D029E"/>
    <w:rsid w:val="009D0695"/>
    <w:rsid w:val="009D1086"/>
    <w:rsid w:val="009D13EB"/>
    <w:rsid w:val="009D1D62"/>
    <w:rsid w:val="009D1D88"/>
    <w:rsid w:val="009D2A27"/>
    <w:rsid w:val="009D2D9E"/>
    <w:rsid w:val="009D2EF2"/>
    <w:rsid w:val="009D337C"/>
    <w:rsid w:val="009D3645"/>
    <w:rsid w:val="009D3714"/>
    <w:rsid w:val="009D3B6B"/>
    <w:rsid w:val="009D5B9B"/>
    <w:rsid w:val="009D626C"/>
    <w:rsid w:val="009D716E"/>
    <w:rsid w:val="009D72E2"/>
    <w:rsid w:val="009D72E3"/>
    <w:rsid w:val="009D785B"/>
    <w:rsid w:val="009D7AFD"/>
    <w:rsid w:val="009E03E2"/>
    <w:rsid w:val="009E09D8"/>
    <w:rsid w:val="009E0A0D"/>
    <w:rsid w:val="009E0A84"/>
    <w:rsid w:val="009E2215"/>
    <w:rsid w:val="009E2717"/>
    <w:rsid w:val="009E2B06"/>
    <w:rsid w:val="009E2C7E"/>
    <w:rsid w:val="009E323C"/>
    <w:rsid w:val="009E3384"/>
    <w:rsid w:val="009E34D9"/>
    <w:rsid w:val="009E4411"/>
    <w:rsid w:val="009E4950"/>
    <w:rsid w:val="009E528A"/>
    <w:rsid w:val="009E758A"/>
    <w:rsid w:val="009E7A97"/>
    <w:rsid w:val="009E7BB5"/>
    <w:rsid w:val="009F0211"/>
    <w:rsid w:val="009F07D6"/>
    <w:rsid w:val="009F0BCB"/>
    <w:rsid w:val="009F0D40"/>
    <w:rsid w:val="009F1BB1"/>
    <w:rsid w:val="009F1CA9"/>
    <w:rsid w:val="009F2172"/>
    <w:rsid w:val="009F2616"/>
    <w:rsid w:val="009F3BFA"/>
    <w:rsid w:val="009F3E30"/>
    <w:rsid w:val="009F5EBF"/>
    <w:rsid w:val="009F7A20"/>
    <w:rsid w:val="00A00013"/>
    <w:rsid w:val="00A00AEA"/>
    <w:rsid w:val="00A01176"/>
    <w:rsid w:val="00A01461"/>
    <w:rsid w:val="00A02AB1"/>
    <w:rsid w:val="00A02EA3"/>
    <w:rsid w:val="00A03076"/>
    <w:rsid w:val="00A033B7"/>
    <w:rsid w:val="00A045CF"/>
    <w:rsid w:val="00A046DC"/>
    <w:rsid w:val="00A047CC"/>
    <w:rsid w:val="00A06140"/>
    <w:rsid w:val="00A07A3B"/>
    <w:rsid w:val="00A119D4"/>
    <w:rsid w:val="00A12436"/>
    <w:rsid w:val="00A12BA1"/>
    <w:rsid w:val="00A13DF6"/>
    <w:rsid w:val="00A145B4"/>
    <w:rsid w:val="00A14B01"/>
    <w:rsid w:val="00A14D25"/>
    <w:rsid w:val="00A15386"/>
    <w:rsid w:val="00A15884"/>
    <w:rsid w:val="00A1588A"/>
    <w:rsid w:val="00A16D32"/>
    <w:rsid w:val="00A17167"/>
    <w:rsid w:val="00A17740"/>
    <w:rsid w:val="00A20B37"/>
    <w:rsid w:val="00A216AB"/>
    <w:rsid w:val="00A21748"/>
    <w:rsid w:val="00A21885"/>
    <w:rsid w:val="00A22445"/>
    <w:rsid w:val="00A2277A"/>
    <w:rsid w:val="00A2343B"/>
    <w:rsid w:val="00A23463"/>
    <w:rsid w:val="00A24206"/>
    <w:rsid w:val="00A244FB"/>
    <w:rsid w:val="00A24862"/>
    <w:rsid w:val="00A24915"/>
    <w:rsid w:val="00A26D51"/>
    <w:rsid w:val="00A2769A"/>
    <w:rsid w:val="00A27B52"/>
    <w:rsid w:val="00A27EA5"/>
    <w:rsid w:val="00A30C9B"/>
    <w:rsid w:val="00A31A07"/>
    <w:rsid w:val="00A31B0B"/>
    <w:rsid w:val="00A31CA2"/>
    <w:rsid w:val="00A32B9C"/>
    <w:rsid w:val="00A32EB1"/>
    <w:rsid w:val="00A33056"/>
    <w:rsid w:val="00A33474"/>
    <w:rsid w:val="00A33536"/>
    <w:rsid w:val="00A33A29"/>
    <w:rsid w:val="00A35305"/>
    <w:rsid w:val="00A3551C"/>
    <w:rsid w:val="00A35537"/>
    <w:rsid w:val="00A35597"/>
    <w:rsid w:val="00A356E8"/>
    <w:rsid w:val="00A35903"/>
    <w:rsid w:val="00A36057"/>
    <w:rsid w:val="00A36088"/>
    <w:rsid w:val="00A36393"/>
    <w:rsid w:val="00A367FF"/>
    <w:rsid w:val="00A37210"/>
    <w:rsid w:val="00A37684"/>
    <w:rsid w:val="00A3799F"/>
    <w:rsid w:val="00A40568"/>
    <w:rsid w:val="00A405C3"/>
    <w:rsid w:val="00A40790"/>
    <w:rsid w:val="00A40FD1"/>
    <w:rsid w:val="00A42216"/>
    <w:rsid w:val="00A42485"/>
    <w:rsid w:val="00A43335"/>
    <w:rsid w:val="00A433AA"/>
    <w:rsid w:val="00A43521"/>
    <w:rsid w:val="00A43E40"/>
    <w:rsid w:val="00A4412D"/>
    <w:rsid w:val="00A44D9C"/>
    <w:rsid w:val="00A4689D"/>
    <w:rsid w:val="00A4699A"/>
    <w:rsid w:val="00A47791"/>
    <w:rsid w:val="00A47A19"/>
    <w:rsid w:val="00A47E34"/>
    <w:rsid w:val="00A47FE1"/>
    <w:rsid w:val="00A5025A"/>
    <w:rsid w:val="00A50DC7"/>
    <w:rsid w:val="00A5147C"/>
    <w:rsid w:val="00A5185D"/>
    <w:rsid w:val="00A52DE3"/>
    <w:rsid w:val="00A52FFB"/>
    <w:rsid w:val="00A538AE"/>
    <w:rsid w:val="00A54CD2"/>
    <w:rsid w:val="00A54F63"/>
    <w:rsid w:val="00A56CF0"/>
    <w:rsid w:val="00A576C0"/>
    <w:rsid w:val="00A60466"/>
    <w:rsid w:val="00A60EAD"/>
    <w:rsid w:val="00A61AA8"/>
    <w:rsid w:val="00A61EBC"/>
    <w:rsid w:val="00A61F4F"/>
    <w:rsid w:val="00A62195"/>
    <w:rsid w:val="00A624F4"/>
    <w:rsid w:val="00A625DF"/>
    <w:rsid w:val="00A6277A"/>
    <w:rsid w:val="00A62B34"/>
    <w:rsid w:val="00A62F37"/>
    <w:rsid w:val="00A63405"/>
    <w:rsid w:val="00A63624"/>
    <w:rsid w:val="00A63862"/>
    <w:rsid w:val="00A641DE"/>
    <w:rsid w:val="00A64514"/>
    <w:rsid w:val="00A652B9"/>
    <w:rsid w:val="00A6533E"/>
    <w:rsid w:val="00A65AAC"/>
    <w:rsid w:val="00A65BDA"/>
    <w:rsid w:val="00A66054"/>
    <w:rsid w:val="00A66FC4"/>
    <w:rsid w:val="00A6709B"/>
    <w:rsid w:val="00A6759F"/>
    <w:rsid w:val="00A67853"/>
    <w:rsid w:val="00A67953"/>
    <w:rsid w:val="00A67D19"/>
    <w:rsid w:val="00A70078"/>
    <w:rsid w:val="00A7052D"/>
    <w:rsid w:val="00A71405"/>
    <w:rsid w:val="00A72176"/>
    <w:rsid w:val="00A73226"/>
    <w:rsid w:val="00A73378"/>
    <w:rsid w:val="00A73B2C"/>
    <w:rsid w:val="00A7403A"/>
    <w:rsid w:val="00A753D4"/>
    <w:rsid w:val="00A75C74"/>
    <w:rsid w:val="00A76A52"/>
    <w:rsid w:val="00A77643"/>
    <w:rsid w:val="00A777BE"/>
    <w:rsid w:val="00A777D1"/>
    <w:rsid w:val="00A7786A"/>
    <w:rsid w:val="00A77A68"/>
    <w:rsid w:val="00A80006"/>
    <w:rsid w:val="00A805CF"/>
    <w:rsid w:val="00A80B8D"/>
    <w:rsid w:val="00A80F15"/>
    <w:rsid w:val="00A8120D"/>
    <w:rsid w:val="00A82A37"/>
    <w:rsid w:val="00A8495F"/>
    <w:rsid w:val="00A85954"/>
    <w:rsid w:val="00A85D90"/>
    <w:rsid w:val="00A862DB"/>
    <w:rsid w:val="00A866C2"/>
    <w:rsid w:val="00A86713"/>
    <w:rsid w:val="00A86EC5"/>
    <w:rsid w:val="00A87429"/>
    <w:rsid w:val="00A87E85"/>
    <w:rsid w:val="00A904D7"/>
    <w:rsid w:val="00A91505"/>
    <w:rsid w:val="00A91B2E"/>
    <w:rsid w:val="00A91F5B"/>
    <w:rsid w:val="00A931E1"/>
    <w:rsid w:val="00A93607"/>
    <w:rsid w:val="00A93B04"/>
    <w:rsid w:val="00A93B50"/>
    <w:rsid w:val="00A941F3"/>
    <w:rsid w:val="00A94498"/>
    <w:rsid w:val="00A9455F"/>
    <w:rsid w:val="00A94767"/>
    <w:rsid w:val="00A951E3"/>
    <w:rsid w:val="00A9622D"/>
    <w:rsid w:val="00A962F7"/>
    <w:rsid w:val="00A96542"/>
    <w:rsid w:val="00A96911"/>
    <w:rsid w:val="00A9753D"/>
    <w:rsid w:val="00A97903"/>
    <w:rsid w:val="00A97944"/>
    <w:rsid w:val="00AA04D6"/>
    <w:rsid w:val="00AA0574"/>
    <w:rsid w:val="00AA0629"/>
    <w:rsid w:val="00AA0FF8"/>
    <w:rsid w:val="00AA112A"/>
    <w:rsid w:val="00AA1FBE"/>
    <w:rsid w:val="00AA21FB"/>
    <w:rsid w:val="00AA31B2"/>
    <w:rsid w:val="00AA31BA"/>
    <w:rsid w:val="00AA4F07"/>
    <w:rsid w:val="00AA52FB"/>
    <w:rsid w:val="00AA5438"/>
    <w:rsid w:val="00AA6C04"/>
    <w:rsid w:val="00AA6EFF"/>
    <w:rsid w:val="00AA7FA8"/>
    <w:rsid w:val="00AB0787"/>
    <w:rsid w:val="00AB08B7"/>
    <w:rsid w:val="00AB0B19"/>
    <w:rsid w:val="00AB0B32"/>
    <w:rsid w:val="00AB0BDF"/>
    <w:rsid w:val="00AB1393"/>
    <w:rsid w:val="00AB2BD8"/>
    <w:rsid w:val="00AB5737"/>
    <w:rsid w:val="00AB5B90"/>
    <w:rsid w:val="00AB5E9A"/>
    <w:rsid w:val="00AB5FFA"/>
    <w:rsid w:val="00AB6769"/>
    <w:rsid w:val="00AB6D0B"/>
    <w:rsid w:val="00AB6F98"/>
    <w:rsid w:val="00AC009A"/>
    <w:rsid w:val="00AC0159"/>
    <w:rsid w:val="00AC0490"/>
    <w:rsid w:val="00AC04A9"/>
    <w:rsid w:val="00AC0556"/>
    <w:rsid w:val="00AC2131"/>
    <w:rsid w:val="00AC2584"/>
    <w:rsid w:val="00AC27BF"/>
    <w:rsid w:val="00AC332E"/>
    <w:rsid w:val="00AC33DB"/>
    <w:rsid w:val="00AC3A1A"/>
    <w:rsid w:val="00AC3ECE"/>
    <w:rsid w:val="00AC4203"/>
    <w:rsid w:val="00AC4A6B"/>
    <w:rsid w:val="00AC4C62"/>
    <w:rsid w:val="00AC5412"/>
    <w:rsid w:val="00AC5C59"/>
    <w:rsid w:val="00AC6B60"/>
    <w:rsid w:val="00AC6C86"/>
    <w:rsid w:val="00AC6FB5"/>
    <w:rsid w:val="00AC79A0"/>
    <w:rsid w:val="00AC7EB3"/>
    <w:rsid w:val="00AD0160"/>
    <w:rsid w:val="00AD07E0"/>
    <w:rsid w:val="00AD088C"/>
    <w:rsid w:val="00AD1029"/>
    <w:rsid w:val="00AD1795"/>
    <w:rsid w:val="00AD1803"/>
    <w:rsid w:val="00AD4E9F"/>
    <w:rsid w:val="00AD5093"/>
    <w:rsid w:val="00AD5D44"/>
    <w:rsid w:val="00AD5FBE"/>
    <w:rsid w:val="00AD61FF"/>
    <w:rsid w:val="00AD6760"/>
    <w:rsid w:val="00AD689A"/>
    <w:rsid w:val="00AD6D67"/>
    <w:rsid w:val="00AD786C"/>
    <w:rsid w:val="00AE002F"/>
    <w:rsid w:val="00AE05AF"/>
    <w:rsid w:val="00AE0C88"/>
    <w:rsid w:val="00AE11A3"/>
    <w:rsid w:val="00AE12DE"/>
    <w:rsid w:val="00AE15AF"/>
    <w:rsid w:val="00AE1699"/>
    <w:rsid w:val="00AE1759"/>
    <w:rsid w:val="00AE1D42"/>
    <w:rsid w:val="00AE30A5"/>
    <w:rsid w:val="00AE37AE"/>
    <w:rsid w:val="00AE3E8E"/>
    <w:rsid w:val="00AE40D8"/>
    <w:rsid w:val="00AE4A09"/>
    <w:rsid w:val="00AE4B04"/>
    <w:rsid w:val="00AE4D5C"/>
    <w:rsid w:val="00AE4DFE"/>
    <w:rsid w:val="00AE4E4B"/>
    <w:rsid w:val="00AE4EBE"/>
    <w:rsid w:val="00AE5535"/>
    <w:rsid w:val="00AE5612"/>
    <w:rsid w:val="00AE5B56"/>
    <w:rsid w:val="00AE65DA"/>
    <w:rsid w:val="00AE6895"/>
    <w:rsid w:val="00AE736E"/>
    <w:rsid w:val="00AE7DA6"/>
    <w:rsid w:val="00AF01E6"/>
    <w:rsid w:val="00AF0BD5"/>
    <w:rsid w:val="00AF1309"/>
    <w:rsid w:val="00AF1443"/>
    <w:rsid w:val="00AF153D"/>
    <w:rsid w:val="00AF1B6B"/>
    <w:rsid w:val="00AF1E9E"/>
    <w:rsid w:val="00AF2647"/>
    <w:rsid w:val="00AF3A44"/>
    <w:rsid w:val="00AF4189"/>
    <w:rsid w:val="00AF526F"/>
    <w:rsid w:val="00AF5421"/>
    <w:rsid w:val="00AF5E54"/>
    <w:rsid w:val="00AF6157"/>
    <w:rsid w:val="00AF6277"/>
    <w:rsid w:val="00AF697B"/>
    <w:rsid w:val="00AF7055"/>
    <w:rsid w:val="00AF70A3"/>
    <w:rsid w:val="00AF718C"/>
    <w:rsid w:val="00B00B55"/>
    <w:rsid w:val="00B00C2E"/>
    <w:rsid w:val="00B00C32"/>
    <w:rsid w:val="00B00F60"/>
    <w:rsid w:val="00B012CF"/>
    <w:rsid w:val="00B0205F"/>
    <w:rsid w:val="00B02948"/>
    <w:rsid w:val="00B03081"/>
    <w:rsid w:val="00B031E9"/>
    <w:rsid w:val="00B0361B"/>
    <w:rsid w:val="00B04B4A"/>
    <w:rsid w:val="00B04DE5"/>
    <w:rsid w:val="00B056B1"/>
    <w:rsid w:val="00B05DFC"/>
    <w:rsid w:val="00B07E10"/>
    <w:rsid w:val="00B1010B"/>
    <w:rsid w:val="00B10F0C"/>
    <w:rsid w:val="00B111AC"/>
    <w:rsid w:val="00B115C1"/>
    <w:rsid w:val="00B11A9D"/>
    <w:rsid w:val="00B12415"/>
    <w:rsid w:val="00B125DE"/>
    <w:rsid w:val="00B13F1E"/>
    <w:rsid w:val="00B142DC"/>
    <w:rsid w:val="00B14FD9"/>
    <w:rsid w:val="00B16273"/>
    <w:rsid w:val="00B1683F"/>
    <w:rsid w:val="00B175F2"/>
    <w:rsid w:val="00B1791F"/>
    <w:rsid w:val="00B179B7"/>
    <w:rsid w:val="00B20283"/>
    <w:rsid w:val="00B215C9"/>
    <w:rsid w:val="00B21A51"/>
    <w:rsid w:val="00B21D91"/>
    <w:rsid w:val="00B226FE"/>
    <w:rsid w:val="00B23AD3"/>
    <w:rsid w:val="00B249C4"/>
    <w:rsid w:val="00B24D5D"/>
    <w:rsid w:val="00B256A8"/>
    <w:rsid w:val="00B25F0B"/>
    <w:rsid w:val="00B26136"/>
    <w:rsid w:val="00B26EF4"/>
    <w:rsid w:val="00B26FE4"/>
    <w:rsid w:val="00B272FA"/>
    <w:rsid w:val="00B274C8"/>
    <w:rsid w:val="00B27B08"/>
    <w:rsid w:val="00B27C35"/>
    <w:rsid w:val="00B27C59"/>
    <w:rsid w:val="00B27E70"/>
    <w:rsid w:val="00B30195"/>
    <w:rsid w:val="00B30229"/>
    <w:rsid w:val="00B304F8"/>
    <w:rsid w:val="00B30ED6"/>
    <w:rsid w:val="00B31149"/>
    <w:rsid w:val="00B312A2"/>
    <w:rsid w:val="00B316CF"/>
    <w:rsid w:val="00B31790"/>
    <w:rsid w:val="00B31F2B"/>
    <w:rsid w:val="00B32234"/>
    <w:rsid w:val="00B325C9"/>
    <w:rsid w:val="00B32DC4"/>
    <w:rsid w:val="00B32E3A"/>
    <w:rsid w:val="00B3327C"/>
    <w:rsid w:val="00B33742"/>
    <w:rsid w:val="00B338A5"/>
    <w:rsid w:val="00B33E0F"/>
    <w:rsid w:val="00B34522"/>
    <w:rsid w:val="00B34C50"/>
    <w:rsid w:val="00B34F99"/>
    <w:rsid w:val="00B3556F"/>
    <w:rsid w:val="00B35ABA"/>
    <w:rsid w:val="00B36039"/>
    <w:rsid w:val="00B3753C"/>
    <w:rsid w:val="00B37BF6"/>
    <w:rsid w:val="00B37D25"/>
    <w:rsid w:val="00B40119"/>
    <w:rsid w:val="00B406A0"/>
    <w:rsid w:val="00B415B1"/>
    <w:rsid w:val="00B41741"/>
    <w:rsid w:val="00B420E9"/>
    <w:rsid w:val="00B421AF"/>
    <w:rsid w:val="00B423D7"/>
    <w:rsid w:val="00B42747"/>
    <w:rsid w:val="00B42F77"/>
    <w:rsid w:val="00B42FA7"/>
    <w:rsid w:val="00B42FEC"/>
    <w:rsid w:val="00B43E7B"/>
    <w:rsid w:val="00B44078"/>
    <w:rsid w:val="00B44339"/>
    <w:rsid w:val="00B449F0"/>
    <w:rsid w:val="00B451F6"/>
    <w:rsid w:val="00B4649B"/>
    <w:rsid w:val="00B46D2E"/>
    <w:rsid w:val="00B518A6"/>
    <w:rsid w:val="00B51B5B"/>
    <w:rsid w:val="00B51BE4"/>
    <w:rsid w:val="00B525A0"/>
    <w:rsid w:val="00B52782"/>
    <w:rsid w:val="00B527B7"/>
    <w:rsid w:val="00B53C56"/>
    <w:rsid w:val="00B550D4"/>
    <w:rsid w:val="00B55AB9"/>
    <w:rsid w:val="00B55CF5"/>
    <w:rsid w:val="00B55DC9"/>
    <w:rsid w:val="00B55F64"/>
    <w:rsid w:val="00B56450"/>
    <w:rsid w:val="00B5658F"/>
    <w:rsid w:val="00B577B9"/>
    <w:rsid w:val="00B607BE"/>
    <w:rsid w:val="00B60A68"/>
    <w:rsid w:val="00B619E8"/>
    <w:rsid w:val="00B61ED8"/>
    <w:rsid w:val="00B62335"/>
    <w:rsid w:val="00B625A2"/>
    <w:rsid w:val="00B62BA8"/>
    <w:rsid w:val="00B632B9"/>
    <w:rsid w:val="00B6341A"/>
    <w:rsid w:val="00B63B01"/>
    <w:rsid w:val="00B64270"/>
    <w:rsid w:val="00B647E8"/>
    <w:rsid w:val="00B648D1"/>
    <w:rsid w:val="00B64EC7"/>
    <w:rsid w:val="00B65558"/>
    <w:rsid w:val="00B66B1F"/>
    <w:rsid w:val="00B66C28"/>
    <w:rsid w:val="00B67544"/>
    <w:rsid w:val="00B67B9D"/>
    <w:rsid w:val="00B67D42"/>
    <w:rsid w:val="00B707B3"/>
    <w:rsid w:val="00B70AF3"/>
    <w:rsid w:val="00B70CBA"/>
    <w:rsid w:val="00B70E05"/>
    <w:rsid w:val="00B71539"/>
    <w:rsid w:val="00B719CD"/>
    <w:rsid w:val="00B72F64"/>
    <w:rsid w:val="00B72FC1"/>
    <w:rsid w:val="00B734D8"/>
    <w:rsid w:val="00B73E49"/>
    <w:rsid w:val="00B7446E"/>
    <w:rsid w:val="00B755BC"/>
    <w:rsid w:val="00B77127"/>
    <w:rsid w:val="00B775C6"/>
    <w:rsid w:val="00B77AE1"/>
    <w:rsid w:val="00B80DA8"/>
    <w:rsid w:val="00B810B3"/>
    <w:rsid w:val="00B817CA"/>
    <w:rsid w:val="00B820A2"/>
    <w:rsid w:val="00B82297"/>
    <w:rsid w:val="00B82364"/>
    <w:rsid w:val="00B82766"/>
    <w:rsid w:val="00B82F86"/>
    <w:rsid w:val="00B82FE8"/>
    <w:rsid w:val="00B8337E"/>
    <w:rsid w:val="00B834F1"/>
    <w:rsid w:val="00B84C55"/>
    <w:rsid w:val="00B85D51"/>
    <w:rsid w:val="00B867A1"/>
    <w:rsid w:val="00B869B1"/>
    <w:rsid w:val="00B86D55"/>
    <w:rsid w:val="00B87073"/>
    <w:rsid w:val="00B870CF"/>
    <w:rsid w:val="00B87BA5"/>
    <w:rsid w:val="00B90192"/>
    <w:rsid w:val="00B9086B"/>
    <w:rsid w:val="00B90B86"/>
    <w:rsid w:val="00B910B8"/>
    <w:rsid w:val="00B91D4E"/>
    <w:rsid w:val="00B927B6"/>
    <w:rsid w:val="00B9529C"/>
    <w:rsid w:val="00B966AF"/>
    <w:rsid w:val="00B96B56"/>
    <w:rsid w:val="00BA13EE"/>
    <w:rsid w:val="00BA14A3"/>
    <w:rsid w:val="00BA1DB5"/>
    <w:rsid w:val="00BA3DAD"/>
    <w:rsid w:val="00BA4989"/>
    <w:rsid w:val="00BA4A61"/>
    <w:rsid w:val="00BA4DB7"/>
    <w:rsid w:val="00BA4E29"/>
    <w:rsid w:val="00BA4E52"/>
    <w:rsid w:val="00BA7349"/>
    <w:rsid w:val="00BA7AE7"/>
    <w:rsid w:val="00BA7CFD"/>
    <w:rsid w:val="00BA7DAF"/>
    <w:rsid w:val="00BB1965"/>
    <w:rsid w:val="00BB2920"/>
    <w:rsid w:val="00BB296D"/>
    <w:rsid w:val="00BB2FD4"/>
    <w:rsid w:val="00BB33E9"/>
    <w:rsid w:val="00BB3CCF"/>
    <w:rsid w:val="00BB4557"/>
    <w:rsid w:val="00BB5366"/>
    <w:rsid w:val="00BB681F"/>
    <w:rsid w:val="00BB6A2C"/>
    <w:rsid w:val="00BB6B4C"/>
    <w:rsid w:val="00BB7CA8"/>
    <w:rsid w:val="00BC01B9"/>
    <w:rsid w:val="00BC021A"/>
    <w:rsid w:val="00BC07B1"/>
    <w:rsid w:val="00BC0913"/>
    <w:rsid w:val="00BC132A"/>
    <w:rsid w:val="00BC165F"/>
    <w:rsid w:val="00BC1BF0"/>
    <w:rsid w:val="00BC1D42"/>
    <w:rsid w:val="00BC1DC4"/>
    <w:rsid w:val="00BC1EC0"/>
    <w:rsid w:val="00BC222A"/>
    <w:rsid w:val="00BC2720"/>
    <w:rsid w:val="00BC2DE2"/>
    <w:rsid w:val="00BC2F25"/>
    <w:rsid w:val="00BC33C3"/>
    <w:rsid w:val="00BC3422"/>
    <w:rsid w:val="00BC3976"/>
    <w:rsid w:val="00BC3A00"/>
    <w:rsid w:val="00BC44B8"/>
    <w:rsid w:val="00BC46AA"/>
    <w:rsid w:val="00BC4AA3"/>
    <w:rsid w:val="00BC4E33"/>
    <w:rsid w:val="00BC4F7E"/>
    <w:rsid w:val="00BC5B36"/>
    <w:rsid w:val="00BC5F60"/>
    <w:rsid w:val="00BC6FE4"/>
    <w:rsid w:val="00BC7761"/>
    <w:rsid w:val="00BC7CEA"/>
    <w:rsid w:val="00BD039F"/>
    <w:rsid w:val="00BD07B9"/>
    <w:rsid w:val="00BD0F88"/>
    <w:rsid w:val="00BD11B5"/>
    <w:rsid w:val="00BD120F"/>
    <w:rsid w:val="00BD1B0F"/>
    <w:rsid w:val="00BD1E57"/>
    <w:rsid w:val="00BD25BE"/>
    <w:rsid w:val="00BD298A"/>
    <w:rsid w:val="00BD2A88"/>
    <w:rsid w:val="00BD2CE9"/>
    <w:rsid w:val="00BD3663"/>
    <w:rsid w:val="00BD3A36"/>
    <w:rsid w:val="00BD4BDF"/>
    <w:rsid w:val="00BD601A"/>
    <w:rsid w:val="00BD65AB"/>
    <w:rsid w:val="00BD69E7"/>
    <w:rsid w:val="00BD6D31"/>
    <w:rsid w:val="00BD6F93"/>
    <w:rsid w:val="00BD74FC"/>
    <w:rsid w:val="00BD7A49"/>
    <w:rsid w:val="00BD7D38"/>
    <w:rsid w:val="00BD7E3E"/>
    <w:rsid w:val="00BE1533"/>
    <w:rsid w:val="00BE1534"/>
    <w:rsid w:val="00BE1B04"/>
    <w:rsid w:val="00BE1E68"/>
    <w:rsid w:val="00BE40B2"/>
    <w:rsid w:val="00BE4672"/>
    <w:rsid w:val="00BE470F"/>
    <w:rsid w:val="00BE47EE"/>
    <w:rsid w:val="00BE4ECD"/>
    <w:rsid w:val="00BE5004"/>
    <w:rsid w:val="00BE5877"/>
    <w:rsid w:val="00BE7770"/>
    <w:rsid w:val="00BE783D"/>
    <w:rsid w:val="00BE7FC5"/>
    <w:rsid w:val="00BF0631"/>
    <w:rsid w:val="00BF1C00"/>
    <w:rsid w:val="00BF1C15"/>
    <w:rsid w:val="00BF1D2B"/>
    <w:rsid w:val="00BF1D31"/>
    <w:rsid w:val="00BF28E4"/>
    <w:rsid w:val="00BF29F2"/>
    <w:rsid w:val="00BF2DEA"/>
    <w:rsid w:val="00BF3367"/>
    <w:rsid w:val="00BF39F8"/>
    <w:rsid w:val="00BF3B44"/>
    <w:rsid w:val="00BF50EB"/>
    <w:rsid w:val="00BF59C4"/>
    <w:rsid w:val="00BF6170"/>
    <w:rsid w:val="00BF61FE"/>
    <w:rsid w:val="00BF6D82"/>
    <w:rsid w:val="00BF6DB4"/>
    <w:rsid w:val="00BF7045"/>
    <w:rsid w:val="00BF7DE9"/>
    <w:rsid w:val="00C001FC"/>
    <w:rsid w:val="00C00591"/>
    <w:rsid w:val="00C00CF6"/>
    <w:rsid w:val="00C00F58"/>
    <w:rsid w:val="00C013FB"/>
    <w:rsid w:val="00C0175A"/>
    <w:rsid w:val="00C0185D"/>
    <w:rsid w:val="00C01E74"/>
    <w:rsid w:val="00C0235E"/>
    <w:rsid w:val="00C025AC"/>
    <w:rsid w:val="00C02A89"/>
    <w:rsid w:val="00C02F55"/>
    <w:rsid w:val="00C036DC"/>
    <w:rsid w:val="00C03D66"/>
    <w:rsid w:val="00C044D0"/>
    <w:rsid w:val="00C045D2"/>
    <w:rsid w:val="00C05710"/>
    <w:rsid w:val="00C05A8E"/>
    <w:rsid w:val="00C05DC9"/>
    <w:rsid w:val="00C05F3A"/>
    <w:rsid w:val="00C06976"/>
    <w:rsid w:val="00C06E41"/>
    <w:rsid w:val="00C06FED"/>
    <w:rsid w:val="00C10125"/>
    <w:rsid w:val="00C10D2E"/>
    <w:rsid w:val="00C11256"/>
    <w:rsid w:val="00C115FA"/>
    <w:rsid w:val="00C1163E"/>
    <w:rsid w:val="00C11751"/>
    <w:rsid w:val="00C12E85"/>
    <w:rsid w:val="00C13599"/>
    <w:rsid w:val="00C13CE6"/>
    <w:rsid w:val="00C142D3"/>
    <w:rsid w:val="00C156CA"/>
    <w:rsid w:val="00C15785"/>
    <w:rsid w:val="00C16332"/>
    <w:rsid w:val="00C167C9"/>
    <w:rsid w:val="00C17237"/>
    <w:rsid w:val="00C1779E"/>
    <w:rsid w:val="00C20908"/>
    <w:rsid w:val="00C209D3"/>
    <w:rsid w:val="00C20F8F"/>
    <w:rsid w:val="00C219B7"/>
    <w:rsid w:val="00C21C5C"/>
    <w:rsid w:val="00C2204F"/>
    <w:rsid w:val="00C22260"/>
    <w:rsid w:val="00C22CFC"/>
    <w:rsid w:val="00C22D97"/>
    <w:rsid w:val="00C23021"/>
    <w:rsid w:val="00C233F4"/>
    <w:rsid w:val="00C23551"/>
    <w:rsid w:val="00C23627"/>
    <w:rsid w:val="00C239BF"/>
    <w:rsid w:val="00C2408A"/>
    <w:rsid w:val="00C24338"/>
    <w:rsid w:val="00C2521E"/>
    <w:rsid w:val="00C25D4E"/>
    <w:rsid w:val="00C25F8D"/>
    <w:rsid w:val="00C261F3"/>
    <w:rsid w:val="00C2749D"/>
    <w:rsid w:val="00C2792A"/>
    <w:rsid w:val="00C304E9"/>
    <w:rsid w:val="00C3078C"/>
    <w:rsid w:val="00C31708"/>
    <w:rsid w:val="00C319A0"/>
    <w:rsid w:val="00C32232"/>
    <w:rsid w:val="00C32758"/>
    <w:rsid w:val="00C327FC"/>
    <w:rsid w:val="00C32F30"/>
    <w:rsid w:val="00C3312B"/>
    <w:rsid w:val="00C332C4"/>
    <w:rsid w:val="00C3382C"/>
    <w:rsid w:val="00C33943"/>
    <w:rsid w:val="00C34C08"/>
    <w:rsid w:val="00C365E1"/>
    <w:rsid w:val="00C369AB"/>
    <w:rsid w:val="00C37DBD"/>
    <w:rsid w:val="00C40AEB"/>
    <w:rsid w:val="00C40B3F"/>
    <w:rsid w:val="00C41916"/>
    <w:rsid w:val="00C42D89"/>
    <w:rsid w:val="00C43004"/>
    <w:rsid w:val="00C435C2"/>
    <w:rsid w:val="00C44061"/>
    <w:rsid w:val="00C44ADC"/>
    <w:rsid w:val="00C44EDF"/>
    <w:rsid w:val="00C45B80"/>
    <w:rsid w:val="00C45DE1"/>
    <w:rsid w:val="00C462C9"/>
    <w:rsid w:val="00C47855"/>
    <w:rsid w:val="00C47C85"/>
    <w:rsid w:val="00C50CD0"/>
    <w:rsid w:val="00C516C5"/>
    <w:rsid w:val="00C517CD"/>
    <w:rsid w:val="00C51D95"/>
    <w:rsid w:val="00C51F44"/>
    <w:rsid w:val="00C521B7"/>
    <w:rsid w:val="00C52B2B"/>
    <w:rsid w:val="00C52CC7"/>
    <w:rsid w:val="00C52DCD"/>
    <w:rsid w:val="00C53B42"/>
    <w:rsid w:val="00C54686"/>
    <w:rsid w:val="00C54DE4"/>
    <w:rsid w:val="00C5636F"/>
    <w:rsid w:val="00C56706"/>
    <w:rsid w:val="00C567E4"/>
    <w:rsid w:val="00C56B2A"/>
    <w:rsid w:val="00C56EA7"/>
    <w:rsid w:val="00C57229"/>
    <w:rsid w:val="00C575E5"/>
    <w:rsid w:val="00C57827"/>
    <w:rsid w:val="00C612EC"/>
    <w:rsid w:val="00C6132B"/>
    <w:rsid w:val="00C61B5E"/>
    <w:rsid w:val="00C61E33"/>
    <w:rsid w:val="00C62A71"/>
    <w:rsid w:val="00C63262"/>
    <w:rsid w:val="00C63F4C"/>
    <w:rsid w:val="00C64431"/>
    <w:rsid w:val="00C64527"/>
    <w:rsid w:val="00C64D09"/>
    <w:rsid w:val="00C64D56"/>
    <w:rsid w:val="00C65532"/>
    <w:rsid w:val="00C65896"/>
    <w:rsid w:val="00C65AE2"/>
    <w:rsid w:val="00C65CFB"/>
    <w:rsid w:val="00C65FC8"/>
    <w:rsid w:val="00C6630D"/>
    <w:rsid w:val="00C6644F"/>
    <w:rsid w:val="00C670C1"/>
    <w:rsid w:val="00C7063D"/>
    <w:rsid w:val="00C70F01"/>
    <w:rsid w:val="00C7106A"/>
    <w:rsid w:val="00C7140B"/>
    <w:rsid w:val="00C7183A"/>
    <w:rsid w:val="00C719DD"/>
    <w:rsid w:val="00C71FEA"/>
    <w:rsid w:val="00C72B3C"/>
    <w:rsid w:val="00C72D88"/>
    <w:rsid w:val="00C72F7E"/>
    <w:rsid w:val="00C73578"/>
    <w:rsid w:val="00C7399F"/>
    <w:rsid w:val="00C745A1"/>
    <w:rsid w:val="00C74760"/>
    <w:rsid w:val="00C74B93"/>
    <w:rsid w:val="00C75747"/>
    <w:rsid w:val="00C75ED3"/>
    <w:rsid w:val="00C76ECA"/>
    <w:rsid w:val="00C771A3"/>
    <w:rsid w:val="00C77C1D"/>
    <w:rsid w:val="00C809E9"/>
    <w:rsid w:val="00C80B9C"/>
    <w:rsid w:val="00C80F09"/>
    <w:rsid w:val="00C811C9"/>
    <w:rsid w:val="00C81440"/>
    <w:rsid w:val="00C8341D"/>
    <w:rsid w:val="00C83493"/>
    <w:rsid w:val="00C83581"/>
    <w:rsid w:val="00C83D3F"/>
    <w:rsid w:val="00C84B82"/>
    <w:rsid w:val="00C8507C"/>
    <w:rsid w:val="00C860C3"/>
    <w:rsid w:val="00C8665A"/>
    <w:rsid w:val="00C86A1D"/>
    <w:rsid w:val="00C86C3B"/>
    <w:rsid w:val="00C86D5A"/>
    <w:rsid w:val="00C87E78"/>
    <w:rsid w:val="00C90A2D"/>
    <w:rsid w:val="00C9196C"/>
    <w:rsid w:val="00C91CC6"/>
    <w:rsid w:val="00C9258E"/>
    <w:rsid w:val="00C9293F"/>
    <w:rsid w:val="00C93255"/>
    <w:rsid w:val="00C93263"/>
    <w:rsid w:val="00C936ED"/>
    <w:rsid w:val="00C93B7E"/>
    <w:rsid w:val="00C9474C"/>
    <w:rsid w:val="00C94C93"/>
    <w:rsid w:val="00C94D60"/>
    <w:rsid w:val="00C94F8F"/>
    <w:rsid w:val="00C952FA"/>
    <w:rsid w:val="00C95505"/>
    <w:rsid w:val="00C959C0"/>
    <w:rsid w:val="00C96E7C"/>
    <w:rsid w:val="00C977E5"/>
    <w:rsid w:val="00CA0065"/>
    <w:rsid w:val="00CA02C9"/>
    <w:rsid w:val="00CA0C35"/>
    <w:rsid w:val="00CA0CB1"/>
    <w:rsid w:val="00CA1172"/>
    <w:rsid w:val="00CA13E9"/>
    <w:rsid w:val="00CA1501"/>
    <w:rsid w:val="00CA1DC5"/>
    <w:rsid w:val="00CA2DB2"/>
    <w:rsid w:val="00CA3D5C"/>
    <w:rsid w:val="00CA457B"/>
    <w:rsid w:val="00CA46D0"/>
    <w:rsid w:val="00CA499D"/>
    <w:rsid w:val="00CA4B74"/>
    <w:rsid w:val="00CA4F24"/>
    <w:rsid w:val="00CA5CC9"/>
    <w:rsid w:val="00CA5DE6"/>
    <w:rsid w:val="00CA6174"/>
    <w:rsid w:val="00CA6702"/>
    <w:rsid w:val="00CA6E9F"/>
    <w:rsid w:val="00CA70A3"/>
    <w:rsid w:val="00CA73CE"/>
    <w:rsid w:val="00CA76E1"/>
    <w:rsid w:val="00CA7AC5"/>
    <w:rsid w:val="00CB05E2"/>
    <w:rsid w:val="00CB12B0"/>
    <w:rsid w:val="00CB14FB"/>
    <w:rsid w:val="00CB15C4"/>
    <w:rsid w:val="00CB19C1"/>
    <w:rsid w:val="00CB1F52"/>
    <w:rsid w:val="00CB2528"/>
    <w:rsid w:val="00CB356E"/>
    <w:rsid w:val="00CB3708"/>
    <w:rsid w:val="00CB4540"/>
    <w:rsid w:val="00CB4F2A"/>
    <w:rsid w:val="00CB5B23"/>
    <w:rsid w:val="00CB69E1"/>
    <w:rsid w:val="00CB6BB7"/>
    <w:rsid w:val="00CB7310"/>
    <w:rsid w:val="00CB73AD"/>
    <w:rsid w:val="00CC0E51"/>
    <w:rsid w:val="00CC1BDE"/>
    <w:rsid w:val="00CC1ED6"/>
    <w:rsid w:val="00CC2482"/>
    <w:rsid w:val="00CC2FF7"/>
    <w:rsid w:val="00CC308C"/>
    <w:rsid w:val="00CC32C0"/>
    <w:rsid w:val="00CC3884"/>
    <w:rsid w:val="00CC3904"/>
    <w:rsid w:val="00CC474D"/>
    <w:rsid w:val="00CC4AF2"/>
    <w:rsid w:val="00CC51CE"/>
    <w:rsid w:val="00CC5A2E"/>
    <w:rsid w:val="00CC65C0"/>
    <w:rsid w:val="00CC698C"/>
    <w:rsid w:val="00CC6A7F"/>
    <w:rsid w:val="00CD0204"/>
    <w:rsid w:val="00CD0F84"/>
    <w:rsid w:val="00CD16BE"/>
    <w:rsid w:val="00CD1A61"/>
    <w:rsid w:val="00CD1DF7"/>
    <w:rsid w:val="00CD205A"/>
    <w:rsid w:val="00CD2286"/>
    <w:rsid w:val="00CD253B"/>
    <w:rsid w:val="00CD3577"/>
    <w:rsid w:val="00CD3AB5"/>
    <w:rsid w:val="00CD3CA1"/>
    <w:rsid w:val="00CD42F4"/>
    <w:rsid w:val="00CD6752"/>
    <w:rsid w:val="00CD777C"/>
    <w:rsid w:val="00CD7A88"/>
    <w:rsid w:val="00CE010A"/>
    <w:rsid w:val="00CE1233"/>
    <w:rsid w:val="00CE1459"/>
    <w:rsid w:val="00CE20A3"/>
    <w:rsid w:val="00CE37D8"/>
    <w:rsid w:val="00CE37E1"/>
    <w:rsid w:val="00CE395D"/>
    <w:rsid w:val="00CE3D1C"/>
    <w:rsid w:val="00CE4ABB"/>
    <w:rsid w:val="00CE4E0D"/>
    <w:rsid w:val="00CE520C"/>
    <w:rsid w:val="00CE6D08"/>
    <w:rsid w:val="00CE6D19"/>
    <w:rsid w:val="00CE75EE"/>
    <w:rsid w:val="00CE7A43"/>
    <w:rsid w:val="00CF0302"/>
    <w:rsid w:val="00CF195B"/>
    <w:rsid w:val="00CF318F"/>
    <w:rsid w:val="00CF392C"/>
    <w:rsid w:val="00CF39B7"/>
    <w:rsid w:val="00CF48CF"/>
    <w:rsid w:val="00CF51DE"/>
    <w:rsid w:val="00CF7921"/>
    <w:rsid w:val="00CF7B60"/>
    <w:rsid w:val="00CF7B79"/>
    <w:rsid w:val="00CF7DA3"/>
    <w:rsid w:val="00CF7E0F"/>
    <w:rsid w:val="00CF7E6B"/>
    <w:rsid w:val="00D00A88"/>
    <w:rsid w:val="00D010AC"/>
    <w:rsid w:val="00D0155A"/>
    <w:rsid w:val="00D016FA"/>
    <w:rsid w:val="00D02256"/>
    <w:rsid w:val="00D02867"/>
    <w:rsid w:val="00D02E11"/>
    <w:rsid w:val="00D03068"/>
    <w:rsid w:val="00D03086"/>
    <w:rsid w:val="00D03155"/>
    <w:rsid w:val="00D032DF"/>
    <w:rsid w:val="00D03459"/>
    <w:rsid w:val="00D035E3"/>
    <w:rsid w:val="00D03CF0"/>
    <w:rsid w:val="00D04C22"/>
    <w:rsid w:val="00D050CF"/>
    <w:rsid w:val="00D052B4"/>
    <w:rsid w:val="00D0563C"/>
    <w:rsid w:val="00D058EF"/>
    <w:rsid w:val="00D060C7"/>
    <w:rsid w:val="00D0636E"/>
    <w:rsid w:val="00D06571"/>
    <w:rsid w:val="00D06908"/>
    <w:rsid w:val="00D06F09"/>
    <w:rsid w:val="00D07695"/>
    <w:rsid w:val="00D07D69"/>
    <w:rsid w:val="00D11249"/>
    <w:rsid w:val="00D1135B"/>
    <w:rsid w:val="00D120EA"/>
    <w:rsid w:val="00D12753"/>
    <w:rsid w:val="00D134C7"/>
    <w:rsid w:val="00D1432C"/>
    <w:rsid w:val="00D14682"/>
    <w:rsid w:val="00D14716"/>
    <w:rsid w:val="00D1480B"/>
    <w:rsid w:val="00D14CE2"/>
    <w:rsid w:val="00D15372"/>
    <w:rsid w:val="00D163CC"/>
    <w:rsid w:val="00D16501"/>
    <w:rsid w:val="00D17328"/>
    <w:rsid w:val="00D17419"/>
    <w:rsid w:val="00D17B20"/>
    <w:rsid w:val="00D203C4"/>
    <w:rsid w:val="00D20D92"/>
    <w:rsid w:val="00D20FA6"/>
    <w:rsid w:val="00D20FB0"/>
    <w:rsid w:val="00D21194"/>
    <w:rsid w:val="00D211B1"/>
    <w:rsid w:val="00D21615"/>
    <w:rsid w:val="00D21AFD"/>
    <w:rsid w:val="00D21EAD"/>
    <w:rsid w:val="00D2269D"/>
    <w:rsid w:val="00D227B4"/>
    <w:rsid w:val="00D238B8"/>
    <w:rsid w:val="00D23AC8"/>
    <w:rsid w:val="00D23EB5"/>
    <w:rsid w:val="00D24063"/>
    <w:rsid w:val="00D247B8"/>
    <w:rsid w:val="00D24808"/>
    <w:rsid w:val="00D261E7"/>
    <w:rsid w:val="00D2649E"/>
    <w:rsid w:val="00D266D8"/>
    <w:rsid w:val="00D26F52"/>
    <w:rsid w:val="00D2760A"/>
    <w:rsid w:val="00D27899"/>
    <w:rsid w:val="00D27F50"/>
    <w:rsid w:val="00D31672"/>
    <w:rsid w:val="00D31DDC"/>
    <w:rsid w:val="00D327DD"/>
    <w:rsid w:val="00D3448A"/>
    <w:rsid w:val="00D344F5"/>
    <w:rsid w:val="00D352F4"/>
    <w:rsid w:val="00D35C3D"/>
    <w:rsid w:val="00D361B6"/>
    <w:rsid w:val="00D364EC"/>
    <w:rsid w:val="00D3695F"/>
    <w:rsid w:val="00D36C93"/>
    <w:rsid w:val="00D400DD"/>
    <w:rsid w:val="00D40825"/>
    <w:rsid w:val="00D40B13"/>
    <w:rsid w:val="00D40C31"/>
    <w:rsid w:val="00D40E1C"/>
    <w:rsid w:val="00D411EE"/>
    <w:rsid w:val="00D41C0B"/>
    <w:rsid w:val="00D4268A"/>
    <w:rsid w:val="00D436F6"/>
    <w:rsid w:val="00D43C6B"/>
    <w:rsid w:val="00D4477B"/>
    <w:rsid w:val="00D44B49"/>
    <w:rsid w:val="00D44B9F"/>
    <w:rsid w:val="00D44CE4"/>
    <w:rsid w:val="00D44EF8"/>
    <w:rsid w:val="00D450C8"/>
    <w:rsid w:val="00D45D19"/>
    <w:rsid w:val="00D46652"/>
    <w:rsid w:val="00D46E19"/>
    <w:rsid w:val="00D470C0"/>
    <w:rsid w:val="00D47AC0"/>
    <w:rsid w:val="00D47BF6"/>
    <w:rsid w:val="00D50C97"/>
    <w:rsid w:val="00D50F20"/>
    <w:rsid w:val="00D52A80"/>
    <w:rsid w:val="00D52EAC"/>
    <w:rsid w:val="00D53D74"/>
    <w:rsid w:val="00D54135"/>
    <w:rsid w:val="00D5500F"/>
    <w:rsid w:val="00D554E6"/>
    <w:rsid w:val="00D55F00"/>
    <w:rsid w:val="00D55F3A"/>
    <w:rsid w:val="00D560EA"/>
    <w:rsid w:val="00D5677B"/>
    <w:rsid w:val="00D567A2"/>
    <w:rsid w:val="00D56D08"/>
    <w:rsid w:val="00D60D2B"/>
    <w:rsid w:val="00D60E51"/>
    <w:rsid w:val="00D6133B"/>
    <w:rsid w:val="00D6148E"/>
    <w:rsid w:val="00D6187D"/>
    <w:rsid w:val="00D61AE5"/>
    <w:rsid w:val="00D61E18"/>
    <w:rsid w:val="00D625ED"/>
    <w:rsid w:val="00D631D1"/>
    <w:rsid w:val="00D63457"/>
    <w:rsid w:val="00D637B0"/>
    <w:rsid w:val="00D64949"/>
    <w:rsid w:val="00D64BB9"/>
    <w:rsid w:val="00D650B7"/>
    <w:rsid w:val="00D652EF"/>
    <w:rsid w:val="00D655DB"/>
    <w:rsid w:val="00D65685"/>
    <w:rsid w:val="00D66042"/>
    <w:rsid w:val="00D66044"/>
    <w:rsid w:val="00D66445"/>
    <w:rsid w:val="00D667A1"/>
    <w:rsid w:val="00D67160"/>
    <w:rsid w:val="00D6720C"/>
    <w:rsid w:val="00D67685"/>
    <w:rsid w:val="00D67970"/>
    <w:rsid w:val="00D703E2"/>
    <w:rsid w:val="00D71296"/>
    <w:rsid w:val="00D7215B"/>
    <w:rsid w:val="00D721F5"/>
    <w:rsid w:val="00D72B46"/>
    <w:rsid w:val="00D73067"/>
    <w:rsid w:val="00D73EFF"/>
    <w:rsid w:val="00D74991"/>
    <w:rsid w:val="00D74A30"/>
    <w:rsid w:val="00D74B7B"/>
    <w:rsid w:val="00D74C55"/>
    <w:rsid w:val="00D74F23"/>
    <w:rsid w:val="00D753D1"/>
    <w:rsid w:val="00D756CC"/>
    <w:rsid w:val="00D759C0"/>
    <w:rsid w:val="00D75B94"/>
    <w:rsid w:val="00D7639F"/>
    <w:rsid w:val="00D76904"/>
    <w:rsid w:val="00D76A31"/>
    <w:rsid w:val="00D76CF3"/>
    <w:rsid w:val="00D778F6"/>
    <w:rsid w:val="00D77B77"/>
    <w:rsid w:val="00D77C1F"/>
    <w:rsid w:val="00D77DCD"/>
    <w:rsid w:val="00D80710"/>
    <w:rsid w:val="00D81610"/>
    <w:rsid w:val="00D8172D"/>
    <w:rsid w:val="00D817C3"/>
    <w:rsid w:val="00D82476"/>
    <w:rsid w:val="00D827DB"/>
    <w:rsid w:val="00D83117"/>
    <w:rsid w:val="00D83521"/>
    <w:rsid w:val="00D83CE6"/>
    <w:rsid w:val="00D84167"/>
    <w:rsid w:val="00D85329"/>
    <w:rsid w:val="00D9007D"/>
    <w:rsid w:val="00D903A7"/>
    <w:rsid w:val="00D90568"/>
    <w:rsid w:val="00D9115D"/>
    <w:rsid w:val="00D911EB"/>
    <w:rsid w:val="00D91783"/>
    <w:rsid w:val="00D91844"/>
    <w:rsid w:val="00D91A51"/>
    <w:rsid w:val="00D9344F"/>
    <w:rsid w:val="00D96418"/>
    <w:rsid w:val="00D96D14"/>
    <w:rsid w:val="00D96DE9"/>
    <w:rsid w:val="00D972CA"/>
    <w:rsid w:val="00D97739"/>
    <w:rsid w:val="00D97759"/>
    <w:rsid w:val="00D97991"/>
    <w:rsid w:val="00DA02AF"/>
    <w:rsid w:val="00DA085A"/>
    <w:rsid w:val="00DA09DB"/>
    <w:rsid w:val="00DA137C"/>
    <w:rsid w:val="00DA18BF"/>
    <w:rsid w:val="00DA1AB2"/>
    <w:rsid w:val="00DA2402"/>
    <w:rsid w:val="00DA2807"/>
    <w:rsid w:val="00DA3B9D"/>
    <w:rsid w:val="00DA3CC8"/>
    <w:rsid w:val="00DA4ABE"/>
    <w:rsid w:val="00DA566E"/>
    <w:rsid w:val="00DA57EF"/>
    <w:rsid w:val="00DA6035"/>
    <w:rsid w:val="00DA6845"/>
    <w:rsid w:val="00DA6AF3"/>
    <w:rsid w:val="00DA6D91"/>
    <w:rsid w:val="00DA6DB0"/>
    <w:rsid w:val="00DA778A"/>
    <w:rsid w:val="00DB0410"/>
    <w:rsid w:val="00DB0AFF"/>
    <w:rsid w:val="00DB13F9"/>
    <w:rsid w:val="00DB19F0"/>
    <w:rsid w:val="00DB1C74"/>
    <w:rsid w:val="00DB1D28"/>
    <w:rsid w:val="00DB275C"/>
    <w:rsid w:val="00DB32D3"/>
    <w:rsid w:val="00DB34C8"/>
    <w:rsid w:val="00DB428B"/>
    <w:rsid w:val="00DB48BD"/>
    <w:rsid w:val="00DB4D02"/>
    <w:rsid w:val="00DB569E"/>
    <w:rsid w:val="00DB5D6C"/>
    <w:rsid w:val="00DB60F9"/>
    <w:rsid w:val="00DB667C"/>
    <w:rsid w:val="00DB711F"/>
    <w:rsid w:val="00DC0002"/>
    <w:rsid w:val="00DC008D"/>
    <w:rsid w:val="00DC0179"/>
    <w:rsid w:val="00DC03A2"/>
    <w:rsid w:val="00DC0492"/>
    <w:rsid w:val="00DC0641"/>
    <w:rsid w:val="00DC09DA"/>
    <w:rsid w:val="00DC1079"/>
    <w:rsid w:val="00DC1D41"/>
    <w:rsid w:val="00DC1F86"/>
    <w:rsid w:val="00DC1F95"/>
    <w:rsid w:val="00DC246D"/>
    <w:rsid w:val="00DC2606"/>
    <w:rsid w:val="00DC2EB6"/>
    <w:rsid w:val="00DC34B6"/>
    <w:rsid w:val="00DC3A7B"/>
    <w:rsid w:val="00DC3D17"/>
    <w:rsid w:val="00DC3DB3"/>
    <w:rsid w:val="00DC478F"/>
    <w:rsid w:val="00DC5A24"/>
    <w:rsid w:val="00DC6097"/>
    <w:rsid w:val="00DC6586"/>
    <w:rsid w:val="00DC662D"/>
    <w:rsid w:val="00DC6DF8"/>
    <w:rsid w:val="00DC78CA"/>
    <w:rsid w:val="00DC7CCB"/>
    <w:rsid w:val="00DD00D1"/>
    <w:rsid w:val="00DD059B"/>
    <w:rsid w:val="00DD0C1C"/>
    <w:rsid w:val="00DD174B"/>
    <w:rsid w:val="00DD1A79"/>
    <w:rsid w:val="00DD2564"/>
    <w:rsid w:val="00DD34BD"/>
    <w:rsid w:val="00DD3CB8"/>
    <w:rsid w:val="00DD4746"/>
    <w:rsid w:val="00DD4AB7"/>
    <w:rsid w:val="00DD5095"/>
    <w:rsid w:val="00DD59E9"/>
    <w:rsid w:val="00DD5CDF"/>
    <w:rsid w:val="00DD5DBB"/>
    <w:rsid w:val="00DD5E43"/>
    <w:rsid w:val="00DE1281"/>
    <w:rsid w:val="00DE1A05"/>
    <w:rsid w:val="00DE1AAB"/>
    <w:rsid w:val="00DE1E71"/>
    <w:rsid w:val="00DE3CFF"/>
    <w:rsid w:val="00DE3D0F"/>
    <w:rsid w:val="00DE3FE5"/>
    <w:rsid w:val="00DE4061"/>
    <w:rsid w:val="00DE4073"/>
    <w:rsid w:val="00DE430F"/>
    <w:rsid w:val="00DE4732"/>
    <w:rsid w:val="00DE55FB"/>
    <w:rsid w:val="00DE64D2"/>
    <w:rsid w:val="00DE65C6"/>
    <w:rsid w:val="00DE7262"/>
    <w:rsid w:val="00DE7499"/>
    <w:rsid w:val="00DE75DF"/>
    <w:rsid w:val="00DF08E5"/>
    <w:rsid w:val="00DF159D"/>
    <w:rsid w:val="00DF1B55"/>
    <w:rsid w:val="00DF20A4"/>
    <w:rsid w:val="00DF2293"/>
    <w:rsid w:val="00DF2645"/>
    <w:rsid w:val="00DF2819"/>
    <w:rsid w:val="00DF2C44"/>
    <w:rsid w:val="00DF4993"/>
    <w:rsid w:val="00DF617A"/>
    <w:rsid w:val="00DF6C1B"/>
    <w:rsid w:val="00DF6C43"/>
    <w:rsid w:val="00DF7072"/>
    <w:rsid w:val="00E003B6"/>
    <w:rsid w:val="00E0108B"/>
    <w:rsid w:val="00E036C4"/>
    <w:rsid w:val="00E0385C"/>
    <w:rsid w:val="00E03D05"/>
    <w:rsid w:val="00E0515C"/>
    <w:rsid w:val="00E05972"/>
    <w:rsid w:val="00E059F3"/>
    <w:rsid w:val="00E0692E"/>
    <w:rsid w:val="00E07305"/>
    <w:rsid w:val="00E078AA"/>
    <w:rsid w:val="00E07BDF"/>
    <w:rsid w:val="00E07E92"/>
    <w:rsid w:val="00E10633"/>
    <w:rsid w:val="00E1127F"/>
    <w:rsid w:val="00E1158B"/>
    <w:rsid w:val="00E117F6"/>
    <w:rsid w:val="00E12A56"/>
    <w:rsid w:val="00E133E0"/>
    <w:rsid w:val="00E14C87"/>
    <w:rsid w:val="00E15204"/>
    <w:rsid w:val="00E15839"/>
    <w:rsid w:val="00E16497"/>
    <w:rsid w:val="00E1714A"/>
    <w:rsid w:val="00E17379"/>
    <w:rsid w:val="00E179CB"/>
    <w:rsid w:val="00E17DBF"/>
    <w:rsid w:val="00E20D96"/>
    <w:rsid w:val="00E213AF"/>
    <w:rsid w:val="00E214A2"/>
    <w:rsid w:val="00E22FE0"/>
    <w:rsid w:val="00E2357B"/>
    <w:rsid w:val="00E24164"/>
    <w:rsid w:val="00E24383"/>
    <w:rsid w:val="00E24496"/>
    <w:rsid w:val="00E24F76"/>
    <w:rsid w:val="00E25AE4"/>
    <w:rsid w:val="00E25EE3"/>
    <w:rsid w:val="00E264E5"/>
    <w:rsid w:val="00E2683F"/>
    <w:rsid w:val="00E26FB1"/>
    <w:rsid w:val="00E27147"/>
    <w:rsid w:val="00E27A8C"/>
    <w:rsid w:val="00E30016"/>
    <w:rsid w:val="00E3015C"/>
    <w:rsid w:val="00E3038A"/>
    <w:rsid w:val="00E31DF8"/>
    <w:rsid w:val="00E3202B"/>
    <w:rsid w:val="00E326D3"/>
    <w:rsid w:val="00E32ED7"/>
    <w:rsid w:val="00E333B6"/>
    <w:rsid w:val="00E34112"/>
    <w:rsid w:val="00E34241"/>
    <w:rsid w:val="00E34BA4"/>
    <w:rsid w:val="00E34C81"/>
    <w:rsid w:val="00E350D8"/>
    <w:rsid w:val="00E35D61"/>
    <w:rsid w:val="00E35FBD"/>
    <w:rsid w:val="00E363F2"/>
    <w:rsid w:val="00E369E9"/>
    <w:rsid w:val="00E36D37"/>
    <w:rsid w:val="00E36DC6"/>
    <w:rsid w:val="00E37A77"/>
    <w:rsid w:val="00E37CC1"/>
    <w:rsid w:val="00E37FD4"/>
    <w:rsid w:val="00E40012"/>
    <w:rsid w:val="00E40F0E"/>
    <w:rsid w:val="00E40F86"/>
    <w:rsid w:val="00E40FEB"/>
    <w:rsid w:val="00E422AC"/>
    <w:rsid w:val="00E42DC8"/>
    <w:rsid w:val="00E431F4"/>
    <w:rsid w:val="00E43AD0"/>
    <w:rsid w:val="00E43B4B"/>
    <w:rsid w:val="00E43EE7"/>
    <w:rsid w:val="00E446C3"/>
    <w:rsid w:val="00E45420"/>
    <w:rsid w:val="00E45ED2"/>
    <w:rsid w:val="00E462F2"/>
    <w:rsid w:val="00E464D2"/>
    <w:rsid w:val="00E46C70"/>
    <w:rsid w:val="00E47A3E"/>
    <w:rsid w:val="00E47A68"/>
    <w:rsid w:val="00E47C7C"/>
    <w:rsid w:val="00E50C91"/>
    <w:rsid w:val="00E51EFD"/>
    <w:rsid w:val="00E51FE4"/>
    <w:rsid w:val="00E52796"/>
    <w:rsid w:val="00E53E9D"/>
    <w:rsid w:val="00E53F63"/>
    <w:rsid w:val="00E547CD"/>
    <w:rsid w:val="00E5505B"/>
    <w:rsid w:val="00E5667B"/>
    <w:rsid w:val="00E56801"/>
    <w:rsid w:val="00E570D2"/>
    <w:rsid w:val="00E60728"/>
    <w:rsid w:val="00E60DD5"/>
    <w:rsid w:val="00E6126E"/>
    <w:rsid w:val="00E6263D"/>
    <w:rsid w:val="00E62993"/>
    <w:rsid w:val="00E629CC"/>
    <w:rsid w:val="00E62E47"/>
    <w:rsid w:val="00E635CE"/>
    <w:rsid w:val="00E63B7D"/>
    <w:rsid w:val="00E63F8A"/>
    <w:rsid w:val="00E644C3"/>
    <w:rsid w:val="00E645A8"/>
    <w:rsid w:val="00E64AAF"/>
    <w:rsid w:val="00E64FD9"/>
    <w:rsid w:val="00E6582E"/>
    <w:rsid w:val="00E65A8A"/>
    <w:rsid w:val="00E65E59"/>
    <w:rsid w:val="00E6612C"/>
    <w:rsid w:val="00E662D2"/>
    <w:rsid w:val="00E667EB"/>
    <w:rsid w:val="00E66B5B"/>
    <w:rsid w:val="00E66E0C"/>
    <w:rsid w:val="00E67046"/>
    <w:rsid w:val="00E674B8"/>
    <w:rsid w:val="00E70188"/>
    <w:rsid w:val="00E70318"/>
    <w:rsid w:val="00E70738"/>
    <w:rsid w:val="00E70771"/>
    <w:rsid w:val="00E7077D"/>
    <w:rsid w:val="00E70A2D"/>
    <w:rsid w:val="00E7166F"/>
    <w:rsid w:val="00E72145"/>
    <w:rsid w:val="00E72C01"/>
    <w:rsid w:val="00E72CB2"/>
    <w:rsid w:val="00E72F51"/>
    <w:rsid w:val="00E7333F"/>
    <w:rsid w:val="00E73D38"/>
    <w:rsid w:val="00E73EEB"/>
    <w:rsid w:val="00E74AB9"/>
    <w:rsid w:val="00E75E36"/>
    <w:rsid w:val="00E762EE"/>
    <w:rsid w:val="00E773C1"/>
    <w:rsid w:val="00E77872"/>
    <w:rsid w:val="00E77CC7"/>
    <w:rsid w:val="00E804A6"/>
    <w:rsid w:val="00E80781"/>
    <w:rsid w:val="00E813A2"/>
    <w:rsid w:val="00E821BC"/>
    <w:rsid w:val="00E82407"/>
    <w:rsid w:val="00E825D6"/>
    <w:rsid w:val="00E828E8"/>
    <w:rsid w:val="00E82E44"/>
    <w:rsid w:val="00E8333D"/>
    <w:rsid w:val="00E83E34"/>
    <w:rsid w:val="00E83FAD"/>
    <w:rsid w:val="00E84286"/>
    <w:rsid w:val="00E8443C"/>
    <w:rsid w:val="00E85F0E"/>
    <w:rsid w:val="00E86463"/>
    <w:rsid w:val="00E86D03"/>
    <w:rsid w:val="00E90021"/>
    <w:rsid w:val="00E90727"/>
    <w:rsid w:val="00E907B5"/>
    <w:rsid w:val="00E9105A"/>
    <w:rsid w:val="00E9271E"/>
    <w:rsid w:val="00E92EB7"/>
    <w:rsid w:val="00E93260"/>
    <w:rsid w:val="00E93292"/>
    <w:rsid w:val="00E95E31"/>
    <w:rsid w:val="00E96597"/>
    <w:rsid w:val="00E967CD"/>
    <w:rsid w:val="00E97277"/>
    <w:rsid w:val="00E976DA"/>
    <w:rsid w:val="00E97AE8"/>
    <w:rsid w:val="00EA0332"/>
    <w:rsid w:val="00EA08D5"/>
    <w:rsid w:val="00EA0EDC"/>
    <w:rsid w:val="00EA0EF1"/>
    <w:rsid w:val="00EA162E"/>
    <w:rsid w:val="00EA1CF5"/>
    <w:rsid w:val="00EA234A"/>
    <w:rsid w:val="00EA279F"/>
    <w:rsid w:val="00EA31EA"/>
    <w:rsid w:val="00EA327A"/>
    <w:rsid w:val="00EA3BF6"/>
    <w:rsid w:val="00EA3DF7"/>
    <w:rsid w:val="00EA3F67"/>
    <w:rsid w:val="00EA493A"/>
    <w:rsid w:val="00EA4A9E"/>
    <w:rsid w:val="00EA4C80"/>
    <w:rsid w:val="00EA4C8B"/>
    <w:rsid w:val="00EA50A9"/>
    <w:rsid w:val="00EA50CE"/>
    <w:rsid w:val="00EA51CF"/>
    <w:rsid w:val="00EA56F3"/>
    <w:rsid w:val="00EA5CB6"/>
    <w:rsid w:val="00EA6422"/>
    <w:rsid w:val="00EA6757"/>
    <w:rsid w:val="00EA6AB3"/>
    <w:rsid w:val="00EA6C71"/>
    <w:rsid w:val="00EA7668"/>
    <w:rsid w:val="00EA7B38"/>
    <w:rsid w:val="00EB022D"/>
    <w:rsid w:val="00EB0999"/>
    <w:rsid w:val="00EB0D97"/>
    <w:rsid w:val="00EB1697"/>
    <w:rsid w:val="00EB1D91"/>
    <w:rsid w:val="00EB23AD"/>
    <w:rsid w:val="00EB2F6C"/>
    <w:rsid w:val="00EB31D0"/>
    <w:rsid w:val="00EB32CD"/>
    <w:rsid w:val="00EB3E87"/>
    <w:rsid w:val="00EB4D76"/>
    <w:rsid w:val="00EB50A9"/>
    <w:rsid w:val="00EB50D0"/>
    <w:rsid w:val="00EB5185"/>
    <w:rsid w:val="00EB5845"/>
    <w:rsid w:val="00EB5DC0"/>
    <w:rsid w:val="00EB5ED4"/>
    <w:rsid w:val="00EB6625"/>
    <w:rsid w:val="00EB684B"/>
    <w:rsid w:val="00EB749E"/>
    <w:rsid w:val="00EB78F9"/>
    <w:rsid w:val="00EC0E21"/>
    <w:rsid w:val="00EC100F"/>
    <w:rsid w:val="00EC11C9"/>
    <w:rsid w:val="00EC1BBC"/>
    <w:rsid w:val="00EC1D18"/>
    <w:rsid w:val="00EC1F5F"/>
    <w:rsid w:val="00EC20D0"/>
    <w:rsid w:val="00EC2318"/>
    <w:rsid w:val="00EC2501"/>
    <w:rsid w:val="00EC2BBA"/>
    <w:rsid w:val="00EC2D3D"/>
    <w:rsid w:val="00EC34CC"/>
    <w:rsid w:val="00EC35AD"/>
    <w:rsid w:val="00EC4371"/>
    <w:rsid w:val="00EC48E3"/>
    <w:rsid w:val="00EC4B28"/>
    <w:rsid w:val="00EC4B67"/>
    <w:rsid w:val="00EC4FB0"/>
    <w:rsid w:val="00EC512C"/>
    <w:rsid w:val="00EC60A5"/>
    <w:rsid w:val="00EC6230"/>
    <w:rsid w:val="00EC64F9"/>
    <w:rsid w:val="00EC7185"/>
    <w:rsid w:val="00EC7A54"/>
    <w:rsid w:val="00ED00F0"/>
    <w:rsid w:val="00ED0134"/>
    <w:rsid w:val="00ED01B7"/>
    <w:rsid w:val="00ED05DC"/>
    <w:rsid w:val="00ED0B04"/>
    <w:rsid w:val="00ED1BAF"/>
    <w:rsid w:val="00ED1BD9"/>
    <w:rsid w:val="00ED22A3"/>
    <w:rsid w:val="00ED4297"/>
    <w:rsid w:val="00ED45E0"/>
    <w:rsid w:val="00ED5FC2"/>
    <w:rsid w:val="00ED61AB"/>
    <w:rsid w:val="00ED6379"/>
    <w:rsid w:val="00ED67AF"/>
    <w:rsid w:val="00ED695C"/>
    <w:rsid w:val="00ED6DB0"/>
    <w:rsid w:val="00ED6FC0"/>
    <w:rsid w:val="00ED706C"/>
    <w:rsid w:val="00ED72A2"/>
    <w:rsid w:val="00ED74EE"/>
    <w:rsid w:val="00ED768D"/>
    <w:rsid w:val="00ED7F04"/>
    <w:rsid w:val="00EE0089"/>
    <w:rsid w:val="00EE0363"/>
    <w:rsid w:val="00EE0C2E"/>
    <w:rsid w:val="00EE0D3C"/>
    <w:rsid w:val="00EE15BA"/>
    <w:rsid w:val="00EE22F3"/>
    <w:rsid w:val="00EE2A93"/>
    <w:rsid w:val="00EE32B1"/>
    <w:rsid w:val="00EE3664"/>
    <w:rsid w:val="00EE4271"/>
    <w:rsid w:val="00EE4A1E"/>
    <w:rsid w:val="00EE4C45"/>
    <w:rsid w:val="00EE4F78"/>
    <w:rsid w:val="00EE58B9"/>
    <w:rsid w:val="00EE58C7"/>
    <w:rsid w:val="00EE5A1C"/>
    <w:rsid w:val="00EE5BCC"/>
    <w:rsid w:val="00EE5EB8"/>
    <w:rsid w:val="00EE6368"/>
    <w:rsid w:val="00EE68E2"/>
    <w:rsid w:val="00EE6BC8"/>
    <w:rsid w:val="00EE7DDE"/>
    <w:rsid w:val="00EE7FCE"/>
    <w:rsid w:val="00EF0350"/>
    <w:rsid w:val="00EF0AA4"/>
    <w:rsid w:val="00EF0FEB"/>
    <w:rsid w:val="00EF2476"/>
    <w:rsid w:val="00EF2598"/>
    <w:rsid w:val="00EF3076"/>
    <w:rsid w:val="00EF3CAD"/>
    <w:rsid w:val="00EF401B"/>
    <w:rsid w:val="00EF410A"/>
    <w:rsid w:val="00EF4141"/>
    <w:rsid w:val="00EF4770"/>
    <w:rsid w:val="00EF4D0D"/>
    <w:rsid w:val="00EF5767"/>
    <w:rsid w:val="00EF57E1"/>
    <w:rsid w:val="00EF5918"/>
    <w:rsid w:val="00EF5D3A"/>
    <w:rsid w:val="00EF60D0"/>
    <w:rsid w:val="00EF6770"/>
    <w:rsid w:val="00EF6A21"/>
    <w:rsid w:val="00EF6BD4"/>
    <w:rsid w:val="00EF6C3A"/>
    <w:rsid w:val="00F0026D"/>
    <w:rsid w:val="00F0043F"/>
    <w:rsid w:val="00F00639"/>
    <w:rsid w:val="00F011D7"/>
    <w:rsid w:val="00F01DA1"/>
    <w:rsid w:val="00F030D1"/>
    <w:rsid w:val="00F03B58"/>
    <w:rsid w:val="00F03C93"/>
    <w:rsid w:val="00F03E21"/>
    <w:rsid w:val="00F03F6B"/>
    <w:rsid w:val="00F046E2"/>
    <w:rsid w:val="00F05EE9"/>
    <w:rsid w:val="00F060D8"/>
    <w:rsid w:val="00F060DA"/>
    <w:rsid w:val="00F06355"/>
    <w:rsid w:val="00F067B1"/>
    <w:rsid w:val="00F068EF"/>
    <w:rsid w:val="00F06963"/>
    <w:rsid w:val="00F069D0"/>
    <w:rsid w:val="00F1023B"/>
    <w:rsid w:val="00F10488"/>
    <w:rsid w:val="00F10527"/>
    <w:rsid w:val="00F108A2"/>
    <w:rsid w:val="00F10ABA"/>
    <w:rsid w:val="00F10EDB"/>
    <w:rsid w:val="00F113F1"/>
    <w:rsid w:val="00F11476"/>
    <w:rsid w:val="00F114F6"/>
    <w:rsid w:val="00F1182E"/>
    <w:rsid w:val="00F11AAB"/>
    <w:rsid w:val="00F11BA1"/>
    <w:rsid w:val="00F12161"/>
    <w:rsid w:val="00F12D8D"/>
    <w:rsid w:val="00F12DB4"/>
    <w:rsid w:val="00F13165"/>
    <w:rsid w:val="00F131C0"/>
    <w:rsid w:val="00F13307"/>
    <w:rsid w:val="00F14379"/>
    <w:rsid w:val="00F157EE"/>
    <w:rsid w:val="00F15FA5"/>
    <w:rsid w:val="00F16150"/>
    <w:rsid w:val="00F16535"/>
    <w:rsid w:val="00F16579"/>
    <w:rsid w:val="00F16666"/>
    <w:rsid w:val="00F16AB3"/>
    <w:rsid w:val="00F16C44"/>
    <w:rsid w:val="00F1719E"/>
    <w:rsid w:val="00F17744"/>
    <w:rsid w:val="00F20293"/>
    <w:rsid w:val="00F20E35"/>
    <w:rsid w:val="00F20E68"/>
    <w:rsid w:val="00F2120C"/>
    <w:rsid w:val="00F21ECB"/>
    <w:rsid w:val="00F2217C"/>
    <w:rsid w:val="00F22F97"/>
    <w:rsid w:val="00F236EB"/>
    <w:rsid w:val="00F23F15"/>
    <w:rsid w:val="00F240DB"/>
    <w:rsid w:val="00F243CD"/>
    <w:rsid w:val="00F246B0"/>
    <w:rsid w:val="00F24708"/>
    <w:rsid w:val="00F24F21"/>
    <w:rsid w:val="00F24F51"/>
    <w:rsid w:val="00F24F89"/>
    <w:rsid w:val="00F253E0"/>
    <w:rsid w:val="00F2562F"/>
    <w:rsid w:val="00F25A1E"/>
    <w:rsid w:val="00F268B4"/>
    <w:rsid w:val="00F26969"/>
    <w:rsid w:val="00F26AD1"/>
    <w:rsid w:val="00F2704E"/>
    <w:rsid w:val="00F2746D"/>
    <w:rsid w:val="00F2750D"/>
    <w:rsid w:val="00F27D6D"/>
    <w:rsid w:val="00F27E65"/>
    <w:rsid w:val="00F27FA2"/>
    <w:rsid w:val="00F27FD8"/>
    <w:rsid w:val="00F30395"/>
    <w:rsid w:val="00F30506"/>
    <w:rsid w:val="00F30819"/>
    <w:rsid w:val="00F31338"/>
    <w:rsid w:val="00F31EC4"/>
    <w:rsid w:val="00F32724"/>
    <w:rsid w:val="00F32BC4"/>
    <w:rsid w:val="00F32DD3"/>
    <w:rsid w:val="00F3327C"/>
    <w:rsid w:val="00F33DBD"/>
    <w:rsid w:val="00F33F8D"/>
    <w:rsid w:val="00F344CE"/>
    <w:rsid w:val="00F34B81"/>
    <w:rsid w:val="00F3502A"/>
    <w:rsid w:val="00F3639C"/>
    <w:rsid w:val="00F36D85"/>
    <w:rsid w:val="00F36F3B"/>
    <w:rsid w:val="00F3768D"/>
    <w:rsid w:val="00F37AB9"/>
    <w:rsid w:val="00F40AEA"/>
    <w:rsid w:val="00F41972"/>
    <w:rsid w:val="00F419AF"/>
    <w:rsid w:val="00F422E3"/>
    <w:rsid w:val="00F43DFF"/>
    <w:rsid w:val="00F4454A"/>
    <w:rsid w:val="00F44847"/>
    <w:rsid w:val="00F45559"/>
    <w:rsid w:val="00F45BE2"/>
    <w:rsid w:val="00F45EDC"/>
    <w:rsid w:val="00F46103"/>
    <w:rsid w:val="00F46F3B"/>
    <w:rsid w:val="00F4713B"/>
    <w:rsid w:val="00F5007F"/>
    <w:rsid w:val="00F50648"/>
    <w:rsid w:val="00F517B8"/>
    <w:rsid w:val="00F51CB1"/>
    <w:rsid w:val="00F525AD"/>
    <w:rsid w:val="00F52798"/>
    <w:rsid w:val="00F52C1C"/>
    <w:rsid w:val="00F53FCF"/>
    <w:rsid w:val="00F54E15"/>
    <w:rsid w:val="00F556B1"/>
    <w:rsid w:val="00F55B5D"/>
    <w:rsid w:val="00F55DB5"/>
    <w:rsid w:val="00F5648D"/>
    <w:rsid w:val="00F574AD"/>
    <w:rsid w:val="00F605FF"/>
    <w:rsid w:val="00F6078D"/>
    <w:rsid w:val="00F6097C"/>
    <w:rsid w:val="00F60CD6"/>
    <w:rsid w:val="00F60E34"/>
    <w:rsid w:val="00F60EB2"/>
    <w:rsid w:val="00F61BA8"/>
    <w:rsid w:val="00F62695"/>
    <w:rsid w:val="00F62786"/>
    <w:rsid w:val="00F6287B"/>
    <w:rsid w:val="00F62FD5"/>
    <w:rsid w:val="00F63C7C"/>
    <w:rsid w:val="00F6439D"/>
    <w:rsid w:val="00F65047"/>
    <w:rsid w:val="00F65093"/>
    <w:rsid w:val="00F651CC"/>
    <w:rsid w:val="00F65202"/>
    <w:rsid w:val="00F6535B"/>
    <w:rsid w:val="00F66377"/>
    <w:rsid w:val="00F66775"/>
    <w:rsid w:val="00F66A53"/>
    <w:rsid w:val="00F700CF"/>
    <w:rsid w:val="00F703C8"/>
    <w:rsid w:val="00F70787"/>
    <w:rsid w:val="00F70910"/>
    <w:rsid w:val="00F717B3"/>
    <w:rsid w:val="00F71B6C"/>
    <w:rsid w:val="00F72074"/>
    <w:rsid w:val="00F7221A"/>
    <w:rsid w:val="00F72602"/>
    <w:rsid w:val="00F72F6C"/>
    <w:rsid w:val="00F73732"/>
    <w:rsid w:val="00F748FC"/>
    <w:rsid w:val="00F75406"/>
    <w:rsid w:val="00F756D7"/>
    <w:rsid w:val="00F75FAD"/>
    <w:rsid w:val="00F7681F"/>
    <w:rsid w:val="00F76C26"/>
    <w:rsid w:val="00F76C45"/>
    <w:rsid w:val="00F77BC3"/>
    <w:rsid w:val="00F80115"/>
    <w:rsid w:val="00F807F2"/>
    <w:rsid w:val="00F809B3"/>
    <w:rsid w:val="00F80CB2"/>
    <w:rsid w:val="00F81F30"/>
    <w:rsid w:val="00F824D2"/>
    <w:rsid w:val="00F826BB"/>
    <w:rsid w:val="00F82F27"/>
    <w:rsid w:val="00F8485C"/>
    <w:rsid w:val="00F849D1"/>
    <w:rsid w:val="00F84A2B"/>
    <w:rsid w:val="00F84C2C"/>
    <w:rsid w:val="00F84DFE"/>
    <w:rsid w:val="00F8520E"/>
    <w:rsid w:val="00F8573D"/>
    <w:rsid w:val="00F85D41"/>
    <w:rsid w:val="00F85F85"/>
    <w:rsid w:val="00F86117"/>
    <w:rsid w:val="00F8698E"/>
    <w:rsid w:val="00F905BA"/>
    <w:rsid w:val="00F91A2D"/>
    <w:rsid w:val="00F91CF4"/>
    <w:rsid w:val="00F91E18"/>
    <w:rsid w:val="00F91FD3"/>
    <w:rsid w:val="00F92019"/>
    <w:rsid w:val="00F92992"/>
    <w:rsid w:val="00F92D04"/>
    <w:rsid w:val="00F92EF0"/>
    <w:rsid w:val="00F93210"/>
    <w:rsid w:val="00F93AD4"/>
    <w:rsid w:val="00F94A45"/>
    <w:rsid w:val="00F955F1"/>
    <w:rsid w:val="00F9565A"/>
    <w:rsid w:val="00F95A5C"/>
    <w:rsid w:val="00F95B8D"/>
    <w:rsid w:val="00F963BE"/>
    <w:rsid w:val="00F963D2"/>
    <w:rsid w:val="00F96417"/>
    <w:rsid w:val="00F96C46"/>
    <w:rsid w:val="00F96E8E"/>
    <w:rsid w:val="00F97631"/>
    <w:rsid w:val="00F97706"/>
    <w:rsid w:val="00FA02B8"/>
    <w:rsid w:val="00FA05BB"/>
    <w:rsid w:val="00FA0F89"/>
    <w:rsid w:val="00FA1165"/>
    <w:rsid w:val="00FA1551"/>
    <w:rsid w:val="00FA194C"/>
    <w:rsid w:val="00FA1AB1"/>
    <w:rsid w:val="00FA1C68"/>
    <w:rsid w:val="00FA20DB"/>
    <w:rsid w:val="00FA2DEF"/>
    <w:rsid w:val="00FA3708"/>
    <w:rsid w:val="00FA585B"/>
    <w:rsid w:val="00FA5AB9"/>
    <w:rsid w:val="00FA5ADB"/>
    <w:rsid w:val="00FA5AF2"/>
    <w:rsid w:val="00FA60BC"/>
    <w:rsid w:val="00FA64D7"/>
    <w:rsid w:val="00FA6D1D"/>
    <w:rsid w:val="00FA7370"/>
    <w:rsid w:val="00FA741C"/>
    <w:rsid w:val="00FA74AB"/>
    <w:rsid w:val="00FA7DB8"/>
    <w:rsid w:val="00FB0711"/>
    <w:rsid w:val="00FB0A28"/>
    <w:rsid w:val="00FB0C41"/>
    <w:rsid w:val="00FB0C87"/>
    <w:rsid w:val="00FB11AE"/>
    <w:rsid w:val="00FB1C5E"/>
    <w:rsid w:val="00FB20C3"/>
    <w:rsid w:val="00FB31AA"/>
    <w:rsid w:val="00FB39CD"/>
    <w:rsid w:val="00FB39F2"/>
    <w:rsid w:val="00FB41F2"/>
    <w:rsid w:val="00FB5401"/>
    <w:rsid w:val="00FB61DE"/>
    <w:rsid w:val="00FB7D99"/>
    <w:rsid w:val="00FC0788"/>
    <w:rsid w:val="00FC09E8"/>
    <w:rsid w:val="00FC0B29"/>
    <w:rsid w:val="00FC0E32"/>
    <w:rsid w:val="00FC127D"/>
    <w:rsid w:val="00FC24F3"/>
    <w:rsid w:val="00FC25C6"/>
    <w:rsid w:val="00FC28F1"/>
    <w:rsid w:val="00FC2A28"/>
    <w:rsid w:val="00FC3C88"/>
    <w:rsid w:val="00FC3E21"/>
    <w:rsid w:val="00FC3E4D"/>
    <w:rsid w:val="00FC41B2"/>
    <w:rsid w:val="00FC42DB"/>
    <w:rsid w:val="00FC4DCC"/>
    <w:rsid w:val="00FC4E43"/>
    <w:rsid w:val="00FC540D"/>
    <w:rsid w:val="00FC5CDC"/>
    <w:rsid w:val="00FC5D3F"/>
    <w:rsid w:val="00FC6295"/>
    <w:rsid w:val="00FC6466"/>
    <w:rsid w:val="00FC6A13"/>
    <w:rsid w:val="00FC6EBD"/>
    <w:rsid w:val="00FC71F9"/>
    <w:rsid w:val="00FC792B"/>
    <w:rsid w:val="00FD032F"/>
    <w:rsid w:val="00FD0624"/>
    <w:rsid w:val="00FD0F47"/>
    <w:rsid w:val="00FD11AE"/>
    <w:rsid w:val="00FD17A4"/>
    <w:rsid w:val="00FD1C98"/>
    <w:rsid w:val="00FD2CA4"/>
    <w:rsid w:val="00FD2CCC"/>
    <w:rsid w:val="00FD307A"/>
    <w:rsid w:val="00FD3CFC"/>
    <w:rsid w:val="00FD40DC"/>
    <w:rsid w:val="00FD4771"/>
    <w:rsid w:val="00FD491D"/>
    <w:rsid w:val="00FD4B8C"/>
    <w:rsid w:val="00FD4C88"/>
    <w:rsid w:val="00FD4FC7"/>
    <w:rsid w:val="00FD5864"/>
    <w:rsid w:val="00FD5D27"/>
    <w:rsid w:val="00FD61D8"/>
    <w:rsid w:val="00FE14E6"/>
    <w:rsid w:val="00FE1D18"/>
    <w:rsid w:val="00FE333B"/>
    <w:rsid w:val="00FE3589"/>
    <w:rsid w:val="00FE4019"/>
    <w:rsid w:val="00FE445C"/>
    <w:rsid w:val="00FE4549"/>
    <w:rsid w:val="00FE4693"/>
    <w:rsid w:val="00FE5664"/>
    <w:rsid w:val="00FE59CE"/>
    <w:rsid w:val="00FE60F9"/>
    <w:rsid w:val="00FE66C3"/>
    <w:rsid w:val="00FE6F38"/>
    <w:rsid w:val="00FE713C"/>
    <w:rsid w:val="00FE7A8D"/>
    <w:rsid w:val="00FE7D16"/>
    <w:rsid w:val="00FF011B"/>
    <w:rsid w:val="00FF04F1"/>
    <w:rsid w:val="00FF0C9C"/>
    <w:rsid w:val="00FF0E43"/>
    <w:rsid w:val="00FF0EA4"/>
    <w:rsid w:val="00FF1F1C"/>
    <w:rsid w:val="00FF229D"/>
    <w:rsid w:val="00FF2389"/>
    <w:rsid w:val="00FF26AE"/>
    <w:rsid w:val="00FF2AB7"/>
    <w:rsid w:val="00FF31B6"/>
    <w:rsid w:val="00FF32F3"/>
    <w:rsid w:val="00FF3436"/>
    <w:rsid w:val="00FF4E2C"/>
    <w:rsid w:val="00FF5A18"/>
    <w:rsid w:val="00FF65C1"/>
    <w:rsid w:val="00FF6673"/>
    <w:rsid w:val="00FF7087"/>
    <w:rsid w:val="00FF7093"/>
    <w:rsid w:val="00FF71F2"/>
    <w:rsid w:val="00FF73F7"/>
    <w:rsid w:val="00FF78F1"/>
    <w:rsid w:val="00FF7EA4"/>
    <w:rsid w:val="01105B83"/>
    <w:rsid w:val="01708C27"/>
    <w:rsid w:val="017E14A0"/>
    <w:rsid w:val="01D08B0C"/>
    <w:rsid w:val="0203DD44"/>
    <w:rsid w:val="0243D0FC"/>
    <w:rsid w:val="02458085"/>
    <w:rsid w:val="0382A632"/>
    <w:rsid w:val="0384509A"/>
    <w:rsid w:val="043DA027"/>
    <w:rsid w:val="0450237C"/>
    <w:rsid w:val="048B13B5"/>
    <w:rsid w:val="04B41BC2"/>
    <w:rsid w:val="0520BB3F"/>
    <w:rsid w:val="05B51807"/>
    <w:rsid w:val="05CFBDC9"/>
    <w:rsid w:val="05F3C59E"/>
    <w:rsid w:val="06420324"/>
    <w:rsid w:val="06D407F4"/>
    <w:rsid w:val="075DA736"/>
    <w:rsid w:val="07DAF193"/>
    <w:rsid w:val="083D08BB"/>
    <w:rsid w:val="09308E57"/>
    <w:rsid w:val="094A0BA4"/>
    <w:rsid w:val="09ED13DB"/>
    <w:rsid w:val="09ED2C1F"/>
    <w:rsid w:val="09F51AAF"/>
    <w:rsid w:val="0A702B3C"/>
    <w:rsid w:val="0A890DE3"/>
    <w:rsid w:val="0AFA49B6"/>
    <w:rsid w:val="0B0F5F6F"/>
    <w:rsid w:val="0B125AA6"/>
    <w:rsid w:val="0B74F036"/>
    <w:rsid w:val="0BA0F974"/>
    <w:rsid w:val="0BE86B0D"/>
    <w:rsid w:val="0C3E124A"/>
    <w:rsid w:val="0C746FB9"/>
    <w:rsid w:val="0C821167"/>
    <w:rsid w:val="0C9735D7"/>
    <w:rsid w:val="0D63BF42"/>
    <w:rsid w:val="0D65E0C7"/>
    <w:rsid w:val="0DF218D3"/>
    <w:rsid w:val="0E2A1F0C"/>
    <w:rsid w:val="0E5F1C10"/>
    <w:rsid w:val="0ED55C74"/>
    <w:rsid w:val="0EE769E5"/>
    <w:rsid w:val="0EEA72F8"/>
    <w:rsid w:val="0F0DF9D2"/>
    <w:rsid w:val="0F2C2258"/>
    <w:rsid w:val="0F4963E7"/>
    <w:rsid w:val="0F58E097"/>
    <w:rsid w:val="0F63020F"/>
    <w:rsid w:val="0F7F7B67"/>
    <w:rsid w:val="0F86DC0A"/>
    <w:rsid w:val="0F871ACC"/>
    <w:rsid w:val="0FB57EC4"/>
    <w:rsid w:val="0FD0ADCB"/>
    <w:rsid w:val="102EBB52"/>
    <w:rsid w:val="10438ABF"/>
    <w:rsid w:val="10838F6A"/>
    <w:rsid w:val="11570E43"/>
    <w:rsid w:val="115FF7E8"/>
    <w:rsid w:val="1179314A"/>
    <w:rsid w:val="1251AB29"/>
    <w:rsid w:val="126313CE"/>
    <w:rsid w:val="12955A5E"/>
    <w:rsid w:val="12BEABCF"/>
    <w:rsid w:val="12C19672"/>
    <w:rsid w:val="12F2653D"/>
    <w:rsid w:val="1347D332"/>
    <w:rsid w:val="13D5A896"/>
    <w:rsid w:val="13DCC295"/>
    <w:rsid w:val="143F2B0E"/>
    <w:rsid w:val="144BFE32"/>
    <w:rsid w:val="146F86BD"/>
    <w:rsid w:val="151E9F7A"/>
    <w:rsid w:val="15421BF6"/>
    <w:rsid w:val="15800DA0"/>
    <w:rsid w:val="15AC7ABA"/>
    <w:rsid w:val="16019B0D"/>
    <w:rsid w:val="16067423"/>
    <w:rsid w:val="161D976C"/>
    <w:rsid w:val="16B5FB56"/>
    <w:rsid w:val="16BB9FD5"/>
    <w:rsid w:val="16DB1A4E"/>
    <w:rsid w:val="16EC828D"/>
    <w:rsid w:val="1726BBC4"/>
    <w:rsid w:val="176224B1"/>
    <w:rsid w:val="1788E87D"/>
    <w:rsid w:val="17CEFC03"/>
    <w:rsid w:val="17E8F6A6"/>
    <w:rsid w:val="18523160"/>
    <w:rsid w:val="18750B6D"/>
    <w:rsid w:val="189B7DBD"/>
    <w:rsid w:val="18B011DF"/>
    <w:rsid w:val="1940AA18"/>
    <w:rsid w:val="195DF4B3"/>
    <w:rsid w:val="19B255CB"/>
    <w:rsid w:val="19C7C640"/>
    <w:rsid w:val="19E1F3C1"/>
    <w:rsid w:val="1A282E37"/>
    <w:rsid w:val="1ABF87FA"/>
    <w:rsid w:val="1B556B6F"/>
    <w:rsid w:val="1BC18797"/>
    <w:rsid w:val="1C460141"/>
    <w:rsid w:val="1C981893"/>
    <w:rsid w:val="1CA737C5"/>
    <w:rsid w:val="1CB97604"/>
    <w:rsid w:val="1CC42E59"/>
    <w:rsid w:val="1D29168C"/>
    <w:rsid w:val="1D3B200A"/>
    <w:rsid w:val="1D5D36B7"/>
    <w:rsid w:val="1DAB3CC2"/>
    <w:rsid w:val="1DD457AB"/>
    <w:rsid w:val="1DF14B2B"/>
    <w:rsid w:val="1DF4F816"/>
    <w:rsid w:val="1DFE130A"/>
    <w:rsid w:val="1E1C895C"/>
    <w:rsid w:val="1E6AFBAF"/>
    <w:rsid w:val="1E7EAACC"/>
    <w:rsid w:val="1EC0C3CA"/>
    <w:rsid w:val="1F3ACFA8"/>
    <w:rsid w:val="1F47BFE1"/>
    <w:rsid w:val="1F71EA32"/>
    <w:rsid w:val="1F8A4EA1"/>
    <w:rsid w:val="1FB074FD"/>
    <w:rsid w:val="1FC08B7C"/>
    <w:rsid w:val="1FCF5DDE"/>
    <w:rsid w:val="20219545"/>
    <w:rsid w:val="204196D2"/>
    <w:rsid w:val="208E8356"/>
    <w:rsid w:val="208EEF69"/>
    <w:rsid w:val="20D8881D"/>
    <w:rsid w:val="210C4118"/>
    <w:rsid w:val="215B3B9C"/>
    <w:rsid w:val="21935897"/>
    <w:rsid w:val="21B66C2E"/>
    <w:rsid w:val="21F8CBDC"/>
    <w:rsid w:val="2235040F"/>
    <w:rsid w:val="225852DE"/>
    <w:rsid w:val="22B6541D"/>
    <w:rsid w:val="22E6E57A"/>
    <w:rsid w:val="2347592B"/>
    <w:rsid w:val="23C6EB7A"/>
    <w:rsid w:val="2405625D"/>
    <w:rsid w:val="2419515A"/>
    <w:rsid w:val="243080D3"/>
    <w:rsid w:val="24373B96"/>
    <w:rsid w:val="2495B022"/>
    <w:rsid w:val="2505825A"/>
    <w:rsid w:val="2549E4EE"/>
    <w:rsid w:val="25775BB0"/>
    <w:rsid w:val="25F4B55D"/>
    <w:rsid w:val="25FB86C5"/>
    <w:rsid w:val="26525EFE"/>
    <w:rsid w:val="26E4CD4D"/>
    <w:rsid w:val="27970862"/>
    <w:rsid w:val="279ED2B0"/>
    <w:rsid w:val="27B7C015"/>
    <w:rsid w:val="27D74312"/>
    <w:rsid w:val="2899C712"/>
    <w:rsid w:val="289E05DB"/>
    <w:rsid w:val="28DAE011"/>
    <w:rsid w:val="28E4B800"/>
    <w:rsid w:val="29303436"/>
    <w:rsid w:val="2937221C"/>
    <w:rsid w:val="29436896"/>
    <w:rsid w:val="2961A1E6"/>
    <w:rsid w:val="29C26A23"/>
    <w:rsid w:val="2A39538B"/>
    <w:rsid w:val="2A4B9699"/>
    <w:rsid w:val="2A51F0CA"/>
    <w:rsid w:val="2ACA2D33"/>
    <w:rsid w:val="2AE5989C"/>
    <w:rsid w:val="2BB66F6C"/>
    <w:rsid w:val="2BF36524"/>
    <w:rsid w:val="2C6BC722"/>
    <w:rsid w:val="2C9E0597"/>
    <w:rsid w:val="2D8420D1"/>
    <w:rsid w:val="2F06D978"/>
    <w:rsid w:val="2F0DF754"/>
    <w:rsid w:val="2F8A7374"/>
    <w:rsid w:val="2FBF3E64"/>
    <w:rsid w:val="2FDBDDB0"/>
    <w:rsid w:val="2FDF1D46"/>
    <w:rsid w:val="300597A9"/>
    <w:rsid w:val="303C3FBD"/>
    <w:rsid w:val="30492147"/>
    <w:rsid w:val="3051866D"/>
    <w:rsid w:val="307A2A28"/>
    <w:rsid w:val="3082DCE3"/>
    <w:rsid w:val="308CC5C5"/>
    <w:rsid w:val="31444750"/>
    <w:rsid w:val="316FA5C8"/>
    <w:rsid w:val="31EC427B"/>
    <w:rsid w:val="32210E42"/>
    <w:rsid w:val="32508680"/>
    <w:rsid w:val="32A8F55C"/>
    <w:rsid w:val="32EC58F3"/>
    <w:rsid w:val="3302F016"/>
    <w:rsid w:val="33F0B238"/>
    <w:rsid w:val="34010E94"/>
    <w:rsid w:val="3411B512"/>
    <w:rsid w:val="342F107D"/>
    <w:rsid w:val="345C6979"/>
    <w:rsid w:val="347C54B2"/>
    <w:rsid w:val="34D5FCC3"/>
    <w:rsid w:val="34D743E5"/>
    <w:rsid w:val="34F5B2BE"/>
    <w:rsid w:val="358A2FBA"/>
    <w:rsid w:val="35BFCDFB"/>
    <w:rsid w:val="35CE363C"/>
    <w:rsid w:val="362D303E"/>
    <w:rsid w:val="366CD750"/>
    <w:rsid w:val="36808C37"/>
    <w:rsid w:val="36D88FF7"/>
    <w:rsid w:val="36E74A3A"/>
    <w:rsid w:val="370EF34A"/>
    <w:rsid w:val="374EB7D2"/>
    <w:rsid w:val="37C2D2F9"/>
    <w:rsid w:val="37E56DE1"/>
    <w:rsid w:val="388ABF60"/>
    <w:rsid w:val="38985420"/>
    <w:rsid w:val="38A0927D"/>
    <w:rsid w:val="38E298B7"/>
    <w:rsid w:val="38EBE8CA"/>
    <w:rsid w:val="39294779"/>
    <w:rsid w:val="39817B2F"/>
    <w:rsid w:val="39DDCD6A"/>
    <w:rsid w:val="3A5D4B5B"/>
    <w:rsid w:val="3A9626E0"/>
    <w:rsid w:val="3ACEB65D"/>
    <w:rsid w:val="3AE9647B"/>
    <w:rsid w:val="3BC7D97E"/>
    <w:rsid w:val="3BD9DDDE"/>
    <w:rsid w:val="3BF94BF5"/>
    <w:rsid w:val="3C381811"/>
    <w:rsid w:val="3C81B7C6"/>
    <w:rsid w:val="3D86EDC3"/>
    <w:rsid w:val="3DC91365"/>
    <w:rsid w:val="3DD2A614"/>
    <w:rsid w:val="3DD646D3"/>
    <w:rsid w:val="3DDB6BAE"/>
    <w:rsid w:val="3DE32EAF"/>
    <w:rsid w:val="3EAA1FA5"/>
    <w:rsid w:val="3ED2EADA"/>
    <w:rsid w:val="3F434B19"/>
    <w:rsid w:val="3FAFA70C"/>
    <w:rsid w:val="403115EA"/>
    <w:rsid w:val="40423AF0"/>
    <w:rsid w:val="40CB5A4A"/>
    <w:rsid w:val="413EB4AE"/>
    <w:rsid w:val="414CE7E9"/>
    <w:rsid w:val="41591476"/>
    <w:rsid w:val="4173CCA8"/>
    <w:rsid w:val="4184A0BA"/>
    <w:rsid w:val="418D0DA9"/>
    <w:rsid w:val="41E11C69"/>
    <w:rsid w:val="42044B77"/>
    <w:rsid w:val="4267D76A"/>
    <w:rsid w:val="42939539"/>
    <w:rsid w:val="42E00D7E"/>
    <w:rsid w:val="434C7FEC"/>
    <w:rsid w:val="437D9263"/>
    <w:rsid w:val="43C456AE"/>
    <w:rsid w:val="4416F441"/>
    <w:rsid w:val="44579CFF"/>
    <w:rsid w:val="44889E5F"/>
    <w:rsid w:val="4488E217"/>
    <w:rsid w:val="4490B253"/>
    <w:rsid w:val="451AA4D9"/>
    <w:rsid w:val="45751BCB"/>
    <w:rsid w:val="4585877D"/>
    <w:rsid w:val="458BAEEC"/>
    <w:rsid w:val="45C8D365"/>
    <w:rsid w:val="45DBC5A8"/>
    <w:rsid w:val="45EEE2E8"/>
    <w:rsid w:val="45FFBBE0"/>
    <w:rsid w:val="460ED31F"/>
    <w:rsid w:val="46104ED5"/>
    <w:rsid w:val="4709A710"/>
    <w:rsid w:val="4796165C"/>
    <w:rsid w:val="47C2974D"/>
    <w:rsid w:val="47F4EA85"/>
    <w:rsid w:val="48CE762F"/>
    <w:rsid w:val="48D238F5"/>
    <w:rsid w:val="48DD230B"/>
    <w:rsid w:val="48E1229A"/>
    <w:rsid w:val="48E682E3"/>
    <w:rsid w:val="49239987"/>
    <w:rsid w:val="494F790F"/>
    <w:rsid w:val="4980925F"/>
    <w:rsid w:val="498D36AA"/>
    <w:rsid w:val="4999F22A"/>
    <w:rsid w:val="49AFE2AD"/>
    <w:rsid w:val="49E3C6F2"/>
    <w:rsid w:val="49EA63D6"/>
    <w:rsid w:val="4A4375C6"/>
    <w:rsid w:val="4A43F3FE"/>
    <w:rsid w:val="4A73567B"/>
    <w:rsid w:val="4A777B74"/>
    <w:rsid w:val="4AC8B1BF"/>
    <w:rsid w:val="4AECA15C"/>
    <w:rsid w:val="4B07B70A"/>
    <w:rsid w:val="4B2083D0"/>
    <w:rsid w:val="4B53F49E"/>
    <w:rsid w:val="4B5BA44A"/>
    <w:rsid w:val="4B72DEA0"/>
    <w:rsid w:val="4B91E347"/>
    <w:rsid w:val="4BC05564"/>
    <w:rsid w:val="4C2FF6F5"/>
    <w:rsid w:val="4C66EA6B"/>
    <w:rsid w:val="4C8E472A"/>
    <w:rsid w:val="4C96B37A"/>
    <w:rsid w:val="4CAE6F93"/>
    <w:rsid w:val="4CC712A5"/>
    <w:rsid w:val="4CE57041"/>
    <w:rsid w:val="4D0FCE92"/>
    <w:rsid w:val="4D201C2C"/>
    <w:rsid w:val="4D2B783A"/>
    <w:rsid w:val="4D32F913"/>
    <w:rsid w:val="4D92283F"/>
    <w:rsid w:val="4D9E7720"/>
    <w:rsid w:val="4DB3FD87"/>
    <w:rsid w:val="4E1D8DC1"/>
    <w:rsid w:val="4E6BBFF3"/>
    <w:rsid w:val="4E852627"/>
    <w:rsid w:val="4ED6199C"/>
    <w:rsid w:val="4F01AC47"/>
    <w:rsid w:val="4F1369E5"/>
    <w:rsid w:val="4F3A260D"/>
    <w:rsid w:val="4F84FABA"/>
    <w:rsid w:val="4FD807C7"/>
    <w:rsid w:val="4FE4E1A2"/>
    <w:rsid w:val="4FF70AB1"/>
    <w:rsid w:val="502655DE"/>
    <w:rsid w:val="5076E0EC"/>
    <w:rsid w:val="511530B7"/>
    <w:rsid w:val="5145B1F6"/>
    <w:rsid w:val="515E9BCD"/>
    <w:rsid w:val="517FF658"/>
    <w:rsid w:val="51DE530F"/>
    <w:rsid w:val="524B3766"/>
    <w:rsid w:val="525249E7"/>
    <w:rsid w:val="5267FBB4"/>
    <w:rsid w:val="52B22475"/>
    <w:rsid w:val="53786510"/>
    <w:rsid w:val="53DC1836"/>
    <w:rsid w:val="53ED3279"/>
    <w:rsid w:val="53F112A2"/>
    <w:rsid w:val="54538AB0"/>
    <w:rsid w:val="54566590"/>
    <w:rsid w:val="54C745D7"/>
    <w:rsid w:val="5526126C"/>
    <w:rsid w:val="554A7BDF"/>
    <w:rsid w:val="55746F57"/>
    <w:rsid w:val="559F0E29"/>
    <w:rsid w:val="5612B6D6"/>
    <w:rsid w:val="561DE649"/>
    <w:rsid w:val="563DB7E3"/>
    <w:rsid w:val="563F674A"/>
    <w:rsid w:val="56627E90"/>
    <w:rsid w:val="568A1863"/>
    <w:rsid w:val="56C812BA"/>
    <w:rsid w:val="56EDD59A"/>
    <w:rsid w:val="571611EE"/>
    <w:rsid w:val="571F3270"/>
    <w:rsid w:val="5819183E"/>
    <w:rsid w:val="58B9FB4B"/>
    <w:rsid w:val="58BC1A25"/>
    <w:rsid w:val="58C4D036"/>
    <w:rsid w:val="591963D6"/>
    <w:rsid w:val="592A3E93"/>
    <w:rsid w:val="599F4D34"/>
    <w:rsid w:val="5A2B40D9"/>
    <w:rsid w:val="5AF9C647"/>
    <w:rsid w:val="5B548241"/>
    <w:rsid w:val="5BCAC0CE"/>
    <w:rsid w:val="5C935C2A"/>
    <w:rsid w:val="5CEDA2AC"/>
    <w:rsid w:val="5CFF58D3"/>
    <w:rsid w:val="5D366340"/>
    <w:rsid w:val="5D48EE45"/>
    <w:rsid w:val="5D4D6126"/>
    <w:rsid w:val="5DDD0B03"/>
    <w:rsid w:val="5E1EAC9F"/>
    <w:rsid w:val="5EC430FD"/>
    <w:rsid w:val="5EF88742"/>
    <w:rsid w:val="5EFF9218"/>
    <w:rsid w:val="5FC001BC"/>
    <w:rsid w:val="5FFB54BF"/>
    <w:rsid w:val="6000E6C4"/>
    <w:rsid w:val="6085A8CD"/>
    <w:rsid w:val="608DFEF2"/>
    <w:rsid w:val="60D2276B"/>
    <w:rsid w:val="60DB7681"/>
    <w:rsid w:val="60E80240"/>
    <w:rsid w:val="61279537"/>
    <w:rsid w:val="613148CE"/>
    <w:rsid w:val="614D36B6"/>
    <w:rsid w:val="619BEF2D"/>
    <w:rsid w:val="61C2B268"/>
    <w:rsid w:val="61D90565"/>
    <w:rsid w:val="62412C9B"/>
    <w:rsid w:val="624A0575"/>
    <w:rsid w:val="6281882D"/>
    <w:rsid w:val="62BA9C8B"/>
    <w:rsid w:val="62CD1CC9"/>
    <w:rsid w:val="62D6DFED"/>
    <w:rsid w:val="62DFF2B7"/>
    <w:rsid w:val="632A0ECB"/>
    <w:rsid w:val="63725A35"/>
    <w:rsid w:val="639E2100"/>
    <w:rsid w:val="63AB99A9"/>
    <w:rsid w:val="63F35148"/>
    <w:rsid w:val="63F717CE"/>
    <w:rsid w:val="63F9BB4E"/>
    <w:rsid w:val="6415BF12"/>
    <w:rsid w:val="64D08636"/>
    <w:rsid w:val="65663BC1"/>
    <w:rsid w:val="656DBD4C"/>
    <w:rsid w:val="65AF6767"/>
    <w:rsid w:val="664D5E82"/>
    <w:rsid w:val="66968A05"/>
    <w:rsid w:val="66DBEDDF"/>
    <w:rsid w:val="66FA8351"/>
    <w:rsid w:val="673FFA5C"/>
    <w:rsid w:val="675C757D"/>
    <w:rsid w:val="6786F370"/>
    <w:rsid w:val="679AB646"/>
    <w:rsid w:val="67BCB405"/>
    <w:rsid w:val="6818D9E3"/>
    <w:rsid w:val="6883DF6C"/>
    <w:rsid w:val="68963722"/>
    <w:rsid w:val="68BE1805"/>
    <w:rsid w:val="68CE5CF7"/>
    <w:rsid w:val="6934C320"/>
    <w:rsid w:val="6943AB0E"/>
    <w:rsid w:val="69555C99"/>
    <w:rsid w:val="6956F062"/>
    <w:rsid w:val="69D628D0"/>
    <w:rsid w:val="6A3609F5"/>
    <w:rsid w:val="6A39F7D7"/>
    <w:rsid w:val="6ABD5B63"/>
    <w:rsid w:val="6AC8E4D2"/>
    <w:rsid w:val="6ACF9A28"/>
    <w:rsid w:val="6B22AF72"/>
    <w:rsid w:val="6B6E0AE0"/>
    <w:rsid w:val="6BA51030"/>
    <w:rsid w:val="6BF190BC"/>
    <w:rsid w:val="6C098616"/>
    <w:rsid w:val="6C66B53A"/>
    <w:rsid w:val="6C82E5F1"/>
    <w:rsid w:val="6D2CB6CC"/>
    <w:rsid w:val="6D3DAC3E"/>
    <w:rsid w:val="6DF5358A"/>
    <w:rsid w:val="6E0F8F8B"/>
    <w:rsid w:val="6FCE0ADA"/>
    <w:rsid w:val="70144C19"/>
    <w:rsid w:val="7016EA0F"/>
    <w:rsid w:val="7077AA2A"/>
    <w:rsid w:val="709AD1FE"/>
    <w:rsid w:val="719BE63E"/>
    <w:rsid w:val="71F56042"/>
    <w:rsid w:val="71F90886"/>
    <w:rsid w:val="72B27031"/>
    <w:rsid w:val="72E7147F"/>
    <w:rsid w:val="7384CC25"/>
    <w:rsid w:val="739E25FA"/>
    <w:rsid w:val="73B3530D"/>
    <w:rsid w:val="7419C870"/>
    <w:rsid w:val="745641BB"/>
    <w:rsid w:val="74747755"/>
    <w:rsid w:val="74959349"/>
    <w:rsid w:val="74B16B61"/>
    <w:rsid w:val="74FB624B"/>
    <w:rsid w:val="751701EB"/>
    <w:rsid w:val="756E328E"/>
    <w:rsid w:val="75949DFF"/>
    <w:rsid w:val="75B49B99"/>
    <w:rsid w:val="75B5FFB2"/>
    <w:rsid w:val="75FE4D6F"/>
    <w:rsid w:val="76731343"/>
    <w:rsid w:val="7697FA89"/>
    <w:rsid w:val="76BE8E65"/>
    <w:rsid w:val="76C85F8A"/>
    <w:rsid w:val="76CA527F"/>
    <w:rsid w:val="774FC77E"/>
    <w:rsid w:val="77A3ABE0"/>
    <w:rsid w:val="7865C463"/>
    <w:rsid w:val="7875508C"/>
    <w:rsid w:val="792DCEC3"/>
    <w:rsid w:val="79500312"/>
    <w:rsid w:val="79E37B5A"/>
    <w:rsid w:val="7A086DF4"/>
    <w:rsid w:val="7AB4922F"/>
    <w:rsid w:val="7AC80D5D"/>
    <w:rsid w:val="7AE2D762"/>
    <w:rsid w:val="7AF805F1"/>
    <w:rsid w:val="7B1ACB72"/>
    <w:rsid w:val="7B5E1BF0"/>
    <w:rsid w:val="7BC8CD2B"/>
    <w:rsid w:val="7C05531F"/>
    <w:rsid w:val="7C0675D6"/>
    <w:rsid w:val="7C12E85B"/>
    <w:rsid w:val="7C40ED7A"/>
    <w:rsid w:val="7C52CAC4"/>
    <w:rsid w:val="7CF7FE43"/>
    <w:rsid w:val="7D3A5565"/>
    <w:rsid w:val="7D5E3DD6"/>
    <w:rsid w:val="7DDA6F74"/>
    <w:rsid w:val="7E6083E3"/>
    <w:rsid w:val="7EB550F0"/>
    <w:rsid w:val="7EBF2AF2"/>
    <w:rsid w:val="7F5B5D49"/>
    <w:rsid w:val="7FA768DB"/>
    <w:rsid w:val="7FD582C9"/>
    <w:rsid w:val="7FFA7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89CC92"/>
  <w15:chartTrackingRefBased/>
  <w15:docId w15:val="{09F59AE6-8A3F-9541-9C75-4DBC579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DD"/>
    <w:rPr>
      <w:sz w:val="24"/>
      <w:szCs w:val="24"/>
    </w:rPr>
  </w:style>
  <w:style w:type="paragraph" w:styleId="Heading1">
    <w:name w:val="heading 1"/>
    <w:basedOn w:val="Normal"/>
    <w:next w:val="Normal"/>
    <w:link w:val="Heading1Char"/>
    <w:qFormat/>
    <w:pPr>
      <w:tabs>
        <w:tab w:val="num" w:pos="0"/>
      </w:tabs>
      <w:ind w:left="720" w:hanging="360"/>
      <w:outlineLvl w:val="0"/>
    </w:pPr>
    <w:rPr>
      <w:b/>
    </w:rPr>
  </w:style>
  <w:style w:type="paragraph" w:styleId="Heading2">
    <w:name w:val="heading 2"/>
    <w:basedOn w:val="Normal"/>
    <w:next w:val="Normal"/>
    <w:qFormat/>
    <w:pPr>
      <w:keepNext/>
      <w:ind w:left="720"/>
      <w:outlineLvl w:val="1"/>
    </w:pPr>
    <w:rPr>
      <w:rFonts w:ascii="Century Gothic" w:hAnsi="Century Gothic" w:cs="Century Gothic"/>
      <w:u w:val="single"/>
    </w:rPr>
  </w:style>
  <w:style w:type="paragraph" w:styleId="Heading3">
    <w:name w:val="heading 3"/>
    <w:basedOn w:val="Normal"/>
    <w:next w:val="Normal"/>
    <w:qFormat/>
    <w:pPr>
      <w:keepNext/>
      <w:outlineLvl w:val="2"/>
    </w:pPr>
    <w:rPr>
      <w:rFonts w:ascii="Century Gothic" w:hAnsi="Century Gothic" w:cs="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cs="Century Gothic"/>
      <w:i/>
      <w:iCs/>
    </w:rPr>
  </w:style>
  <w:style w:type="paragraph" w:styleId="Heading6">
    <w:name w:val="heading 6"/>
    <w:basedOn w:val="Normal"/>
    <w:next w:val="Normal"/>
    <w:qFormat/>
    <w:pPr>
      <w:keepNext/>
      <w:outlineLvl w:val="5"/>
    </w:pPr>
    <w:rPr>
      <w:rFonts w:ascii="Century Gothic" w:hAnsi="Century Gothic" w:cs="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tabs>
        <w:tab w:val="num" w:pos="720"/>
      </w:tabs>
      <w:ind w:left="720" w:hanging="360"/>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color w:val="365F91"/>
    </w:rPr>
  </w:style>
  <w:style w:type="character" w:customStyle="1" w:styleId="WW8Num10z1">
    <w:name w:val="WW8Num10z1"/>
    <w:rPr>
      <w:color w:val="auto"/>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i w:val="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i w:val="0"/>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val="0"/>
      <w:i w:val="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styleId="PageNumber">
    <w:name w:val="page number"/>
    <w:basedOn w:val="DefaultParagraphFont1"/>
  </w:style>
  <w:style w:type="character" w:customStyle="1" w:styleId="FooterChar">
    <w:name w:val="Footer Char"/>
    <w:uiPriority w:val="99"/>
    <w:rPr>
      <w:sz w:val="24"/>
      <w:szCs w:val="24"/>
    </w:rPr>
  </w:style>
  <w:style w:type="character" w:customStyle="1" w:styleId="apple-converted-space">
    <w:name w:val="apple-converted-space"/>
    <w:basedOn w:val="DefaultParagraphFont1"/>
  </w:style>
  <w:style w:type="character" w:styleId="Hyperlink">
    <w:name w:val="Hyperlink"/>
    <w:uiPriority w:val="99"/>
    <w:rPr>
      <w:rFonts w:ascii="Arial" w:hAnsi="Arial" w:cs="Arial"/>
      <w:color w:val="0000FF"/>
      <w:u w:val="single"/>
    </w:rPr>
  </w:style>
  <w:style w:type="character" w:customStyle="1" w:styleId="IndexLink">
    <w:name w:val="Index Link"/>
  </w:style>
  <w:style w:type="paragraph" w:customStyle="1" w:styleId="Heading">
    <w:name w:val="Heading"/>
    <w:basedOn w:val="Normal"/>
    <w:next w:val="BodyText"/>
    <w:pPr>
      <w:jc w:val="center"/>
    </w:pPr>
    <w:rPr>
      <w:b/>
      <w:bCs/>
      <w:sz w:val="28"/>
      <w:szCs w:val="28"/>
    </w:rPr>
  </w:style>
  <w:style w:type="paragraph" w:styleId="BodyText">
    <w:name w:val="Body Text"/>
    <w:basedOn w:val="Normal"/>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lang w:val="x-none"/>
    </w:rPr>
  </w:style>
  <w:style w:type="paragraph" w:styleId="BodyText3">
    <w:name w:val="Body Text 3"/>
    <w:basedOn w:val="Normal"/>
    <w:rPr>
      <w:rFonts w:ascii="Century Gothic" w:hAnsi="Century Gothic" w:cs="Century Gothic"/>
      <w:sz w:val="22"/>
      <w:szCs w:val="22"/>
    </w:rPr>
  </w:style>
  <w:style w:type="paragraph" w:styleId="BodyText2">
    <w:name w:val="Body Text 2"/>
    <w:basedOn w:val="Normal"/>
    <w:p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ind w:left="-159" w:right="-18"/>
      <w:jc w:val="right"/>
    </w:pPr>
    <w:rPr>
      <w:sz w:val="20"/>
    </w:r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qFormat/>
    <w:pPr>
      <w:keepLines/>
      <w:tabs>
        <w:tab w:val="clear" w:pos="0"/>
      </w:tabs>
      <w:spacing w:before="480" w:line="276" w:lineRule="auto"/>
      <w:ind w:left="0" w:firstLine="0"/>
    </w:pPr>
    <w:rPr>
      <w:rFonts w:ascii="Cambria" w:eastAsia="MS Gothic" w:hAnsi="Cambria"/>
      <w:color w:val="365F91"/>
      <w:sz w:val="28"/>
      <w:szCs w:val="28"/>
      <w:lang w:eastAsia="ja-JP"/>
    </w:rPr>
  </w:style>
  <w:style w:type="paragraph" w:styleId="TOC2">
    <w:name w:val="toc 2"/>
    <w:basedOn w:val="Normal"/>
    <w:next w:val="Normal"/>
    <w:uiPriority w:val="39"/>
    <w:pPr>
      <w:spacing w:before="120"/>
      <w:ind w:left="240"/>
    </w:pPr>
    <w:rPr>
      <w:rFonts w:asciiTheme="minorHAnsi" w:hAnsiTheme="minorHAnsi"/>
      <w:i/>
      <w:iCs/>
      <w:sz w:val="20"/>
    </w:rPr>
  </w:style>
  <w:style w:type="paragraph" w:styleId="TOC1">
    <w:name w:val="toc 1"/>
    <w:basedOn w:val="Normal"/>
    <w:next w:val="Normal"/>
    <w:uiPriority w:val="39"/>
    <w:pPr>
      <w:spacing w:before="240" w:after="120"/>
    </w:pPr>
    <w:rPr>
      <w:rFonts w:asciiTheme="minorHAnsi" w:hAnsiTheme="minorHAnsi"/>
      <w:b/>
      <w:bCs/>
      <w:sz w:val="20"/>
    </w:rPr>
  </w:style>
  <w:style w:type="paragraph" w:styleId="TOC3">
    <w:name w:val="toc 3"/>
    <w:basedOn w:val="Normal"/>
    <w:next w:val="Normal"/>
    <w:uiPriority w:val="39"/>
    <w:pPr>
      <w:ind w:left="480"/>
    </w:pPr>
    <w:rPr>
      <w:rFonts w:asciiTheme="minorHAnsi" w:hAnsiTheme="minorHAnsi"/>
      <w:sz w:val="20"/>
    </w:rPr>
  </w:style>
  <w:style w:type="paragraph" w:styleId="TOC4">
    <w:name w:val="toc 4"/>
    <w:basedOn w:val="Index"/>
    <w:pPr>
      <w:suppressLineNumbers w:val="0"/>
      <w:ind w:left="720"/>
    </w:pPr>
    <w:rPr>
      <w:rFonts w:asciiTheme="minorHAnsi" w:hAnsiTheme="minorHAnsi" w:cs="Times New Roman"/>
      <w:sz w:val="20"/>
    </w:rPr>
  </w:style>
  <w:style w:type="paragraph" w:styleId="TOC5">
    <w:name w:val="toc 5"/>
    <w:basedOn w:val="Index"/>
    <w:pPr>
      <w:suppressLineNumbers w:val="0"/>
      <w:ind w:left="960"/>
    </w:pPr>
    <w:rPr>
      <w:rFonts w:asciiTheme="minorHAnsi" w:hAnsiTheme="minorHAnsi" w:cs="Times New Roman"/>
      <w:sz w:val="20"/>
    </w:rPr>
  </w:style>
  <w:style w:type="paragraph" w:styleId="TOC6">
    <w:name w:val="toc 6"/>
    <w:basedOn w:val="Index"/>
    <w:pPr>
      <w:suppressLineNumbers w:val="0"/>
      <w:ind w:left="1200"/>
    </w:pPr>
    <w:rPr>
      <w:rFonts w:asciiTheme="minorHAnsi" w:hAnsiTheme="minorHAnsi" w:cs="Times New Roman"/>
      <w:sz w:val="20"/>
    </w:rPr>
  </w:style>
  <w:style w:type="paragraph" w:styleId="TOC7">
    <w:name w:val="toc 7"/>
    <w:basedOn w:val="Index"/>
    <w:pPr>
      <w:suppressLineNumbers w:val="0"/>
      <w:ind w:left="1440"/>
    </w:pPr>
    <w:rPr>
      <w:rFonts w:asciiTheme="minorHAnsi" w:hAnsiTheme="minorHAnsi" w:cs="Times New Roman"/>
      <w:sz w:val="20"/>
    </w:rPr>
  </w:style>
  <w:style w:type="paragraph" w:styleId="TOC8">
    <w:name w:val="toc 8"/>
    <w:basedOn w:val="Index"/>
    <w:pPr>
      <w:suppressLineNumbers w:val="0"/>
      <w:ind w:left="1680"/>
    </w:pPr>
    <w:rPr>
      <w:rFonts w:asciiTheme="minorHAnsi" w:hAnsiTheme="minorHAnsi" w:cs="Times New Roman"/>
      <w:sz w:val="20"/>
    </w:rPr>
  </w:style>
  <w:style w:type="paragraph" w:styleId="TOC9">
    <w:name w:val="toc 9"/>
    <w:basedOn w:val="Index"/>
    <w:pPr>
      <w:suppressLineNumbers w:val="0"/>
      <w:ind w:left="1920"/>
    </w:pPr>
    <w:rPr>
      <w:rFonts w:asciiTheme="minorHAnsi" w:hAnsiTheme="minorHAnsi" w:cs="Times New Roman"/>
      <w:sz w:val="20"/>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8Char">
    <w:name w:val="Heading 8 Char"/>
    <w:link w:val="Heading8"/>
    <w:rsid w:val="009A4F43"/>
    <w:rPr>
      <w:b/>
      <w:bCs/>
      <w:sz w:val="22"/>
      <w:szCs w:val="22"/>
      <w:lang w:val="en-GB" w:eastAsia="zh-CN"/>
    </w:rPr>
  </w:style>
  <w:style w:type="table" w:styleId="TableGrid">
    <w:name w:val="Table Grid"/>
    <w:basedOn w:val="TableNormal"/>
    <w:uiPriority w:val="59"/>
    <w:rsid w:val="007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1A95"/>
    <w:rPr>
      <w:sz w:val="16"/>
      <w:szCs w:val="16"/>
    </w:rPr>
  </w:style>
  <w:style w:type="paragraph" w:styleId="CommentSubject">
    <w:name w:val="annotation subject"/>
    <w:basedOn w:val="CommentText"/>
    <w:next w:val="CommentText"/>
    <w:link w:val="CommentSubjectChar"/>
    <w:uiPriority w:val="99"/>
    <w:semiHidden/>
    <w:unhideWhenUsed/>
    <w:rsid w:val="00071A95"/>
    <w:pPr>
      <w:autoSpaceDE w:val="0"/>
    </w:pPr>
    <w:rPr>
      <w:b/>
      <w:bCs/>
    </w:rPr>
  </w:style>
  <w:style w:type="character" w:customStyle="1" w:styleId="CommentTextChar">
    <w:name w:val="Comment Text Char"/>
    <w:link w:val="CommentText"/>
    <w:rsid w:val="00071A95"/>
  </w:style>
  <w:style w:type="character" w:customStyle="1" w:styleId="CommentSubjectChar">
    <w:name w:val="Comment Subject Char"/>
    <w:link w:val="CommentSubject"/>
    <w:uiPriority w:val="99"/>
    <w:semiHidden/>
    <w:rsid w:val="00071A95"/>
    <w:rPr>
      <w:b/>
      <w:bCs/>
      <w:lang w:val="en-GB" w:eastAsia="zh-CN"/>
    </w:rPr>
  </w:style>
  <w:style w:type="paragraph" w:styleId="Revision">
    <w:name w:val="Revision"/>
    <w:hidden/>
    <w:uiPriority w:val="99"/>
    <w:semiHidden/>
    <w:rsid w:val="001E7F3E"/>
    <w:rPr>
      <w:sz w:val="24"/>
      <w:szCs w:val="24"/>
      <w:lang w:val="en-GB"/>
    </w:rPr>
  </w:style>
  <w:style w:type="character" w:customStyle="1" w:styleId="HeaderChar">
    <w:name w:val="Header Char"/>
    <w:link w:val="Header"/>
    <w:rsid w:val="00FC09E8"/>
    <w:rPr>
      <w:sz w:val="24"/>
      <w:szCs w:val="24"/>
      <w:lang w:val="en-GB" w:eastAsia="zh-CN"/>
    </w:rPr>
  </w:style>
  <w:style w:type="character" w:styleId="UnresolvedMention">
    <w:name w:val="Unresolved Mention"/>
    <w:uiPriority w:val="99"/>
    <w:semiHidden/>
    <w:unhideWhenUsed/>
    <w:rsid w:val="00440CEC"/>
    <w:rPr>
      <w:color w:val="605E5C"/>
      <w:shd w:val="clear" w:color="auto" w:fill="E1DFDD"/>
    </w:rPr>
  </w:style>
  <w:style w:type="paragraph" w:styleId="NoSpacing">
    <w:name w:val="No Spacing"/>
    <w:uiPriority w:val="1"/>
    <w:qFormat/>
    <w:rsid w:val="00C00591"/>
    <w:pPr>
      <w:suppressAutoHyphens/>
      <w:autoSpaceDE w:val="0"/>
    </w:pPr>
    <w:rPr>
      <w:sz w:val="24"/>
      <w:szCs w:val="24"/>
      <w:lang w:val="en-GB"/>
    </w:rPr>
  </w:style>
  <w:style w:type="character" w:customStyle="1" w:styleId="normaltextrun">
    <w:name w:val="normaltextrun"/>
    <w:basedOn w:val="DefaultParagraphFont"/>
    <w:rsid w:val="00FA3708"/>
  </w:style>
  <w:style w:type="character" w:customStyle="1" w:styleId="eop">
    <w:name w:val="eop"/>
    <w:basedOn w:val="DefaultParagraphFont"/>
    <w:rsid w:val="00FA3708"/>
  </w:style>
  <w:style w:type="paragraph" w:customStyle="1" w:styleId="paragraph">
    <w:name w:val="paragraph"/>
    <w:basedOn w:val="Normal"/>
    <w:rsid w:val="006875E0"/>
    <w:pPr>
      <w:spacing w:before="100" w:beforeAutospacing="1" w:after="100" w:afterAutospacing="1"/>
    </w:pPr>
  </w:style>
  <w:style w:type="paragraph" w:customStyle="1" w:styleId="Default">
    <w:name w:val="Default"/>
    <w:rsid w:val="005E01EF"/>
    <w:pPr>
      <w:autoSpaceDE w:val="0"/>
      <w:autoSpaceDN w:val="0"/>
      <w:adjustRightInd w:val="0"/>
    </w:pPr>
    <w:rPr>
      <w:rFonts w:ascii="Calibri" w:hAnsi="Calibri" w:cs="Calibri"/>
      <w:color w:val="000000"/>
      <w:sz w:val="24"/>
      <w:szCs w:val="24"/>
      <w:lang w:val="en-GB" w:eastAsia="en-GB"/>
    </w:rPr>
  </w:style>
  <w:style w:type="character" w:customStyle="1" w:styleId="Heading1Char">
    <w:name w:val="Heading 1 Char"/>
    <w:basedOn w:val="DefaultParagraphFont"/>
    <w:link w:val="Heading1"/>
    <w:rsid w:val="00DD59E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6291">
      <w:bodyDiv w:val="1"/>
      <w:marLeft w:val="0"/>
      <w:marRight w:val="0"/>
      <w:marTop w:val="0"/>
      <w:marBottom w:val="0"/>
      <w:divBdr>
        <w:top w:val="none" w:sz="0" w:space="0" w:color="auto"/>
        <w:left w:val="none" w:sz="0" w:space="0" w:color="auto"/>
        <w:bottom w:val="none" w:sz="0" w:space="0" w:color="auto"/>
        <w:right w:val="none" w:sz="0" w:space="0" w:color="auto"/>
      </w:divBdr>
    </w:div>
    <w:div w:id="17387992">
      <w:bodyDiv w:val="1"/>
      <w:marLeft w:val="0"/>
      <w:marRight w:val="0"/>
      <w:marTop w:val="0"/>
      <w:marBottom w:val="0"/>
      <w:divBdr>
        <w:top w:val="none" w:sz="0" w:space="0" w:color="auto"/>
        <w:left w:val="none" w:sz="0" w:space="0" w:color="auto"/>
        <w:bottom w:val="none" w:sz="0" w:space="0" w:color="auto"/>
        <w:right w:val="none" w:sz="0" w:space="0" w:color="auto"/>
      </w:divBdr>
    </w:div>
    <w:div w:id="31811415">
      <w:bodyDiv w:val="1"/>
      <w:marLeft w:val="0"/>
      <w:marRight w:val="0"/>
      <w:marTop w:val="0"/>
      <w:marBottom w:val="0"/>
      <w:divBdr>
        <w:top w:val="none" w:sz="0" w:space="0" w:color="auto"/>
        <w:left w:val="none" w:sz="0" w:space="0" w:color="auto"/>
        <w:bottom w:val="none" w:sz="0" w:space="0" w:color="auto"/>
        <w:right w:val="none" w:sz="0" w:space="0" w:color="auto"/>
      </w:divBdr>
      <w:divsChild>
        <w:div w:id="16974318">
          <w:marLeft w:val="0"/>
          <w:marRight w:val="0"/>
          <w:marTop w:val="0"/>
          <w:marBottom w:val="0"/>
          <w:divBdr>
            <w:top w:val="none" w:sz="0" w:space="0" w:color="auto"/>
            <w:left w:val="none" w:sz="0" w:space="0" w:color="auto"/>
            <w:bottom w:val="none" w:sz="0" w:space="0" w:color="auto"/>
            <w:right w:val="none" w:sz="0" w:space="0" w:color="auto"/>
          </w:divBdr>
          <w:divsChild>
            <w:div w:id="521820710">
              <w:marLeft w:val="0"/>
              <w:marRight w:val="0"/>
              <w:marTop w:val="0"/>
              <w:marBottom w:val="0"/>
              <w:divBdr>
                <w:top w:val="none" w:sz="0" w:space="0" w:color="auto"/>
                <w:left w:val="none" w:sz="0" w:space="0" w:color="auto"/>
                <w:bottom w:val="none" w:sz="0" w:space="0" w:color="auto"/>
                <w:right w:val="none" w:sz="0" w:space="0" w:color="auto"/>
              </w:divBdr>
            </w:div>
          </w:divsChild>
        </w:div>
        <w:div w:id="19281810">
          <w:marLeft w:val="0"/>
          <w:marRight w:val="0"/>
          <w:marTop w:val="0"/>
          <w:marBottom w:val="0"/>
          <w:divBdr>
            <w:top w:val="none" w:sz="0" w:space="0" w:color="auto"/>
            <w:left w:val="none" w:sz="0" w:space="0" w:color="auto"/>
            <w:bottom w:val="none" w:sz="0" w:space="0" w:color="auto"/>
            <w:right w:val="none" w:sz="0" w:space="0" w:color="auto"/>
          </w:divBdr>
          <w:divsChild>
            <w:div w:id="487870803">
              <w:marLeft w:val="0"/>
              <w:marRight w:val="0"/>
              <w:marTop w:val="0"/>
              <w:marBottom w:val="0"/>
              <w:divBdr>
                <w:top w:val="none" w:sz="0" w:space="0" w:color="auto"/>
                <w:left w:val="none" w:sz="0" w:space="0" w:color="auto"/>
                <w:bottom w:val="none" w:sz="0" w:space="0" w:color="auto"/>
                <w:right w:val="none" w:sz="0" w:space="0" w:color="auto"/>
              </w:divBdr>
            </w:div>
          </w:divsChild>
        </w:div>
        <w:div w:id="51658495">
          <w:marLeft w:val="0"/>
          <w:marRight w:val="0"/>
          <w:marTop w:val="0"/>
          <w:marBottom w:val="0"/>
          <w:divBdr>
            <w:top w:val="none" w:sz="0" w:space="0" w:color="auto"/>
            <w:left w:val="none" w:sz="0" w:space="0" w:color="auto"/>
            <w:bottom w:val="none" w:sz="0" w:space="0" w:color="auto"/>
            <w:right w:val="none" w:sz="0" w:space="0" w:color="auto"/>
          </w:divBdr>
          <w:divsChild>
            <w:div w:id="427309704">
              <w:marLeft w:val="0"/>
              <w:marRight w:val="0"/>
              <w:marTop w:val="0"/>
              <w:marBottom w:val="0"/>
              <w:divBdr>
                <w:top w:val="none" w:sz="0" w:space="0" w:color="auto"/>
                <w:left w:val="none" w:sz="0" w:space="0" w:color="auto"/>
                <w:bottom w:val="none" w:sz="0" w:space="0" w:color="auto"/>
                <w:right w:val="none" w:sz="0" w:space="0" w:color="auto"/>
              </w:divBdr>
            </w:div>
          </w:divsChild>
        </w:div>
        <w:div w:id="53941157">
          <w:marLeft w:val="0"/>
          <w:marRight w:val="0"/>
          <w:marTop w:val="0"/>
          <w:marBottom w:val="0"/>
          <w:divBdr>
            <w:top w:val="none" w:sz="0" w:space="0" w:color="auto"/>
            <w:left w:val="none" w:sz="0" w:space="0" w:color="auto"/>
            <w:bottom w:val="none" w:sz="0" w:space="0" w:color="auto"/>
            <w:right w:val="none" w:sz="0" w:space="0" w:color="auto"/>
          </w:divBdr>
          <w:divsChild>
            <w:div w:id="874733925">
              <w:marLeft w:val="0"/>
              <w:marRight w:val="0"/>
              <w:marTop w:val="0"/>
              <w:marBottom w:val="0"/>
              <w:divBdr>
                <w:top w:val="none" w:sz="0" w:space="0" w:color="auto"/>
                <w:left w:val="none" w:sz="0" w:space="0" w:color="auto"/>
                <w:bottom w:val="none" w:sz="0" w:space="0" w:color="auto"/>
                <w:right w:val="none" w:sz="0" w:space="0" w:color="auto"/>
              </w:divBdr>
            </w:div>
          </w:divsChild>
        </w:div>
        <w:div w:id="112209711">
          <w:marLeft w:val="0"/>
          <w:marRight w:val="0"/>
          <w:marTop w:val="0"/>
          <w:marBottom w:val="0"/>
          <w:divBdr>
            <w:top w:val="none" w:sz="0" w:space="0" w:color="auto"/>
            <w:left w:val="none" w:sz="0" w:space="0" w:color="auto"/>
            <w:bottom w:val="none" w:sz="0" w:space="0" w:color="auto"/>
            <w:right w:val="none" w:sz="0" w:space="0" w:color="auto"/>
          </w:divBdr>
          <w:divsChild>
            <w:div w:id="1031029952">
              <w:marLeft w:val="0"/>
              <w:marRight w:val="0"/>
              <w:marTop w:val="0"/>
              <w:marBottom w:val="0"/>
              <w:divBdr>
                <w:top w:val="none" w:sz="0" w:space="0" w:color="auto"/>
                <w:left w:val="none" w:sz="0" w:space="0" w:color="auto"/>
                <w:bottom w:val="none" w:sz="0" w:space="0" w:color="auto"/>
                <w:right w:val="none" w:sz="0" w:space="0" w:color="auto"/>
              </w:divBdr>
            </w:div>
            <w:div w:id="1955093372">
              <w:marLeft w:val="0"/>
              <w:marRight w:val="0"/>
              <w:marTop w:val="0"/>
              <w:marBottom w:val="0"/>
              <w:divBdr>
                <w:top w:val="none" w:sz="0" w:space="0" w:color="auto"/>
                <w:left w:val="none" w:sz="0" w:space="0" w:color="auto"/>
                <w:bottom w:val="none" w:sz="0" w:space="0" w:color="auto"/>
                <w:right w:val="none" w:sz="0" w:space="0" w:color="auto"/>
              </w:divBdr>
            </w:div>
          </w:divsChild>
        </w:div>
        <w:div w:id="189224091">
          <w:marLeft w:val="0"/>
          <w:marRight w:val="0"/>
          <w:marTop w:val="0"/>
          <w:marBottom w:val="0"/>
          <w:divBdr>
            <w:top w:val="none" w:sz="0" w:space="0" w:color="auto"/>
            <w:left w:val="none" w:sz="0" w:space="0" w:color="auto"/>
            <w:bottom w:val="none" w:sz="0" w:space="0" w:color="auto"/>
            <w:right w:val="none" w:sz="0" w:space="0" w:color="auto"/>
          </w:divBdr>
          <w:divsChild>
            <w:div w:id="865212555">
              <w:marLeft w:val="0"/>
              <w:marRight w:val="0"/>
              <w:marTop w:val="0"/>
              <w:marBottom w:val="0"/>
              <w:divBdr>
                <w:top w:val="none" w:sz="0" w:space="0" w:color="auto"/>
                <w:left w:val="none" w:sz="0" w:space="0" w:color="auto"/>
                <w:bottom w:val="none" w:sz="0" w:space="0" w:color="auto"/>
                <w:right w:val="none" w:sz="0" w:space="0" w:color="auto"/>
              </w:divBdr>
            </w:div>
          </w:divsChild>
        </w:div>
        <w:div w:id="264311515">
          <w:marLeft w:val="0"/>
          <w:marRight w:val="0"/>
          <w:marTop w:val="0"/>
          <w:marBottom w:val="0"/>
          <w:divBdr>
            <w:top w:val="none" w:sz="0" w:space="0" w:color="auto"/>
            <w:left w:val="none" w:sz="0" w:space="0" w:color="auto"/>
            <w:bottom w:val="none" w:sz="0" w:space="0" w:color="auto"/>
            <w:right w:val="none" w:sz="0" w:space="0" w:color="auto"/>
          </w:divBdr>
          <w:divsChild>
            <w:div w:id="1896089217">
              <w:marLeft w:val="0"/>
              <w:marRight w:val="0"/>
              <w:marTop w:val="0"/>
              <w:marBottom w:val="0"/>
              <w:divBdr>
                <w:top w:val="none" w:sz="0" w:space="0" w:color="auto"/>
                <w:left w:val="none" w:sz="0" w:space="0" w:color="auto"/>
                <w:bottom w:val="none" w:sz="0" w:space="0" w:color="auto"/>
                <w:right w:val="none" w:sz="0" w:space="0" w:color="auto"/>
              </w:divBdr>
            </w:div>
          </w:divsChild>
        </w:div>
        <w:div w:id="289171081">
          <w:marLeft w:val="0"/>
          <w:marRight w:val="0"/>
          <w:marTop w:val="0"/>
          <w:marBottom w:val="0"/>
          <w:divBdr>
            <w:top w:val="none" w:sz="0" w:space="0" w:color="auto"/>
            <w:left w:val="none" w:sz="0" w:space="0" w:color="auto"/>
            <w:bottom w:val="none" w:sz="0" w:space="0" w:color="auto"/>
            <w:right w:val="none" w:sz="0" w:space="0" w:color="auto"/>
          </w:divBdr>
          <w:divsChild>
            <w:div w:id="1737169835">
              <w:marLeft w:val="0"/>
              <w:marRight w:val="0"/>
              <w:marTop w:val="0"/>
              <w:marBottom w:val="0"/>
              <w:divBdr>
                <w:top w:val="none" w:sz="0" w:space="0" w:color="auto"/>
                <w:left w:val="none" w:sz="0" w:space="0" w:color="auto"/>
                <w:bottom w:val="none" w:sz="0" w:space="0" w:color="auto"/>
                <w:right w:val="none" w:sz="0" w:space="0" w:color="auto"/>
              </w:divBdr>
            </w:div>
          </w:divsChild>
        </w:div>
        <w:div w:id="431823179">
          <w:marLeft w:val="0"/>
          <w:marRight w:val="0"/>
          <w:marTop w:val="0"/>
          <w:marBottom w:val="0"/>
          <w:divBdr>
            <w:top w:val="none" w:sz="0" w:space="0" w:color="auto"/>
            <w:left w:val="none" w:sz="0" w:space="0" w:color="auto"/>
            <w:bottom w:val="none" w:sz="0" w:space="0" w:color="auto"/>
            <w:right w:val="none" w:sz="0" w:space="0" w:color="auto"/>
          </w:divBdr>
          <w:divsChild>
            <w:div w:id="667098705">
              <w:marLeft w:val="0"/>
              <w:marRight w:val="0"/>
              <w:marTop w:val="0"/>
              <w:marBottom w:val="0"/>
              <w:divBdr>
                <w:top w:val="none" w:sz="0" w:space="0" w:color="auto"/>
                <w:left w:val="none" w:sz="0" w:space="0" w:color="auto"/>
                <w:bottom w:val="none" w:sz="0" w:space="0" w:color="auto"/>
                <w:right w:val="none" w:sz="0" w:space="0" w:color="auto"/>
              </w:divBdr>
            </w:div>
          </w:divsChild>
        </w:div>
        <w:div w:id="464087956">
          <w:marLeft w:val="0"/>
          <w:marRight w:val="0"/>
          <w:marTop w:val="0"/>
          <w:marBottom w:val="0"/>
          <w:divBdr>
            <w:top w:val="none" w:sz="0" w:space="0" w:color="auto"/>
            <w:left w:val="none" w:sz="0" w:space="0" w:color="auto"/>
            <w:bottom w:val="none" w:sz="0" w:space="0" w:color="auto"/>
            <w:right w:val="none" w:sz="0" w:space="0" w:color="auto"/>
          </w:divBdr>
          <w:divsChild>
            <w:div w:id="1274359885">
              <w:marLeft w:val="0"/>
              <w:marRight w:val="0"/>
              <w:marTop w:val="0"/>
              <w:marBottom w:val="0"/>
              <w:divBdr>
                <w:top w:val="none" w:sz="0" w:space="0" w:color="auto"/>
                <w:left w:val="none" w:sz="0" w:space="0" w:color="auto"/>
                <w:bottom w:val="none" w:sz="0" w:space="0" w:color="auto"/>
                <w:right w:val="none" w:sz="0" w:space="0" w:color="auto"/>
              </w:divBdr>
            </w:div>
          </w:divsChild>
        </w:div>
        <w:div w:id="495147129">
          <w:marLeft w:val="0"/>
          <w:marRight w:val="0"/>
          <w:marTop w:val="0"/>
          <w:marBottom w:val="0"/>
          <w:divBdr>
            <w:top w:val="none" w:sz="0" w:space="0" w:color="auto"/>
            <w:left w:val="none" w:sz="0" w:space="0" w:color="auto"/>
            <w:bottom w:val="none" w:sz="0" w:space="0" w:color="auto"/>
            <w:right w:val="none" w:sz="0" w:space="0" w:color="auto"/>
          </w:divBdr>
          <w:divsChild>
            <w:div w:id="1102644989">
              <w:marLeft w:val="0"/>
              <w:marRight w:val="0"/>
              <w:marTop w:val="0"/>
              <w:marBottom w:val="0"/>
              <w:divBdr>
                <w:top w:val="none" w:sz="0" w:space="0" w:color="auto"/>
                <w:left w:val="none" w:sz="0" w:space="0" w:color="auto"/>
                <w:bottom w:val="none" w:sz="0" w:space="0" w:color="auto"/>
                <w:right w:val="none" w:sz="0" w:space="0" w:color="auto"/>
              </w:divBdr>
            </w:div>
          </w:divsChild>
        </w:div>
        <w:div w:id="563492759">
          <w:marLeft w:val="0"/>
          <w:marRight w:val="0"/>
          <w:marTop w:val="0"/>
          <w:marBottom w:val="0"/>
          <w:divBdr>
            <w:top w:val="none" w:sz="0" w:space="0" w:color="auto"/>
            <w:left w:val="none" w:sz="0" w:space="0" w:color="auto"/>
            <w:bottom w:val="none" w:sz="0" w:space="0" w:color="auto"/>
            <w:right w:val="none" w:sz="0" w:space="0" w:color="auto"/>
          </w:divBdr>
          <w:divsChild>
            <w:div w:id="1671911044">
              <w:marLeft w:val="0"/>
              <w:marRight w:val="0"/>
              <w:marTop w:val="0"/>
              <w:marBottom w:val="0"/>
              <w:divBdr>
                <w:top w:val="none" w:sz="0" w:space="0" w:color="auto"/>
                <w:left w:val="none" w:sz="0" w:space="0" w:color="auto"/>
                <w:bottom w:val="none" w:sz="0" w:space="0" w:color="auto"/>
                <w:right w:val="none" w:sz="0" w:space="0" w:color="auto"/>
              </w:divBdr>
            </w:div>
          </w:divsChild>
        </w:div>
        <w:div w:id="675351294">
          <w:marLeft w:val="0"/>
          <w:marRight w:val="0"/>
          <w:marTop w:val="0"/>
          <w:marBottom w:val="0"/>
          <w:divBdr>
            <w:top w:val="none" w:sz="0" w:space="0" w:color="auto"/>
            <w:left w:val="none" w:sz="0" w:space="0" w:color="auto"/>
            <w:bottom w:val="none" w:sz="0" w:space="0" w:color="auto"/>
            <w:right w:val="none" w:sz="0" w:space="0" w:color="auto"/>
          </w:divBdr>
          <w:divsChild>
            <w:div w:id="860899080">
              <w:marLeft w:val="0"/>
              <w:marRight w:val="0"/>
              <w:marTop w:val="0"/>
              <w:marBottom w:val="0"/>
              <w:divBdr>
                <w:top w:val="none" w:sz="0" w:space="0" w:color="auto"/>
                <w:left w:val="none" w:sz="0" w:space="0" w:color="auto"/>
                <w:bottom w:val="none" w:sz="0" w:space="0" w:color="auto"/>
                <w:right w:val="none" w:sz="0" w:space="0" w:color="auto"/>
              </w:divBdr>
            </w:div>
          </w:divsChild>
        </w:div>
        <w:div w:id="715080410">
          <w:marLeft w:val="0"/>
          <w:marRight w:val="0"/>
          <w:marTop w:val="0"/>
          <w:marBottom w:val="0"/>
          <w:divBdr>
            <w:top w:val="none" w:sz="0" w:space="0" w:color="auto"/>
            <w:left w:val="none" w:sz="0" w:space="0" w:color="auto"/>
            <w:bottom w:val="none" w:sz="0" w:space="0" w:color="auto"/>
            <w:right w:val="none" w:sz="0" w:space="0" w:color="auto"/>
          </w:divBdr>
          <w:divsChild>
            <w:div w:id="2139643141">
              <w:marLeft w:val="0"/>
              <w:marRight w:val="0"/>
              <w:marTop w:val="0"/>
              <w:marBottom w:val="0"/>
              <w:divBdr>
                <w:top w:val="none" w:sz="0" w:space="0" w:color="auto"/>
                <w:left w:val="none" w:sz="0" w:space="0" w:color="auto"/>
                <w:bottom w:val="none" w:sz="0" w:space="0" w:color="auto"/>
                <w:right w:val="none" w:sz="0" w:space="0" w:color="auto"/>
              </w:divBdr>
            </w:div>
          </w:divsChild>
        </w:div>
        <w:div w:id="745612554">
          <w:marLeft w:val="0"/>
          <w:marRight w:val="0"/>
          <w:marTop w:val="0"/>
          <w:marBottom w:val="0"/>
          <w:divBdr>
            <w:top w:val="none" w:sz="0" w:space="0" w:color="auto"/>
            <w:left w:val="none" w:sz="0" w:space="0" w:color="auto"/>
            <w:bottom w:val="none" w:sz="0" w:space="0" w:color="auto"/>
            <w:right w:val="none" w:sz="0" w:space="0" w:color="auto"/>
          </w:divBdr>
          <w:divsChild>
            <w:div w:id="1581404801">
              <w:marLeft w:val="0"/>
              <w:marRight w:val="0"/>
              <w:marTop w:val="0"/>
              <w:marBottom w:val="0"/>
              <w:divBdr>
                <w:top w:val="none" w:sz="0" w:space="0" w:color="auto"/>
                <w:left w:val="none" w:sz="0" w:space="0" w:color="auto"/>
                <w:bottom w:val="none" w:sz="0" w:space="0" w:color="auto"/>
                <w:right w:val="none" w:sz="0" w:space="0" w:color="auto"/>
              </w:divBdr>
            </w:div>
          </w:divsChild>
        </w:div>
        <w:div w:id="1000817072">
          <w:marLeft w:val="0"/>
          <w:marRight w:val="0"/>
          <w:marTop w:val="0"/>
          <w:marBottom w:val="0"/>
          <w:divBdr>
            <w:top w:val="none" w:sz="0" w:space="0" w:color="auto"/>
            <w:left w:val="none" w:sz="0" w:space="0" w:color="auto"/>
            <w:bottom w:val="none" w:sz="0" w:space="0" w:color="auto"/>
            <w:right w:val="none" w:sz="0" w:space="0" w:color="auto"/>
          </w:divBdr>
          <w:divsChild>
            <w:div w:id="772017992">
              <w:marLeft w:val="0"/>
              <w:marRight w:val="0"/>
              <w:marTop w:val="0"/>
              <w:marBottom w:val="0"/>
              <w:divBdr>
                <w:top w:val="none" w:sz="0" w:space="0" w:color="auto"/>
                <w:left w:val="none" w:sz="0" w:space="0" w:color="auto"/>
                <w:bottom w:val="none" w:sz="0" w:space="0" w:color="auto"/>
                <w:right w:val="none" w:sz="0" w:space="0" w:color="auto"/>
              </w:divBdr>
            </w:div>
          </w:divsChild>
        </w:div>
        <w:div w:id="1043210613">
          <w:marLeft w:val="0"/>
          <w:marRight w:val="0"/>
          <w:marTop w:val="0"/>
          <w:marBottom w:val="0"/>
          <w:divBdr>
            <w:top w:val="none" w:sz="0" w:space="0" w:color="auto"/>
            <w:left w:val="none" w:sz="0" w:space="0" w:color="auto"/>
            <w:bottom w:val="none" w:sz="0" w:space="0" w:color="auto"/>
            <w:right w:val="none" w:sz="0" w:space="0" w:color="auto"/>
          </w:divBdr>
          <w:divsChild>
            <w:div w:id="119231882">
              <w:marLeft w:val="0"/>
              <w:marRight w:val="0"/>
              <w:marTop w:val="0"/>
              <w:marBottom w:val="0"/>
              <w:divBdr>
                <w:top w:val="none" w:sz="0" w:space="0" w:color="auto"/>
                <w:left w:val="none" w:sz="0" w:space="0" w:color="auto"/>
                <w:bottom w:val="none" w:sz="0" w:space="0" w:color="auto"/>
                <w:right w:val="none" w:sz="0" w:space="0" w:color="auto"/>
              </w:divBdr>
            </w:div>
          </w:divsChild>
        </w:div>
        <w:div w:id="1045957076">
          <w:marLeft w:val="0"/>
          <w:marRight w:val="0"/>
          <w:marTop w:val="0"/>
          <w:marBottom w:val="0"/>
          <w:divBdr>
            <w:top w:val="none" w:sz="0" w:space="0" w:color="auto"/>
            <w:left w:val="none" w:sz="0" w:space="0" w:color="auto"/>
            <w:bottom w:val="none" w:sz="0" w:space="0" w:color="auto"/>
            <w:right w:val="none" w:sz="0" w:space="0" w:color="auto"/>
          </w:divBdr>
          <w:divsChild>
            <w:div w:id="238298533">
              <w:marLeft w:val="0"/>
              <w:marRight w:val="0"/>
              <w:marTop w:val="0"/>
              <w:marBottom w:val="0"/>
              <w:divBdr>
                <w:top w:val="none" w:sz="0" w:space="0" w:color="auto"/>
                <w:left w:val="none" w:sz="0" w:space="0" w:color="auto"/>
                <w:bottom w:val="none" w:sz="0" w:space="0" w:color="auto"/>
                <w:right w:val="none" w:sz="0" w:space="0" w:color="auto"/>
              </w:divBdr>
            </w:div>
          </w:divsChild>
        </w:div>
        <w:div w:id="1117874424">
          <w:marLeft w:val="0"/>
          <w:marRight w:val="0"/>
          <w:marTop w:val="0"/>
          <w:marBottom w:val="0"/>
          <w:divBdr>
            <w:top w:val="none" w:sz="0" w:space="0" w:color="auto"/>
            <w:left w:val="none" w:sz="0" w:space="0" w:color="auto"/>
            <w:bottom w:val="none" w:sz="0" w:space="0" w:color="auto"/>
            <w:right w:val="none" w:sz="0" w:space="0" w:color="auto"/>
          </w:divBdr>
          <w:divsChild>
            <w:div w:id="1819374418">
              <w:marLeft w:val="0"/>
              <w:marRight w:val="0"/>
              <w:marTop w:val="0"/>
              <w:marBottom w:val="0"/>
              <w:divBdr>
                <w:top w:val="none" w:sz="0" w:space="0" w:color="auto"/>
                <w:left w:val="none" w:sz="0" w:space="0" w:color="auto"/>
                <w:bottom w:val="none" w:sz="0" w:space="0" w:color="auto"/>
                <w:right w:val="none" w:sz="0" w:space="0" w:color="auto"/>
              </w:divBdr>
            </w:div>
          </w:divsChild>
        </w:div>
        <w:div w:id="1151409486">
          <w:marLeft w:val="0"/>
          <w:marRight w:val="0"/>
          <w:marTop w:val="0"/>
          <w:marBottom w:val="0"/>
          <w:divBdr>
            <w:top w:val="none" w:sz="0" w:space="0" w:color="auto"/>
            <w:left w:val="none" w:sz="0" w:space="0" w:color="auto"/>
            <w:bottom w:val="none" w:sz="0" w:space="0" w:color="auto"/>
            <w:right w:val="none" w:sz="0" w:space="0" w:color="auto"/>
          </w:divBdr>
          <w:divsChild>
            <w:div w:id="1007370493">
              <w:marLeft w:val="0"/>
              <w:marRight w:val="0"/>
              <w:marTop w:val="0"/>
              <w:marBottom w:val="0"/>
              <w:divBdr>
                <w:top w:val="none" w:sz="0" w:space="0" w:color="auto"/>
                <w:left w:val="none" w:sz="0" w:space="0" w:color="auto"/>
                <w:bottom w:val="none" w:sz="0" w:space="0" w:color="auto"/>
                <w:right w:val="none" w:sz="0" w:space="0" w:color="auto"/>
              </w:divBdr>
            </w:div>
          </w:divsChild>
        </w:div>
        <w:div w:id="1168406631">
          <w:marLeft w:val="0"/>
          <w:marRight w:val="0"/>
          <w:marTop w:val="0"/>
          <w:marBottom w:val="0"/>
          <w:divBdr>
            <w:top w:val="none" w:sz="0" w:space="0" w:color="auto"/>
            <w:left w:val="none" w:sz="0" w:space="0" w:color="auto"/>
            <w:bottom w:val="none" w:sz="0" w:space="0" w:color="auto"/>
            <w:right w:val="none" w:sz="0" w:space="0" w:color="auto"/>
          </w:divBdr>
          <w:divsChild>
            <w:div w:id="1046837742">
              <w:marLeft w:val="0"/>
              <w:marRight w:val="0"/>
              <w:marTop w:val="0"/>
              <w:marBottom w:val="0"/>
              <w:divBdr>
                <w:top w:val="none" w:sz="0" w:space="0" w:color="auto"/>
                <w:left w:val="none" w:sz="0" w:space="0" w:color="auto"/>
                <w:bottom w:val="none" w:sz="0" w:space="0" w:color="auto"/>
                <w:right w:val="none" w:sz="0" w:space="0" w:color="auto"/>
              </w:divBdr>
            </w:div>
          </w:divsChild>
        </w:div>
        <w:div w:id="1214730520">
          <w:marLeft w:val="0"/>
          <w:marRight w:val="0"/>
          <w:marTop w:val="0"/>
          <w:marBottom w:val="0"/>
          <w:divBdr>
            <w:top w:val="none" w:sz="0" w:space="0" w:color="auto"/>
            <w:left w:val="none" w:sz="0" w:space="0" w:color="auto"/>
            <w:bottom w:val="none" w:sz="0" w:space="0" w:color="auto"/>
            <w:right w:val="none" w:sz="0" w:space="0" w:color="auto"/>
          </w:divBdr>
          <w:divsChild>
            <w:div w:id="1272081421">
              <w:marLeft w:val="0"/>
              <w:marRight w:val="0"/>
              <w:marTop w:val="0"/>
              <w:marBottom w:val="0"/>
              <w:divBdr>
                <w:top w:val="none" w:sz="0" w:space="0" w:color="auto"/>
                <w:left w:val="none" w:sz="0" w:space="0" w:color="auto"/>
                <w:bottom w:val="none" w:sz="0" w:space="0" w:color="auto"/>
                <w:right w:val="none" w:sz="0" w:space="0" w:color="auto"/>
              </w:divBdr>
            </w:div>
          </w:divsChild>
        </w:div>
        <w:div w:id="1246768691">
          <w:marLeft w:val="0"/>
          <w:marRight w:val="0"/>
          <w:marTop w:val="0"/>
          <w:marBottom w:val="0"/>
          <w:divBdr>
            <w:top w:val="none" w:sz="0" w:space="0" w:color="auto"/>
            <w:left w:val="none" w:sz="0" w:space="0" w:color="auto"/>
            <w:bottom w:val="none" w:sz="0" w:space="0" w:color="auto"/>
            <w:right w:val="none" w:sz="0" w:space="0" w:color="auto"/>
          </w:divBdr>
          <w:divsChild>
            <w:div w:id="150215790">
              <w:marLeft w:val="0"/>
              <w:marRight w:val="0"/>
              <w:marTop w:val="0"/>
              <w:marBottom w:val="0"/>
              <w:divBdr>
                <w:top w:val="none" w:sz="0" w:space="0" w:color="auto"/>
                <w:left w:val="none" w:sz="0" w:space="0" w:color="auto"/>
                <w:bottom w:val="none" w:sz="0" w:space="0" w:color="auto"/>
                <w:right w:val="none" w:sz="0" w:space="0" w:color="auto"/>
              </w:divBdr>
            </w:div>
          </w:divsChild>
        </w:div>
        <w:div w:id="1297642119">
          <w:marLeft w:val="0"/>
          <w:marRight w:val="0"/>
          <w:marTop w:val="0"/>
          <w:marBottom w:val="0"/>
          <w:divBdr>
            <w:top w:val="none" w:sz="0" w:space="0" w:color="auto"/>
            <w:left w:val="none" w:sz="0" w:space="0" w:color="auto"/>
            <w:bottom w:val="none" w:sz="0" w:space="0" w:color="auto"/>
            <w:right w:val="none" w:sz="0" w:space="0" w:color="auto"/>
          </w:divBdr>
          <w:divsChild>
            <w:div w:id="255597805">
              <w:marLeft w:val="0"/>
              <w:marRight w:val="0"/>
              <w:marTop w:val="0"/>
              <w:marBottom w:val="0"/>
              <w:divBdr>
                <w:top w:val="none" w:sz="0" w:space="0" w:color="auto"/>
                <w:left w:val="none" w:sz="0" w:space="0" w:color="auto"/>
                <w:bottom w:val="none" w:sz="0" w:space="0" w:color="auto"/>
                <w:right w:val="none" w:sz="0" w:space="0" w:color="auto"/>
              </w:divBdr>
            </w:div>
          </w:divsChild>
        </w:div>
        <w:div w:id="1518545914">
          <w:marLeft w:val="0"/>
          <w:marRight w:val="0"/>
          <w:marTop w:val="0"/>
          <w:marBottom w:val="0"/>
          <w:divBdr>
            <w:top w:val="none" w:sz="0" w:space="0" w:color="auto"/>
            <w:left w:val="none" w:sz="0" w:space="0" w:color="auto"/>
            <w:bottom w:val="none" w:sz="0" w:space="0" w:color="auto"/>
            <w:right w:val="none" w:sz="0" w:space="0" w:color="auto"/>
          </w:divBdr>
          <w:divsChild>
            <w:div w:id="653683024">
              <w:marLeft w:val="0"/>
              <w:marRight w:val="0"/>
              <w:marTop w:val="0"/>
              <w:marBottom w:val="0"/>
              <w:divBdr>
                <w:top w:val="none" w:sz="0" w:space="0" w:color="auto"/>
                <w:left w:val="none" w:sz="0" w:space="0" w:color="auto"/>
                <w:bottom w:val="none" w:sz="0" w:space="0" w:color="auto"/>
                <w:right w:val="none" w:sz="0" w:space="0" w:color="auto"/>
              </w:divBdr>
            </w:div>
          </w:divsChild>
        </w:div>
        <w:div w:id="1652515774">
          <w:marLeft w:val="0"/>
          <w:marRight w:val="0"/>
          <w:marTop w:val="0"/>
          <w:marBottom w:val="0"/>
          <w:divBdr>
            <w:top w:val="none" w:sz="0" w:space="0" w:color="auto"/>
            <w:left w:val="none" w:sz="0" w:space="0" w:color="auto"/>
            <w:bottom w:val="none" w:sz="0" w:space="0" w:color="auto"/>
            <w:right w:val="none" w:sz="0" w:space="0" w:color="auto"/>
          </w:divBdr>
          <w:divsChild>
            <w:div w:id="1855875722">
              <w:marLeft w:val="0"/>
              <w:marRight w:val="0"/>
              <w:marTop w:val="0"/>
              <w:marBottom w:val="0"/>
              <w:divBdr>
                <w:top w:val="none" w:sz="0" w:space="0" w:color="auto"/>
                <w:left w:val="none" w:sz="0" w:space="0" w:color="auto"/>
                <w:bottom w:val="none" w:sz="0" w:space="0" w:color="auto"/>
                <w:right w:val="none" w:sz="0" w:space="0" w:color="auto"/>
              </w:divBdr>
            </w:div>
          </w:divsChild>
        </w:div>
        <w:div w:id="1683555559">
          <w:marLeft w:val="0"/>
          <w:marRight w:val="0"/>
          <w:marTop w:val="0"/>
          <w:marBottom w:val="0"/>
          <w:divBdr>
            <w:top w:val="none" w:sz="0" w:space="0" w:color="auto"/>
            <w:left w:val="none" w:sz="0" w:space="0" w:color="auto"/>
            <w:bottom w:val="none" w:sz="0" w:space="0" w:color="auto"/>
            <w:right w:val="none" w:sz="0" w:space="0" w:color="auto"/>
          </w:divBdr>
          <w:divsChild>
            <w:div w:id="1139492531">
              <w:marLeft w:val="0"/>
              <w:marRight w:val="0"/>
              <w:marTop w:val="0"/>
              <w:marBottom w:val="0"/>
              <w:divBdr>
                <w:top w:val="none" w:sz="0" w:space="0" w:color="auto"/>
                <w:left w:val="none" w:sz="0" w:space="0" w:color="auto"/>
                <w:bottom w:val="none" w:sz="0" w:space="0" w:color="auto"/>
                <w:right w:val="none" w:sz="0" w:space="0" w:color="auto"/>
              </w:divBdr>
            </w:div>
          </w:divsChild>
        </w:div>
        <w:div w:id="1691373021">
          <w:marLeft w:val="0"/>
          <w:marRight w:val="0"/>
          <w:marTop w:val="0"/>
          <w:marBottom w:val="0"/>
          <w:divBdr>
            <w:top w:val="none" w:sz="0" w:space="0" w:color="auto"/>
            <w:left w:val="none" w:sz="0" w:space="0" w:color="auto"/>
            <w:bottom w:val="none" w:sz="0" w:space="0" w:color="auto"/>
            <w:right w:val="none" w:sz="0" w:space="0" w:color="auto"/>
          </w:divBdr>
          <w:divsChild>
            <w:div w:id="364644502">
              <w:marLeft w:val="0"/>
              <w:marRight w:val="0"/>
              <w:marTop w:val="0"/>
              <w:marBottom w:val="0"/>
              <w:divBdr>
                <w:top w:val="none" w:sz="0" w:space="0" w:color="auto"/>
                <w:left w:val="none" w:sz="0" w:space="0" w:color="auto"/>
                <w:bottom w:val="none" w:sz="0" w:space="0" w:color="auto"/>
                <w:right w:val="none" w:sz="0" w:space="0" w:color="auto"/>
              </w:divBdr>
            </w:div>
          </w:divsChild>
        </w:div>
        <w:div w:id="1769545030">
          <w:marLeft w:val="0"/>
          <w:marRight w:val="0"/>
          <w:marTop w:val="0"/>
          <w:marBottom w:val="0"/>
          <w:divBdr>
            <w:top w:val="none" w:sz="0" w:space="0" w:color="auto"/>
            <w:left w:val="none" w:sz="0" w:space="0" w:color="auto"/>
            <w:bottom w:val="none" w:sz="0" w:space="0" w:color="auto"/>
            <w:right w:val="none" w:sz="0" w:space="0" w:color="auto"/>
          </w:divBdr>
          <w:divsChild>
            <w:div w:id="463694718">
              <w:marLeft w:val="0"/>
              <w:marRight w:val="0"/>
              <w:marTop w:val="0"/>
              <w:marBottom w:val="0"/>
              <w:divBdr>
                <w:top w:val="none" w:sz="0" w:space="0" w:color="auto"/>
                <w:left w:val="none" w:sz="0" w:space="0" w:color="auto"/>
                <w:bottom w:val="none" w:sz="0" w:space="0" w:color="auto"/>
                <w:right w:val="none" w:sz="0" w:space="0" w:color="auto"/>
              </w:divBdr>
            </w:div>
          </w:divsChild>
        </w:div>
        <w:div w:id="1782384427">
          <w:marLeft w:val="0"/>
          <w:marRight w:val="0"/>
          <w:marTop w:val="0"/>
          <w:marBottom w:val="0"/>
          <w:divBdr>
            <w:top w:val="none" w:sz="0" w:space="0" w:color="auto"/>
            <w:left w:val="none" w:sz="0" w:space="0" w:color="auto"/>
            <w:bottom w:val="none" w:sz="0" w:space="0" w:color="auto"/>
            <w:right w:val="none" w:sz="0" w:space="0" w:color="auto"/>
          </w:divBdr>
          <w:divsChild>
            <w:div w:id="435633446">
              <w:marLeft w:val="0"/>
              <w:marRight w:val="0"/>
              <w:marTop w:val="0"/>
              <w:marBottom w:val="0"/>
              <w:divBdr>
                <w:top w:val="none" w:sz="0" w:space="0" w:color="auto"/>
                <w:left w:val="none" w:sz="0" w:space="0" w:color="auto"/>
                <w:bottom w:val="none" w:sz="0" w:space="0" w:color="auto"/>
                <w:right w:val="none" w:sz="0" w:space="0" w:color="auto"/>
              </w:divBdr>
            </w:div>
          </w:divsChild>
        </w:div>
        <w:div w:id="1861747049">
          <w:marLeft w:val="0"/>
          <w:marRight w:val="0"/>
          <w:marTop w:val="0"/>
          <w:marBottom w:val="0"/>
          <w:divBdr>
            <w:top w:val="none" w:sz="0" w:space="0" w:color="auto"/>
            <w:left w:val="none" w:sz="0" w:space="0" w:color="auto"/>
            <w:bottom w:val="none" w:sz="0" w:space="0" w:color="auto"/>
            <w:right w:val="none" w:sz="0" w:space="0" w:color="auto"/>
          </w:divBdr>
          <w:divsChild>
            <w:div w:id="1413815971">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0"/>
          <w:marBottom w:val="0"/>
          <w:divBdr>
            <w:top w:val="none" w:sz="0" w:space="0" w:color="auto"/>
            <w:left w:val="none" w:sz="0" w:space="0" w:color="auto"/>
            <w:bottom w:val="none" w:sz="0" w:space="0" w:color="auto"/>
            <w:right w:val="none" w:sz="0" w:space="0" w:color="auto"/>
          </w:divBdr>
          <w:divsChild>
            <w:div w:id="1645499958">
              <w:marLeft w:val="0"/>
              <w:marRight w:val="0"/>
              <w:marTop w:val="0"/>
              <w:marBottom w:val="0"/>
              <w:divBdr>
                <w:top w:val="none" w:sz="0" w:space="0" w:color="auto"/>
                <w:left w:val="none" w:sz="0" w:space="0" w:color="auto"/>
                <w:bottom w:val="none" w:sz="0" w:space="0" w:color="auto"/>
                <w:right w:val="none" w:sz="0" w:space="0" w:color="auto"/>
              </w:divBdr>
            </w:div>
          </w:divsChild>
        </w:div>
        <w:div w:id="1945382591">
          <w:marLeft w:val="0"/>
          <w:marRight w:val="0"/>
          <w:marTop w:val="0"/>
          <w:marBottom w:val="0"/>
          <w:divBdr>
            <w:top w:val="none" w:sz="0" w:space="0" w:color="auto"/>
            <w:left w:val="none" w:sz="0" w:space="0" w:color="auto"/>
            <w:bottom w:val="none" w:sz="0" w:space="0" w:color="auto"/>
            <w:right w:val="none" w:sz="0" w:space="0" w:color="auto"/>
          </w:divBdr>
          <w:divsChild>
            <w:div w:id="1758594995">
              <w:marLeft w:val="0"/>
              <w:marRight w:val="0"/>
              <w:marTop w:val="0"/>
              <w:marBottom w:val="0"/>
              <w:divBdr>
                <w:top w:val="none" w:sz="0" w:space="0" w:color="auto"/>
                <w:left w:val="none" w:sz="0" w:space="0" w:color="auto"/>
                <w:bottom w:val="none" w:sz="0" w:space="0" w:color="auto"/>
                <w:right w:val="none" w:sz="0" w:space="0" w:color="auto"/>
              </w:divBdr>
            </w:div>
          </w:divsChild>
        </w:div>
        <w:div w:id="1970813812">
          <w:marLeft w:val="0"/>
          <w:marRight w:val="0"/>
          <w:marTop w:val="0"/>
          <w:marBottom w:val="0"/>
          <w:divBdr>
            <w:top w:val="none" w:sz="0" w:space="0" w:color="auto"/>
            <w:left w:val="none" w:sz="0" w:space="0" w:color="auto"/>
            <w:bottom w:val="none" w:sz="0" w:space="0" w:color="auto"/>
            <w:right w:val="none" w:sz="0" w:space="0" w:color="auto"/>
          </w:divBdr>
          <w:divsChild>
            <w:div w:id="705833143">
              <w:marLeft w:val="0"/>
              <w:marRight w:val="0"/>
              <w:marTop w:val="0"/>
              <w:marBottom w:val="0"/>
              <w:divBdr>
                <w:top w:val="none" w:sz="0" w:space="0" w:color="auto"/>
                <w:left w:val="none" w:sz="0" w:space="0" w:color="auto"/>
                <w:bottom w:val="none" w:sz="0" w:space="0" w:color="auto"/>
                <w:right w:val="none" w:sz="0" w:space="0" w:color="auto"/>
              </w:divBdr>
            </w:div>
          </w:divsChild>
        </w:div>
        <w:div w:id="2092509054">
          <w:marLeft w:val="0"/>
          <w:marRight w:val="0"/>
          <w:marTop w:val="0"/>
          <w:marBottom w:val="0"/>
          <w:divBdr>
            <w:top w:val="none" w:sz="0" w:space="0" w:color="auto"/>
            <w:left w:val="none" w:sz="0" w:space="0" w:color="auto"/>
            <w:bottom w:val="none" w:sz="0" w:space="0" w:color="auto"/>
            <w:right w:val="none" w:sz="0" w:space="0" w:color="auto"/>
          </w:divBdr>
          <w:divsChild>
            <w:div w:id="2110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0813">
      <w:bodyDiv w:val="1"/>
      <w:marLeft w:val="0"/>
      <w:marRight w:val="0"/>
      <w:marTop w:val="0"/>
      <w:marBottom w:val="0"/>
      <w:divBdr>
        <w:top w:val="none" w:sz="0" w:space="0" w:color="auto"/>
        <w:left w:val="none" w:sz="0" w:space="0" w:color="auto"/>
        <w:bottom w:val="none" w:sz="0" w:space="0" w:color="auto"/>
        <w:right w:val="none" w:sz="0" w:space="0" w:color="auto"/>
      </w:divBdr>
    </w:div>
    <w:div w:id="152837621">
      <w:bodyDiv w:val="1"/>
      <w:marLeft w:val="0"/>
      <w:marRight w:val="0"/>
      <w:marTop w:val="0"/>
      <w:marBottom w:val="0"/>
      <w:divBdr>
        <w:top w:val="none" w:sz="0" w:space="0" w:color="auto"/>
        <w:left w:val="none" w:sz="0" w:space="0" w:color="auto"/>
        <w:bottom w:val="none" w:sz="0" w:space="0" w:color="auto"/>
        <w:right w:val="none" w:sz="0" w:space="0" w:color="auto"/>
      </w:divBdr>
      <w:divsChild>
        <w:div w:id="19211713">
          <w:marLeft w:val="0"/>
          <w:marRight w:val="0"/>
          <w:marTop w:val="0"/>
          <w:marBottom w:val="0"/>
          <w:divBdr>
            <w:top w:val="none" w:sz="0" w:space="0" w:color="auto"/>
            <w:left w:val="none" w:sz="0" w:space="0" w:color="auto"/>
            <w:bottom w:val="none" w:sz="0" w:space="0" w:color="auto"/>
            <w:right w:val="none" w:sz="0" w:space="0" w:color="auto"/>
          </w:divBdr>
          <w:divsChild>
            <w:div w:id="428703092">
              <w:marLeft w:val="0"/>
              <w:marRight w:val="0"/>
              <w:marTop w:val="0"/>
              <w:marBottom w:val="0"/>
              <w:divBdr>
                <w:top w:val="none" w:sz="0" w:space="0" w:color="auto"/>
                <w:left w:val="none" w:sz="0" w:space="0" w:color="auto"/>
                <w:bottom w:val="none" w:sz="0" w:space="0" w:color="auto"/>
                <w:right w:val="none" w:sz="0" w:space="0" w:color="auto"/>
              </w:divBdr>
            </w:div>
            <w:div w:id="1744334740">
              <w:marLeft w:val="0"/>
              <w:marRight w:val="0"/>
              <w:marTop w:val="0"/>
              <w:marBottom w:val="0"/>
              <w:divBdr>
                <w:top w:val="none" w:sz="0" w:space="0" w:color="auto"/>
                <w:left w:val="none" w:sz="0" w:space="0" w:color="auto"/>
                <w:bottom w:val="none" w:sz="0" w:space="0" w:color="auto"/>
                <w:right w:val="none" w:sz="0" w:space="0" w:color="auto"/>
              </w:divBdr>
            </w:div>
            <w:div w:id="1930693939">
              <w:marLeft w:val="0"/>
              <w:marRight w:val="0"/>
              <w:marTop w:val="0"/>
              <w:marBottom w:val="0"/>
              <w:divBdr>
                <w:top w:val="none" w:sz="0" w:space="0" w:color="auto"/>
                <w:left w:val="none" w:sz="0" w:space="0" w:color="auto"/>
                <w:bottom w:val="none" w:sz="0" w:space="0" w:color="auto"/>
                <w:right w:val="none" w:sz="0" w:space="0" w:color="auto"/>
              </w:divBdr>
            </w:div>
          </w:divsChild>
        </w:div>
        <w:div w:id="90201345">
          <w:marLeft w:val="0"/>
          <w:marRight w:val="0"/>
          <w:marTop w:val="0"/>
          <w:marBottom w:val="0"/>
          <w:divBdr>
            <w:top w:val="none" w:sz="0" w:space="0" w:color="auto"/>
            <w:left w:val="none" w:sz="0" w:space="0" w:color="auto"/>
            <w:bottom w:val="none" w:sz="0" w:space="0" w:color="auto"/>
            <w:right w:val="none" w:sz="0" w:space="0" w:color="auto"/>
          </w:divBdr>
          <w:divsChild>
            <w:div w:id="226569980">
              <w:marLeft w:val="0"/>
              <w:marRight w:val="0"/>
              <w:marTop w:val="0"/>
              <w:marBottom w:val="0"/>
              <w:divBdr>
                <w:top w:val="none" w:sz="0" w:space="0" w:color="auto"/>
                <w:left w:val="none" w:sz="0" w:space="0" w:color="auto"/>
                <w:bottom w:val="none" w:sz="0" w:space="0" w:color="auto"/>
                <w:right w:val="none" w:sz="0" w:space="0" w:color="auto"/>
              </w:divBdr>
            </w:div>
            <w:div w:id="495456152">
              <w:marLeft w:val="0"/>
              <w:marRight w:val="0"/>
              <w:marTop w:val="0"/>
              <w:marBottom w:val="0"/>
              <w:divBdr>
                <w:top w:val="none" w:sz="0" w:space="0" w:color="auto"/>
                <w:left w:val="none" w:sz="0" w:space="0" w:color="auto"/>
                <w:bottom w:val="none" w:sz="0" w:space="0" w:color="auto"/>
                <w:right w:val="none" w:sz="0" w:space="0" w:color="auto"/>
              </w:divBdr>
            </w:div>
            <w:div w:id="915865813">
              <w:marLeft w:val="0"/>
              <w:marRight w:val="0"/>
              <w:marTop w:val="0"/>
              <w:marBottom w:val="0"/>
              <w:divBdr>
                <w:top w:val="none" w:sz="0" w:space="0" w:color="auto"/>
                <w:left w:val="none" w:sz="0" w:space="0" w:color="auto"/>
                <w:bottom w:val="none" w:sz="0" w:space="0" w:color="auto"/>
                <w:right w:val="none" w:sz="0" w:space="0" w:color="auto"/>
              </w:divBdr>
            </w:div>
            <w:div w:id="1224950123">
              <w:marLeft w:val="0"/>
              <w:marRight w:val="0"/>
              <w:marTop w:val="0"/>
              <w:marBottom w:val="0"/>
              <w:divBdr>
                <w:top w:val="none" w:sz="0" w:space="0" w:color="auto"/>
                <w:left w:val="none" w:sz="0" w:space="0" w:color="auto"/>
                <w:bottom w:val="none" w:sz="0" w:space="0" w:color="auto"/>
                <w:right w:val="none" w:sz="0" w:space="0" w:color="auto"/>
              </w:divBdr>
            </w:div>
            <w:div w:id="1300958250">
              <w:marLeft w:val="0"/>
              <w:marRight w:val="0"/>
              <w:marTop w:val="0"/>
              <w:marBottom w:val="0"/>
              <w:divBdr>
                <w:top w:val="none" w:sz="0" w:space="0" w:color="auto"/>
                <w:left w:val="none" w:sz="0" w:space="0" w:color="auto"/>
                <w:bottom w:val="none" w:sz="0" w:space="0" w:color="auto"/>
                <w:right w:val="none" w:sz="0" w:space="0" w:color="auto"/>
              </w:divBdr>
            </w:div>
          </w:divsChild>
        </w:div>
        <w:div w:id="227766151">
          <w:marLeft w:val="0"/>
          <w:marRight w:val="0"/>
          <w:marTop w:val="0"/>
          <w:marBottom w:val="0"/>
          <w:divBdr>
            <w:top w:val="none" w:sz="0" w:space="0" w:color="auto"/>
            <w:left w:val="none" w:sz="0" w:space="0" w:color="auto"/>
            <w:bottom w:val="none" w:sz="0" w:space="0" w:color="auto"/>
            <w:right w:val="none" w:sz="0" w:space="0" w:color="auto"/>
          </w:divBdr>
          <w:divsChild>
            <w:div w:id="93133879">
              <w:marLeft w:val="0"/>
              <w:marRight w:val="0"/>
              <w:marTop w:val="0"/>
              <w:marBottom w:val="0"/>
              <w:divBdr>
                <w:top w:val="none" w:sz="0" w:space="0" w:color="auto"/>
                <w:left w:val="none" w:sz="0" w:space="0" w:color="auto"/>
                <w:bottom w:val="none" w:sz="0" w:space="0" w:color="auto"/>
                <w:right w:val="none" w:sz="0" w:space="0" w:color="auto"/>
              </w:divBdr>
            </w:div>
            <w:div w:id="2066100381">
              <w:marLeft w:val="0"/>
              <w:marRight w:val="0"/>
              <w:marTop w:val="0"/>
              <w:marBottom w:val="0"/>
              <w:divBdr>
                <w:top w:val="none" w:sz="0" w:space="0" w:color="auto"/>
                <w:left w:val="none" w:sz="0" w:space="0" w:color="auto"/>
                <w:bottom w:val="none" w:sz="0" w:space="0" w:color="auto"/>
                <w:right w:val="none" w:sz="0" w:space="0" w:color="auto"/>
              </w:divBdr>
            </w:div>
          </w:divsChild>
        </w:div>
        <w:div w:id="280112529">
          <w:marLeft w:val="0"/>
          <w:marRight w:val="0"/>
          <w:marTop w:val="0"/>
          <w:marBottom w:val="0"/>
          <w:divBdr>
            <w:top w:val="none" w:sz="0" w:space="0" w:color="auto"/>
            <w:left w:val="none" w:sz="0" w:space="0" w:color="auto"/>
            <w:bottom w:val="none" w:sz="0" w:space="0" w:color="auto"/>
            <w:right w:val="none" w:sz="0" w:space="0" w:color="auto"/>
          </w:divBdr>
          <w:divsChild>
            <w:div w:id="53744291">
              <w:marLeft w:val="0"/>
              <w:marRight w:val="0"/>
              <w:marTop w:val="0"/>
              <w:marBottom w:val="0"/>
              <w:divBdr>
                <w:top w:val="none" w:sz="0" w:space="0" w:color="auto"/>
                <w:left w:val="none" w:sz="0" w:space="0" w:color="auto"/>
                <w:bottom w:val="none" w:sz="0" w:space="0" w:color="auto"/>
                <w:right w:val="none" w:sz="0" w:space="0" w:color="auto"/>
              </w:divBdr>
            </w:div>
            <w:div w:id="327563372">
              <w:marLeft w:val="0"/>
              <w:marRight w:val="0"/>
              <w:marTop w:val="0"/>
              <w:marBottom w:val="0"/>
              <w:divBdr>
                <w:top w:val="none" w:sz="0" w:space="0" w:color="auto"/>
                <w:left w:val="none" w:sz="0" w:space="0" w:color="auto"/>
                <w:bottom w:val="none" w:sz="0" w:space="0" w:color="auto"/>
                <w:right w:val="none" w:sz="0" w:space="0" w:color="auto"/>
              </w:divBdr>
            </w:div>
          </w:divsChild>
        </w:div>
        <w:div w:id="517819846">
          <w:marLeft w:val="0"/>
          <w:marRight w:val="0"/>
          <w:marTop w:val="0"/>
          <w:marBottom w:val="0"/>
          <w:divBdr>
            <w:top w:val="none" w:sz="0" w:space="0" w:color="auto"/>
            <w:left w:val="none" w:sz="0" w:space="0" w:color="auto"/>
            <w:bottom w:val="none" w:sz="0" w:space="0" w:color="auto"/>
            <w:right w:val="none" w:sz="0" w:space="0" w:color="auto"/>
          </w:divBdr>
          <w:divsChild>
            <w:div w:id="356926733">
              <w:marLeft w:val="0"/>
              <w:marRight w:val="0"/>
              <w:marTop w:val="0"/>
              <w:marBottom w:val="0"/>
              <w:divBdr>
                <w:top w:val="none" w:sz="0" w:space="0" w:color="auto"/>
                <w:left w:val="none" w:sz="0" w:space="0" w:color="auto"/>
                <w:bottom w:val="none" w:sz="0" w:space="0" w:color="auto"/>
                <w:right w:val="none" w:sz="0" w:space="0" w:color="auto"/>
              </w:divBdr>
            </w:div>
          </w:divsChild>
        </w:div>
        <w:div w:id="730617889">
          <w:marLeft w:val="0"/>
          <w:marRight w:val="0"/>
          <w:marTop w:val="0"/>
          <w:marBottom w:val="0"/>
          <w:divBdr>
            <w:top w:val="none" w:sz="0" w:space="0" w:color="auto"/>
            <w:left w:val="none" w:sz="0" w:space="0" w:color="auto"/>
            <w:bottom w:val="none" w:sz="0" w:space="0" w:color="auto"/>
            <w:right w:val="none" w:sz="0" w:space="0" w:color="auto"/>
          </w:divBdr>
          <w:divsChild>
            <w:div w:id="986592638">
              <w:marLeft w:val="0"/>
              <w:marRight w:val="0"/>
              <w:marTop w:val="0"/>
              <w:marBottom w:val="0"/>
              <w:divBdr>
                <w:top w:val="none" w:sz="0" w:space="0" w:color="auto"/>
                <w:left w:val="none" w:sz="0" w:space="0" w:color="auto"/>
                <w:bottom w:val="none" w:sz="0" w:space="0" w:color="auto"/>
                <w:right w:val="none" w:sz="0" w:space="0" w:color="auto"/>
              </w:divBdr>
            </w:div>
            <w:div w:id="1028218180">
              <w:marLeft w:val="0"/>
              <w:marRight w:val="0"/>
              <w:marTop w:val="0"/>
              <w:marBottom w:val="0"/>
              <w:divBdr>
                <w:top w:val="none" w:sz="0" w:space="0" w:color="auto"/>
                <w:left w:val="none" w:sz="0" w:space="0" w:color="auto"/>
                <w:bottom w:val="none" w:sz="0" w:space="0" w:color="auto"/>
                <w:right w:val="none" w:sz="0" w:space="0" w:color="auto"/>
              </w:divBdr>
            </w:div>
          </w:divsChild>
        </w:div>
        <w:div w:id="788671223">
          <w:marLeft w:val="0"/>
          <w:marRight w:val="0"/>
          <w:marTop w:val="0"/>
          <w:marBottom w:val="0"/>
          <w:divBdr>
            <w:top w:val="none" w:sz="0" w:space="0" w:color="auto"/>
            <w:left w:val="none" w:sz="0" w:space="0" w:color="auto"/>
            <w:bottom w:val="none" w:sz="0" w:space="0" w:color="auto"/>
            <w:right w:val="none" w:sz="0" w:space="0" w:color="auto"/>
          </w:divBdr>
          <w:divsChild>
            <w:div w:id="607854288">
              <w:marLeft w:val="0"/>
              <w:marRight w:val="0"/>
              <w:marTop w:val="0"/>
              <w:marBottom w:val="0"/>
              <w:divBdr>
                <w:top w:val="none" w:sz="0" w:space="0" w:color="auto"/>
                <w:left w:val="none" w:sz="0" w:space="0" w:color="auto"/>
                <w:bottom w:val="none" w:sz="0" w:space="0" w:color="auto"/>
                <w:right w:val="none" w:sz="0" w:space="0" w:color="auto"/>
              </w:divBdr>
            </w:div>
          </w:divsChild>
        </w:div>
        <w:div w:id="854536656">
          <w:marLeft w:val="0"/>
          <w:marRight w:val="0"/>
          <w:marTop w:val="0"/>
          <w:marBottom w:val="0"/>
          <w:divBdr>
            <w:top w:val="none" w:sz="0" w:space="0" w:color="auto"/>
            <w:left w:val="none" w:sz="0" w:space="0" w:color="auto"/>
            <w:bottom w:val="none" w:sz="0" w:space="0" w:color="auto"/>
            <w:right w:val="none" w:sz="0" w:space="0" w:color="auto"/>
          </w:divBdr>
          <w:divsChild>
            <w:div w:id="386153402">
              <w:marLeft w:val="0"/>
              <w:marRight w:val="0"/>
              <w:marTop w:val="0"/>
              <w:marBottom w:val="0"/>
              <w:divBdr>
                <w:top w:val="none" w:sz="0" w:space="0" w:color="auto"/>
                <w:left w:val="none" w:sz="0" w:space="0" w:color="auto"/>
                <w:bottom w:val="none" w:sz="0" w:space="0" w:color="auto"/>
                <w:right w:val="none" w:sz="0" w:space="0" w:color="auto"/>
              </w:divBdr>
            </w:div>
            <w:div w:id="439951774">
              <w:marLeft w:val="0"/>
              <w:marRight w:val="0"/>
              <w:marTop w:val="0"/>
              <w:marBottom w:val="0"/>
              <w:divBdr>
                <w:top w:val="none" w:sz="0" w:space="0" w:color="auto"/>
                <w:left w:val="none" w:sz="0" w:space="0" w:color="auto"/>
                <w:bottom w:val="none" w:sz="0" w:space="0" w:color="auto"/>
                <w:right w:val="none" w:sz="0" w:space="0" w:color="auto"/>
              </w:divBdr>
            </w:div>
            <w:div w:id="1080057720">
              <w:marLeft w:val="0"/>
              <w:marRight w:val="0"/>
              <w:marTop w:val="0"/>
              <w:marBottom w:val="0"/>
              <w:divBdr>
                <w:top w:val="none" w:sz="0" w:space="0" w:color="auto"/>
                <w:left w:val="none" w:sz="0" w:space="0" w:color="auto"/>
                <w:bottom w:val="none" w:sz="0" w:space="0" w:color="auto"/>
                <w:right w:val="none" w:sz="0" w:space="0" w:color="auto"/>
              </w:divBdr>
            </w:div>
            <w:div w:id="1485242511">
              <w:marLeft w:val="0"/>
              <w:marRight w:val="0"/>
              <w:marTop w:val="0"/>
              <w:marBottom w:val="0"/>
              <w:divBdr>
                <w:top w:val="none" w:sz="0" w:space="0" w:color="auto"/>
                <w:left w:val="none" w:sz="0" w:space="0" w:color="auto"/>
                <w:bottom w:val="none" w:sz="0" w:space="0" w:color="auto"/>
                <w:right w:val="none" w:sz="0" w:space="0" w:color="auto"/>
              </w:divBdr>
            </w:div>
            <w:div w:id="1651246002">
              <w:marLeft w:val="0"/>
              <w:marRight w:val="0"/>
              <w:marTop w:val="0"/>
              <w:marBottom w:val="0"/>
              <w:divBdr>
                <w:top w:val="none" w:sz="0" w:space="0" w:color="auto"/>
                <w:left w:val="none" w:sz="0" w:space="0" w:color="auto"/>
                <w:bottom w:val="none" w:sz="0" w:space="0" w:color="auto"/>
                <w:right w:val="none" w:sz="0" w:space="0" w:color="auto"/>
              </w:divBdr>
            </w:div>
            <w:div w:id="1706901405">
              <w:marLeft w:val="0"/>
              <w:marRight w:val="0"/>
              <w:marTop w:val="0"/>
              <w:marBottom w:val="0"/>
              <w:divBdr>
                <w:top w:val="none" w:sz="0" w:space="0" w:color="auto"/>
                <w:left w:val="none" w:sz="0" w:space="0" w:color="auto"/>
                <w:bottom w:val="none" w:sz="0" w:space="0" w:color="auto"/>
                <w:right w:val="none" w:sz="0" w:space="0" w:color="auto"/>
              </w:divBdr>
            </w:div>
            <w:div w:id="1843471727">
              <w:marLeft w:val="0"/>
              <w:marRight w:val="0"/>
              <w:marTop w:val="0"/>
              <w:marBottom w:val="0"/>
              <w:divBdr>
                <w:top w:val="none" w:sz="0" w:space="0" w:color="auto"/>
                <w:left w:val="none" w:sz="0" w:space="0" w:color="auto"/>
                <w:bottom w:val="none" w:sz="0" w:space="0" w:color="auto"/>
                <w:right w:val="none" w:sz="0" w:space="0" w:color="auto"/>
              </w:divBdr>
            </w:div>
          </w:divsChild>
        </w:div>
        <w:div w:id="875587181">
          <w:marLeft w:val="0"/>
          <w:marRight w:val="0"/>
          <w:marTop w:val="0"/>
          <w:marBottom w:val="0"/>
          <w:divBdr>
            <w:top w:val="none" w:sz="0" w:space="0" w:color="auto"/>
            <w:left w:val="none" w:sz="0" w:space="0" w:color="auto"/>
            <w:bottom w:val="none" w:sz="0" w:space="0" w:color="auto"/>
            <w:right w:val="none" w:sz="0" w:space="0" w:color="auto"/>
          </w:divBdr>
          <w:divsChild>
            <w:div w:id="197091013">
              <w:marLeft w:val="0"/>
              <w:marRight w:val="0"/>
              <w:marTop w:val="0"/>
              <w:marBottom w:val="0"/>
              <w:divBdr>
                <w:top w:val="none" w:sz="0" w:space="0" w:color="auto"/>
                <w:left w:val="none" w:sz="0" w:space="0" w:color="auto"/>
                <w:bottom w:val="none" w:sz="0" w:space="0" w:color="auto"/>
                <w:right w:val="none" w:sz="0" w:space="0" w:color="auto"/>
              </w:divBdr>
            </w:div>
            <w:div w:id="1028214591">
              <w:marLeft w:val="0"/>
              <w:marRight w:val="0"/>
              <w:marTop w:val="0"/>
              <w:marBottom w:val="0"/>
              <w:divBdr>
                <w:top w:val="none" w:sz="0" w:space="0" w:color="auto"/>
                <w:left w:val="none" w:sz="0" w:space="0" w:color="auto"/>
                <w:bottom w:val="none" w:sz="0" w:space="0" w:color="auto"/>
                <w:right w:val="none" w:sz="0" w:space="0" w:color="auto"/>
              </w:divBdr>
            </w:div>
            <w:div w:id="1339381601">
              <w:marLeft w:val="0"/>
              <w:marRight w:val="0"/>
              <w:marTop w:val="0"/>
              <w:marBottom w:val="0"/>
              <w:divBdr>
                <w:top w:val="none" w:sz="0" w:space="0" w:color="auto"/>
                <w:left w:val="none" w:sz="0" w:space="0" w:color="auto"/>
                <w:bottom w:val="none" w:sz="0" w:space="0" w:color="auto"/>
                <w:right w:val="none" w:sz="0" w:space="0" w:color="auto"/>
              </w:divBdr>
            </w:div>
          </w:divsChild>
        </w:div>
        <w:div w:id="911769209">
          <w:marLeft w:val="0"/>
          <w:marRight w:val="0"/>
          <w:marTop w:val="0"/>
          <w:marBottom w:val="0"/>
          <w:divBdr>
            <w:top w:val="none" w:sz="0" w:space="0" w:color="auto"/>
            <w:left w:val="none" w:sz="0" w:space="0" w:color="auto"/>
            <w:bottom w:val="none" w:sz="0" w:space="0" w:color="auto"/>
            <w:right w:val="none" w:sz="0" w:space="0" w:color="auto"/>
          </w:divBdr>
          <w:divsChild>
            <w:div w:id="1905721515">
              <w:marLeft w:val="0"/>
              <w:marRight w:val="0"/>
              <w:marTop w:val="0"/>
              <w:marBottom w:val="0"/>
              <w:divBdr>
                <w:top w:val="none" w:sz="0" w:space="0" w:color="auto"/>
                <w:left w:val="none" w:sz="0" w:space="0" w:color="auto"/>
                <w:bottom w:val="none" w:sz="0" w:space="0" w:color="auto"/>
                <w:right w:val="none" w:sz="0" w:space="0" w:color="auto"/>
              </w:divBdr>
            </w:div>
          </w:divsChild>
        </w:div>
        <w:div w:id="1056274192">
          <w:marLeft w:val="0"/>
          <w:marRight w:val="0"/>
          <w:marTop w:val="0"/>
          <w:marBottom w:val="0"/>
          <w:divBdr>
            <w:top w:val="none" w:sz="0" w:space="0" w:color="auto"/>
            <w:left w:val="none" w:sz="0" w:space="0" w:color="auto"/>
            <w:bottom w:val="none" w:sz="0" w:space="0" w:color="auto"/>
            <w:right w:val="none" w:sz="0" w:space="0" w:color="auto"/>
          </w:divBdr>
          <w:divsChild>
            <w:div w:id="184028494">
              <w:marLeft w:val="0"/>
              <w:marRight w:val="0"/>
              <w:marTop w:val="0"/>
              <w:marBottom w:val="0"/>
              <w:divBdr>
                <w:top w:val="none" w:sz="0" w:space="0" w:color="auto"/>
                <w:left w:val="none" w:sz="0" w:space="0" w:color="auto"/>
                <w:bottom w:val="none" w:sz="0" w:space="0" w:color="auto"/>
                <w:right w:val="none" w:sz="0" w:space="0" w:color="auto"/>
              </w:divBdr>
            </w:div>
            <w:div w:id="415901312">
              <w:marLeft w:val="0"/>
              <w:marRight w:val="0"/>
              <w:marTop w:val="0"/>
              <w:marBottom w:val="0"/>
              <w:divBdr>
                <w:top w:val="none" w:sz="0" w:space="0" w:color="auto"/>
                <w:left w:val="none" w:sz="0" w:space="0" w:color="auto"/>
                <w:bottom w:val="none" w:sz="0" w:space="0" w:color="auto"/>
                <w:right w:val="none" w:sz="0" w:space="0" w:color="auto"/>
              </w:divBdr>
            </w:div>
            <w:div w:id="646663281">
              <w:marLeft w:val="0"/>
              <w:marRight w:val="0"/>
              <w:marTop w:val="0"/>
              <w:marBottom w:val="0"/>
              <w:divBdr>
                <w:top w:val="none" w:sz="0" w:space="0" w:color="auto"/>
                <w:left w:val="none" w:sz="0" w:space="0" w:color="auto"/>
                <w:bottom w:val="none" w:sz="0" w:space="0" w:color="auto"/>
                <w:right w:val="none" w:sz="0" w:space="0" w:color="auto"/>
              </w:divBdr>
            </w:div>
            <w:div w:id="1948803784">
              <w:marLeft w:val="0"/>
              <w:marRight w:val="0"/>
              <w:marTop w:val="0"/>
              <w:marBottom w:val="0"/>
              <w:divBdr>
                <w:top w:val="none" w:sz="0" w:space="0" w:color="auto"/>
                <w:left w:val="none" w:sz="0" w:space="0" w:color="auto"/>
                <w:bottom w:val="none" w:sz="0" w:space="0" w:color="auto"/>
                <w:right w:val="none" w:sz="0" w:space="0" w:color="auto"/>
              </w:divBdr>
            </w:div>
          </w:divsChild>
        </w:div>
        <w:div w:id="1152523742">
          <w:marLeft w:val="0"/>
          <w:marRight w:val="0"/>
          <w:marTop w:val="0"/>
          <w:marBottom w:val="0"/>
          <w:divBdr>
            <w:top w:val="none" w:sz="0" w:space="0" w:color="auto"/>
            <w:left w:val="none" w:sz="0" w:space="0" w:color="auto"/>
            <w:bottom w:val="none" w:sz="0" w:space="0" w:color="auto"/>
            <w:right w:val="none" w:sz="0" w:space="0" w:color="auto"/>
          </w:divBdr>
          <w:divsChild>
            <w:div w:id="1483161826">
              <w:marLeft w:val="0"/>
              <w:marRight w:val="0"/>
              <w:marTop w:val="0"/>
              <w:marBottom w:val="0"/>
              <w:divBdr>
                <w:top w:val="none" w:sz="0" w:space="0" w:color="auto"/>
                <w:left w:val="none" w:sz="0" w:space="0" w:color="auto"/>
                <w:bottom w:val="none" w:sz="0" w:space="0" w:color="auto"/>
                <w:right w:val="none" w:sz="0" w:space="0" w:color="auto"/>
              </w:divBdr>
            </w:div>
            <w:div w:id="1925414102">
              <w:marLeft w:val="0"/>
              <w:marRight w:val="0"/>
              <w:marTop w:val="0"/>
              <w:marBottom w:val="0"/>
              <w:divBdr>
                <w:top w:val="none" w:sz="0" w:space="0" w:color="auto"/>
                <w:left w:val="none" w:sz="0" w:space="0" w:color="auto"/>
                <w:bottom w:val="none" w:sz="0" w:space="0" w:color="auto"/>
                <w:right w:val="none" w:sz="0" w:space="0" w:color="auto"/>
              </w:divBdr>
            </w:div>
          </w:divsChild>
        </w:div>
        <w:div w:id="1350373274">
          <w:marLeft w:val="0"/>
          <w:marRight w:val="0"/>
          <w:marTop w:val="0"/>
          <w:marBottom w:val="0"/>
          <w:divBdr>
            <w:top w:val="none" w:sz="0" w:space="0" w:color="auto"/>
            <w:left w:val="none" w:sz="0" w:space="0" w:color="auto"/>
            <w:bottom w:val="none" w:sz="0" w:space="0" w:color="auto"/>
            <w:right w:val="none" w:sz="0" w:space="0" w:color="auto"/>
          </w:divBdr>
          <w:divsChild>
            <w:div w:id="1806924997">
              <w:marLeft w:val="0"/>
              <w:marRight w:val="0"/>
              <w:marTop w:val="0"/>
              <w:marBottom w:val="0"/>
              <w:divBdr>
                <w:top w:val="none" w:sz="0" w:space="0" w:color="auto"/>
                <w:left w:val="none" w:sz="0" w:space="0" w:color="auto"/>
                <w:bottom w:val="none" w:sz="0" w:space="0" w:color="auto"/>
                <w:right w:val="none" w:sz="0" w:space="0" w:color="auto"/>
              </w:divBdr>
            </w:div>
          </w:divsChild>
        </w:div>
        <w:div w:id="1935085555">
          <w:marLeft w:val="0"/>
          <w:marRight w:val="0"/>
          <w:marTop w:val="0"/>
          <w:marBottom w:val="0"/>
          <w:divBdr>
            <w:top w:val="none" w:sz="0" w:space="0" w:color="auto"/>
            <w:left w:val="none" w:sz="0" w:space="0" w:color="auto"/>
            <w:bottom w:val="none" w:sz="0" w:space="0" w:color="auto"/>
            <w:right w:val="none" w:sz="0" w:space="0" w:color="auto"/>
          </w:divBdr>
          <w:divsChild>
            <w:div w:id="705570440">
              <w:marLeft w:val="0"/>
              <w:marRight w:val="0"/>
              <w:marTop w:val="0"/>
              <w:marBottom w:val="0"/>
              <w:divBdr>
                <w:top w:val="none" w:sz="0" w:space="0" w:color="auto"/>
                <w:left w:val="none" w:sz="0" w:space="0" w:color="auto"/>
                <w:bottom w:val="none" w:sz="0" w:space="0" w:color="auto"/>
                <w:right w:val="none" w:sz="0" w:space="0" w:color="auto"/>
              </w:divBdr>
            </w:div>
            <w:div w:id="1161963087">
              <w:marLeft w:val="0"/>
              <w:marRight w:val="0"/>
              <w:marTop w:val="0"/>
              <w:marBottom w:val="0"/>
              <w:divBdr>
                <w:top w:val="none" w:sz="0" w:space="0" w:color="auto"/>
                <w:left w:val="none" w:sz="0" w:space="0" w:color="auto"/>
                <w:bottom w:val="none" w:sz="0" w:space="0" w:color="auto"/>
                <w:right w:val="none" w:sz="0" w:space="0" w:color="auto"/>
              </w:divBdr>
            </w:div>
            <w:div w:id="1241789517">
              <w:marLeft w:val="0"/>
              <w:marRight w:val="0"/>
              <w:marTop w:val="0"/>
              <w:marBottom w:val="0"/>
              <w:divBdr>
                <w:top w:val="none" w:sz="0" w:space="0" w:color="auto"/>
                <w:left w:val="none" w:sz="0" w:space="0" w:color="auto"/>
                <w:bottom w:val="none" w:sz="0" w:space="0" w:color="auto"/>
                <w:right w:val="none" w:sz="0" w:space="0" w:color="auto"/>
              </w:divBdr>
            </w:div>
          </w:divsChild>
        </w:div>
        <w:div w:id="2014258261">
          <w:marLeft w:val="0"/>
          <w:marRight w:val="0"/>
          <w:marTop w:val="0"/>
          <w:marBottom w:val="0"/>
          <w:divBdr>
            <w:top w:val="none" w:sz="0" w:space="0" w:color="auto"/>
            <w:left w:val="none" w:sz="0" w:space="0" w:color="auto"/>
            <w:bottom w:val="none" w:sz="0" w:space="0" w:color="auto"/>
            <w:right w:val="none" w:sz="0" w:space="0" w:color="auto"/>
          </w:divBdr>
          <w:divsChild>
            <w:div w:id="176045735">
              <w:marLeft w:val="0"/>
              <w:marRight w:val="0"/>
              <w:marTop w:val="0"/>
              <w:marBottom w:val="0"/>
              <w:divBdr>
                <w:top w:val="none" w:sz="0" w:space="0" w:color="auto"/>
                <w:left w:val="none" w:sz="0" w:space="0" w:color="auto"/>
                <w:bottom w:val="none" w:sz="0" w:space="0" w:color="auto"/>
                <w:right w:val="none" w:sz="0" w:space="0" w:color="auto"/>
              </w:divBdr>
            </w:div>
            <w:div w:id="428236856">
              <w:marLeft w:val="0"/>
              <w:marRight w:val="0"/>
              <w:marTop w:val="0"/>
              <w:marBottom w:val="0"/>
              <w:divBdr>
                <w:top w:val="none" w:sz="0" w:space="0" w:color="auto"/>
                <w:left w:val="none" w:sz="0" w:space="0" w:color="auto"/>
                <w:bottom w:val="none" w:sz="0" w:space="0" w:color="auto"/>
                <w:right w:val="none" w:sz="0" w:space="0" w:color="auto"/>
              </w:divBdr>
            </w:div>
          </w:divsChild>
        </w:div>
        <w:div w:id="2123111764">
          <w:marLeft w:val="0"/>
          <w:marRight w:val="0"/>
          <w:marTop w:val="0"/>
          <w:marBottom w:val="0"/>
          <w:divBdr>
            <w:top w:val="none" w:sz="0" w:space="0" w:color="auto"/>
            <w:left w:val="none" w:sz="0" w:space="0" w:color="auto"/>
            <w:bottom w:val="none" w:sz="0" w:space="0" w:color="auto"/>
            <w:right w:val="none" w:sz="0" w:space="0" w:color="auto"/>
          </w:divBdr>
          <w:divsChild>
            <w:div w:id="222446428">
              <w:marLeft w:val="0"/>
              <w:marRight w:val="0"/>
              <w:marTop w:val="0"/>
              <w:marBottom w:val="0"/>
              <w:divBdr>
                <w:top w:val="none" w:sz="0" w:space="0" w:color="auto"/>
                <w:left w:val="none" w:sz="0" w:space="0" w:color="auto"/>
                <w:bottom w:val="none" w:sz="0" w:space="0" w:color="auto"/>
                <w:right w:val="none" w:sz="0" w:space="0" w:color="auto"/>
              </w:divBdr>
            </w:div>
            <w:div w:id="1106778644">
              <w:marLeft w:val="0"/>
              <w:marRight w:val="0"/>
              <w:marTop w:val="0"/>
              <w:marBottom w:val="0"/>
              <w:divBdr>
                <w:top w:val="none" w:sz="0" w:space="0" w:color="auto"/>
                <w:left w:val="none" w:sz="0" w:space="0" w:color="auto"/>
                <w:bottom w:val="none" w:sz="0" w:space="0" w:color="auto"/>
                <w:right w:val="none" w:sz="0" w:space="0" w:color="auto"/>
              </w:divBdr>
            </w:div>
            <w:div w:id="13634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609">
      <w:bodyDiv w:val="1"/>
      <w:marLeft w:val="0"/>
      <w:marRight w:val="0"/>
      <w:marTop w:val="0"/>
      <w:marBottom w:val="0"/>
      <w:divBdr>
        <w:top w:val="none" w:sz="0" w:space="0" w:color="auto"/>
        <w:left w:val="none" w:sz="0" w:space="0" w:color="auto"/>
        <w:bottom w:val="none" w:sz="0" w:space="0" w:color="auto"/>
        <w:right w:val="none" w:sz="0" w:space="0" w:color="auto"/>
      </w:divBdr>
      <w:divsChild>
        <w:div w:id="74716510">
          <w:marLeft w:val="0"/>
          <w:marRight w:val="0"/>
          <w:marTop w:val="0"/>
          <w:marBottom w:val="0"/>
          <w:divBdr>
            <w:top w:val="none" w:sz="0" w:space="0" w:color="auto"/>
            <w:left w:val="none" w:sz="0" w:space="0" w:color="auto"/>
            <w:bottom w:val="none" w:sz="0" w:space="0" w:color="auto"/>
            <w:right w:val="none" w:sz="0" w:space="0" w:color="auto"/>
          </w:divBdr>
          <w:divsChild>
            <w:div w:id="1471632520">
              <w:marLeft w:val="0"/>
              <w:marRight w:val="0"/>
              <w:marTop w:val="0"/>
              <w:marBottom w:val="0"/>
              <w:divBdr>
                <w:top w:val="none" w:sz="0" w:space="0" w:color="auto"/>
                <w:left w:val="none" w:sz="0" w:space="0" w:color="auto"/>
                <w:bottom w:val="none" w:sz="0" w:space="0" w:color="auto"/>
                <w:right w:val="none" w:sz="0" w:space="0" w:color="auto"/>
              </w:divBdr>
            </w:div>
          </w:divsChild>
        </w:div>
        <w:div w:id="207568522">
          <w:marLeft w:val="0"/>
          <w:marRight w:val="0"/>
          <w:marTop w:val="0"/>
          <w:marBottom w:val="0"/>
          <w:divBdr>
            <w:top w:val="none" w:sz="0" w:space="0" w:color="auto"/>
            <w:left w:val="none" w:sz="0" w:space="0" w:color="auto"/>
            <w:bottom w:val="none" w:sz="0" w:space="0" w:color="auto"/>
            <w:right w:val="none" w:sz="0" w:space="0" w:color="auto"/>
          </w:divBdr>
          <w:divsChild>
            <w:div w:id="1448887524">
              <w:marLeft w:val="0"/>
              <w:marRight w:val="0"/>
              <w:marTop w:val="0"/>
              <w:marBottom w:val="0"/>
              <w:divBdr>
                <w:top w:val="none" w:sz="0" w:space="0" w:color="auto"/>
                <w:left w:val="none" w:sz="0" w:space="0" w:color="auto"/>
                <w:bottom w:val="none" w:sz="0" w:space="0" w:color="auto"/>
                <w:right w:val="none" w:sz="0" w:space="0" w:color="auto"/>
              </w:divBdr>
            </w:div>
          </w:divsChild>
        </w:div>
        <w:div w:id="247926494">
          <w:marLeft w:val="0"/>
          <w:marRight w:val="0"/>
          <w:marTop w:val="0"/>
          <w:marBottom w:val="0"/>
          <w:divBdr>
            <w:top w:val="none" w:sz="0" w:space="0" w:color="auto"/>
            <w:left w:val="none" w:sz="0" w:space="0" w:color="auto"/>
            <w:bottom w:val="none" w:sz="0" w:space="0" w:color="auto"/>
            <w:right w:val="none" w:sz="0" w:space="0" w:color="auto"/>
          </w:divBdr>
          <w:divsChild>
            <w:div w:id="1535727853">
              <w:marLeft w:val="0"/>
              <w:marRight w:val="0"/>
              <w:marTop w:val="0"/>
              <w:marBottom w:val="0"/>
              <w:divBdr>
                <w:top w:val="none" w:sz="0" w:space="0" w:color="auto"/>
                <w:left w:val="none" w:sz="0" w:space="0" w:color="auto"/>
                <w:bottom w:val="none" w:sz="0" w:space="0" w:color="auto"/>
                <w:right w:val="none" w:sz="0" w:space="0" w:color="auto"/>
              </w:divBdr>
            </w:div>
          </w:divsChild>
        </w:div>
        <w:div w:id="302782921">
          <w:marLeft w:val="0"/>
          <w:marRight w:val="0"/>
          <w:marTop w:val="0"/>
          <w:marBottom w:val="0"/>
          <w:divBdr>
            <w:top w:val="none" w:sz="0" w:space="0" w:color="auto"/>
            <w:left w:val="none" w:sz="0" w:space="0" w:color="auto"/>
            <w:bottom w:val="none" w:sz="0" w:space="0" w:color="auto"/>
            <w:right w:val="none" w:sz="0" w:space="0" w:color="auto"/>
          </w:divBdr>
          <w:divsChild>
            <w:div w:id="1370450778">
              <w:marLeft w:val="0"/>
              <w:marRight w:val="0"/>
              <w:marTop w:val="0"/>
              <w:marBottom w:val="0"/>
              <w:divBdr>
                <w:top w:val="none" w:sz="0" w:space="0" w:color="auto"/>
                <w:left w:val="none" w:sz="0" w:space="0" w:color="auto"/>
                <w:bottom w:val="none" w:sz="0" w:space="0" w:color="auto"/>
                <w:right w:val="none" w:sz="0" w:space="0" w:color="auto"/>
              </w:divBdr>
            </w:div>
          </w:divsChild>
        </w:div>
        <w:div w:id="732436744">
          <w:marLeft w:val="0"/>
          <w:marRight w:val="0"/>
          <w:marTop w:val="0"/>
          <w:marBottom w:val="0"/>
          <w:divBdr>
            <w:top w:val="none" w:sz="0" w:space="0" w:color="auto"/>
            <w:left w:val="none" w:sz="0" w:space="0" w:color="auto"/>
            <w:bottom w:val="none" w:sz="0" w:space="0" w:color="auto"/>
            <w:right w:val="none" w:sz="0" w:space="0" w:color="auto"/>
          </w:divBdr>
          <w:divsChild>
            <w:div w:id="908923860">
              <w:marLeft w:val="0"/>
              <w:marRight w:val="0"/>
              <w:marTop w:val="0"/>
              <w:marBottom w:val="0"/>
              <w:divBdr>
                <w:top w:val="none" w:sz="0" w:space="0" w:color="auto"/>
                <w:left w:val="none" w:sz="0" w:space="0" w:color="auto"/>
                <w:bottom w:val="none" w:sz="0" w:space="0" w:color="auto"/>
                <w:right w:val="none" w:sz="0" w:space="0" w:color="auto"/>
              </w:divBdr>
            </w:div>
          </w:divsChild>
        </w:div>
        <w:div w:id="795875261">
          <w:marLeft w:val="0"/>
          <w:marRight w:val="0"/>
          <w:marTop w:val="0"/>
          <w:marBottom w:val="0"/>
          <w:divBdr>
            <w:top w:val="none" w:sz="0" w:space="0" w:color="auto"/>
            <w:left w:val="none" w:sz="0" w:space="0" w:color="auto"/>
            <w:bottom w:val="none" w:sz="0" w:space="0" w:color="auto"/>
            <w:right w:val="none" w:sz="0" w:space="0" w:color="auto"/>
          </w:divBdr>
          <w:divsChild>
            <w:div w:id="1323239382">
              <w:marLeft w:val="0"/>
              <w:marRight w:val="0"/>
              <w:marTop w:val="0"/>
              <w:marBottom w:val="0"/>
              <w:divBdr>
                <w:top w:val="none" w:sz="0" w:space="0" w:color="auto"/>
                <w:left w:val="none" w:sz="0" w:space="0" w:color="auto"/>
                <w:bottom w:val="none" w:sz="0" w:space="0" w:color="auto"/>
                <w:right w:val="none" w:sz="0" w:space="0" w:color="auto"/>
              </w:divBdr>
            </w:div>
          </w:divsChild>
        </w:div>
        <w:div w:id="929001314">
          <w:marLeft w:val="0"/>
          <w:marRight w:val="0"/>
          <w:marTop w:val="0"/>
          <w:marBottom w:val="0"/>
          <w:divBdr>
            <w:top w:val="none" w:sz="0" w:space="0" w:color="auto"/>
            <w:left w:val="none" w:sz="0" w:space="0" w:color="auto"/>
            <w:bottom w:val="none" w:sz="0" w:space="0" w:color="auto"/>
            <w:right w:val="none" w:sz="0" w:space="0" w:color="auto"/>
          </w:divBdr>
          <w:divsChild>
            <w:div w:id="918758701">
              <w:marLeft w:val="0"/>
              <w:marRight w:val="0"/>
              <w:marTop w:val="0"/>
              <w:marBottom w:val="0"/>
              <w:divBdr>
                <w:top w:val="none" w:sz="0" w:space="0" w:color="auto"/>
                <w:left w:val="none" w:sz="0" w:space="0" w:color="auto"/>
                <w:bottom w:val="none" w:sz="0" w:space="0" w:color="auto"/>
                <w:right w:val="none" w:sz="0" w:space="0" w:color="auto"/>
              </w:divBdr>
            </w:div>
          </w:divsChild>
        </w:div>
        <w:div w:id="1015880615">
          <w:marLeft w:val="0"/>
          <w:marRight w:val="0"/>
          <w:marTop w:val="0"/>
          <w:marBottom w:val="0"/>
          <w:divBdr>
            <w:top w:val="none" w:sz="0" w:space="0" w:color="auto"/>
            <w:left w:val="none" w:sz="0" w:space="0" w:color="auto"/>
            <w:bottom w:val="none" w:sz="0" w:space="0" w:color="auto"/>
            <w:right w:val="none" w:sz="0" w:space="0" w:color="auto"/>
          </w:divBdr>
          <w:divsChild>
            <w:div w:id="1335305083">
              <w:marLeft w:val="0"/>
              <w:marRight w:val="0"/>
              <w:marTop w:val="0"/>
              <w:marBottom w:val="0"/>
              <w:divBdr>
                <w:top w:val="none" w:sz="0" w:space="0" w:color="auto"/>
                <w:left w:val="none" w:sz="0" w:space="0" w:color="auto"/>
                <w:bottom w:val="none" w:sz="0" w:space="0" w:color="auto"/>
                <w:right w:val="none" w:sz="0" w:space="0" w:color="auto"/>
              </w:divBdr>
            </w:div>
            <w:div w:id="1831363806">
              <w:marLeft w:val="0"/>
              <w:marRight w:val="0"/>
              <w:marTop w:val="0"/>
              <w:marBottom w:val="0"/>
              <w:divBdr>
                <w:top w:val="none" w:sz="0" w:space="0" w:color="auto"/>
                <w:left w:val="none" w:sz="0" w:space="0" w:color="auto"/>
                <w:bottom w:val="none" w:sz="0" w:space="0" w:color="auto"/>
                <w:right w:val="none" w:sz="0" w:space="0" w:color="auto"/>
              </w:divBdr>
            </w:div>
          </w:divsChild>
        </w:div>
        <w:div w:id="1177306693">
          <w:marLeft w:val="0"/>
          <w:marRight w:val="0"/>
          <w:marTop w:val="0"/>
          <w:marBottom w:val="0"/>
          <w:divBdr>
            <w:top w:val="none" w:sz="0" w:space="0" w:color="auto"/>
            <w:left w:val="none" w:sz="0" w:space="0" w:color="auto"/>
            <w:bottom w:val="none" w:sz="0" w:space="0" w:color="auto"/>
            <w:right w:val="none" w:sz="0" w:space="0" w:color="auto"/>
          </w:divBdr>
          <w:divsChild>
            <w:div w:id="1413507488">
              <w:marLeft w:val="0"/>
              <w:marRight w:val="0"/>
              <w:marTop w:val="0"/>
              <w:marBottom w:val="0"/>
              <w:divBdr>
                <w:top w:val="none" w:sz="0" w:space="0" w:color="auto"/>
                <w:left w:val="none" w:sz="0" w:space="0" w:color="auto"/>
                <w:bottom w:val="none" w:sz="0" w:space="0" w:color="auto"/>
                <w:right w:val="none" w:sz="0" w:space="0" w:color="auto"/>
              </w:divBdr>
            </w:div>
          </w:divsChild>
        </w:div>
        <w:div w:id="1186868960">
          <w:marLeft w:val="0"/>
          <w:marRight w:val="0"/>
          <w:marTop w:val="0"/>
          <w:marBottom w:val="0"/>
          <w:divBdr>
            <w:top w:val="none" w:sz="0" w:space="0" w:color="auto"/>
            <w:left w:val="none" w:sz="0" w:space="0" w:color="auto"/>
            <w:bottom w:val="none" w:sz="0" w:space="0" w:color="auto"/>
            <w:right w:val="none" w:sz="0" w:space="0" w:color="auto"/>
          </w:divBdr>
          <w:divsChild>
            <w:div w:id="843084700">
              <w:marLeft w:val="0"/>
              <w:marRight w:val="0"/>
              <w:marTop w:val="0"/>
              <w:marBottom w:val="0"/>
              <w:divBdr>
                <w:top w:val="none" w:sz="0" w:space="0" w:color="auto"/>
                <w:left w:val="none" w:sz="0" w:space="0" w:color="auto"/>
                <w:bottom w:val="none" w:sz="0" w:space="0" w:color="auto"/>
                <w:right w:val="none" w:sz="0" w:space="0" w:color="auto"/>
              </w:divBdr>
            </w:div>
          </w:divsChild>
        </w:div>
        <w:div w:id="1722173314">
          <w:marLeft w:val="0"/>
          <w:marRight w:val="0"/>
          <w:marTop w:val="0"/>
          <w:marBottom w:val="0"/>
          <w:divBdr>
            <w:top w:val="none" w:sz="0" w:space="0" w:color="auto"/>
            <w:left w:val="none" w:sz="0" w:space="0" w:color="auto"/>
            <w:bottom w:val="none" w:sz="0" w:space="0" w:color="auto"/>
            <w:right w:val="none" w:sz="0" w:space="0" w:color="auto"/>
          </w:divBdr>
          <w:divsChild>
            <w:div w:id="1601789671">
              <w:marLeft w:val="0"/>
              <w:marRight w:val="0"/>
              <w:marTop w:val="0"/>
              <w:marBottom w:val="0"/>
              <w:divBdr>
                <w:top w:val="none" w:sz="0" w:space="0" w:color="auto"/>
                <w:left w:val="none" w:sz="0" w:space="0" w:color="auto"/>
                <w:bottom w:val="none" w:sz="0" w:space="0" w:color="auto"/>
                <w:right w:val="none" w:sz="0" w:space="0" w:color="auto"/>
              </w:divBdr>
            </w:div>
          </w:divsChild>
        </w:div>
        <w:div w:id="1791588558">
          <w:marLeft w:val="0"/>
          <w:marRight w:val="0"/>
          <w:marTop w:val="0"/>
          <w:marBottom w:val="0"/>
          <w:divBdr>
            <w:top w:val="none" w:sz="0" w:space="0" w:color="auto"/>
            <w:left w:val="none" w:sz="0" w:space="0" w:color="auto"/>
            <w:bottom w:val="none" w:sz="0" w:space="0" w:color="auto"/>
            <w:right w:val="none" w:sz="0" w:space="0" w:color="auto"/>
          </w:divBdr>
          <w:divsChild>
            <w:div w:id="889268566">
              <w:marLeft w:val="0"/>
              <w:marRight w:val="0"/>
              <w:marTop w:val="0"/>
              <w:marBottom w:val="0"/>
              <w:divBdr>
                <w:top w:val="none" w:sz="0" w:space="0" w:color="auto"/>
                <w:left w:val="none" w:sz="0" w:space="0" w:color="auto"/>
                <w:bottom w:val="none" w:sz="0" w:space="0" w:color="auto"/>
                <w:right w:val="none" w:sz="0" w:space="0" w:color="auto"/>
              </w:divBdr>
            </w:div>
            <w:div w:id="1429035426">
              <w:marLeft w:val="0"/>
              <w:marRight w:val="0"/>
              <w:marTop w:val="0"/>
              <w:marBottom w:val="0"/>
              <w:divBdr>
                <w:top w:val="none" w:sz="0" w:space="0" w:color="auto"/>
                <w:left w:val="none" w:sz="0" w:space="0" w:color="auto"/>
                <w:bottom w:val="none" w:sz="0" w:space="0" w:color="auto"/>
                <w:right w:val="none" w:sz="0" w:space="0" w:color="auto"/>
              </w:divBdr>
            </w:div>
          </w:divsChild>
        </w:div>
        <w:div w:id="2008630779">
          <w:marLeft w:val="0"/>
          <w:marRight w:val="0"/>
          <w:marTop w:val="0"/>
          <w:marBottom w:val="0"/>
          <w:divBdr>
            <w:top w:val="none" w:sz="0" w:space="0" w:color="auto"/>
            <w:left w:val="none" w:sz="0" w:space="0" w:color="auto"/>
            <w:bottom w:val="none" w:sz="0" w:space="0" w:color="auto"/>
            <w:right w:val="none" w:sz="0" w:space="0" w:color="auto"/>
          </w:divBdr>
          <w:divsChild>
            <w:div w:id="732118150">
              <w:marLeft w:val="0"/>
              <w:marRight w:val="0"/>
              <w:marTop w:val="0"/>
              <w:marBottom w:val="0"/>
              <w:divBdr>
                <w:top w:val="none" w:sz="0" w:space="0" w:color="auto"/>
                <w:left w:val="none" w:sz="0" w:space="0" w:color="auto"/>
                <w:bottom w:val="none" w:sz="0" w:space="0" w:color="auto"/>
                <w:right w:val="none" w:sz="0" w:space="0" w:color="auto"/>
              </w:divBdr>
            </w:div>
          </w:divsChild>
        </w:div>
        <w:div w:id="2032997169">
          <w:marLeft w:val="0"/>
          <w:marRight w:val="0"/>
          <w:marTop w:val="0"/>
          <w:marBottom w:val="0"/>
          <w:divBdr>
            <w:top w:val="none" w:sz="0" w:space="0" w:color="auto"/>
            <w:left w:val="none" w:sz="0" w:space="0" w:color="auto"/>
            <w:bottom w:val="none" w:sz="0" w:space="0" w:color="auto"/>
            <w:right w:val="none" w:sz="0" w:space="0" w:color="auto"/>
          </w:divBdr>
          <w:divsChild>
            <w:div w:id="1879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897">
      <w:bodyDiv w:val="1"/>
      <w:marLeft w:val="0"/>
      <w:marRight w:val="0"/>
      <w:marTop w:val="0"/>
      <w:marBottom w:val="0"/>
      <w:divBdr>
        <w:top w:val="none" w:sz="0" w:space="0" w:color="auto"/>
        <w:left w:val="none" w:sz="0" w:space="0" w:color="auto"/>
        <w:bottom w:val="none" w:sz="0" w:space="0" w:color="auto"/>
        <w:right w:val="none" w:sz="0" w:space="0" w:color="auto"/>
      </w:divBdr>
      <w:divsChild>
        <w:div w:id="1730568076">
          <w:marLeft w:val="0"/>
          <w:marRight w:val="0"/>
          <w:marTop w:val="0"/>
          <w:marBottom w:val="0"/>
          <w:divBdr>
            <w:top w:val="none" w:sz="0" w:space="0" w:color="auto"/>
            <w:left w:val="none" w:sz="0" w:space="0" w:color="auto"/>
            <w:bottom w:val="none" w:sz="0" w:space="0" w:color="auto"/>
            <w:right w:val="none" w:sz="0" w:space="0" w:color="auto"/>
          </w:divBdr>
          <w:divsChild>
            <w:div w:id="261424111">
              <w:marLeft w:val="0"/>
              <w:marRight w:val="0"/>
              <w:marTop w:val="0"/>
              <w:marBottom w:val="0"/>
              <w:divBdr>
                <w:top w:val="none" w:sz="0" w:space="0" w:color="auto"/>
                <w:left w:val="none" w:sz="0" w:space="0" w:color="auto"/>
                <w:bottom w:val="none" w:sz="0" w:space="0" w:color="auto"/>
                <w:right w:val="none" w:sz="0" w:space="0" w:color="auto"/>
              </w:divBdr>
            </w:div>
          </w:divsChild>
        </w:div>
        <w:div w:id="576088985">
          <w:marLeft w:val="0"/>
          <w:marRight w:val="0"/>
          <w:marTop w:val="0"/>
          <w:marBottom w:val="0"/>
          <w:divBdr>
            <w:top w:val="none" w:sz="0" w:space="0" w:color="auto"/>
            <w:left w:val="none" w:sz="0" w:space="0" w:color="auto"/>
            <w:bottom w:val="none" w:sz="0" w:space="0" w:color="auto"/>
            <w:right w:val="none" w:sz="0" w:space="0" w:color="auto"/>
          </w:divBdr>
          <w:divsChild>
            <w:div w:id="460926690">
              <w:marLeft w:val="0"/>
              <w:marRight w:val="0"/>
              <w:marTop w:val="0"/>
              <w:marBottom w:val="0"/>
              <w:divBdr>
                <w:top w:val="none" w:sz="0" w:space="0" w:color="auto"/>
                <w:left w:val="none" w:sz="0" w:space="0" w:color="auto"/>
                <w:bottom w:val="none" w:sz="0" w:space="0" w:color="auto"/>
                <w:right w:val="none" w:sz="0" w:space="0" w:color="auto"/>
              </w:divBdr>
            </w:div>
          </w:divsChild>
        </w:div>
        <w:div w:id="1168666170">
          <w:marLeft w:val="0"/>
          <w:marRight w:val="0"/>
          <w:marTop w:val="0"/>
          <w:marBottom w:val="0"/>
          <w:divBdr>
            <w:top w:val="none" w:sz="0" w:space="0" w:color="auto"/>
            <w:left w:val="none" w:sz="0" w:space="0" w:color="auto"/>
            <w:bottom w:val="none" w:sz="0" w:space="0" w:color="auto"/>
            <w:right w:val="none" w:sz="0" w:space="0" w:color="auto"/>
          </w:divBdr>
          <w:divsChild>
            <w:div w:id="1970210361">
              <w:marLeft w:val="0"/>
              <w:marRight w:val="0"/>
              <w:marTop w:val="0"/>
              <w:marBottom w:val="0"/>
              <w:divBdr>
                <w:top w:val="none" w:sz="0" w:space="0" w:color="auto"/>
                <w:left w:val="none" w:sz="0" w:space="0" w:color="auto"/>
                <w:bottom w:val="none" w:sz="0" w:space="0" w:color="auto"/>
                <w:right w:val="none" w:sz="0" w:space="0" w:color="auto"/>
              </w:divBdr>
            </w:div>
            <w:div w:id="1285427860">
              <w:marLeft w:val="0"/>
              <w:marRight w:val="0"/>
              <w:marTop w:val="0"/>
              <w:marBottom w:val="0"/>
              <w:divBdr>
                <w:top w:val="none" w:sz="0" w:space="0" w:color="auto"/>
                <w:left w:val="none" w:sz="0" w:space="0" w:color="auto"/>
                <w:bottom w:val="none" w:sz="0" w:space="0" w:color="auto"/>
                <w:right w:val="none" w:sz="0" w:space="0" w:color="auto"/>
              </w:divBdr>
            </w:div>
          </w:divsChild>
        </w:div>
        <w:div w:id="1816604971">
          <w:marLeft w:val="0"/>
          <w:marRight w:val="0"/>
          <w:marTop w:val="0"/>
          <w:marBottom w:val="0"/>
          <w:divBdr>
            <w:top w:val="none" w:sz="0" w:space="0" w:color="auto"/>
            <w:left w:val="none" w:sz="0" w:space="0" w:color="auto"/>
            <w:bottom w:val="none" w:sz="0" w:space="0" w:color="auto"/>
            <w:right w:val="none" w:sz="0" w:space="0" w:color="auto"/>
          </w:divBdr>
          <w:divsChild>
            <w:div w:id="1295788992">
              <w:marLeft w:val="0"/>
              <w:marRight w:val="0"/>
              <w:marTop w:val="0"/>
              <w:marBottom w:val="0"/>
              <w:divBdr>
                <w:top w:val="none" w:sz="0" w:space="0" w:color="auto"/>
                <w:left w:val="none" w:sz="0" w:space="0" w:color="auto"/>
                <w:bottom w:val="none" w:sz="0" w:space="0" w:color="auto"/>
                <w:right w:val="none" w:sz="0" w:space="0" w:color="auto"/>
              </w:divBdr>
            </w:div>
          </w:divsChild>
        </w:div>
        <w:div w:id="1315525985">
          <w:marLeft w:val="0"/>
          <w:marRight w:val="0"/>
          <w:marTop w:val="0"/>
          <w:marBottom w:val="0"/>
          <w:divBdr>
            <w:top w:val="none" w:sz="0" w:space="0" w:color="auto"/>
            <w:left w:val="none" w:sz="0" w:space="0" w:color="auto"/>
            <w:bottom w:val="none" w:sz="0" w:space="0" w:color="auto"/>
            <w:right w:val="none" w:sz="0" w:space="0" w:color="auto"/>
          </w:divBdr>
          <w:divsChild>
            <w:div w:id="1709259105">
              <w:marLeft w:val="0"/>
              <w:marRight w:val="0"/>
              <w:marTop w:val="0"/>
              <w:marBottom w:val="0"/>
              <w:divBdr>
                <w:top w:val="none" w:sz="0" w:space="0" w:color="auto"/>
                <w:left w:val="none" w:sz="0" w:space="0" w:color="auto"/>
                <w:bottom w:val="none" w:sz="0" w:space="0" w:color="auto"/>
                <w:right w:val="none" w:sz="0" w:space="0" w:color="auto"/>
              </w:divBdr>
            </w:div>
          </w:divsChild>
        </w:div>
        <w:div w:id="1903370078">
          <w:marLeft w:val="0"/>
          <w:marRight w:val="0"/>
          <w:marTop w:val="0"/>
          <w:marBottom w:val="0"/>
          <w:divBdr>
            <w:top w:val="none" w:sz="0" w:space="0" w:color="auto"/>
            <w:left w:val="none" w:sz="0" w:space="0" w:color="auto"/>
            <w:bottom w:val="none" w:sz="0" w:space="0" w:color="auto"/>
            <w:right w:val="none" w:sz="0" w:space="0" w:color="auto"/>
          </w:divBdr>
          <w:divsChild>
            <w:div w:id="2044359277">
              <w:marLeft w:val="0"/>
              <w:marRight w:val="0"/>
              <w:marTop w:val="0"/>
              <w:marBottom w:val="0"/>
              <w:divBdr>
                <w:top w:val="none" w:sz="0" w:space="0" w:color="auto"/>
                <w:left w:val="none" w:sz="0" w:space="0" w:color="auto"/>
                <w:bottom w:val="none" w:sz="0" w:space="0" w:color="auto"/>
                <w:right w:val="none" w:sz="0" w:space="0" w:color="auto"/>
              </w:divBdr>
            </w:div>
          </w:divsChild>
        </w:div>
        <w:div w:id="1107459391">
          <w:marLeft w:val="0"/>
          <w:marRight w:val="0"/>
          <w:marTop w:val="0"/>
          <w:marBottom w:val="0"/>
          <w:divBdr>
            <w:top w:val="none" w:sz="0" w:space="0" w:color="auto"/>
            <w:left w:val="none" w:sz="0" w:space="0" w:color="auto"/>
            <w:bottom w:val="none" w:sz="0" w:space="0" w:color="auto"/>
            <w:right w:val="none" w:sz="0" w:space="0" w:color="auto"/>
          </w:divBdr>
          <w:divsChild>
            <w:div w:id="1820611158">
              <w:marLeft w:val="0"/>
              <w:marRight w:val="0"/>
              <w:marTop w:val="0"/>
              <w:marBottom w:val="0"/>
              <w:divBdr>
                <w:top w:val="none" w:sz="0" w:space="0" w:color="auto"/>
                <w:left w:val="none" w:sz="0" w:space="0" w:color="auto"/>
                <w:bottom w:val="none" w:sz="0" w:space="0" w:color="auto"/>
                <w:right w:val="none" w:sz="0" w:space="0" w:color="auto"/>
              </w:divBdr>
            </w:div>
          </w:divsChild>
        </w:div>
        <w:div w:id="709458462">
          <w:marLeft w:val="0"/>
          <w:marRight w:val="0"/>
          <w:marTop w:val="0"/>
          <w:marBottom w:val="0"/>
          <w:divBdr>
            <w:top w:val="none" w:sz="0" w:space="0" w:color="auto"/>
            <w:left w:val="none" w:sz="0" w:space="0" w:color="auto"/>
            <w:bottom w:val="none" w:sz="0" w:space="0" w:color="auto"/>
            <w:right w:val="none" w:sz="0" w:space="0" w:color="auto"/>
          </w:divBdr>
          <w:divsChild>
            <w:div w:id="299270070">
              <w:marLeft w:val="0"/>
              <w:marRight w:val="0"/>
              <w:marTop w:val="0"/>
              <w:marBottom w:val="0"/>
              <w:divBdr>
                <w:top w:val="none" w:sz="0" w:space="0" w:color="auto"/>
                <w:left w:val="none" w:sz="0" w:space="0" w:color="auto"/>
                <w:bottom w:val="none" w:sz="0" w:space="0" w:color="auto"/>
                <w:right w:val="none" w:sz="0" w:space="0" w:color="auto"/>
              </w:divBdr>
            </w:div>
          </w:divsChild>
        </w:div>
        <w:div w:id="587038412">
          <w:marLeft w:val="0"/>
          <w:marRight w:val="0"/>
          <w:marTop w:val="0"/>
          <w:marBottom w:val="0"/>
          <w:divBdr>
            <w:top w:val="none" w:sz="0" w:space="0" w:color="auto"/>
            <w:left w:val="none" w:sz="0" w:space="0" w:color="auto"/>
            <w:bottom w:val="none" w:sz="0" w:space="0" w:color="auto"/>
            <w:right w:val="none" w:sz="0" w:space="0" w:color="auto"/>
          </w:divBdr>
          <w:divsChild>
            <w:div w:id="2114325566">
              <w:marLeft w:val="0"/>
              <w:marRight w:val="0"/>
              <w:marTop w:val="0"/>
              <w:marBottom w:val="0"/>
              <w:divBdr>
                <w:top w:val="none" w:sz="0" w:space="0" w:color="auto"/>
                <w:left w:val="none" w:sz="0" w:space="0" w:color="auto"/>
                <w:bottom w:val="none" w:sz="0" w:space="0" w:color="auto"/>
                <w:right w:val="none" w:sz="0" w:space="0" w:color="auto"/>
              </w:divBdr>
            </w:div>
          </w:divsChild>
        </w:div>
        <w:div w:id="1015183377">
          <w:marLeft w:val="0"/>
          <w:marRight w:val="0"/>
          <w:marTop w:val="0"/>
          <w:marBottom w:val="0"/>
          <w:divBdr>
            <w:top w:val="none" w:sz="0" w:space="0" w:color="auto"/>
            <w:left w:val="none" w:sz="0" w:space="0" w:color="auto"/>
            <w:bottom w:val="none" w:sz="0" w:space="0" w:color="auto"/>
            <w:right w:val="none" w:sz="0" w:space="0" w:color="auto"/>
          </w:divBdr>
          <w:divsChild>
            <w:div w:id="2076081209">
              <w:marLeft w:val="0"/>
              <w:marRight w:val="0"/>
              <w:marTop w:val="0"/>
              <w:marBottom w:val="0"/>
              <w:divBdr>
                <w:top w:val="none" w:sz="0" w:space="0" w:color="auto"/>
                <w:left w:val="none" w:sz="0" w:space="0" w:color="auto"/>
                <w:bottom w:val="none" w:sz="0" w:space="0" w:color="auto"/>
                <w:right w:val="none" w:sz="0" w:space="0" w:color="auto"/>
              </w:divBdr>
            </w:div>
          </w:divsChild>
        </w:div>
        <w:div w:id="852457357">
          <w:marLeft w:val="0"/>
          <w:marRight w:val="0"/>
          <w:marTop w:val="0"/>
          <w:marBottom w:val="0"/>
          <w:divBdr>
            <w:top w:val="none" w:sz="0" w:space="0" w:color="auto"/>
            <w:left w:val="none" w:sz="0" w:space="0" w:color="auto"/>
            <w:bottom w:val="none" w:sz="0" w:space="0" w:color="auto"/>
            <w:right w:val="none" w:sz="0" w:space="0" w:color="auto"/>
          </w:divBdr>
          <w:divsChild>
            <w:div w:id="1024553253">
              <w:marLeft w:val="0"/>
              <w:marRight w:val="0"/>
              <w:marTop w:val="0"/>
              <w:marBottom w:val="0"/>
              <w:divBdr>
                <w:top w:val="none" w:sz="0" w:space="0" w:color="auto"/>
                <w:left w:val="none" w:sz="0" w:space="0" w:color="auto"/>
                <w:bottom w:val="none" w:sz="0" w:space="0" w:color="auto"/>
                <w:right w:val="none" w:sz="0" w:space="0" w:color="auto"/>
              </w:divBdr>
            </w:div>
          </w:divsChild>
        </w:div>
        <w:div w:id="1954903279">
          <w:marLeft w:val="0"/>
          <w:marRight w:val="0"/>
          <w:marTop w:val="0"/>
          <w:marBottom w:val="0"/>
          <w:divBdr>
            <w:top w:val="none" w:sz="0" w:space="0" w:color="auto"/>
            <w:left w:val="none" w:sz="0" w:space="0" w:color="auto"/>
            <w:bottom w:val="none" w:sz="0" w:space="0" w:color="auto"/>
            <w:right w:val="none" w:sz="0" w:space="0" w:color="auto"/>
          </w:divBdr>
          <w:divsChild>
            <w:div w:id="335570644">
              <w:marLeft w:val="0"/>
              <w:marRight w:val="0"/>
              <w:marTop w:val="0"/>
              <w:marBottom w:val="0"/>
              <w:divBdr>
                <w:top w:val="none" w:sz="0" w:space="0" w:color="auto"/>
                <w:left w:val="none" w:sz="0" w:space="0" w:color="auto"/>
                <w:bottom w:val="none" w:sz="0" w:space="0" w:color="auto"/>
                <w:right w:val="none" w:sz="0" w:space="0" w:color="auto"/>
              </w:divBdr>
            </w:div>
          </w:divsChild>
        </w:div>
        <w:div w:id="55933405">
          <w:marLeft w:val="0"/>
          <w:marRight w:val="0"/>
          <w:marTop w:val="0"/>
          <w:marBottom w:val="0"/>
          <w:divBdr>
            <w:top w:val="none" w:sz="0" w:space="0" w:color="auto"/>
            <w:left w:val="none" w:sz="0" w:space="0" w:color="auto"/>
            <w:bottom w:val="none" w:sz="0" w:space="0" w:color="auto"/>
            <w:right w:val="none" w:sz="0" w:space="0" w:color="auto"/>
          </w:divBdr>
          <w:divsChild>
            <w:div w:id="699866141">
              <w:marLeft w:val="0"/>
              <w:marRight w:val="0"/>
              <w:marTop w:val="0"/>
              <w:marBottom w:val="0"/>
              <w:divBdr>
                <w:top w:val="none" w:sz="0" w:space="0" w:color="auto"/>
                <w:left w:val="none" w:sz="0" w:space="0" w:color="auto"/>
                <w:bottom w:val="none" w:sz="0" w:space="0" w:color="auto"/>
                <w:right w:val="none" w:sz="0" w:space="0" w:color="auto"/>
              </w:divBdr>
            </w:div>
          </w:divsChild>
        </w:div>
        <w:div w:id="737047205">
          <w:marLeft w:val="0"/>
          <w:marRight w:val="0"/>
          <w:marTop w:val="0"/>
          <w:marBottom w:val="0"/>
          <w:divBdr>
            <w:top w:val="none" w:sz="0" w:space="0" w:color="auto"/>
            <w:left w:val="none" w:sz="0" w:space="0" w:color="auto"/>
            <w:bottom w:val="none" w:sz="0" w:space="0" w:color="auto"/>
            <w:right w:val="none" w:sz="0" w:space="0" w:color="auto"/>
          </w:divBdr>
          <w:divsChild>
            <w:div w:id="1176382878">
              <w:marLeft w:val="0"/>
              <w:marRight w:val="0"/>
              <w:marTop w:val="0"/>
              <w:marBottom w:val="0"/>
              <w:divBdr>
                <w:top w:val="none" w:sz="0" w:space="0" w:color="auto"/>
                <w:left w:val="none" w:sz="0" w:space="0" w:color="auto"/>
                <w:bottom w:val="none" w:sz="0" w:space="0" w:color="auto"/>
                <w:right w:val="none" w:sz="0" w:space="0" w:color="auto"/>
              </w:divBdr>
            </w:div>
          </w:divsChild>
        </w:div>
        <w:div w:id="338579721">
          <w:marLeft w:val="0"/>
          <w:marRight w:val="0"/>
          <w:marTop w:val="0"/>
          <w:marBottom w:val="0"/>
          <w:divBdr>
            <w:top w:val="none" w:sz="0" w:space="0" w:color="auto"/>
            <w:left w:val="none" w:sz="0" w:space="0" w:color="auto"/>
            <w:bottom w:val="none" w:sz="0" w:space="0" w:color="auto"/>
            <w:right w:val="none" w:sz="0" w:space="0" w:color="auto"/>
          </w:divBdr>
          <w:divsChild>
            <w:div w:id="1543637433">
              <w:marLeft w:val="0"/>
              <w:marRight w:val="0"/>
              <w:marTop w:val="0"/>
              <w:marBottom w:val="0"/>
              <w:divBdr>
                <w:top w:val="none" w:sz="0" w:space="0" w:color="auto"/>
                <w:left w:val="none" w:sz="0" w:space="0" w:color="auto"/>
                <w:bottom w:val="none" w:sz="0" w:space="0" w:color="auto"/>
                <w:right w:val="none" w:sz="0" w:space="0" w:color="auto"/>
              </w:divBdr>
            </w:div>
          </w:divsChild>
        </w:div>
        <w:div w:id="349113197">
          <w:marLeft w:val="0"/>
          <w:marRight w:val="0"/>
          <w:marTop w:val="0"/>
          <w:marBottom w:val="0"/>
          <w:divBdr>
            <w:top w:val="none" w:sz="0" w:space="0" w:color="auto"/>
            <w:left w:val="none" w:sz="0" w:space="0" w:color="auto"/>
            <w:bottom w:val="none" w:sz="0" w:space="0" w:color="auto"/>
            <w:right w:val="none" w:sz="0" w:space="0" w:color="auto"/>
          </w:divBdr>
          <w:divsChild>
            <w:div w:id="1590652489">
              <w:marLeft w:val="0"/>
              <w:marRight w:val="0"/>
              <w:marTop w:val="0"/>
              <w:marBottom w:val="0"/>
              <w:divBdr>
                <w:top w:val="none" w:sz="0" w:space="0" w:color="auto"/>
                <w:left w:val="none" w:sz="0" w:space="0" w:color="auto"/>
                <w:bottom w:val="none" w:sz="0" w:space="0" w:color="auto"/>
                <w:right w:val="none" w:sz="0" w:space="0" w:color="auto"/>
              </w:divBdr>
            </w:div>
          </w:divsChild>
        </w:div>
        <w:div w:id="2075352872">
          <w:marLeft w:val="0"/>
          <w:marRight w:val="0"/>
          <w:marTop w:val="0"/>
          <w:marBottom w:val="0"/>
          <w:divBdr>
            <w:top w:val="none" w:sz="0" w:space="0" w:color="auto"/>
            <w:left w:val="none" w:sz="0" w:space="0" w:color="auto"/>
            <w:bottom w:val="none" w:sz="0" w:space="0" w:color="auto"/>
            <w:right w:val="none" w:sz="0" w:space="0" w:color="auto"/>
          </w:divBdr>
          <w:divsChild>
            <w:div w:id="1839883581">
              <w:marLeft w:val="0"/>
              <w:marRight w:val="0"/>
              <w:marTop w:val="0"/>
              <w:marBottom w:val="0"/>
              <w:divBdr>
                <w:top w:val="none" w:sz="0" w:space="0" w:color="auto"/>
                <w:left w:val="none" w:sz="0" w:space="0" w:color="auto"/>
                <w:bottom w:val="none" w:sz="0" w:space="0" w:color="auto"/>
                <w:right w:val="none" w:sz="0" w:space="0" w:color="auto"/>
              </w:divBdr>
            </w:div>
          </w:divsChild>
        </w:div>
        <w:div w:id="1048527681">
          <w:marLeft w:val="0"/>
          <w:marRight w:val="0"/>
          <w:marTop w:val="0"/>
          <w:marBottom w:val="0"/>
          <w:divBdr>
            <w:top w:val="none" w:sz="0" w:space="0" w:color="auto"/>
            <w:left w:val="none" w:sz="0" w:space="0" w:color="auto"/>
            <w:bottom w:val="none" w:sz="0" w:space="0" w:color="auto"/>
            <w:right w:val="none" w:sz="0" w:space="0" w:color="auto"/>
          </w:divBdr>
          <w:divsChild>
            <w:div w:id="793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481">
      <w:bodyDiv w:val="1"/>
      <w:marLeft w:val="0"/>
      <w:marRight w:val="0"/>
      <w:marTop w:val="0"/>
      <w:marBottom w:val="0"/>
      <w:divBdr>
        <w:top w:val="none" w:sz="0" w:space="0" w:color="auto"/>
        <w:left w:val="none" w:sz="0" w:space="0" w:color="auto"/>
        <w:bottom w:val="none" w:sz="0" w:space="0" w:color="auto"/>
        <w:right w:val="none" w:sz="0" w:space="0" w:color="auto"/>
      </w:divBdr>
    </w:div>
    <w:div w:id="213393108">
      <w:bodyDiv w:val="1"/>
      <w:marLeft w:val="0"/>
      <w:marRight w:val="0"/>
      <w:marTop w:val="0"/>
      <w:marBottom w:val="0"/>
      <w:divBdr>
        <w:top w:val="none" w:sz="0" w:space="0" w:color="auto"/>
        <w:left w:val="none" w:sz="0" w:space="0" w:color="auto"/>
        <w:bottom w:val="none" w:sz="0" w:space="0" w:color="auto"/>
        <w:right w:val="none" w:sz="0" w:space="0" w:color="auto"/>
      </w:divBdr>
      <w:divsChild>
        <w:div w:id="66848646">
          <w:marLeft w:val="0"/>
          <w:marRight w:val="0"/>
          <w:marTop w:val="0"/>
          <w:marBottom w:val="0"/>
          <w:divBdr>
            <w:top w:val="none" w:sz="0" w:space="0" w:color="auto"/>
            <w:left w:val="none" w:sz="0" w:space="0" w:color="auto"/>
            <w:bottom w:val="none" w:sz="0" w:space="0" w:color="auto"/>
            <w:right w:val="none" w:sz="0" w:space="0" w:color="auto"/>
          </w:divBdr>
          <w:divsChild>
            <w:div w:id="1812013919">
              <w:marLeft w:val="0"/>
              <w:marRight w:val="0"/>
              <w:marTop w:val="0"/>
              <w:marBottom w:val="0"/>
              <w:divBdr>
                <w:top w:val="none" w:sz="0" w:space="0" w:color="auto"/>
                <w:left w:val="none" w:sz="0" w:space="0" w:color="auto"/>
                <w:bottom w:val="none" w:sz="0" w:space="0" w:color="auto"/>
                <w:right w:val="none" w:sz="0" w:space="0" w:color="auto"/>
              </w:divBdr>
            </w:div>
          </w:divsChild>
        </w:div>
        <w:div w:id="83575683">
          <w:marLeft w:val="0"/>
          <w:marRight w:val="0"/>
          <w:marTop w:val="0"/>
          <w:marBottom w:val="0"/>
          <w:divBdr>
            <w:top w:val="none" w:sz="0" w:space="0" w:color="auto"/>
            <w:left w:val="none" w:sz="0" w:space="0" w:color="auto"/>
            <w:bottom w:val="none" w:sz="0" w:space="0" w:color="auto"/>
            <w:right w:val="none" w:sz="0" w:space="0" w:color="auto"/>
          </w:divBdr>
          <w:divsChild>
            <w:div w:id="167527359">
              <w:marLeft w:val="0"/>
              <w:marRight w:val="0"/>
              <w:marTop w:val="0"/>
              <w:marBottom w:val="0"/>
              <w:divBdr>
                <w:top w:val="none" w:sz="0" w:space="0" w:color="auto"/>
                <w:left w:val="none" w:sz="0" w:space="0" w:color="auto"/>
                <w:bottom w:val="none" w:sz="0" w:space="0" w:color="auto"/>
                <w:right w:val="none" w:sz="0" w:space="0" w:color="auto"/>
              </w:divBdr>
            </w:div>
          </w:divsChild>
        </w:div>
        <w:div w:id="105664645">
          <w:marLeft w:val="0"/>
          <w:marRight w:val="0"/>
          <w:marTop w:val="0"/>
          <w:marBottom w:val="0"/>
          <w:divBdr>
            <w:top w:val="none" w:sz="0" w:space="0" w:color="auto"/>
            <w:left w:val="none" w:sz="0" w:space="0" w:color="auto"/>
            <w:bottom w:val="none" w:sz="0" w:space="0" w:color="auto"/>
            <w:right w:val="none" w:sz="0" w:space="0" w:color="auto"/>
          </w:divBdr>
          <w:divsChild>
            <w:div w:id="1839343939">
              <w:marLeft w:val="0"/>
              <w:marRight w:val="0"/>
              <w:marTop w:val="0"/>
              <w:marBottom w:val="0"/>
              <w:divBdr>
                <w:top w:val="none" w:sz="0" w:space="0" w:color="auto"/>
                <w:left w:val="none" w:sz="0" w:space="0" w:color="auto"/>
                <w:bottom w:val="none" w:sz="0" w:space="0" w:color="auto"/>
                <w:right w:val="none" w:sz="0" w:space="0" w:color="auto"/>
              </w:divBdr>
            </w:div>
          </w:divsChild>
        </w:div>
        <w:div w:id="128936738">
          <w:marLeft w:val="0"/>
          <w:marRight w:val="0"/>
          <w:marTop w:val="0"/>
          <w:marBottom w:val="0"/>
          <w:divBdr>
            <w:top w:val="none" w:sz="0" w:space="0" w:color="auto"/>
            <w:left w:val="none" w:sz="0" w:space="0" w:color="auto"/>
            <w:bottom w:val="none" w:sz="0" w:space="0" w:color="auto"/>
            <w:right w:val="none" w:sz="0" w:space="0" w:color="auto"/>
          </w:divBdr>
          <w:divsChild>
            <w:div w:id="270213286">
              <w:marLeft w:val="0"/>
              <w:marRight w:val="0"/>
              <w:marTop w:val="0"/>
              <w:marBottom w:val="0"/>
              <w:divBdr>
                <w:top w:val="none" w:sz="0" w:space="0" w:color="auto"/>
                <w:left w:val="none" w:sz="0" w:space="0" w:color="auto"/>
                <w:bottom w:val="none" w:sz="0" w:space="0" w:color="auto"/>
                <w:right w:val="none" w:sz="0" w:space="0" w:color="auto"/>
              </w:divBdr>
            </w:div>
          </w:divsChild>
        </w:div>
        <w:div w:id="163593065">
          <w:marLeft w:val="0"/>
          <w:marRight w:val="0"/>
          <w:marTop w:val="0"/>
          <w:marBottom w:val="0"/>
          <w:divBdr>
            <w:top w:val="none" w:sz="0" w:space="0" w:color="auto"/>
            <w:left w:val="none" w:sz="0" w:space="0" w:color="auto"/>
            <w:bottom w:val="none" w:sz="0" w:space="0" w:color="auto"/>
            <w:right w:val="none" w:sz="0" w:space="0" w:color="auto"/>
          </w:divBdr>
          <w:divsChild>
            <w:div w:id="1867400023">
              <w:marLeft w:val="0"/>
              <w:marRight w:val="0"/>
              <w:marTop w:val="0"/>
              <w:marBottom w:val="0"/>
              <w:divBdr>
                <w:top w:val="none" w:sz="0" w:space="0" w:color="auto"/>
                <w:left w:val="none" w:sz="0" w:space="0" w:color="auto"/>
                <w:bottom w:val="none" w:sz="0" w:space="0" w:color="auto"/>
                <w:right w:val="none" w:sz="0" w:space="0" w:color="auto"/>
              </w:divBdr>
            </w:div>
          </w:divsChild>
        </w:div>
        <w:div w:id="181942460">
          <w:marLeft w:val="0"/>
          <w:marRight w:val="0"/>
          <w:marTop w:val="0"/>
          <w:marBottom w:val="0"/>
          <w:divBdr>
            <w:top w:val="none" w:sz="0" w:space="0" w:color="auto"/>
            <w:left w:val="none" w:sz="0" w:space="0" w:color="auto"/>
            <w:bottom w:val="none" w:sz="0" w:space="0" w:color="auto"/>
            <w:right w:val="none" w:sz="0" w:space="0" w:color="auto"/>
          </w:divBdr>
          <w:divsChild>
            <w:div w:id="2072578075">
              <w:marLeft w:val="0"/>
              <w:marRight w:val="0"/>
              <w:marTop w:val="0"/>
              <w:marBottom w:val="0"/>
              <w:divBdr>
                <w:top w:val="none" w:sz="0" w:space="0" w:color="auto"/>
                <w:left w:val="none" w:sz="0" w:space="0" w:color="auto"/>
                <w:bottom w:val="none" w:sz="0" w:space="0" w:color="auto"/>
                <w:right w:val="none" w:sz="0" w:space="0" w:color="auto"/>
              </w:divBdr>
            </w:div>
          </w:divsChild>
        </w:div>
        <w:div w:id="217594399">
          <w:marLeft w:val="0"/>
          <w:marRight w:val="0"/>
          <w:marTop w:val="0"/>
          <w:marBottom w:val="0"/>
          <w:divBdr>
            <w:top w:val="none" w:sz="0" w:space="0" w:color="auto"/>
            <w:left w:val="none" w:sz="0" w:space="0" w:color="auto"/>
            <w:bottom w:val="none" w:sz="0" w:space="0" w:color="auto"/>
            <w:right w:val="none" w:sz="0" w:space="0" w:color="auto"/>
          </w:divBdr>
          <w:divsChild>
            <w:div w:id="499782317">
              <w:marLeft w:val="0"/>
              <w:marRight w:val="0"/>
              <w:marTop w:val="0"/>
              <w:marBottom w:val="0"/>
              <w:divBdr>
                <w:top w:val="none" w:sz="0" w:space="0" w:color="auto"/>
                <w:left w:val="none" w:sz="0" w:space="0" w:color="auto"/>
                <w:bottom w:val="none" w:sz="0" w:space="0" w:color="auto"/>
                <w:right w:val="none" w:sz="0" w:space="0" w:color="auto"/>
              </w:divBdr>
            </w:div>
          </w:divsChild>
        </w:div>
        <w:div w:id="235164748">
          <w:marLeft w:val="0"/>
          <w:marRight w:val="0"/>
          <w:marTop w:val="0"/>
          <w:marBottom w:val="0"/>
          <w:divBdr>
            <w:top w:val="none" w:sz="0" w:space="0" w:color="auto"/>
            <w:left w:val="none" w:sz="0" w:space="0" w:color="auto"/>
            <w:bottom w:val="none" w:sz="0" w:space="0" w:color="auto"/>
            <w:right w:val="none" w:sz="0" w:space="0" w:color="auto"/>
          </w:divBdr>
          <w:divsChild>
            <w:div w:id="2115241551">
              <w:marLeft w:val="0"/>
              <w:marRight w:val="0"/>
              <w:marTop w:val="0"/>
              <w:marBottom w:val="0"/>
              <w:divBdr>
                <w:top w:val="none" w:sz="0" w:space="0" w:color="auto"/>
                <w:left w:val="none" w:sz="0" w:space="0" w:color="auto"/>
                <w:bottom w:val="none" w:sz="0" w:space="0" w:color="auto"/>
                <w:right w:val="none" w:sz="0" w:space="0" w:color="auto"/>
              </w:divBdr>
            </w:div>
          </w:divsChild>
        </w:div>
        <w:div w:id="293220996">
          <w:marLeft w:val="0"/>
          <w:marRight w:val="0"/>
          <w:marTop w:val="0"/>
          <w:marBottom w:val="0"/>
          <w:divBdr>
            <w:top w:val="none" w:sz="0" w:space="0" w:color="auto"/>
            <w:left w:val="none" w:sz="0" w:space="0" w:color="auto"/>
            <w:bottom w:val="none" w:sz="0" w:space="0" w:color="auto"/>
            <w:right w:val="none" w:sz="0" w:space="0" w:color="auto"/>
          </w:divBdr>
          <w:divsChild>
            <w:div w:id="806901433">
              <w:marLeft w:val="0"/>
              <w:marRight w:val="0"/>
              <w:marTop w:val="0"/>
              <w:marBottom w:val="0"/>
              <w:divBdr>
                <w:top w:val="none" w:sz="0" w:space="0" w:color="auto"/>
                <w:left w:val="none" w:sz="0" w:space="0" w:color="auto"/>
                <w:bottom w:val="none" w:sz="0" w:space="0" w:color="auto"/>
                <w:right w:val="none" w:sz="0" w:space="0" w:color="auto"/>
              </w:divBdr>
            </w:div>
          </w:divsChild>
        </w:div>
        <w:div w:id="302806859">
          <w:marLeft w:val="0"/>
          <w:marRight w:val="0"/>
          <w:marTop w:val="0"/>
          <w:marBottom w:val="0"/>
          <w:divBdr>
            <w:top w:val="none" w:sz="0" w:space="0" w:color="auto"/>
            <w:left w:val="none" w:sz="0" w:space="0" w:color="auto"/>
            <w:bottom w:val="none" w:sz="0" w:space="0" w:color="auto"/>
            <w:right w:val="none" w:sz="0" w:space="0" w:color="auto"/>
          </w:divBdr>
          <w:divsChild>
            <w:div w:id="1337615921">
              <w:marLeft w:val="0"/>
              <w:marRight w:val="0"/>
              <w:marTop w:val="0"/>
              <w:marBottom w:val="0"/>
              <w:divBdr>
                <w:top w:val="none" w:sz="0" w:space="0" w:color="auto"/>
                <w:left w:val="none" w:sz="0" w:space="0" w:color="auto"/>
                <w:bottom w:val="none" w:sz="0" w:space="0" w:color="auto"/>
                <w:right w:val="none" w:sz="0" w:space="0" w:color="auto"/>
              </w:divBdr>
            </w:div>
          </w:divsChild>
        </w:div>
        <w:div w:id="347028092">
          <w:marLeft w:val="0"/>
          <w:marRight w:val="0"/>
          <w:marTop w:val="0"/>
          <w:marBottom w:val="0"/>
          <w:divBdr>
            <w:top w:val="none" w:sz="0" w:space="0" w:color="auto"/>
            <w:left w:val="none" w:sz="0" w:space="0" w:color="auto"/>
            <w:bottom w:val="none" w:sz="0" w:space="0" w:color="auto"/>
            <w:right w:val="none" w:sz="0" w:space="0" w:color="auto"/>
          </w:divBdr>
          <w:divsChild>
            <w:div w:id="2133740333">
              <w:marLeft w:val="0"/>
              <w:marRight w:val="0"/>
              <w:marTop w:val="0"/>
              <w:marBottom w:val="0"/>
              <w:divBdr>
                <w:top w:val="none" w:sz="0" w:space="0" w:color="auto"/>
                <w:left w:val="none" w:sz="0" w:space="0" w:color="auto"/>
                <w:bottom w:val="none" w:sz="0" w:space="0" w:color="auto"/>
                <w:right w:val="none" w:sz="0" w:space="0" w:color="auto"/>
              </w:divBdr>
            </w:div>
          </w:divsChild>
        </w:div>
        <w:div w:id="376007059">
          <w:marLeft w:val="0"/>
          <w:marRight w:val="0"/>
          <w:marTop w:val="0"/>
          <w:marBottom w:val="0"/>
          <w:divBdr>
            <w:top w:val="none" w:sz="0" w:space="0" w:color="auto"/>
            <w:left w:val="none" w:sz="0" w:space="0" w:color="auto"/>
            <w:bottom w:val="none" w:sz="0" w:space="0" w:color="auto"/>
            <w:right w:val="none" w:sz="0" w:space="0" w:color="auto"/>
          </w:divBdr>
          <w:divsChild>
            <w:div w:id="1184856467">
              <w:marLeft w:val="0"/>
              <w:marRight w:val="0"/>
              <w:marTop w:val="0"/>
              <w:marBottom w:val="0"/>
              <w:divBdr>
                <w:top w:val="none" w:sz="0" w:space="0" w:color="auto"/>
                <w:left w:val="none" w:sz="0" w:space="0" w:color="auto"/>
                <w:bottom w:val="none" w:sz="0" w:space="0" w:color="auto"/>
                <w:right w:val="none" w:sz="0" w:space="0" w:color="auto"/>
              </w:divBdr>
            </w:div>
          </w:divsChild>
        </w:div>
        <w:div w:id="428238578">
          <w:marLeft w:val="0"/>
          <w:marRight w:val="0"/>
          <w:marTop w:val="0"/>
          <w:marBottom w:val="0"/>
          <w:divBdr>
            <w:top w:val="none" w:sz="0" w:space="0" w:color="auto"/>
            <w:left w:val="none" w:sz="0" w:space="0" w:color="auto"/>
            <w:bottom w:val="none" w:sz="0" w:space="0" w:color="auto"/>
            <w:right w:val="none" w:sz="0" w:space="0" w:color="auto"/>
          </w:divBdr>
          <w:divsChild>
            <w:div w:id="1222596001">
              <w:marLeft w:val="0"/>
              <w:marRight w:val="0"/>
              <w:marTop w:val="0"/>
              <w:marBottom w:val="0"/>
              <w:divBdr>
                <w:top w:val="none" w:sz="0" w:space="0" w:color="auto"/>
                <w:left w:val="none" w:sz="0" w:space="0" w:color="auto"/>
                <w:bottom w:val="none" w:sz="0" w:space="0" w:color="auto"/>
                <w:right w:val="none" w:sz="0" w:space="0" w:color="auto"/>
              </w:divBdr>
            </w:div>
          </w:divsChild>
        </w:div>
        <w:div w:id="456339876">
          <w:marLeft w:val="0"/>
          <w:marRight w:val="0"/>
          <w:marTop w:val="0"/>
          <w:marBottom w:val="0"/>
          <w:divBdr>
            <w:top w:val="none" w:sz="0" w:space="0" w:color="auto"/>
            <w:left w:val="none" w:sz="0" w:space="0" w:color="auto"/>
            <w:bottom w:val="none" w:sz="0" w:space="0" w:color="auto"/>
            <w:right w:val="none" w:sz="0" w:space="0" w:color="auto"/>
          </w:divBdr>
          <w:divsChild>
            <w:div w:id="334572905">
              <w:marLeft w:val="0"/>
              <w:marRight w:val="0"/>
              <w:marTop w:val="0"/>
              <w:marBottom w:val="0"/>
              <w:divBdr>
                <w:top w:val="none" w:sz="0" w:space="0" w:color="auto"/>
                <w:left w:val="none" w:sz="0" w:space="0" w:color="auto"/>
                <w:bottom w:val="none" w:sz="0" w:space="0" w:color="auto"/>
                <w:right w:val="none" w:sz="0" w:space="0" w:color="auto"/>
              </w:divBdr>
            </w:div>
          </w:divsChild>
        </w:div>
        <w:div w:id="469907197">
          <w:marLeft w:val="0"/>
          <w:marRight w:val="0"/>
          <w:marTop w:val="0"/>
          <w:marBottom w:val="0"/>
          <w:divBdr>
            <w:top w:val="none" w:sz="0" w:space="0" w:color="auto"/>
            <w:left w:val="none" w:sz="0" w:space="0" w:color="auto"/>
            <w:bottom w:val="none" w:sz="0" w:space="0" w:color="auto"/>
            <w:right w:val="none" w:sz="0" w:space="0" w:color="auto"/>
          </w:divBdr>
          <w:divsChild>
            <w:div w:id="1364554998">
              <w:marLeft w:val="0"/>
              <w:marRight w:val="0"/>
              <w:marTop w:val="0"/>
              <w:marBottom w:val="0"/>
              <w:divBdr>
                <w:top w:val="none" w:sz="0" w:space="0" w:color="auto"/>
                <w:left w:val="none" w:sz="0" w:space="0" w:color="auto"/>
                <w:bottom w:val="none" w:sz="0" w:space="0" w:color="auto"/>
                <w:right w:val="none" w:sz="0" w:space="0" w:color="auto"/>
              </w:divBdr>
            </w:div>
          </w:divsChild>
        </w:div>
        <w:div w:id="573246646">
          <w:marLeft w:val="0"/>
          <w:marRight w:val="0"/>
          <w:marTop w:val="0"/>
          <w:marBottom w:val="0"/>
          <w:divBdr>
            <w:top w:val="none" w:sz="0" w:space="0" w:color="auto"/>
            <w:left w:val="none" w:sz="0" w:space="0" w:color="auto"/>
            <w:bottom w:val="none" w:sz="0" w:space="0" w:color="auto"/>
            <w:right w:val="none" w:sz="0" w:space="0" w:color="auto"/>
          </w:divBdr>
          <w:divsChild>
            <w:div w:id="1760564059">
              <w:marLeft w:val="0"/>
              <w:marRight w:val="0"/>
              <w:marTop w:val="0"/>
              <w:marBottom w:val="0"/>
              <w:divBdr>
                <w:top w:val="none" w:sz="0" w:space="0" w:color="auto"/>
                <w:left w:val="none" w:sz="0" w:space="0" w:color="auto"/>
                <w:bottom w:val="none" w:sz="0" w:space="0" w:color="auto"/>
                <w:right w:val="none" w:sz="0" w:space="0" w:color="auto"/>
              </w:divBdr>
            </w:div>
          </w:divsChild>
        </w:div>
        <w:div w:id="627976522">
          <w:marLeft w:val="0"/>
          <w:marRight w:val="0"/>
          <w:marTop w:val="0"/>
          <w:marBottom w:val="0"/>
          <w:divBdr>
            <w:top w:val="none" w:sz="0" w:space="0" w:color="auto"/>
            <w:left w:val="none" w:sz="0" w:space="0" w:color="auto"/>
            <w:bottom w:val="none" w:sz="0" w:space="0" w:color="auto"/>
            <w:right w:val="none" w:sz="0" w:space="0" w:color="auto"/>
          </w:divBdr>
          <w:divsChild>
            <w:div w:id="994577416">
              <w:marLeft w:val="0"/>
              <w:marRight w:val="0"/>
              <w:marTop w:val="0"/>
              <w:marBottom w:val="0"/>
              <w:divBdr>
                <w:top w:val="none" w:sz="0" w:space="0" w:color="auto"/>
                <w:left w:val="none" w:sz="0" w:space="0" w:color="auto"/>
                <w:bottom w:val="none" w:sz="0" w:space="0" w:color="auto"/>
                <w:right w:val="none" w:sz="0" w:space="0" w:color="auto"/>
              </w:divBdr>
            </w:div>
          </w:divsChild>
        </w:div>
        <w:div w:id="715737878">
          <w:marLeft w:val="0"/>
          <w:marRight w:val="0"/>
          <w:marTop w:val="0"/>
          <w:marBottom w:val="0"/>
          <w:divBdr>
            <w:top w:val="none" w:sz="0" w:space="0" w:color="auto"/>
            <w:left w:val="none" w:sz="0" w:space="0" w:color="auto"/>
            <w:bottom w:val="none" w:sz="0" w:space="0" w:color="auto"/>
            <w:right w:val="none" w:sz="0" w:space="0" w:color="auto"/>
          </w:divBdr>
          <w:divsChild>
            <w:div w:id="1667516362">
              <w:marLeft w:val="0"/>
              <w:marRight w:val="0"/>
              <w:marTop w:val="0"/>
              <w:marBottom w:val="0"/>
              <w:divBdr>
                <w:top w:val="none" w:sz="0" w:space="0" w:color="auto"/>
                <w:left w:val="none" w:sz="0" w:space="0" w:color="auto"/>
                <w:bottom w:val="none" w:sz="0" w:space="0" w:color="auto"/>
                <w:right w:val="none" w:sz="0" w:space="0" w:color="auto"/>
              </w:divBdr>
            </w:div>
          </w:divsChild>
        </w:div>
        <w:div w:id="789783785">
          <w:marLeft w:val="0"/>
          <w:marRight w:val="0"/>
          <w:marTop w:val="0"/>
          <w:marBottom w:val="0"/>
          <w:divBdr>
            <w:top w:val="none" w:sz="0" w:space="0" w:color="auto"/>
            <w:left w:val="none" w:sz="0" w:space="0" w:color="auto"/>
            <w:bottom w:val="none" w:sz="0" w:space="0" w:color="auto"/>
            <w:right w:val="none" w:sz="0" w:space="0" w:color="auto"/>
          </w:divBdr>
          <w:divsChild>
            <w:div w:id="500775397">
              <w:marLeft w:val="0"/>
              <w:marRight w:val="0"/>
              <w:marTop w:val="0"/>
              <w:marBottom w:val="0"/>
              <w:divBdr>
                <w:top w:val="none" w:sz="0" w:space="0" w:color="auto"/>
                <w:left w:val="none" w:sz="0" w:space="0" w:color="auto"/>
                <w:bottom w:val="none" w:sz="0" w:space="0" w:color="auto"/>
                <w:right w:val="none" w:sz="0" w:space="0" w:color="auto"/>
              </w:divBdr>
            </w:div>
          </w:divsChild>
        </w:div>
        <w:div w:id="828713226">
          <w:marLeft w:val="0"/>
          <w:marRight w:val="0"/>
          <w:marTop w:val="0"/>
          <w:marBottom w:val="0"/>
          <w:divBdr>
            <w:top w:val="none" w:sz="0" w:space="0" w:color="auto"/>
            <w:left w:val="none" w:sz="0" w:space="0" w:color="auto"/>
            <w:bottom w:val="none" w:sz="0" w:space="0" w:color="auto"/>
            <w:right w:val="none" w:sz="0" w:space="0" w:color="auto"/>
          </w:divBdr>
          <w:divsChild>
            <w:div w:id="1408914276">
              <w:marLeft w:val="0"/>
              <w:marRight w:val="0"/>
              <w:marTop w:val="0"/>
              <w:marBottom w:val="0"/>
              <w:divBdr>
                <w:top w:val="none" w:sz="0" w:space="0" w:color="auto"/>
                <w:left w:val="none" w:sz="0" w:space="0" w:color="auto"/>
                <w:bottom w:val="none" w:sz="0" w:space="0" w:color="auto"/>
                <w:right w:val="none" w:sz="0" w:space="0" w:color="auto"/>
              </w:divBdr>
            </w:div>
          </w:divsChild>
        </w:div>
        <w:div w:id="949820134">
          <w:marLeft w:val="0"/>
          <w:marRight w:val="0"/>
          <w:marTop w:val="0"/>
          <w:marBottom w:val="0"/>
          <w:divBdr>
            <w:top w:val="none" w:sz="0" w:space="0" w:color="auto"/>
            <w:left w:val="none" w:sz="0" w:space="0" w:color="auto"/>
            <w:bottom w:val="none" w:sz="0" w:space="0" w:color="auto"/>
            <w:right w:val="none" w:sz="0" w:space="0" w:color="auto"/>
          </w:divBdr>
          <w:divsChild>
            <w:div w:id="1465928297">
              <w:marLeft w:val="0"/>
              <w:marRight w:val="0"/>
              <w:marTop w:val="0"/>
              <w:marBottom w:val="0"/>
              <w:divBdr>
                <w:top w:val="none" w:sz="0" w:space="0" w:color="auto"/>
                <w:left w:val="none" w:sz="0" w:space="0" w:color="auto"/>
                <w:bottom w:val="none" w:sz="0" w:space="0" w:color="auto"/>
                <w:right w:val="none" w:sz="0" w:space="0" w:color="auto"/>
              </w:divBdr>
            </w:div>
          </w:divsChild>
        </w:div>
        <w:div w:id="974529842">
          <w:marLeft w:val="0"/>
          <w:marRight w:val="0"/>
          <w:marTop w:val="0"/>
          <w:marBottom w:val="0"/>
          <w:divBdr>
            <w:top w:val="none" w:sz="0" w:space="0" w:color="auto"/>
            <w:left w:val="none" w:sz="0" w:space="0" w:color="auto"/>
            <w:bottom w:val="none" w:sz="0" w:space="0" w:color="auto"/>
            <w:right w:val="none" w:sz="0" w:space="0" w:color="auto"/>
          </w:divBdr>
          <w:divsChild>
            <w:div w:id="2076971047">
              <w:marLeft w:val="0"/>
              <w:marRight w:val="0"/>
              <w:marTop w:val="0"/>
              <w:marBottom w:val="0"/>
              <w:divBdr>
                <w:top w:val="none" w:sz="0" w:space="0" w:color="auto"/>
                <w:left w:val="none" w:sz="0" w:space="0" w:color="auto"/>
                <w:bottom w:val="none" w:sz="0" w:space="0" w:color="auto"/>
                <w:right w:val="none" w:sz="0" w:space="0" w:color="auto"/>
              </w:divBdr>
            </w:div>
          </w:divsChild>
        </w:div>
        <w:div w:id="979383122">
          <w:marLeft w:val="0"/>
          <w:marRight w:val="0"/>
          <w:marTop w:val="0"/>
          <w:marBottom w:val="0"/>
          <w:divBdr>
            <w:top w:val="none" w:sz="0" w:space="0" w:color="auto"/>
            <w:left w:val="none" w:sz="0" w:space="0" w:color="auto"/>
            <w:bottom w:val="none" w:sz="0" w:space="0" w:color="auto"/>
            <w:right w:val="none" w:sz="0" w:space="0" w:color="auto"/>
          </w:divBdr>
          <w:divsChild>
            <w:div w:id="522743814">
              <w:marLeft w:val="0"/>
              <w:marRight w:val="0"/>
              <w:marTop w:val="0"/>
              <w:marBottom w:val="0"/>
              <w:divBdr>
                <w:top w:val="none" w:sz="0" w:space="0" w:color="auto"/>
                <w:left w:val="none" w:sz="0" w:space="0" w:color="auto"/>
                <w:bottom w:val="none" w:sz="0" w:space="0" w:color="auto"/>
                <w:right w:val="none" w:sz="0" w:space="0" w:color="auto"/>
              </w:divBdr>
            </w:div>
          </w:divsChild>
        </w:div>
        <w:div w:id="991904939">
          <w:marLeft w:val="0"/>
          <w:marRight w:val="0"/>
          <w:marTop w:val="0"/>
          <w:marBottom w:val="0"/>
          <w:divBdr>
            <w:top w:val="none" w:sz="0" w:space="0" w:color="auto"/>
            <w:left w:val="none" w:sz="0" w:space="0" w:color="auto"/>
            <w:bottom w:val="none" w:sz="0" w:space="0" w:color="auto"/>
            <w:right w:val="none" w:sz="0" w:space="0" w:color="auto"/>
          </w:divBdr>
          <w:divsChild>
            <w:div w:id="1941454150">
              <w:marLeft w:val="0"/>
              <w:marRight w:val="0"/>
              <w:marTop w:val="0"/>
              <w:marBottom w:val="0"/>
              <w:divBdr>
                <w:top w:val="none" w:sz="0" w:space="0" w:color="auto"/>
                <w:left w:val="none" w:sz="0" w:space="0" w:color="auto"/>
                <w:bottom w:val="none" w:sz="0" w:space="0" w:color="auto"/>
                <w:right w:val="none" w:sz="0" w:space="0" w:color="auto"/>
              </w:divBdr>
            </w:div>
          </w:divsChild>
        </w:div>
        <w:div w:id="1015497468">
          <w:marLeft w:val="0"/>
          <w:marRight w:val="0"/>
          <w:marTop w:val="0"/>
          <w:marBottom w:val="0"/>
          <w:divBdr>
            <w:top w:val="none" w:sz="0" w:space="0" w:color="auto"/>
            <w:left w:val="none" w:sz="0" w:space="0" w:color="auto"/>
            <w:bottom w:val="none" w:sz="0" w:space="0" w:color="auto"/>
            <w:right w:val="none" w:sz="0" w:space="0" w:color="auto"/>
          </w:divBdr>
          <w:divsChild>
            <w:div w:id="334462476">
              <w:marLeft w:val="0"/>
              <w:marRight w:val="0"/>
              <w:marTop w:val="0"/>
              <w:marBottom w:val="0"/>
              <w:divBdr>
                <w:top w:val="none" w:sz="0" w:space="0" w:color="auto"/>
                <w:left w:val="none" w:sz="0" w:space="0" w:color="auto"/>
                <w:bottom w:val="none" w:sz="0" w:space="0" w:color="auto"/>
                <w:right w:val="none" w:sz="0" w:space="0" w:color="auto"/>
              </w:divBdr>
            </w:div>
          </w:divsChild>
        </w:div>
        <w:div w:id="1015886943">
          <w:marLeft w:val="0"/>
          <w:marRight w:val="0"/>
          <w:marTop w:val="0"/>
          <w:marBottom w:val="0"/>
          <w:divBdr>
            <w:top w:val="none" w:sz="0" w:space="0" w:color="auto"/>
            <w:left w:val="none" w:sz="0" w:space="0" w:color="auto"/>
            <w:bottom w:val="none" w:sz="0" w:space="0" w:color="auto"/>
            <w:right w:val="none" w:sz="0" w:space="0" w:color="auto"/>
          </w:divBdr>
          <w:divsChild>
            <w:div w:id="199828567">
              <w:marLeft w:val="0"/>
              <w:marRight w:val="0"/>
              <w:marTop w:val="0"/>
              <w:marBottom w:val="0"/>
              <w:divBdr>
                <w:top w:val="none" w:sz="0" w:space="0" w:color="auto"/>
                <w:left w:val="none" w:sz="0" w:space="0" w:color="auto"/>
                <w:bottom w:val="none" w:sz="0" w:space="0" w:color="auto"/>
                <w:right w:val="none" w:sz="0" w:space="0" w:color="auto"/>
              </w:divBdr>
            </w:div>
          </w:divsChild>
        </w:div>
        <w:div w:id="1067873965">
          <w:marLeft w:val="0"/>
          <w:marRight w:val="0"/>
          <w:marTop w:val="0"/>
          <w:marBottom w:val="0"/>
          <w:divBdr>
            <w:top w:val="none" w:sz="0" w:space="0" w:color="auto"/>
            <w:left w:val="none" w:sz="0" w:space="0" w:color="auto"/>
            <w:bottom w:val="none" w:sz="0" w:space="0" w:color="auto"/>
            <w:right w:val="none" w:sz="0" w:space="0" w:color="auto"/>
          </w:divBdr>
          <w:divsChild>
            <w:div w:id="604386966">
              <w:marLeft w:val="0"/>
              <w:marRight w:val="0"/>
              <w:marTop w:val="0"/>
              <w:marBottom w:val="0"/>
              <w:divBdr>
                <w:top w:val="none" w:sz="0" w:space="0" w:color="auto"/>
                <w:left w:val="none" w:sz="0" w:space="0" w:color="auto"/>
                <w:bottom w:val="none" w:sz="0" w:space="0" w:color="auto"/>
                <w:right w:val="none" w:sz="0" w:space="0" w:color="auto"/>
              </w:divBdr>
            </w:div>
          </w:divsChild>
        </w:div>
        <w:div w:id="1355378448">
          <w:marLeft w:val="0"/>
          <w:marRight w:val="0"/>
          <w:marTop w:val="0"/>
          <w:marBottom w:val="0"/>
          <w:divBdr>
            <w:top w:val="none" w:sz="0" w:space="0" w:color="auto"/>
            <w:left w:val="none" w:sz="0" w:space="0" w:color="auto"/>
            <w:bottom w:val="none" w:sz="0" w:space="0" w:color="auto"/>
            <w:right w:val="none" w:sz="0" w:space="0" w:color="auto"/>
          </w:divBdr>
          <w:divsChild>
            <w:div w:id="1774591090">
              <w:marLeft w:val="0"/>
              <w:marRight w:val="0"/>
              <w:marTop w:val="0"/>
              <w:marBottom w:val="0"/>
              <w:divBdr>
                <w:top w:val="none" w:sz="0" w:space="0" w:color="auto"/>
                <w:left w:val="none" w:sz="0" w:space="0" w:color="auto"/>
                <w:bottom w:val="none" w:sz="0" w:space="0" w:color="auto"/>
                <w:right w:val="none" w:sz="0" w:space="0" w:color="auto"/>
              </w:divBdr>
            </w:div>
          </w:divsChild>
        </w:div>
        <w:div w:id="1419903531">
          <w:marLeft w:val="0"/>
          <w:marRight w:val="0"/>
          <w:marTop w:val="0"/>
          <w:marBottom w:val="0"/>
          <w:divBdr>
            <w:top w:val="none" w:sz="0" w:space="0" w:color="auto"/>
            <w:left w:val="none" w:sz="0" w:space="0" w:color="auto"/>
            <w:bottom w:val="none" w:sz="0" w:space="0" w:color="auto"/>
            <w:right w:val="none" w:sz="0" w:space="0" w:color="auto"/>
          </w:divBdr>
          <w:divsChild>
            <w:div w:id="857697587">
              <w:marLeft w:val="0"/>
              <w:marRight w:val="0"/>
              <w:marTop w:val="0"/>
              <w:marBottom w:val="0"/>
              <w:divBdr>
                <w:top w:val="none" w:sz="0" w:space="0" w:color="auto"/>
                <w:left w:val="none" w:sz="0" w:space="0" w:color="auto"/>
                <w:bottom w:val="none" w:sz="0" w:space="0" w:color="auto"/>
                <w:right w:val="none" w:sz="0" w:space="0" w:color="auto"/>
              </w:divBdr>
            </w:div>
          </w:divsChild>
        </w:div>
        <w:div w:id="1686786183">
          <w:marLeft w:val="0"/>
          <w:marRight w:val="0"/>
          <w:marTop w:val="0"/>
          <w:marBottom w:val="0"/>
          <w:divBdr>
            <w:top w:val="none" w:sz="0" w:space="0" w:color="auto"/>
            <w:left w:val="none" w:sz="0" w:space="0" w:color="auto"/>
            <w:bottom w:val="none" w:sz="0" w:space="0" w:color="auto"/>
            <w:right w:val="none" w:sz="0" w:space="0" w:color="auto"/>
          </w:divBdr>
          <w:divsChild>
            <w:div w:id="1338197073">
              <w:marLeft w:val="0"/>
              <w:marRight w:val="0"/>
              <w:marTop w:val="0"/>
              <w:marBottom w:val="0"/>
              <w:divBdr>
                <w:top w:val="none" w:sz="0" w:space="0" w:color="auto"/>
                <w:left w:val="none" w:sz="0" w:space="0" w:color="auto"/>
                <w:bottom w:val="none" w:sz="0" w:space="0" w:color="auto"/>
                <w:right w:val="none" w:sz="0" w:space="0" w:color="auto"/>
              </w:divBdr>
            </w:div>
          </w:divsChild>
        </w:div>
        <w:div w:id="1727218582">
          <w:marLeft w:val="0"/>
          <w:marRight w:val="0"/>
          <w:marTop w:val="0"/>
          <w:marBottom w:val="0"/>
          <w:divBdr>
            <w:top w:val="none" w:sz="0" w:space="0" w:color="auto"/>
            <w:left w:val="none" w:sz="0" w:space="0" w:color="auto"/>
            <w:bottom w:val="none" w:sz="0" w:space="0" w:color="auto"/>
            <w:right w:val="none" w:sz="0" w:space="0" w:color="auto"/>
          </w:divBdr>
          <w:divsChild>
            <w:div w:id="2060396349">
              <w:marLeft w:val="0"/>
              <w:marRight w:val="0"/>
              <w:marTop w:val="0"/>
              <w:marBottom w:val="0"/>
              <w:divBdr>
                <w:top w:val="none" w:sz="0" w:space="0" w:color="auto"/>
                <w:left w:val="none" w:sz="0" w:space="0" w:color="auto"/>
                <w:bottom w:val="none" w:sz="0" w:space="0" w:color="auto"/>
                <w:right w:val="none" w:sz="0" w:space="0" w:color="auto"/>
              </w:divBdr>
            </w:div>
          </w:divsChild>
        </w:div>
        <w:div w:id="1737361644">
          <w:marLeft w:val="0"/>
          <w:marRight w:val="0"/>
          <w:marTop w:val="0"/>
          <w:marBottom w:val="0"/>
          <w:divBdr>
            <w:top w:val="none" w:sz="0" w:space="0" w:color="auto"/>
            <w:left w:val="none" w:sz="0" w:space="0" w:color="auto"/>
            <w:bottom w:val="none" w:sz="0" w:space="0" w:color="auto"/>
            <w:right w:val="none" w:sz="0" w:space="0" w:color="auto"/>
          </w:divBdr>
          <w:divsChild>
            <w:div w:id="443310663">
              <w:marLeft w:val="0"/>
              <w:marRight w:val="0"/>
              <w:marTop w:val="0"/>
              <w:marBottom w:val="0"/>
              <w:divBdr>
                <w:top w:val="none" w:sz="0" w:space="0" w:color="auto"/>
                <w:left w:val="none" w:sz="0" w:space="0" w:color="auto"/>
                <w:bottom w:val="none" w:sz="0" w:space="0" w:color="auto"/>
                <w:right w:val="none" w:sz="0" w:space="0" w:color="auto"/>
              </w:divBdr>
            </w:div>
          </w:divsChild>
        </w:div>
        <w:div w:id="1796292898">
          <w:marLeft w:val="0"/>
          <w:marRight w:val="0"/>
          <w:marTop w:val="0"/>
          <w:marBottom w:val="0"/>
          <w:divBdr>
            <w:top w:val="none" w:sz="0" w:space="0" w:color="auto"/>
            <w:left w:val="none" w:sz="0" w:space="0" w:color="auto"/>
            <w:bottom w:val="none" w:sz="0" w:space="0" w:color="auto"/>
            <w:right w:val="none" w:sz="0" w:space="0" w:color="auto"/>
          </w:divBdr>
          <w:divsChild>
            <w:div w:id="1854763749">
              <w:marLeft w:val="0"/>
              <w:marRight w:val="0"/>
              <w:marTop w:val="0"/>
              <w:marBottom w:val="0"/>
              <w:divBdr>
                <w:top w:val="none" w:sz="0" w:space="0" w:color="auto"/>
                <w:left w:val="none" w:sz="0" w:space="0" w:color="auto"/>
                <w:bottom w:val="none" w:sz="0" w:space="0" w:color="auto"/>
                <w:right w:val="none" w:sz="0" w:space="0" w:color="auto"/>
              </w:divBdr>
            </w:div>
          </w:divsChild>
        </w:div>
        <w:div w:id="1896232811">
          <w:marLeft w:val="0"/>
          <w:marRight w:val="0"/>
          <w:marTop w:val="0"/>
          <w:marBottom w:val="0"/>
          <w:divBdr>
            <w:top w:val="none" w:sz="0" w:space="0" w:color="auto"/>
            <w:left w:val="none" w:sz="0" w:space="0" w:color="auto"/>
            <w:bottom w:val="none" w:sz="0" w:space="0" w:color="auto"/>
            <w:right w:val="none" w:sz="0" w:space="0" w:color="auto"/>
          </w:divBdr>
          <w:divsChild>
            <w:div w:id="636685402">
              <w:marLeft w:val="0"/>
              <w:marRight w:val="0"/>
              <w:marTop w:val="0"/>
              <w:marBottom w:val="0"/>
              <w:divBdr>
                <w:top w:val="none" w:sz="0" w:space="0" w:color="auto"/>
                <w:left w:val="none" w:sz="0" w:space="0" w:color="auto"/>
                <w:bottom w:val="none" w:sz="0" w:space="0" w:color="auto"/>
                <w:right w:val="none" w:sz="0" w:space="0" w:color="auto"/>
              </w:divBdr>
            </w:div>
          </w:divsChild>
        </w:div>
        <w:div w:id="1982660627">
          <w:marLeft w:val="0"/>
          <w:marRight w:val="0"/>
          <w:marTop w:val="0"/>
          <w:marBottom w:val="0"/>
          <w:divBdr>
            <w:top w:val="none" w:sz="0" w:space="0" w:color="auto"/>
            <w:left w:val="none" w:sz="0" w:space="0" w:color="auto"/>
            <w:bottom w:val="none" w:sz="0" w:space="0" w:color="auto"/>
            <w:right w:val="none" w:sz="0" w:space="0" w:color="auto"/>
          </w:divBdr>
          <w:divsChild>
            <w:div w:id="11036956">
              <w:marLeft w:val="0"/>
              <w:marRight w:val="0"/>
              <w:marTop w:val="0"/>
              <w:marBottom w:val="0"/>
              <w:divBdr>
                <w:top w:val="none" w:sz="0" w:space="0" w:color="auto"/>
                <w:left w:val="none" w:sz="0" w:space="0" w:color="auto"/>
                <w:bottom w:val="none" w:sz="0" w:space="0" w:color="auto"/>
                <w:right w:val="none" w:sz="0" w:space="0" w:color="auto"/>
              </w:divBdr>
            </w:div>
          </w:divsChild>
        </w:div>
        <w:div w:id="2041936310">
          <w:marLeft w:val="0"/>
          <w:marRight w:val="0"/>
          <w:marTop w:val="0"/>
          <w:marBottom w:val="0"/>
          <w:divBdr>
            <w:top w:val="none" w:sz="0" w:space="0" w:color="auto"/>
            <w:left w:val="none" w:sz="0" w:space="0" w:color="auto"/>
            <w:bottom w:val="none" w:sz="0" w:space="0" w:color="auto"/>
            <w:right w:val="none" w:sz="0" w:space="0" w:color="auto"/>
          </w:divBdr>
          <w:divsChild>
            <w:div w:id="4566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655">
      <w:bodyDiv w:val="1"/>
      <w:marLeft w:val="0"/>
      <w:marRight w:val="0"/>
      <w:marTop w:val="0"/>
      <w:marBottom w:val="0"/>
      <w:divBdr>
        <w:top w:val="none" w:sz="0" w:space="0" w:color="auto"/>
        <w:left w:val="none" w:sz="0" w:space="0" w:color="auto"/>
        <w:bottom w:val="none" w:sz="0" w:space="0" w:color="auto"/>
        <w:right w:val="none" w:sz="0" w:space="0" w:color="auto"/>
      </w:divBdr>
      <w:divsChild>
        <w:div w:id="111637551">
          <w:marLeft w:val="0"/>
          <w:marRight w:val="0"/>
          <w:marTop w:val="0"/>
          <w:marBottom w:val="0"/>
          <w:divBdr>
            <w:top w:val="none" w:sz="0" w:space="0" w:color="auto"/>
            <w:left w:val="none" w:sz="0" w:space="0" w:color="auto"/>
            <w:bottom w:val="none" w:sz="0" w:space="0" w:color="auto"/>
            <w:right w:val="none" w:sz="0" w:space="0" w:color="auto"/>
          </w:divBdr>
          <w:divsChild>
            <w:div w:id="931857722">
              <w:marLeft w:val="0"/>
              <w:marRight w:val="0"/>
              <w:marTop w:val="0"/>
              <w:marBottom w:val="0"/>
              <w:divBdr>
                <w:top w:val="none" w:sz="0" w:space="0" w:color="auto"/>
                <w:left w:val="none" w:sz="0" w:space="0" w:color="auto"/>
                <w:bottom w:val="none" w:sz="0" w:space="0" w:color="auto"/>
                <w:right w:val="none" w:sz="0" w:space="0" w:color="auto"/>
              </w:divBdr>
            </w:div>
          </w:divsChild>
        </w:div>
        <w:div w:id="170681572">
          <w:marLeft w:val="0"/>
          <w:marRight w:val="0"/>
          <w:marTop w:val="0"/>
          <w:marBottom w:val="0"/>
          <w:divBdr>
            <w:top w:val="none" w:sz="0" w:space="0" w:color="auto"/>
            <w:left w:val="none" w:sz="0" w:space="0" w:color="auto"/>
            <w:bottom w:val="none" w:sz="0" w:space="0" w:color="auto"/>
            <w:right w:val="none" w:sz="0" w:space="0" w:color="auto"/>
          </w:divBdr>
          <w:divsChild>
            <w:div w:id="1166018721">
              <w:marLeft w:val="0"/>
              <w:marRight w:val="0"/>
              <w:marTop w:val="0"/>
              <w:marBottom w:val="0"/>
              <w:divBdr>
                <w:top w:val="none" w:sz="0" w:space="0" w:color="auto"/>
                <w:left w:val="none" w:sz="0" w:space="0" w:color="auto"/>
                <w:bottom w:val="none" w:sz="0" w:space="0" w:color="auto"/>
                <w:right w:val="none" w:sz="0" w:space="0" w:color="auto"/>
              </w:divBdr>
            </w:div>
          </w:divsChild>
        </w:div>
        <w:div w:id="328362283">
          <w:marLeft w:val="0"/>
          <w:marRight w:val="0"/>
          <w:marTop w:val="0"/>
          <w:marBottom w:val="0"/>
          <w:divBdr>
            <w:top w:val="none" w:sz="0" w:space="0" w:color="auto"/>
            <w:left w:val="none" w:sz="0" w:space="0" w:color="auto"/>
            <w:bottom w:val="none" w:sz="0" w:space="0" w:color="auto"/>
            <w:right w:val="none" w:sz="0" w:space="0" w:color="auto"/>
          </w:divBdr>
          <w:divsChild>
            <w:div w:id="1891844067">
              <w:marLeft w:val="0"/>
              <w:marRight w:val="0"/>
              <w:marTop w:val="0"/>
              <w:marBottom w:val="0"/>
              <w:divBdr>
                <w:top w:val="none" w:sz="0" w:space="0" w:color="auto"/>
                <w:left w:val="none" w:sz="0" w:space="0" w:color="auto"/>
                <w:bottom w:val="none" w:sz="0" w:space="0" w:color="auto"/>
                <w:right w:val="none" w:sz="0" w:space="0" w:color="auto"/>
              </w:divBdr>
            </w:div>
          </w:divsChild>
        </w:div>
        <w:div w:id="477304158">
          <w:marLeft w:val="0"/>
          <w:marRight w:val="0"/>
          <w:marTop w:val="0"/>
          <w:marBottom w:val="0"/>
          <w:divBdr>
            <w:top w:val="none" w:sz="0" w:space="0" w:color="auto"/>
            <w:left w:val="none" w:sz="0" w:space="0" w:color="auto"/>
            <w:bottom w:val="none" w:sz="0" w:space="0" w:color="auto"/>
            <w:right w:val="none" w:sz="0" w:space="0" w:color="auto"/>
          </w:divBdr>
          <w:divsChild>
            <w:div w:id="1159928161">
              <w:marLeft w:val="0"/>
              <w:marRight w:val="0"/>
              <w:marTop w:val="0"/>
              <w:marBottom w:val="0"/>
              <w:divBdr>
                <w:top w:val="none" w:sz="0" w:space="0" w:color="auto"/>
                <w:left w:val="none" w:sz="0" w:space="0" w:color="auto"/>
                <w:bottom w:val="none" w:sz="0" w:space="0" w:color="auto"/>
                <w:right w:val="none" w:sz="0" w:space="0" w:color="auto"/>
              </w:divBdr>
            </w:div>
          </w:divsChild>
        </w:div>
        <w:div w:id="566771224">
          <w:marLeft w:val="0"/>
          <w:marRight w:val="0"/>
          <w:marTop w:val="0"/>
          <w:marBottom w:val="0"/>
          <w:divBdr>
            <w:top w:val="none" w:sz="0" w:space="0" w:color="auto"/>
            <w:left w:val="none" w:sz="0" w:space="0" w:color="auto"/>
            <w:bottom w:val="none" w:sz="0" w:space="0" w:color="auto"/>
            <w:right w:val="none" w:sz="0" w:space="0" w:color="auto"/>
          </w:divBdr>
          <w:divsChild>
            <w:div w:id="844785168">
              <w:marLeft w:val="0"/>
              <w:marRight w:val="0"/>
              <w:marTop w:val="0"/>
              <w:marBottom w:val="0"/>
              <w:divBdr>
                <w:top w:val="none" w:sz="0" w:space="0" w:color="auto"/>
                <w:left w:val="none" w:sz="0" w:space="0" w:color="auto"/>
                <w:bottom w:val="none" w:sz="0" w:space="0" w:color="auto"/>
                <w:right w:val="none" w:sz="0" w:space="0" w:color="auto"/>
              </w:divBdr>
            </w:div>
          </w:divsChild>
        </w:div>
        <w:div w:id="616303376">
          <w:marLeft w:val="0"/>
          <w:marRight w:val="0"/>
          <w:marTop w:val="0"/>
          <w:marBottom w:val="0"/>
          <w:divBdr>
            <w:top w:val="none" w:sz="0" w:space="0" w:color="auto"/>
            <w:left w:val="none" w:sz="0" w:space="0" w:color="auto"/>
            <w:bottom w:val="none" w:sz="0" w:space="0" w:color="auto"/>
            <w:right w:val="none" w:sz="0" w:space="0" w:color="auto"/>
          </w:divBdr>
          <w:divsChild>
            <w:div w:id="1613517100">
              <w:marLeft w:val="0"/>
              <w:marRight w:val="0"/>
              <w:marTop w:val="0"/>
              <w:marBottom w:val="0"/>
              <w:divBdr>
                <w:top w:val="none" w:sz="0" w:space="0" w:color="auto"/>
                <w:left w:val="none" w:sz="0" w:space="0" w:color="auto"/>
                <w:bottom w:val="none" w:sz="0" w:space="0" w:color="auto"/>
                <w:right w:val="none" w:sz="0" w:space="0" w:color="auto"/>
              </w:divBdr>
            </w:div>
          </w:divsChild>
        </w:div>
        <w:div w:id="730926283">
          <w:marLeft w:val="0"/>
          <w:marRight w:val="0"/>
          <w:marTop w:val="0"/>
          <w:marBottom w:val="0"/>
          <w:divBdr>
            <w:top w:val="none" w:sz="0" w:space="0" w:color="auto"/>
            <w:left w:val="none" w:sz="0" w:space="0" w:color="auto"/>
            <w:bottom w:val="none" w:sz="0" w:space="0" w:color="auto"/>
            <w:right w:val="none" w:sz="0" w:space="0" w:color="auto"/>
          </w:divBdr>
          <w:divsChild>
            <w:div w:id="220481555">
              <w:marLeft w:val="0"/>
              <w:marRight w:val="0"/>
              <w:marTop w:val="0"/>
              <w:marBottom w:val="0"/>
              <w:divBdr>
                <w:top w:val="none" w:sz="0" w:space="0" w:color="auto"/>
                <w:left w:val="none" w:sz="0" w:space="0" w:color="auto"/>
                <w:bottom w:val="none" w:sz="0" w:space="0" w:color="auto"/>
                <w:right w:val="none" w:sz="0" w:space="0" w:color="auto"/>
              </w:divBdr>
            </w:div>
          </w:divsChild>
        </w:div>
        <w:div w:id="745762492">
          <w:marLeft w:val="0"/>
          <w:marRight w:val="0"/>
          <w:marTop w:val="0"/>
          <w:marBottom w:val="0"/>
          <w:divBdr>
            <w:top w:val="none" w:sz="0" w:space="0" w:color="auto"/>
            <w:left w:val="none" w:sz="0" w:space="0" w:color="auto"/>
            <w:bottom w:val="none" w:sz="0" w:space="0" w:color="auto"/>
            <w:right w:val="none" w:sz="0" w:space="0" w:color="auto"/>
          </w:divBdr>
          <w:divsChild>
            <w:div w:id="192698452">
              <w:marLeft w:val="0"/>
              <w:marRight w:val="0"/>
              <w:marTop w:val="0"/>
              <w:marBottom w:val="0"/>
              <w:divBdr>
                <w:top w:val="none" w:sz="0" w:space="0" w:color="auto"/>
                <w:left w:val="none" w:sz="0" w:space="0" w:color="auto"/>
                <w:bottom w:val="none" w:sz="0" w:space="0" w:color="auto"/>
                <w:right w:val="none" w:sz="0" w:space="0" w:color="auto"/>
              </w:divBdr>
            </w:div>
          </w:divsChild>
        </w:div>
        <w:div w:id="844439642">
          <w:marLeft w:val="0"/>
          <w:marRight w:val="0"/>
          <w:marTop w:val="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 w:id="1120343452">
          <w:marLeft w:val="0"/>
          <w:marRight w:val="0"/>
          <w:marTop w:val="0"/>
          <w:marBottom w:val="0"/>
          <w:divBdr>
            <w:top w:val="none" w:sz="0" w:space="0" w:color="auto"/>
            <w:left w:val="none" w:sz="0" w:space="0" w:color="auto"/>
            <w:bottom w:val="none" w:sz="0" w:space="0" w:color="auto"/>
            <w:right w:val="none" w:sz="0" w:space="0" w:color="auto"/>
          </w:divBdr>
          <w:divsChild>
            <w:div w:id="120005186">
              <w:marLeft w:val="0"/>
              <w:marRight w:val="0"/>
              <w:marTop w:val="0"/>
              <w:marBottom w:val="0"/>
              <w:divBdr>
                <w:top w:val="none" w:sz="0" w:space="0" w:color="auto"/>
                <w:left w:val="none" w:sz="0" w:space="0" w:color="auto"/>
                <w:bottom w:val="none" w:sz="0" w:space="0" w:color="auto"/>
                <w:right w:val="none" w:sz="0" w:space="0" w:color="auto"/>
              </w:divBdr>
            </w:div>
          </w:divsChild>
        </w:div>
        <w:div w:id="1291740767">
          <w:marLeft w:val="0"/>
          <w:marRight w:val="0"/>
          <w:marTop w:val="0"/>
          <w:marBottom w:val="0"/>
          <w:divBdr>
            <w:top w:val="none" w:sz="0" w:space="0" w:color="auto"/>
            <w:left w:val="none" w:sz="0" w:space="0" w:color="auto"/>
            <w:bottom w:val="none" w:sz="0" w:space="0" w:color="auto"/>
            <w:right w:val="none" w:sz="0" w:space="0" w:color="auto"/>
          </w:divBdr>
          <w:divsChild>
            <w:div w:id="329213691">
              <w:marLeft w:val="0"/>
              <w:marRight w:val="0"/>
              <w:marTop w:val="0"/>
              <w:marBottom w:val="0"/>
              <w:divBdr>
                <w:top w:val="none" w:sz="0" w:space="0" w:color="auto"/>
                <w:left w:val="none" w:sz="0" w:space="0" w:color="auto"/>
                <w:bottom w:val="none" w:sz="0" w:space="0" w:color="auto"/>
                <w:right w:val="none" w:sz="0" w:space="0" w:color="auto"/>
              </w:divBdr>
            </w:div>
          </w:divsChild>
        </w:div>
        <w:div w:id="1425494956">
          <w:marLeft w:val="0"/>
          <w:marRight w:val="0"/>
          <w:marTop w:val="0"/>
          <w:marBottom w:val="0"/>
          <w:divBdr>
            <w:top w:val="none" w:sz="0" w:space="0" w:color="auto"/>
            <w:left w:val="none" w:sz="0" w:space="0" w:color="auto"/>
            <w:bottom w:val="none" w:sz="0" w:space="0" w:color="auto"/>
            <w:right w:val="none" w:sz="0" w:space="0" w:color="auto"/>
          </w:divBdr>
          <w:divsChild>
            <w:div w:id="2125034273">
              <w:marLeft w:val="0"/>
              <w:marRight w:val="0"/>
              <w:marTop w:val="0"/>
              <w:marBottom w:val="0"/>
              <w:divBdr>
                <w:top w:val="none" w:sz="0" w:space="0" w:color="auto"/>
                <w:left w:val="none" w:sz="0" w:space="0" w:color="auto"/>
                <w:bottom w:val="none" w:sz="0" w:space="0" w:color="auto"/>
                <w:right w:val="none" w:sz="0" w:space="0" w:color="auto"/>
              </w:divBdr>
            </w:div>
          </w:divsChild>
        </w:div>
        <w:div w:id="1432163870">
          <w:marLeft w:val="0"/>
          <w:marRight w:val="0"/>
          <w:marTop w:val="0"/>
          <w:marBottom w:val="0"/>
          <w:divBdr>
            <w:top w:val="none" w:sz="0" w:space="0" w:color="auto"/>
            <w:left w:val="none" w:sz="0" w:space="0" w:color="auto"/>
            <w:bottom w:val="none" w:sz="0" w:space="0" w:color="auto"/>
            <w:right w:val="none" w:sz="0" w:space="0" w:color="auto"/>
          </w:divBdr>
          <w:divsChild>
            <w:div w:id="1251738700">
              <w:marLeft w:val="0"/>
              <w:marRight w:val="0"/>
              <w:marTop w:val="0"/>
              <w:marBottom w:val="0"/>
              <w:divBdr>
                <w:top w:val="none" w:sz="0" w:space="0" w:color="auto"/>
                <w:left w:val="none" w:sz="0" w:space="0" w:color="auto"/>
                <w:bottom w:val="none" w:sz="0" w:space="0" w:color="auto"/>
                <w:right w:val="none" w:sz="0" w:space="0" w:color="auto"/>
              </w:divBdr>
            </w:div>
          </w:divsChild>
        </w:div>
        <w:div w:id="1491796168">
          <w:marLeft w:val="0"/>
          <w:marRight w:val="0"/>
          <w:marTop w:val="0"/>
          <w:marBottom w:val="0"/>
          <w:divBdr>
            <w:top w:val="none" w:sz="0" w:space="0" w:color="auto"/>
            <w:left w:val="none" w:sz="0" w:space="0" w:color="auto"/>
            <w:bottom w:val="none" w:sz="0" w:space="0" w:color="auto"/>
            <w:right w:val="none" w:sz="0" w:space="0" w:color="auto"/>
          </w:divBdr>
          <w:divsChild>
            <w:div w:id="1671057836">
              <w:marLeft w:val="0"/>
              <w:marRight w:val="0"/>
              <w:marTop w:val="0"/>
              <w:marBottom w:val="0"/>
              <w:divBdr>
                <w:top w:val="none" w:sz="0" w:space="0" w:color="auto"/>
                <w:left w:val="none" w:sz="0" w:space="0" w:color="auto"/>
                <w:bottom w:val="none" w:sz="0" w:space="0" w:color="auto"/>
                <w:right w:val="none" w:sz="0" w:space="0" w:color="auto"/>
              </w:divBdr>
            </w:div>
          </w:divsChild>
        </w:div>
        <w:div w:id="1634556477">
          <w:marLeft w:val="0"/>
          <w:marRight w:val="0"/>
          <w:marTop w:val="0"/>
          <w:marBottom w:val="0"/>
          <w:divBdr>
            <w:top w:val="none" w:sz="0" w:space="0" w:color="auto"/>
            <w:left w:val="none" w:sz="0" w:space="0" w:color="auto"/>
            <w:bottom w:val="none" w:sz="0" w:space="0" w:color="auto"/>
            <w:right w:val="none" w:sz="0" w:space="0" w:color="auto"/>
          </w:divBdr>
          <w:divsChild>
            <w:div w:id="530996153">
              <w:marLeft w:val="0"/>
              <w:marRight w:val="0"/>
              <w:marTop w:val="0"/>
              <w:marBottom w:val="0"/>
              <w:divBdr>
                <w:top w:val="none" w:sz="0" w:space="0" w:color="auto"/>
                <w:left w:val="none" w:sz="0" w:space="0" w:color="auto"/>
                <w:bottom w:val="none" w:sz="0" w:space="0" w:color="auto"/>
                <w:right w:val="none" w:sz="0" w:space="0" w:color="auto"/>
              </w:divBdr>
            </w:div>
          </w:divsChild>
        </w:div>
        <w:div w:id="1683705247">
          <w:marLeft w:val="0"/>
          <w:marRight w:val="0"/>
          <w:marTop w:val="0"/>
          <w:marBottom w:val="0"/>
          <w:divBdr>
            <w:top w:val="none" w:sz="0" w:space="0" w:color="auto"/>
            <w:left w:val="none" w:sz="0" w:space="0" w:color="auto"/>
            <w:bottom w:val="none" w:sz="0" w:space="0" w:color="auto"/>
            <w:right w:val="none" w:sz="0" w:space="0" w:color="auto"/>
          </w:divBdr>
          <w:divsChild>
            <w:div w:id="1034695943">
              <w:marLeft w:val="0"/>
              <w:marRight w:val="0"/>
              <w:marTop w:val="0"/>
              <w:marBottom w:val="0"/>
              <w:divBdr>
                <w:top w:val="none" w:sz="0" w:space="0" w:color="auto"/>
                <w:left w:val="none" w:sz="0" w:space="0" w:color="auto"/>
                <w:bottom w:val="none" w:sz="0" w:space="0" w:color="auto"/>
                <w:right w:val="none" w:sz="0" w:space="0" w:color="auto"/>
              </w:divBdr>
            </w:div>
          </w:divsChild>
        </w:div>
        <w:div w:id="1784030170">
          <w:marLeft w:val="0"/>
          <w:marRight w:val="0"/>
          <w:marTop w:val="0"/>
          <w:marBottom w:val="0"/>
          <w:divBdr>
            <w:top w:val="none" w:sz="0" w:space="0" w:color="auto"/>
            <w:left w:val="none" w:sz="0" w:space="0" w:color="auto"/>
            <w:bottom w:val="none" w:sz="0" w:space="0" w:color="auto"/>
            <w:right w:val="none" w:sz="0" w:space="0" w:color="auto"/>
          </w:divBdr>
          <w:divsChild>
            <w:div w:id="2043164749">
              <w:marLeft w:val="0"/>
              <w:marRight w:val="0"/>
              <w:marTop w:val="0"/>
              <w:marBottom w:val="0"/>
              <w:divBdr>
                <w:top w:val="none" w:sz="0" w:space="0" w:color="auto"/>
                <w:left w:val="none" w:sz="0" w:space="0" w:color="auto"/>
                <w:bottom w:val="none" w:sz="0" w:space="0" w:color="auto"/>
                <w:right w:val="none" w:sz="0" w:space="0" w:color="auto"/>
              </w:divBdr>
            </w:div>
          </w:divsChild>
        </w:div>
        <w:div w:id="1888911168">
          <w:marLeft w:val="0"/>
          <w:marRight w:val="0"/>
          <w:marTop w:val="0"/>
          <w:marBottom w:val="0"/>
          <w:divBdr>
            <w:top w:val="none" w:sz="0" w:space="0" w:color="auto"/>
            <w:left w:val="none" w:sz="0" w:space="0" w:color="auto"/>
            <w:bottom w:val="none" w:sz="0" w:space="0" w:color="auto"/>
            <w:right w:val="none" w:sz="0" w:space="0" w:color="auto"/>
          </w:divBdr>
          <w:divsChild>
            <w:div w:id="1977177557">
              <w:marLeft w:val="0"/>
              <w:marRight w:val="0"/>
              <w:marTop w:val="0"/>
              <w:marBottom w:val="0"/>
              <w:divBdr>
                <w:top w:val="none" w:sz="0" w:space="0" w:color="auto"/>
                <w:left w:val="none" w:sz="0" w:space="0" w:color="auto"/>
                <w:bottom w:val="none" w:sz="0" w:space="0" w:color="auto"/>
                <w:right w:val="none" w:sz="0" w:space="0" w:color="auto"/>
              </w:divBdr>
            </w:div>
          </w:divsChild>
        </w:div>
        <w:div w:id="1892687904">
          <w:marLeft w:val="0"/>
          <w:marRight w:val="0"/>
          <w:marTop w:val="0"/>
          <w:marBottom w:val="0"/>
          <w:divBdr>
            <w:top w:val="none" w:sz="0" w:space="0" w:color="auto"/>
            <w:left w:val="none" w:sz="0" w:space="0" w:color="auto"/>
            <w:bottom w:val="none" w:sz="0" w:space="0" w:color="auto"/>
            <w:right w:val="none" w:sz="0" w:space="0" w:color="auto"/>
          </w:divBdr>
          <w:divsChild>
            <w:div w:id="1780563185">
              <w:marLeft w:val="0"/>
              <w:marRight w:val="0"/>
              <w:marTop w:val="0"/>
              <w:marBottom w:val="0"/>
              <w:divBdr>
                <w:top w:val="none" w:sz="0" w:space="0" w:color="auto"/>
                <w:left w:val="none" w:sz="0" w:space="0" w:color="auto"/>
                <w:bottom w:val="none" w:sz="0" w:space="0" w:color="auto"/>
                <w:right w:val="none" w:sz="0" w:space="0" w:color="auto"/>
              </w:divBdr>
            </w:div>
          </w:divsChild>
        </w:div>
        <w:div w:id="1945334136">
          <w:marLeft w:val="0"/>
          <w:marRight w:val="0"/>
          <w:marTop w:val="0"/>
          <w:marBottom w:val="0"/>
          <w:divBdr>
            <w:top w:val="none" w:sz="0" w:space="0" w:color="auto"/>
            <w:left w:val="none" w:sz="0" w:space="0" w:color="auto"/>
            <w:bottom w:val="none" w:sz="0" w:space="0" w:color="auto"/>
            <w:right w:val="none" w:sz="0" w:space="0" w:color="auto"/>
          </w:divBdr>
          <w:divsChild>
            <w:div w:id="192889250">
              <w:marLeft w:val="0"/>
              <w:marRight w:val="0"/>
              <w:marTop w:val="0"/>
              <w:marBottom w:val="0"/>
              <w:divBdr>
                <w:top w:val="none" w:sz="0" w:space="0" w:color="auto"/>
                <w:left w:val="none" w:sz="0" w:space="0" w:color="auto"/>
                <w:bottom w:val="none" w:sz="0" w:space="0" w:color="auto"/>
                <w:right w:val="none" w:sz="0" w:space="0" w:color="auto"/>
              </w:divBdr>
            </w:div>
          </w:divsChild>
        </w:div>
        <w:div w:id="1952471304">
          <w:marLeft w:val="0"/>
          <w:marRight w:val="0"/>
          <w:marTop w:val="0"/>
          <w:marBottom w:val="0"/>
          <w:divBdr>
            <w:top w:val="none" w:sz="0" w:space="0" w:color="auto"/>
            <w:left w:val="none" w:sz="0" w:space="0" w:color="auto"/>
            <w:bottom w:val="none" w:sz="0" w:space="0" w:color="auto"/>
            <w:right w:val="none" w:sz="0" w:space="0" w:color="auto"/>
          </w:divBdr>
          <w:divsChild>
            <w:div w:id="1558667447">
              <w:marLeft w:val="0"/>
              <w:marRight w:val="0"/>
              <w:marTop w:val="0"/>
              <w:marBottom w:val="0"/>
              <w:divBdr>
                <w:top w:val="none" w:sz="0" w:space="0" w:color="auto"/>
                <w:left w:val="none" w:sz="0" w:space="0" w:color="auto"/>
                <w:bottom w:val="none" w:sz="0" w:space="0" w:color="auto"/>
                <w:right w:val="none" w:sz="0" w:space="0" w:color="auto"/>
              </w:divBdr>
            </w:div>
          </w:divsChild>
        </w:div>
        <w:div w:id="2031105488">
          <w:marLeft w:val="0"/>
          <w:marRight w:val="0"/>
          <w:marTop w:val="0"/>
          <w:marBottom w:val="0"/>
          <w:divBdr>
            <w:top w:val="none" w:sz="0" w:space="0" w:color="auto"/>
            <w:left w:val="none" w:sz="0" w:space="0" w:color="auto"/>
            <w:bottom w:val="none" w:sz="0" w:space="0" w:color="auto"/>
            <w:right w:val="none" w:sz="0" w:space="0" w:color="auto"/>
          </w:divBdr>
          <w:divsChild>
            <w:div w:id="1098252518">
              <w:marLeft w:val="0"/>
              <w:marRight w:val="0"/>
              <w:marTop w:val="0"/>
              <w:marBottom w:val="0"/>
              <w:divBdr>
                <w:top w:val="none" w:sz="0" w:space="0" w:color="auto"/>
                <w:left w:val="none" w:sz="0" w:space="0" w:color="auto"/>
                <w:bottom w:val="none" w:sz="0" w:space="0" w:color="auto"/>
                <w:right w:val="none" w:sz="0" w:space="0" w:color="auto"/>
              </w:divBdr>
            </w:div>
          </w:divsChild>
        </w:div>
        <w:div w:id="2049724041">
          <w:marLeft w:val="0"/>
          <w:marRight w:val="0"/>
          <w:marTop w:val="0"/>
          <w:marBottom w:val="0"/>
          <w:divBdr>
            <w:top w:val="none" w:sz="0" w:space="0" w:color="auto"/>
            <w:left w:val="none" w:sz="0" w:space="0" w:color="auto"/>
            <w:bottom w:val="none" w:sz="0" w:space="0" w:color="auto"/>
            <w:right w:val="none" w:sz="0" w:space="0" w:color="auto"/>
          </w:divBdr>
          <w:divsChild>
            <w:div w:id="1820999581">
              <w:marLeft w:val="0"/>
              <w:marRight w:val="0"/>
              <w:marTop w:val="0"/>
              <w:marBottom w:val="0"/>
              <w:divBdr>
                <w:top w:val="none" w:sz="0" w:space="0" w:color="auto"/>
                <w:left w:val="none" w:sz="0" w:space="0" w:color="auto"/>
                <w:bottom w:val="none" w:sz="0" w:space="0" w:color="auto"/>
                <w:right w:val="none" w:sz="0" w:space="0" w:color="auto"/>
              </w:divBdr>
            </w:div>
          </w:divsChild>
        </w:div>
        <w:div w:id="2146653468">
          <w:marLeft w:val="0"/>
          <w:marRight w:val="0"/>
          <w:marTop w:val="0"/>
          <w:marBottom w:val="0"/>
          <w:divBdr>
            <w:top w:val="none" w:sz="0" w:space="0" w:color="auto"/>
            <w:left w:val="none" w:sz="0" w:space="0" w:color="auto"/>
            <w:bottom w:val="none" w:sz="0" w:space="0" w:color="auto"/>
            <w:right w:val="none" w:sz="0" w:space="0" w:color="auto"/>
          </w:divBdr>
          <w:divsChild>
            <w:div w:id="7061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672">
      <w:bodyDiv w:val="1"/>
      <w:marLeft w:val="0"/>
      <w:marRight w:val="0"/>
      <w:marTop w:val="0"/>
      <w:marBottom w:val="0"/>
      <w:divBdr>
        <w:top w:val="none" w:sz="0" w:space="0" w:color="auto"/>
        <w:left w:val="none" w:sz="0" w:space="0" w:color="auto"/>
        <w:bottom w:val="none" w:sz="0" w:space="0" w:color="auto"/>
        <w:right w:val="none" w:sz="0" w:space="0" w:color="auto"/>
      </w:divBdr>
    </w:div>
    <w:div w:id="252473646">
      <w:bodyDiv w:val="1"/>
      <w:marLeft w:val="0"/>
      <w:marRight w:val="0"/>
      <w:marTop w:val="0"/>
      <w:marBottom w:val="0"/>
      <w:divBdr>
        <w:top w:val="none" w:sz="0" w:space="0" w:color="auto"/>
        <w:left w:val="none" w:sz="0" w:space="0" w:color="auto"/>
        <w:bottom w:val="none" w:sz="0" w:space="0" w:color="auto"/>
        <w:right w:val="none" w:sz="0" w:space="0" w:color="auto"/>
      </w:divBdr>
      <w:divsChild>
        <w:div w:id="494536054">
          <w:marLeft w:val="0"/>
          <w:marRight w:val="0"/>
          <w:marTop w:val="0"/>
          <w:marBottom w:val="0"/>
          <w:divBdr>
            <w:top w:val="none" w:sz="0" w:space="0" w:color="auto"/>
            <w:left w:val="none" w:sz="0" w:space="0" w:color="auto"/>
            <w:bottom w:val="none" w:sz="0" w:space="0" w:color="auto"/>
            <w:right w:val="none" w:sz="0" w:space="0" w:color="auto"/>
          </w:divBdr>
          <w:divsChild>
            <w:div w:id="783378013">
              <w:marLeft w:val="0"/>
              <w:marRight w:val="0"/>
              <w:marTop w:val="0"/>
              <w:marBottom w:val="0"/>
              <w:divBdr>
                <w:top w:val="none" w:sz="0" w:space="0" w:color="auto"/>
                <w:left w:val="none" w:sz="0" w:space="0" w:color="auto"/>
                <w:bottom w:val="none" w:sz="0" w:space="0" w:color="auto"/>
                <w:right w:val="none" w:sz="0" w:space="0" w:color="auto"/>
              </w:divBdr>
            </w:div>
          </w:divsChild>
        </w:div>
        <w:div w:id="1447696562">
          <w:marLeft w:val="0"/>
          <w:marRight w:val="0"/>
          <w:marTop w:val="0"/>
          <w:marBottom w:val="0"/>
          <w:divBdr>
            <w:top w:val="none" w:sz="0" w:space="0" w:color="auto"/>
            <w:left w:val="none" w:sz="0" w:space="0" w:color="auto"/>
            <w:bottom w:val="none" w:sz="0" w:space="0" w:color="auto"/>
            <w:right w:val="none" w:sz="0" w:space="0" w:color="auto"/>
          </w:divBdr>
          <w:divsChild>
            <w:div w:id="372195635">
              <w:marLeft w:val="0"/>
              <w:marRight w:val="0"/>
              <w:marTop w:val="0"/>
              <w:marBottom w:val="0"/>
              <w:divBdr>
                <w:top w:val="none" w:sz="0" w:space="0" w:color="auto"/>
                <w:left w:val="none" w:sz="0" w:space="0" w:color="auto"/>
                <w:bottom w:val="none" w:sz="0" w:space="0" w:color="auto"/>
                <w:right w:val="none" w:sz="0" w:space="0" w:color="auto"/>
              </w:divBdr>
            </w:div>
          </w:divsChild>
        </w:div>
        <w:div w:id="1206479730">
          <w:marLeft w:val="0"/>
          <w:marRight w:val="0"/>
          <w:marTop w:val="0"/>
          <w:marBottom w:val="0"/>
          <w:divBdr>
            <w:top w:val="none" w:sz="0" w:space="0" w:color="auto"/>
            <w:left w:val="none" w:sz="0" w:space="0" w:color="auto"/>
            <w:bottom w:val="none" w:sz="0" w:space="0" w:color="auto"/>
            <w:right w:val="none" w:sz="0" w:space="0" w:color="auto"/>
          </w:divBdr>
          <w:divsChild>
            <w:div w:id="2146773117">
              <w:marLeft w:val="0"/>
              <w:marRight w:val="0"/>
              <w:marTop w:val="0"/>
              <w:marBottom w:val="0"/>
              <w:divBdr>
                <w:top w:val="none" w:sz="0" w:space="0" w:color="auto"/>
                <w:left w:val="none" w:sz="0" w:space="0" w:color="auto"/>
                <w:bottom w:val="none" w:sz="0" w:space="0" w:color="auto"/>
                <w:right w:val="none" w:sz="0" w:space="0" w:color="auto"/>
              </w:divBdr>
            </w:div>
          </w:divsChild>
        </w:div>
        <w:div w:id="953364940">
          <w:marLeft w:val="0"/>
          <w:marRight w:val="0"/>
          <w:marTop w:val="0"/>
          <w:marBottom w:val="0"/>
          <w:divBdr>
            <w:top w:val="none" w:sz="0" w:space="0" w:color="auto"/>
            <w:left w:val="none" w:sz="0" w:space="0" w:color="auto"/>
            <w:bottom w:val="none" w:sz="0" w:space="0" w:color="auto"/>
            <w:right w:val="none" w:sz="0" w:space="0" w:color="auto"/>
          </w:divBdr>
          <w:divsChild>
            <w:div w:id="472022570">
              <w:marLeft w:val="0"/>
              <w:marRight w:val="0"/>
              <w:marTop w:val="0"/>
              <w:marBottom w:val="0"/>
              <w:divBdr>
                <w:top w:val="none" w:sz="0" w:space="0" w:color="auto"/>
                <w:left w:val="none" w:sz="0" w:space="0" w:color="auto"/>
                <w:bottom w:val="none" w:sz="0" w:space="0" w:color="auto"/>
                <w:right w:val="none" w:sz="0" w:space="0" w:color="auto"/>
              </w:divBdr>
            </w:div>
          </w:divsChild>
        </w:div>
        <w:div w:id="1858305279">
          <w:marLeft w:val="0"/>
          <w:marRight w:val="0"/>
          <w:marTop w:val="0"/>
          <w:marBottom w:val="0"/>
          <w:divBdr>
            <w:top w:val="none" w:sz="0" w:space="0" w:color="auto"/>
            <w:left w:val="none" w:sz="0" w:space="0" w:color="auto"/>
            <w:bottom w:val="none" w:sz="0" w:space="0" w:color="auto"/>
            <w:right w:val="none" w:sz="0" w:space="0" w:color="auto"/>
          </w:divBdr>
          <w:divsChild>
            <w:div w:id="1859613477">
              <w:marLeft w:val="0"/>
              <w:marRight w:val="0"/>
              <w:marTop w:val="0"/>
              <w:marBottom w:val="0"/>
              <w:divBdr>
                <w:top w:val="none" w:sz="0" w:space="0" w:color="auto"/>
                <w:left w:val="none" w:sz="0" w:space="0" w:color="auto"/>
                <w:bottom w:val="none" w:sz="0" w:space="0" w:color="auto"/>
                <w:right w:val="none" w:sz="0" w:space="0" w:color="auto"/>
              </w:divBdr>
            </w:div>
          </w:divsChild>
        </w:div>
        <w:div w:id="6180985">
          <w:marLeft w:val="0"/>
          <w:marRight w:val="0"/>
          <w:marTop w:val="0"/>
          <w:marBottom w:val="0"/>
          <w:divBdr>
            <w:top w:val="none" w:sz="0" w:space="0" w:color="auto"/>
            <w:left w:val="none" w:sz="0" w:space="0" w:color="auto"/>
            <w:bottom w:val="none" w:sz="0" w:space="0" w:color="auto"/>
            <w:right w:val="none" w:sz="0" w:space="0" w:color="auto"/>
          </w:divBdr>
          <w:divsChild>
            <w:div w:id="1806925416">
              <w:marLeft w:val="0"/>
              <w:marRight w:val="0"/>
              <w:marTop w:val="0"/>
              <w:marBottom w:val="0"/>
              <w:divBdr>
                <w:top w:val="none" w:sz="0" w:space="0" w:color="auto"/>
                <w:left w:val="none" w:sz="0" w:space="0" w:color="auto"/>
                <w:bottom w:val="none" w:sz="0" w:space="0" w:color="auto"/>
                <w:right w:val="none" w:sz="0" w:space="0" w:color="auto"/>
              </w:divBdr>
            </w:div>
          </w:divsChild>
        </w:div>
        <w:div w:id="61027013">
          <w:marLeft w:val="0"/>
          <w:marRight w:val="0"/>
          <w:marTop w:val="0"/>
          <w:marBottom w:val="0"/>
          <w:divBdr>
            <w:top w:val="none" w:sz="0" w:space="0" w:color="auto"/>
            <w:left w:val="none" w:sz="0" w:space="0" w:color="auto"/>
            <w:bottom w:val="none" w:sz="0" w:space="0" w:color="auto"/>
            <w:right w:val="none" w:sz="0" w:space="0" w:color="auto"/>
          </w:divBdr>
          <w:divsChild>
            <w:div w:id="1325158312">
              <w:marLeft w:val="0"/>
              <w:marRight w:val="0"/>
              <w:marTop w:val="0"/>
              <w:marBottom w:val="0"/>
              <w:divBdr>
                <w:top w:val="none" w:sz="0" w:space="0" w:color="auto"/>
                <w:left w:val="none" w:sz="0" w:space="0" w:color="auto"/>
                <w:bottom w:val="none" w:sz="0" w:space="0" w:color="auto"/>
                <w:right w:val="none" w:sz="0" w:space="0" w:color="auto"/>
              </w:divBdr>
            </w:div>
          </w:divsChild>
        </w:div>
        <w:div w:id="745154969">
          <w:marLeft w:val="0"/>
          <w:marRight w:val="0"/>
          <w:marTop w:val="0"/>
          <w:marBottom w:val="0"/>
          <w:divBdr>
            <w:top w:val="none" w:sz="0" w:space="0" w:color="auto"/>
            <w:left w:val="none" w:sz="0" w:space="0" w:color="auto"/>
            <w:bottom w:val="none" w:sz="0" w:space="0" w:color="auto"/>
            <w:right w:val="none" w:sz="0" w:space="0" w:color="auto"/>
          </w:divBdr>
          <w:divsChild>
            <w:div w:id="1046299016">
              <w:marLeft w:val="0"/>
              <w:marRight w:val="0"/>
              <w:marTop w:val="0"/>
              <w:marBottom w:val="0"/>
              <w:divBdr>
                <w:top w:val="none" w:sz="0" w:space="0" w:color="auto"/>
                <w:left w:val="none" w:sz="0" w:space="0" w:color="auto"/>
                <w:bottom w:val="none" w:sz="0" w:space="0" w:color="auto"/>
                <w:right w:val="none" w:sz="0" w:space="0" w:color="auto"/>
              </w:divBdr>
            </w:div>
          </w:divsChild>
        </w:div>
        <w:div w:id="24601267">
          <w:marLeft w:val="0"/>
          <w:marRight w:val="0"/>
          <w:marTop w:val="0"/>
          <w:marBottom w:val="0"/>
          <w:divBdr>
            <w:top w:val="none" w:sz="0" w:space="0" w:color="auto"/>
            <w:left w:val="none" w:sz="0" w:space="0" w:color="auto"/>
            <w:bottom w:val="none" w:sz="0" w:space="0" w:color="auto"/>
            <w:right w:val="none" w:sz="0" w:space="0" w:color="auto"/>
          </w:divBdr>
          <w:divsChild>
            <w:div w:id="1563372303">
              <w:marLeft w:val="0"/>
              <w:marRight w:val="0"/>
              <w:marTop w:val="0"/>
              <w:marBottom w:val="0"/>
              <w:divBdr>
                <w:top w:val="none" w:sz="0" w:space="0" w:color="auto"/>
                <w:left w:val="none" w:sz="0" w:space="0" w:color="auto"/>
                <w:bottom w:val="none" w:sz="0" w:space="0" w:color="auto"/>
                <w:right w:val="none" w:sz="0" w:space="0" w:color="auto"/>
              </w:divBdr>
            </w:div>
          </w:divsChild>
        </w:div>
        <w:div w:id="581185448">
          <w:marLeft w:val="0"/>
          <w:marRight w:val="0"/>
          <w:marTop w:val="0"/>
          <w:marBottom w:val="0"/>
          <w:divBdr>
            <w:top w:val="none" w:sz="0" w:space="0" w:color="auto"/>
            <w:left w:val="none" w:sz="0" w:space="0" w:color="auto"/>
            <w:bottom w:val="none" w:sz="0" w:space="0" w:color="auto"/>
            <w:right w:val="none" w:sz="0" w:space="0" w:color="auto"/>
          </w:divBdr>
          <w:divsChild>
            <w:div w:id="276987223">
              <w:marLeft w:val="0"/>
              <w:marRight w:val="0"/>
              <w:marTop w:val="0"/>
              <w:marBottom w:val="0"/>
              <w:divBdr>
                <w:top w:val="none" w:sz="0" w:space="0" w:color="auto"/>
                <w:left w:val="none" w:sz="0" w:space="0" w:color="auto"/>
                <w:bottom w:val="none" w:sz="0" w:space="0" w:color="auto"/>
                <w:right w:val="none" w:sz="0" w:space="0" w:color="auto"/>
              </w:divBdr>
            </w:div>
          </w:divsChild>
        </w:div>
        <w:div w:id="1143422419">
          <w:marLeft w:val="0"/>
          <w:marRight w:val="0"/>
          <w:marTop w:val="0"/>
          <w:marBottom w:val="0"/>
          <w:divBdr>
            <w:top w:val="none" w:sz="0" w:space="0" w:color="auto"/>
            <w:left w:val="none" w:sz="0" w:space="0" w:color="auto"/>
            <w:bottom w:val="none" w:sz="0" w:space="0" w:color="auto"/>
            <w:right w:val="none" w:sz="0" w:space="0" w:color="auto"/>
          </w:divBdr>
          <w:divsChild>
            <w:div w:id="1245187972">
              <w:marLeft w:val="0"/>
              <w:marRight w:val="0"/>
              <w:marTop w:val="0"/>
              <w:marBottom w:val="0"/>
              <w:divBdr>
                <w:top w:val="none" w:sz="0" w:space="0" w:color="auto"/>
                <w:left w:val="none" w:sz="0" w:space="0" w:color="auto"/>
                <w:bottom w:val="none" w:sz="0" w:space="0" w:color="auto"/>
                <w:right w:val="none" w:sz="0" w:space="0" w:color="auto"/>
              </w:divBdr>
            </w:div>
          </w:divsChild>
        </w:div>
        <w:div w:id="668363208">
          <w:marLeft w:val="0"/>
          <w:marRight w:val="0"/>
          <w:marTop w:val="0"/>
          <w:marBottom w:val="0"/>
          <w:divBdr>
            <w:top w:val="none" w:sz="0" w:space="0" w:color="auto"/>
            <w:left w:val="none" w:sz="0" w:space="0" w:color="auto"/>
            <w:bottom w:val="none" w:sz="0" w:space="0" w:color="auto"/>
            <w:right w:val="none" w:sz="0" w:space="0" w:color="auto"/>
          </w:divBdr>
          <w:divsChild>
            <w:div w:id="1668435357">
              <w:marLeft w:val="0"/>
              <w:marRight w:val="0"/>
              <w:marTop w:val="0"/>
              <w:marBottom w:val="0"/>
              <w:divBdr>
                <w:top w:val="none" w:sz="0" w:space="0" w:color="auto"/>
                <w:left w:val="none" w:sz="0" w:space="0" w:color="auto"/>
                <w:bottom w:val="none" w:sz="0" w:space="0" w:color="auto"/>
                <w:right w:val="none" w:sz="0" w:space="0" w:color="auto"/>
              </w:divBdr>
            </w:div>
          </w:divsChild>
        </w:div>
        <w:div w:id="524712159">
          <w:marLeft w:val="0"/>
          <w:marRight w:val="0"/>
          <w:marTop w:val="0"/>
          <w:marBottom w:val="0"/>
          <w:divBdr>
            <w:top w:val="none" w:sz="0" w:space="0" w:color="auto"/>
            <w:left w:val="none" w:sz="0" w:space="0" w:color="auto"/>
            <w:bottom w:val="none" w:sz="0" w:space="0" w:color="auto"/>
            <w:right w:val="none" w:sz="0" w:space="0" w:color="auto"/>
          </w:divBdr>
          <w:divsChild>
            <w:div w:id="1131440046">
              <w:marLeft w:val="0"/>
              <w:marRight w:val="0"/>
              <w:marTop w:val="0"/>
              <w:marBottom w:val="0"/>
              <w:divBdr>
                <w:top w:val="none" w:sz="0" w:space="0" w:color="auto"/>
                <w:left w:val="none" w:sz="0" w:space="0" w:color="auto"/>
                <w:bottom w:val="none" w:sz="0" w:space="0" w:color="auto"/>
                <w:right w:val="none" w:sz="0" w:space="0" w:color="auto"/>
              </w:divBdr>
            </w:div>
          </w:divsChild>
        </w:div>
        <w:div w:id="147207145">
          <w:marLeft w:val="0"/>
          <w:marRight w:val="0"/>
          <w:marTop w:val="0"/>
          <w:marBottom w:val="0"/>
          <w:divBdr>
            <w:top w:val="none" w:sz="0" w:space="0" w:color="auto"/>
            <w:left w:val="none" w:sz="0" w:space="0" w:color="auto"/>
            <w:bottom w:val="none" w:sz="0" w:space="0" w:color="auto"/>
            <w:right w:val="none" w:sz="0" w:space="0" w:color="auto"/>
          </w:divBdr>
          <w:divsChild>
            <w:div w:id="896088992">
              <w:marLeft w:val="0"/>
              <w:marRight w:val="0"/>
              <w:marTop w:val="0"/>
              <w:marBottom w:val="0"/>
              <w:divBdr>
                <w:top w:val="none" w:sz="0" w:space="0" w:color="auto"/>
                <w:left w:val="none" w:sz="0" w:space="0" w:color="auto"/>
                <w:bottom w:val="none" w:sz="0" w:space="0" w:color="auto"/>
                <w:right w:val="none" w:sz="0" w:space="0" w:color="auto"/>
              </w:divBdr>
            </w:div>
          </w:divsChild>
        </w:div>
        <w:div w:id="1755929181">
          <w:marLeft w:val="0"/>
          <w:marRight w:val="0"/>
          <w:marTop w:val="0"/>
          <w:marBottom w:val="0"/>
          <w:divBdr>
            <w:top w:val="none" w:sz="0" w:space="0" w:color="auto"/>
            <w:left w:val="none" w:sz="0" w:space="0" w:color="auto"/>
            <w:bottom w:val="none" w:sz="0" w:space="0" w:color="auto"/>
            <w:right w:val="none" w:sz="0" w:space="0" w:color="auto"/>
          </w:divBdr>
          <w:divsChild>
            <w:div w:id="225575262">
              <w:marLeft w:val="0"/>
              <w:marRight w:val="0"/>
              <w:marTop w:val="0"/>
              <w:marBottom w:val="0"/>
              <w:divBdr>
                <w:top w:val="none" w:sz="0" w:space="0" w:color="auto"/>
                <w:left w:val="none" w:sz="0" w:space="0" w:color="auto"/>
                <w:bottom w:val="none" w:sz="0" w:space="0" w:color="auto"/>
                <w:right w:val="none" w:sz="0" w:space="0" w:color="auto"/>
              </w:divBdr>
            </w:div>
          </w:divsChild>
        </w:div>
        <w:div w:id="405417476">
          <w:marLeft w:val="0"/>
          <w:marRight w:val="0"/>
          <w:marTop w:val="0"/>
          <w:marBottom w:val="0"/>
          <w:divBdr>
            <w:top w:val="none" w:sz="0" w:space="0" w:color="auto"/>
            <w:left w:val="none" w:sz="0" w:space="0" w:color="auto"/>
            <w:bottom w:val="none" w:sz="0" w:space="0" w:color="auto"/>
            <w:right w:val="none" w:sz="0" w:space="0" w:color="auto"/>
          </w:divBdr>
          <w:divsChild>
            <w:div w:id="13017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116">
      <w:bodyDiv w:val="1"/>
      <w:marLeft w:val="0"/>
      <w:marRight w:val="0"/>
      <w:marTop w:val="0"/>
      <w:marBottom w:val="0"/>
      <w:divBdr>
        <w:top w:val="none" w:sz="0" w:space="0" w:color="auto"/>
        <w:left w:val="none" w:sz="0" w:space="0" w:color="auto"/>
        <w:bottom w:val="none" w:sz="0" w:space="0" w:color="auto"/>
        <w:right w:val="none" w:sz="0" w:space="0" w:color="auto"/>
      </w:divBdr>
    </w:div>
    <w:div w:id="290213986">
      <w:bodyDiv w:val="1"/>
      <w:marLeft w:val="0"/>
      <w:marRight w:val="0"/>
      <w:marTop w:val="0"/>
      <w:marBottom w:val="0"/>
      <w:divBdr>
        <w:top w:val="none" w:sz="0" w:space="0" w:color="auto"/>
        <w:left w:val="none" w:sz="0" w:space="0" w:color="auto"/>
        <w:bottom w:val="none" w:sz="0" w:space="0" w:color="auto"/>
        <w:right w:val="none" w:sz="0" w:space="0" w:color="auto"/>
      </w:divBdr>
      <w:divsChild>
        <w:div w:id="155464656">
          <w:marLeft w:val="0"/>
          <w:marRight w:val="0"/>
          <w:marTop w:val="0"/>
          <w:marBottom w:val="0"/>
          <w:divBdr>
            <w:top w:val="none" w:sz="0" w:space="0" w:color="auto"/>
            <w:left w:val="none" w:sz="0" w:space="0" w:color="auto"/>
            <w:bottom w:val="none" w:sz="0" w:space="0" w:color="auto"/>
            <w:right w:val="none" w:sz="0" w:space="0" w:color="auto"/>
          </w:divBdr>
          <w:divsChild>
            <w:div w:id="2114006733">
              <w:marLeft w:val="0"/>
              <w:marRight w:val="0"/>
              <w:marTop w:val="0"/>
              <w:marBottom w:val="0"/>
              <w:divBdr>
                <w:top w:val="none" w:sz="0" w:space="0" w:color="auto"/>
                <w:left w:val="none" w:sz="0" w:space="0" w:color="auto"/>
                <w:bottom w:val="none" w:sz="0" w:space="0" w:color="auto"/>
                <w:right w:val="none" w:sz="0" w:space="0" w:color="auto"/>
              </w:divBdr>
            </w:div>
          </w:divsChild>
        </w:div>
        <w:div w:id="495267826">
          <w:marLeft w:val="0"/>
          <w:marRight w:val="0"/>
          <w:marTop w:val="0"/>
          <w:marBottom w:val="0"/>
          <w:divBdr>
            <w:top w:val="none" w:sz="0" w:space="0" w:color="auto"/>
            <w:left w:val="none" w:sz="0" w:space="0" w:color="auto"/>
            <w:bottom w:val="none" w:sz="0" w:space="0" w:color="auto"/>
            <w:right w:val="none" w:sz="0" w:space="0" w:color="auto"/>
          </w:divBdr>
          <w:divsChild>
            <w:div w:id="1270703819">
              <w:marLeft w:val="0"/>
              <w:marRight w:val="0"/>
              <w:marTop w:val="0"/>
              <w:marBottom w:val="0"/>
              <w:divBdr>
                <w:top w:val="none" w:sz="0" w:space="0" w:color="auto"/>
                <w:left w:val="none" w:sz="0" w:space="0" w:color="auto"/>
                <w:bottom w:val="none" w:sz="0" w:space="0" w:color="auto"/>
                <w:right w:val="none" w:sz="0" w:space="0" w:color="auto"/>
              </w:divBdr>
            </w:div>
          </w:divsChild>
        </w:div>
        <w:div w:id="497159893">
          <w:marLeft w:val="0"/>
          <w:marRight w:val="0"/>
          <w:marTop w:val="0"/>
          <w:marBottom w:val="0"/>
          <w:divBdr>
            <w:top w:val="none" w:sz="0" w:space="0" w:color="auto"/>
            <w:left w:val="none" w:sz="0" w:space="0" w:color="auto"/>
            <w:bottom w:val="none" w:sz="0" w:space="0" w:color="auto"/>
            <w:right w:val="none" w:sz="0" w:space="0" w:color="auto"/>
          </w:divBdr>
          <w:divsChild>
            <w:div w:id="1393649542">
              <w:marLeft w:val="0"/>
              <w:marRight w:val="0"/>
              <w:marTop w:val="0"/>
              <w:marBottom w:val="0"/>
              <w:divBdr>
                <w:top w:val="none" w:sz="0" w:space="0" w:color="auto"/>
                <w:left w:val="none" w:sz="0" w:space="0" w:color="auto"/>
                <w:bottom w:val="none" w:sz="0" w:space="0" w:color="auto"/>
                <w:right w:val="none" w:sz="0" w:space="0" w:color="auto"/>
              </w:divBdr>
            </w:div>
          </w:divsChild>
        </w:div>
        <w:div w:id="618419126">
          <w:marLeft w:val="0"/>
          <w:marRight w:val="0"/>
          <w:marTop w:val="0"/>
          <w:marBottom w:val="0"/>
          <w:divBdr>
            <w:top w:val="none" w:sz="0" w:space="0" w:color="auto"/>
            <w:left w:val="none" w:sz="0" w:space="0" w:color="auto"/>
            <w:bottom w:val="none" w:sz="0" w:space="0" w:color="auto"/>
            <w:right w:val="none" w:sz="0" w:space="0" w:color="auto"/>
          </w:divBdr>
          <w:divsChild>
            <w:div w:id="895436919">
              <w:marLeft w:val="0"/>
              <w:marRight w:val="0"/>
              <w:marTop w:val="0"/>
              <w:marBottom w:val="0"/>
              <w:divBdr>
                <w:top w:val="none" w:sz="0" w:space="0" w:color="auto"/>
                <w:left w:val="none" w:sz="0" w:space="0" w:color="auto"/>
                <w:bottom w:val="none" w:sz="0" w:space="0" w:color="auto"/>
                <w:right w:val="none" w:sz="0" w:space="0" w:color="auto"/>
              </w:divBdr>
            </w:div>
          </w:divsChild>
        </w:div>
        <w:div w:id="634455491">
          <w:marLeft w:val="0"/>
          <w:marRight w:val="0"/>
          <w:marTop w:val="0"/>
          <w:marBottom w:val="0"/>
          <w:divBdr>
            <w:top w:val="none" w:sz="0" w:space="0" w:color="auto"/>
            <w:left w:val="none" w:sz="0" w:space="0" w:color="auto"/>
            <w:bottom w:val="none" w:sz="0" w:space="0" w:color="auto"/>
            <w:right w:val="none" w:sz="0" w:space="0" w:color="auto"/>
          </w:divBdr>
          <w:divsChild>
            <w:div w:id="1215003631">
              <w:marLeft w:val="0"/>
              <w:marRight w:val="0"/>
              <w:marTop w:val="0"/>
              <w:marBottom w:val="0"/>
              <w:divBdr>
                <w:top w:val="none" w:sz="0" w:space="0" w:color="auto"/>
                <w:left w:val="none" w:sz="0" w:space="0" w:color="auto"/>
                <w:bottom w:val="none" w:sz="0" w:space="0" w:color="auto"/>
                <w:right w:val="none" w:sz="0" w:space="0" w:color="auto"/>
              </w:divBdr>
            </w:div>
            <w:div w:id="1324047835">
              <w:marLeft w:val="0"/>
              <w:marRight w:val="0"/>
              <w:marTop w:val="0"/>
              <w:marBottom w:val="0"/>
              <w:divBdr>
                <w:top w:val="none" w:sz="0" w:space="0" w:color="auto"/>
                <w:left w:val="none" w:sz="0" w:space="0" w:color="auto"/>
                <w:bottom w:val="none" w:sz="0" w:space="0" w:color="auto"/>
                <w:right w:val="none" w:sz="0" w:space="0" w:color="auto"/>
              </w:divBdr>
            </w:div>
          </w:divsChild>
        </w:div>
        <w:div w:id="727922996">
          <w:marLeft w:val="0"/>
          <w:marRight w:val="0"/>
          <w:marTop w:val="0"/>
          <w:marBottom w:val="0"/>
          <w:divBdr>
            <w:top w:val="none" w:sz="0" w:space="0" w:color="auto"/>
            <w:left w:val="none" w:sz="0" w:space="0" w:color="auto"/>
            <w:bottom w:val="none" w:sz="0" w:space="0" w:color="auto"/>
            <w:right w:val="none" w:sz="0" w:space="0" w:color="auto"/>
          </w:divBdr>
          <w:divsChild>
            <w:div w:id="960037022">
              <w:marLeft w:val="0"/>
              <w:marRight w:val="0"/>
              <w:marTop w:val="0"/>
              <w:marBottom w:val="0"/>
              <w:divBdr>
                <w:top w:val="none" w:sz="0" w:space="0" w:color="auto"/>
                <w:left w:val="none" w:sz="0" w:space="0" w:color="auto"/>
                <w:bottom w:val="none" w:sz="0" w:space="0" w:color="auto"/>
                <w:right w:val="none" w:sz="0" w:space="0" w:color="auto"/>
              </w:divBdr>
            </w:div>
          </w:divsChild>
        </w:div>
        <w:div w:id="853113285">
          <w:marLeft w:val="0"/>
          <w:marRight w:val="0"/>
          <w:marTop w:val="0"/>
          <w:marBottom w:val="0"/>
          <w:divBdr>
            <w:top w:val="none" w:sz="0" w:space="0" w:color="auto"/>
            <w:left w:val="none" w:sz="0" w:space="0" w:color="auto"/>
            <w:bottom w:val="none" w:sz="0" w:space="0" w:color="auto"/>
            <w:right w:val="none" w:sz="0" w:space="0" w:color="auto"/>
          </w:divBdr>
          <w:divsChild>
            <w:div w:id="734355023">
              <w:marLeft w:val="0"/>
              <w:marRight w:val="0"/>
              <w:marTop w:val="0"/>
              <w:marBottom w:val="0"/>
              <w:divBdr>
                <w:top w:val="none" w:sz="0" w:space="0" w:color="auto"/>
                <w:left w:val="none" w:sz="0" w:space="0" w:color="auto"/>
                <w:bottom w:val="none" w:sz="0" w:space="0" w:color="auto"/>
                <w:right w:val="none" w:sz="0" w:space="0" w:color="auto"/>
              </w:divBdr>
            </w:div>
          </w:divsChild>
        </w:div>
        <w:div w:id="884755249">
          <w:marLeft w:val="0"/>
          <w:marRight w:val="0"/>
          <w:marTop w:val="0"/>
          <w:marBottom w:val="0"/>
          <w:divBdr>
            <w:top w:val="none" w:sz="0" w:space="0" w:color="auto"/>
            <w:left w:val="none" w:sz="0" w:space="0" w:color="auto"/>
            <w:bottom w:val="none" w:sz="0" w:space="0" w:color="auto"/>
            <w:right w:val="none" w:sz="0" w:space="0" w:color="auto"/>
          </w:divBdr>
          <w:divsChild>
            <w:div w:id="335963698">
              <w:marLeft w:val="0"/>
              <w:marRight w:val="0"/>
              <w:marTop w:val="0"/>
              <w:marBottom w:val="0"/>
              <w:divBdr>
                <w:top w:val="none" w:sz="0" w:space="0" w:color="auto"/>
                <w:left w:val="none" w:sz="0" w:space="0" w:color="auto"/>
                <w:bottom w:val="none" w:sz="0" w:space="0" w:color="auto"/>
                <w:right w:val="none" w:sz="0" w:space="0" w:color="auto"/>
              </w:divBdr>
            </w:div>
          </w:divsChild>
        </w:div>
        <w:div w:id="891886548">
          <w:marLeft w:val="0"/>
          <w:marRight w:val="0"/>
          <w:marTop w:val="0"/>
          <w:marBottom w:val="0"/>
          <w:divBdr>
            <w:top w:val="none" w:sz="0" w:space="0" w:color="auto"/>
            <w:left w:val="none" w:sz="0" w:space="0" w:color="auto"/>
            <w:bottom w:val="none" w:sz="0" w:space="0" w:color="auto"/>
            <w:right w:val="none" w:sz="0" w:space="0" w:color="auto"/>
          </w:divBdr>
          <w:divsChild>
            <w:div w:id="601693578">
              <w:marLeft w:val="0"/>
              <w:marRight w:val="0"/>
              <w:marTop w:val="0"/>
              <w:marBottom w:val="0"/>
              <w:divBdr>
                <w:top w:val="none" w:sz="0" w:space="0" w:color="auto"/>
                <w:left w:val="none" w:sz="0" w:space="0" w:color="auto"/>
                <w:bottom w:val="none" w:sz="0" w:space="0" w:color="auto"/>
                <w:right w:val="none" w:sz="0" w:space="0" w:color="auto"/>
              </w:divBdr>
            </w:div>
          </w:divsChild>
        </w:div>
        <w:div w:id="910772921">
          <w:marLeft w:val="0"/>
          <w:marRight w:val="0"/>
          <w:marTop w:val="0"/>
          <w:marBottom w:val="0"/>
          <w:divBdr>
            <w:top w:val="none" w:sz="0" w:space="0" w:color="auto"/>
            <w:left w:val="none" w:sz="0" w:space="0" w:color="auto"/>
            <w:bottom w:val="none" w:sz="0" w:space="0" w:color="auto"/>
            <w:right w:val="none" w:sz="0" w:space="0" w:color="auto"/>
          </w:divBdr>
          <w:divsChild>
            <w:div w:id="912159286">
              <w:marLeft w:val="0"/>
              <w:marRight w:val="0"/>
              <w:marTop w:val="0"/>
              <w:marBottom w:val="0"/>
              <w:divBdr>
                <w:top w:val="none" w:sz="0" w:space="0" w:color="auto"/>
                <w:left w:val="none" w:sz="0" w:space="0" w:color="auto"/>
                <w:bottom w:val="none" w:sz="0" w:space="0" w:color="auto"/>
                <w:right w:val="none" w:sz="0" w:space="0" w:color="auto"/>
              </w:divBdr>
            </w:div>
          </w:divsChild>
        </w:div>
        <w:div w:id="1024747839">
          <w:marLeft w:val="0"/>
          <w:marRight w:val="0"/>
          <w:marTop w:val="0"/>
          <w:marBottom w:val="0"/>
          <w:divBdr>
            <w:top w:val="none" w:sz="0" w:space="0" w:color="auto"/>
            <w:left w:val="none" w:sz="0" w:space="0" w:color="auto"/>
            <w:bottom w:val="none" w:sz="0" w:space="0" w:color="auto"/>
            <w:right w:val="none" w:sz="0" w:space="0" w:color="auto"/>
          </w:divBdr>
          <w:divsChild>
            <w:div w:id="638608009">
              <w:marLeft w:val="0"/>
              <w:marRight w:val="0"/>
              <w:marTop w:val="0"/>
              <w:marBottom w:val="0"/>
              <w:divBdr>
                <w:top w:val="none" w:sz="0" w:space="0" w:color="auto"/>
                <w:left w:val="none" w:sz="0" w:space="0" w:color="auto"/>
                <w:bottom w:val="none" w:sz="0" w:space="0" w:color="auto"/>
                <w:right w:val="none" w:sz="0" w:space="0" w:color="auto"/>
              </w:divBdr>
            </w:div>
          </w:divsChild>
        </w:div>
        <w:div w:id="1266767755">
          <w:marLeft w:val="0"/>
          <w:marRight w:val="0"/>
          <w:marTop w:val="0"/>
          <w:marBottom w:val="0"/>
          <w:divBdr>
            <w:top w:val="none" w:sz="0" w:space="0" w:color="auto"/>
            <w:left w:val="none" w:sz="0" w:space="0" w:color="auto"/>
            <w:bottom w:val="none" w:sz="0" w:space="0" w:color="auto"/>
            <w:right w:val="none" w:sz="0" w:space="0" w:color="auto"/>
          </w:divBdr>
          <w:divsChild>
            <w:div w:id="1848515995">
              <w:marLeft w:val="0"/>
              <w:marRight w:val="0"/>
              <w:marTop w:val="0"/>
              <w:marBottom w:val="0"/>
              <w:divBdr>
                <w:top w:val="none" w:sz="0" w:space="0" w:color="auto"/>
                <w:left w:val="none" w:sz="0" w:space="0" w:color="auto"/>
                <w:bottom w:val="none" w:sz="0" w:space="0" w:color="auto"/>
                <w:right w:val="none" w:sz="0" w:space="0" w:color="auto"/>
              </w:divBdr>
            </w:div>
          </w:divsChild>
        </w:div>
        <w:div w:id="1274509489">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
          </w:divsChild>
        </w:div>
        <w:div w:id="1348601797">
          <w:marLeft w:val="0"/>
          <w:marRight w:val="0"/>
          <w:marTop w:val="0"/>
          <w:marBottom w:val="0"/>
          <w:divBdr>
            <w:top w:val="none" w:sz="0" w:space="0" w:color="auto"/>
            <w:left w:val="none" w:sz="0" w:space="0" w:color="auto"/>
            <w:bottom w:val="none" w:sz="0" w:space="0" w:color="auto"/>
            <w:right w:val="none" w:sz="0" w:space="0" w:color="auto"/>
          </w:divBdr>
          <w:divsChild>
            <w:div w:id="821501542">
              <w:marLeft w:val="0"/>
              <w:marRight w:val="0"/>
              <w:marTop w:val="0"/>
              <w:marBottom w:val="0"/>
              <w:divBdr>
                <w:top w:val="none" w:sz="0" w:space="0" w:color="auto"/>
                <w:left w:val="none" w:sz="0" w:space="0" w:color="auto"/>
                <w:bottom w:val="none" w:sz="0" w:space="0" w:color="auto"/>
                <w:right w:val="none" w:sz="0" w:space="0" w:color="auto"/>
              </w:divBdr>
            </w:div>
          </w:divsChild>
        </w:div>
        <w:div w:id="1365597463">
          <w:marLeft w:val="0"/>
          <w:marRight w:val="0"/>
          <w:marTop w:val="0"/>
          <w:marBottom w:val="0"/>
          <w:divBdr>
            <w:top w:val="none" w:sz="0" w:space="0" w:color="auto"/>
            <w:left w:val="none" w:sz="0" w:space="0" w:color="auto"/>
            <w:bottom w:val="none" w:sz="0" w:space="0" w:color="auto"/>
            <w:right w:val="none" w:sz="0" w:space="0" w:color="auto"/>
          </w:divBdr>
          <w:divsChild>
            <w:div w:id="471752329">
              <w:marLeft w:val="0"/>
              <w:marRight w:val="0"/>
              <w:marTop w:val="0"/>
              <w:marBottom w:val="0"/>
              <w:divBdr>
                <w:top w:val="none" w:sz="0" w:space="0" w:color="auto"/>
                <w:left w:val="none" w:sz="0" w:space="0" w:color="auto"/>
                <w:bottom w:val="none" w:sz="0" w:space="0" w:color="auto"/>
                <w:right w:val="none" w:sz="0" w:space="0" w:color="auto"/>
              </w:divBdr>
            </w:div>
          </w:divsChild>
        </w:div>
        <w:div w:id="1441611234">
          <w:marLeft w:val="0"/>
          <w:marRight w:val="0"/>
          <w:marTop w:val="0"/>
          <w:marBottom w:val="0"/>
          <w:divBdr>
            <w:top w:val="none" w:sz="0" w:space="0" w:color="auto"/>
            <w:left w:val="none" w:sz="0" w:space="0" w:color="auto"/>
            <w:bottom w:val="none" w:sz="0" w:space="0" w:color="auto"/>
            <w:right w:val="none" w:sz="0" w:space="0" w:color="auto"/>
          </w:divBdr>
          <w:divsChild>
            <w:div w:id="901329549">
              <w:marLeft w:val="0"/>
              <w:marRight w:val="0"/>
              <w:marTop w:val="0"/>
              <w:marBottom w:val="0"/>
              <w:divBdr>
                <w:top w:val="none" w:sz="0" w:space="0" w:color="auto"/>
                <w:left w:val="none" w:sz="0" w:space="0" w:color="auto"/>
                <w:bottom w:val="none" w:sz="0" w:space="0" w:color="auto"/>
                <w:right w:val="none" w:sz="0" w:space="0" w:color="auto"/>
              </w:divBdr>
            </w:div>
          </w:divsChild>
        </w:div>
        <w:div w:id="1634752604">
          <w:marLeft w:val="0"/>
          <w:marRight w:val="0"/>
          <w:marTop w:val="0"/>
          <w:marBottom w:val="0"/>
          <w:divBdr>
            <w:top w:val="none" w:sz="0" w:space="0" w:color="auto"/>
            <w:left w:val="none" w:sz="0" w:space="0" w:color="auto"/>
            <w:bottom w:val="none" w:sz="0" w:space="0" w:color="auto"/>
            <w:right w:val="none" w:sz="0" w:space="0" w:color="auto"/>
          </w:divBdr>
          <w:divsChild>
            <w:div w:id="1676804452">
              <w:marLeft w:val="0"/>
              <w:marRight w:val="0"/>
              <w:marTop w:val="0"/>
              <w:marBottom w:val="0"/>
              <w:divBdr>
                <w:top w:val="none" w:sz="0" w:space="0" w:color="auto"/>
                <w:left w:val="none" w:sz="0" w:space="0" w:color="auto"/>
                <w:bottom w:val="none" w:sz="0" w:space="0" w:color="auto"/>
                <w:right w:val="none" w:sz="0" w:space="0" w:color="auto"/>
              </w:divBdr>
            </w:div>
          </w:divsChild>
        </w:div>
        <w:div w:id="2010450149">
          <w:marLeft w:val="0"/>
          <w:marRight w:val="0"/>
          <w:marTop w:val="0"/>
          <w:marBottom w:val="0"/>
          <w:divBdr>
            <w:top w:val="none" w:sz="0" w:space="0" w:color="auto"/>
            <w:left w:val="none" w:sz="0" w:space="0" w:color="auto"/>
            <w:bottom w:val="none" w:sz="0" w:space="0" w:color="auto"/>
            <w:right w:val="none" w:sz="0" w:space="0" w:color="auto"/>
          </w:divBdr>
          <w:divsChild>
            <w:div w:id="351149358">
              <w:marLeft w:val="0"/>
              <w:marRight w:val="0"/>
              <w:marTop w:val="0"/>
              <w:marBottom w:val="0"/>
              <w:divBdr>
                <w:top w:val="none" w:sz="0" w:space="0" w:color="auto"/>
                <w:left w:val="none" w:sz="0" w:space="0" w:color="auto"/>
                <w:bottom w:val="none" w:sz="0" w:space="0" w:color="auto"/>
                <w:right w:val="none" w:sz="0" w:space="0" w:color="auto"/>
              </w:divBdr>
            </w:div>
          </w:divsChild>
        </w:div>
        <w:div w:id="2092315727">
          <w:marLeft w:val="0"/>
          <w:marRight w:val="0"/>
          <w:marTop w:val="0"/>
          <w:marBottom w:val="0"/>
          <w:divBdr>
            <w:top w:val="none" w:sz="0" w:space="0" w:color="auto"/>
            <w:left w:val="none" w:sz="0" w:space="0" w:color="auto"/>
            <w:bottom w:val="none" w:sz="0" w:space="0" w:color="auto"/>
            <w:right w:val="none" w:sz="0" w:space="0" w:color="auto"/>
          </w:divBdr>
          <w:divsChild>
            <w:div w:id="443576428">
              <w:marLeft w:val="0"/>
              <w:marRight w:val="0"/>
              <w:marTop w:val="0"/>
              <w:marBottom w:val="0"/>
              <w:divBdr>
                <w:top w:val="none" w:sz="0" w:space="0" w:color="auto"/>
                <w:left w:val="none" w:sz="0" w:space="0" w:color="auto"/>
                <w:bottom w:val="none" w:sz="0" w:space="0" w:color="auto"/>
                <w:right w:val="none" w:sz="0" w:space="0" w:color="auto"/>
              </w:divBdr>
            </w:div>
          </w:divsChild>
        </w:div>
        <w:div w:id="2124837027">
          <w:marLeft w:val="0"/>
          <w:marRight w:val="0"/>
          <w:marTop w:val="0"/>
          <w:marBottom w:val="0"/>
          <w:divBdr>
            <w:top w:val="none" w:sz="0" w:space="0" w:color="auto"/>
            <w:left w:val="none" w:sz="0" w:space="0" w:color="auto"/>
            <w:bottom w:val="none" w:sz="0" w:space="0" w:color="auto"/>
            <w:right w:val="none" w:sz="0" w:space="0" w:color="auto"/>
          </w:divBdr>
          <w:divsChild>
            <w:div w:id="1644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733">
      <w:bodyDiv w:val="1"/>
      <w:marLeft w:val="0"/>
      <w:marRight w:val="0"/>
      <w:marTop w:val="0"/>
      <w:marBottom w:val="0"/>
      <w:divBdr>
        <w:top w:val="none" w:sz="0" w:space="0" w:color="auto"/>
        <w:left w:val="none" w:sz="0" w:space="0" w:color="auto"/>
        <w:bottom w:val="none" w:sz="0" w:space="0" w:color="auto"/>
        <w:right w:val="none" w:sz="0" w:space="0" w:color="auto"/>
      </w:divBdr>
      <w:divsChild>
        <w:div w:id="80226466">
          <w:marLeft w:val="0"/>
          <w:marRight w:val="0"/>
          <w:marTop w:val="0"/>
          <w:marBottom w:val="0"/>
          <w:divBdr>
            <w:top w:val="none" w:sz="0" w:space="0" w:color="auto"/>
            <w:left w:val="none" w:sz="0" w:space="0" w:color="auto"/>
            <w:bottom w:val="none" w:sz="0" w:space="0" w:color="auto"/>
            <w:right w:val="none" w:sz="0" w:space="0" w:color="auto"/>
          </w:divBdr>
          <w:divsChild>
            <w:div w:id="256988429">
              <w:marLeft w:val="0"/>
              <w:marRight w:val="0"/>
              <w:marTop w:val="0"/>
              <w:marBottom w:val="0"/>
              <w:divBdr>
                <w:top w:val="none" w:sz="0" w:space="0" w:color="auto"/>
                <w:left w:val="none" w:sz="0" w:space="0" w:color="auto"/>
                <w:bottom w:val="none" w:sz="0" w:space="0" w:color="auto"/>
                <w:right w:val="none" w:sz="0" w:space="0" w:color="auto"/>
              </w:divBdr>
            </w:div>
          </w:divsChild>
        </w:div>
        <w:div w:id="84084189">
          <w:marLeft w:val="0"/>
          <w:marRight w:val="0"/>
          <w:marTop w:val="0"/>
          <w:marBottom w:val="0"/>
          <w:divBdr>
            <w:top w:val="none" w:sz="0" w:space="0" w:color="auto"/>
            <w:left w:val="none" w:sz="0" w:space="0" w:color="auto"/>
            <w:bottom w:val="none" w:sz="0" w:space="0" w:color="auto"/>
            <w:right w:val="none" w:sz="0" w:space="0" w:color="auto"/>
          </w:divBdr>
          <w:divsChild>
            <w:div w:id="1695570380">
              <w:marLeft w:val="0"/>
              <w:marRight w:val="0"/>
              <w:marTop w:val="0"/>
              <w:marBottom w:val="0"/>
              <w:divBdr>
                <w:top w:val="none" w:sz="0" w:space="0" w:color="auto"/>
                <w:left w:val="none" w:sz="0" w:space="0" w:color="auto"/>
                <w:bottom w:val="none" w:sz="0" w:space="0" w:color="auto"/>
                <w:right w:val="none" w:sz="0" w:space="0" w:color="auto"/>
              </w:divBdr>
            </w:div>
          </w:divsChild>
        </w:div>
        <w:div w:id="110053963">
          <w:marLeft w:val="0"/>
          <w:marRight w:val="0"/>
          <w:marTop w:val="0"/>
          <w:marBottom w:val="0"/>
          <w:divBdr>
            <w:top w:val="none" w:sz="0" w:space="0" w:color="auto"/>
            <w:left w:val="none" w:sz="0" w:space="0" w:color="auto"/>
            <w:bottom w:val="none" w:sz="0" w:space="0" w:color="auto"/>
            <w:right w:val="none" w:sz="0" w:space="0" w:color="auto"/>
          </w:divBdr>
          <w:divsChild>
            <w:div w:id="925455096">
              <w:marLeft w:val="0"/>
              <w:marRight w:val="0"/>
              <w:marTop w:val="0"/>
              <w:marBottom w:val="0"/>
              <w:divBdr>
                <w:top w:val="none" w:sz="0" w:space="0" w:color="auto"/>
                <w:left w:val="none" w:sz="0" w:space="0" w:color="auto"/>
                <w:bottom w:val="none" w:sz="0" w:space="0" w:color="auto"/>
                <w:right w:val="none" w:sz="0" w:space="0" w:color="auto"/>
              </w:divBdr>
            </w:div>
          </w:divsChild>
        </w:div>
        <w:div w:id="412968894">
          <w:marLeft w:val="0"/>
          <w:marRight w:val="0"/>
          <w:marTop w:val="0"/>
          <w:marBottom w:val="0"/>
          <w:divBdr>
            <w:top w:val="none" w:sz="0" w:space="0" w:color="auto"/>
            <w:left w:val="none" w:sz="0" w:space="0" w:color="auto"/>
            <w:bottom w:val="none" w:sz="0" w:space="0" w:color="auto"/>
            <w:right w:val="none" w:sz="0" w:space="0" w:color="auto"/>
          </w:divBdr>
          <w:divsChild>
            <w:div w:id="142894882">
              <w:marLeft w:val="0"/>
              <w:marRight w:val="0"/>
              <w:marTop w:val="0"/>
              <w:marBottom w:val="0"/>
              <w:divBdr>
                <w:top w:val="none" w:sz="0" w:space="0" w:color="auto"/>
                <w:left w:val="none" w:sz="0" w:space="0" w:color="auto"/>
                <w:bottom w:val="none" w:sz="0" w:space="0" w:color="auto"/>
                <w:right w:val="none" w:sz="0" w:space="0" w:color="auto"/>
              </w:divBdr>
            </w:div>
          </w:divsChild>
        </w:div>
        <w:div w:id="729041817">
          <w:marLeft w:val="0"/>
          <w:marRight w:val="0"/>
          <w:marTop w:val="0"/>
          <w:marBottom w:val="0"/>
          <w:divBdr>
            <w:top w:val="none" w:sz="0" w:space="0" w:color="auto"/>
            <w:left w:val="none" w:sz="0" w:space="0" w:color="auto"/>
            <w:bottom w:val="none" w:sz="0" w:space="0" w:color="auto"/>
            <w:right w:val="none" w:sz="0" w:space="0" w:color="auto"/>
          </w:divBdr>
          <w:divsChild>
            <w:div w:id="1053232664">
              <w:marLeft w:val="0"/>
              <w:marRight w:val="0"/>
              <w:marTop w:val="0"/>
              <w:marBottom w:val="0"/>
              <w:divBdr>
                <w:top w:val="none" w:sz="0" w:space="0" w:color="auto"/>
                <w:left w:val="none" w:sz="0" w:space="0" w:color="auto"/>
                <w:bottom w:val="none" w:sz="0" w:space="0" w:color="auto"/>
                <w:right w:val="none" w:sz="0" w:space="0" w:color="auto"/>
              </w:divBdr>
            </w:div>
          </w:divsChild>
        </w:div>
        <w:div w:id="747461058">
          <w:marLeft w:val="0"/>
          <w:marRight w:val="0"/>
          <w:marTop w:val="0"/>
          <w:marBottom w:val="0"/>
          <w:divBdr>
            <w:top w:val="none" w:sz="0" w:space="0" w:color="auto"/>
            <w:left w:val="none" w:sz="0" w:space="0" w:color="auto"/>
            <w:bottom w:val="none" w:sz="0" w:space="0" w:color="auto"/>
            <w:right w:val="none" w:sz="0" w:space="0" w:color="auto"/>
          </w:divBdr>
          <w:divsChild>
            <w:div w:id="1930961106">
              <w:marLeft w:val="0"/>
              <w:marRight w:val="0"/>
              <w:marTop w:val="0"/>
              <w:marBottom w:val="0"/>
              <w:divBdr>
                <w:top w:val="none" w:sz="0" w:space="0" w:color="auto"/>
                <w:left w:val="none" w:sz="0" w:space="0" w:color="auto"/>
                <w:bottom w:val="none" w:sz="0" w:space="0" w:color="auto"/>
                <w:right w:val="none" w:sz="0" w:space="0" w:color="auto"/>
              </w:divBdr>
            </w:div>
          </w:divsChild>
        </w:div>
        <w:div w:id="753622949">
          <w:marLeft w:val="0"/>
          <w:marRight w:val="0"/>
          <w:marTop w:val="0"/>
          <w:marBottom w:val="0"/>
          <w:divBdr>
            <w:top w:val="none" w:sz="0" w:space="0" w:color="auto"/>
            <w:left w:val="none" w:sz="0" w:space="0" w:color="auto"/>
            <w:bottom w:val="none" w:sz="0" w:space="0" w:color="auto"/>
            <w:right w:val="none" w:sz="0" w:space="0" w:color="auto"/>
          </w:divBdr>
          <w:divsChild>
            <w:div w:id="1086347108">
              <w:marLeft w:val="0"/>
              <w:marRight w:val="0"/>
              <w:marTop w:val="0"/>
              <w:marBottom w:val="0"/>
              <w:divBdr>
                <w:top w:val="none" w:sz="0" w:space="0" w:color="auto"/>
                <w:left w:val="none" w:sz="0" w:space="0" w:color="auto"/>
                <w:bottom w:val="none" w:sz="0" w:space="0" w:color="auto"/>
                <w:right w:val="none" w:sz="0" w:space="0" w:color="auto"/>
              </w:divBdr>
            </w:div>
          </w:divsChild>
        </w:div>
        <w:div w:id="800072183">
          <w:marLeft w:val="0"/>
          <w:marRight w:val="0"/>
          <w:marTop w:val="0"/>
          <w:marBottom w:val="0"/>
          <w:divBdr>
            <w:top w:val="none" w:sz="0" w:space="0" w:color="auto"/>
            <w:left w:val="none" w:sz="0" w:space="0" w:color="auto"/>
            <w:bottom w:val="none" w:sz="0" w:space="0" w:color="auto"/>
            <w:right w:val="none" w:sz="0" w:space="0" w:color="auto"/>
          </w:divBdr>
          <w:divsChild>
            <w:div w:id="2116629522">
              <w:marLeft w:val="0"/>
              <w:marRight w:val="0"/>
              <w:marTop w:val="0"/>
              <w:marBottom w:val="0"/>
              <w:divBdr>
                <w:top w:val="none" w:sz="0" w:space="0" w:color="auto"/>
                <w:left w:val="none" w:sz="0" w:space="0" w:color="auto"/>
                <w:bottom w:val="none" w:sz="0" w:space="0" w:color="auto"/>
                <w:right w:val="none" w:sz="0" w:space="0" w:color="auto"/>
              </w:divBdr>
            </w:div>
          </w:divsChild>
        </w:div>
        <w:div w:id="819073680">
          <w:marLeft w:val="0"/>
          <w:marRight w:val="0"/>
          <w:marTop w:val="0"/>
          <w:marBottom w:val="0"/>
          <w:divBdr>
            <w:top w:val="none" w:sz="0" w:space="0" w:color="auto"/>
            <w:left w:val="none" w:sz="0" w:space="0" w:color="auto"/>
            <w:bottom w:val="none" w:sz="0" w:space="0" w:color="auto"/>
            <w:right w:val="none" w:sz="0" w:space="0" w:color="auto"/>
          </w:divBdr>
          <w:divsChild>
            <w:div w:id="1261790026">
              <w:marLeft w:val="0"/>
              <w:marRight w:val="0"/>
              <w:marTop w:val="0"/>
              <w:marBottom w:val="0"/>
              <w:divBdr>
                <w:top w:val="none" w:sz="0" w:space="0" w:color="auto"/>
                <w:left w:val="none" w:sz="0" w:space="0" w:color="auto"/>
                <w:bottom w:val="none" w:sz="0" w:space="0" w:color="auto"/>
                <w:right w:val="none" w:sz="0" w:space="0" w:color="auto"/>
              </w:divBdr>
            </w:div>
          </w:divsChild>
        </w:div>
        <w:div w:id="941456101">
          <w:marLeft w:val="0"/>
          <w:marRight w:val="0"/>
          <w:marTop w:val="0"/>
          <w:marBottom w:val="0"/>
          <w:divBdr>
            <w:top w:val="none" w:sz="0" w:space="0" w:color="auto"/>
            <w:left w:val="none" w:sz="0" w:space="0" w:color="auto"/>
            <w:bottom w:val="none" w:sz="0" w:space="0" w:color="auto"/>
            <w:right w:val="none" w:sz="0" w:space="0" w:color="auto"/>
          </w:divBdr>
          <w:divsChild>
            <w:div w:id="87043997">
              <w:marLeft w:val="0"/>
              <w:marRight w:val="0"/>
              <w:marTop w:val="0"/>
              <w:marBottom w:val="0"/>
              <w:divBdr>
                <w:top w:val="none" w:sz="0" w:space="0" w:color="auto"/>
                <w:left w:val="none" w:sz="0" w:space="0" w:color="auto"/>
                <w:bottom w:val="none" w:sz="0" w:space="0" w:color="auto"/>
                <w:right w:val="none" w:sz="0" w:space="0" w:color="auto"/>
              </w:divBdr>
            </w:div>
          </w:divsChild>
        </w:div>
        <w:div w:id="1231962572">
          <w:marLeft w:val="0"/>
          <w:marRight w:val="0"/>
          <w:marTop w:val="0"/>
          <w:marBottom w:val="0"/>
          <w:divBdr>
            <w:top w:val="none" w:sz="0" w:space="0" w:color="auto"/>
            <w:left w:val="none" w:sz="0" w:space="0" w:color="auto"/>
            <w:bottom w:val="none" w:sz="0" w:space="0" w:color="auto"/>
            <w:right w:val="none" w:sz="0" w:space="0" w:color="auto"/>
          </w:divBdr>
          <w:divsChild>
            <w:div w:id="1629703192">
              <w:marLeft w:val="0"/>
              <w:marRight w:val="0"/>
              <w:marTop w:val="0"/>
              <w:marBottom w:val="0"/>
              <w:divBdr>
                <w:top w:val="none" w:sz="0" w:space="0" w:color="auto"/>
                <w:left w:val="none" w:sz="0" w:space="0" w:color="auto"/>
                <w:bottom w:val="none" w:sz="0" w:space="0" w:color="auto"/>
                <w:right w:val="none" w:sz="0" w:space="0" w:color="auto"/>
              </w:divBdr>
            </w:div>
          </w:divsChild>
        </w:div>
        <w:div w:id="1310211185">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sChild>
        </w:div>
        <w:div w:id="1645771074">
          <w:marLeft w:val="0"/>
          <w:marRight w:val="0"/>
          <w:marTop w:val="0"/>
          <w:marBottom w:val="0"/>
          <w:divBdr>
            <w:top w:val="none" w:sz="0" w:space="0" w:color="auto"/>
            <w:left w:val="none" w:sz="0" w:space="0" w:color="auto"/>
            <w:bottom w:val="none" w:sz="0" w:space="0" w:color="auto"/>
            <w:right w:val="none" w:sz="0" w:space="0" w:color="auto"/>
          </w:divBdr>
          <w:divsChild>
            <w:div w:id="937982540">
              <w:marLeft w:val="0"/>
              <w:marRight w:val="0"/>
              <w:marTop w:val="0"/>
              <w:marBottom w:val="0"/>
              <w:divBdr>
                <w:top w:val="none" w:sz="0" w:space="0" w:color="auto"/>
                <w:left w:val="none" w:sz="0" w:space="0" w:color="auto"/>
                <w:bottom w:val="none" w:sz="0" w:space="0" w:color="auto"/>
                <w:right w:val="none" w:sz="0" w:space="0" w:color="auto"/>
              </w:divBdr>
            </w:div>
          </w:divsChild>
        </w:div>
        <w:div w:id="1813057606">
          <w:marLeft w:val="0"/>
          <w:marRight w:val="0"/>
          <w:marTop w:val="0"/>
          <w:marBottom w:val="0"/>
          <w:divBdr>
            <w:top w:val="none" w:sz="0" w:space="0" w:color="auto"/>
            <w:left w:val="none" w:sz="0" w:space="0" w:color="auto"/>
            <w:bottom w:val="none" w:sz="0" w:space="0" w:color="auto"/>
            <w:right w:val="none" w:sz="0" w:space="0" w:color="auto"/>
          </w:divBdr>
          <w:divsChild>
            <w:div w:id="1656031309">
              <w:marLeft w:val="0"/>
              <w:marRight w:val="0"/>
              <w:marTop w:val="0"/>
              <w:marBottom w:val="0"/>
              <w:divBdr>
                <w:top w:val="none" w:sz="0" w:space="0" w:color="auto"/>
                <w:left w:val="none" w:sz="0" w:space="0" w:color="auto"/>
                <w:bottom w:val="none" w:sz="0" w:space="0" w:color="auto"/>
                <w:right w:val="none" w:sz="0" w:space="0" w:color="auto"/>
              </w:divBdr>
            </w:div>
          </w:divsChild>
        </w:div>
        <w:div w:id="1923296958">
          <w:marLeft w:val="0"/>
          <w:marRight w:val="0"/>
          <w:marTop w:val="0"/>
          <w:marBottom w:val="0"/>
          <w:divBdr>
            <w:top w:val="none" w:sz="0" w:space="0" w:color="auto"/>
            <w:left w:val="none" w:sz="0" w:space="0" w:color="auto"/>
            <w:bottom w:val="none" w:sz="0" w:space="0" w:color="auto"/>
            <w:right w:val="none" w:sz="0" w:space="0" w:color="auto"/>
          </w:divBdr>
          <w:divsChild>
            <w:div w:id="307171002">
              <w:marLeft w:val="0"/>
              <w:marRight w:val="0"/>
              <w:marTop w:val="0"/>
              <w:marBottom w:val="0"/>
              <w:divBdr>
                <w:top w:val="none" w:sz="0" w:space="0" w:color="auto"/>
                <w:left w:val="none" w:sz="0" w:space="0" w:color="auto"/>
                <w:bottom w:val="none" w:sz="0" w:space="0" w:color="auto"/>
                <w:right w:val="none" w:sz="0" w:space="0" w:color="auto"/>
              </w:divBdr>
            </w:div>
          </w:divsChild>
        </w:div>
        <w:div w:id="2059014333">
          <w:marLeft w:val="0"/>
          <w:marRight w:val="0"/>
          <w:marTop w:val="0"/>
          <w:marBottom w:val="0"/>
          <w:divBdr>
            <w:top w:val="none" w:sz="0" w:space="0" w:color="auto"/>
            <w:left w:val="none" w:sz="0" w:space="0" w:color="auto"/>
            <w:bottom w:val="none" w:sz="0" w:space="0" w:color="auto"/>
            <w:right w:val="none" w:sz="0" w:space="0" w:color="auto"/>
          </w:divBdr>
          <w:divsChild>
            <w:div w:id="1368723250">
              <w:marLeft w:val="0"/>
              <w:marRight w:val="0"/>
              <w:marTop w:val="0"/>
              <w:marBottom w:val="0"/>
              <w:divBdr>
                <w:top w:val="none" w:sz="0" w:space="0" w:color="auto"/>
                <w:left w:val="none" w:sz="0" w:space="0" w:color="auto"/>
                <w:bottom w:val="none" w:sz="0" w:space="0" w:color="auto"/>
                <w:right w:val="none" w:sz="0" w:space="0" w:color="auto"/>
              </w:divBdr>
            </w:div>
          </w:divsChild>
        </w:div>
        <w:div w:id="2091653387">
          <w:marLeft w:val="0"/>
          <w:marRight w:val="0"/>
          <w:marTop w:val="0"/>
          <w:marBottom w:val="0"/>
          <w:divBdr>
            <w:top w:val="none" w:sz="0" w:space="0" w:color="auto"/>
            <w:left w:val="none" w:sz="0" w:space="0" w:color="auto"/>
            <w:bottom w:val="none" w:sz="0" w:space="0" w:color="auto"/>
            <w:right w:val="none" w:sz="0" w:space="0" w:color="auto"/>
          </w:divBdr>
          <w:divsChild>
            <w:div w:id="652488774">
              <w:marLeft w:val="0"/>
              <w:marRight w:val="0"/>
              <w:marTop w:val="0"/>
              <w:marBottom w:val="0"/>
              <w:divBdr>
                <w:top w:val="none" w:sz="0" w:space="0" w:color="auto"/>
                <w:left w:val="none" w:sz="0" w:space="0" w:color="auto"/>
                <w:bottom w:val="none" w:sz="0" w:space="0" w:color="auto"/>
                <w:right w:val="none" w:sz="0" w:space="0" w:color="auto"/>
              </w:divBdr>
            </w:div>
          </w:divsChild>
        </w:div>
        <w:div w:id="2123111072">
          <w:marLeft w:val="0"/>
          <w:marRight w:val="0"/>
          <w:marTop w:val="0"/>
          <w:marBottom w:val="0"/>
          <w:divBdr>
            <w:top w:val="none" w:sz="0" w:space="0" w:color="auto"/>
            <w:left w:val="none" w:sz="0" w:space="0" w:color="auto"/>
            <w:bottom w:val="none" w:sz="0" w:space="0" w:color="auto"/>
            <w:right w:val="none" w:sz="0" w:space="0" w:color="auto"/>
          </w:divBdr>
          <w:divsChild>
            <w:div w:id="320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964">
      <w:bodyDiv w:val="1"/>
      <w:marLeft w:val="0"/>
      <w:marRight w:val="0"/>
      <w:marTop w:val="0"/>
      <w:marBottom w:val="0"/>
      <w:divBdr>
        <w:top w:val="none" w:sz="0" w:space="0" w:color="auto"/>
        <w:left w:val="none" w:sz="0" w:space="0" w:color="auto"/>
        <w:bottom w:val="none" w:sz="0" w:space="0" w:color="auto"/>
        <w:right w:val="none" w:sz="0" w:space="0" w:color="auto"/>
      </w:divBdr>
    </w:div>
    <w:div w:id="512040378">
      <w:bodyDiv w:val="1"/>
      <w:marLeft w:val="0"/>
      <w:marRight w:val="0"/>
      <w:marTop w:val="0"/>
      <w:marBottom w:val="0"/>
      <w:divBdr>
        <w:top w:val="none" w:sz="0" w:space="0" w:color="auto"/>
        <w:left w:val="none" w:sz="0" w:space="0" w:color="auto"/>
        <w:bottom w:val="none" w:sz="0" w:space="0" w:color="auto"/>
        <w:right w:val="none" w:sz="0" w:space="0" w:color="auto"/>
      </w:divBdr>
      <w:divsChild>
        <w:div w:id="17436431">
          <w:marLeft w:val="0"/>
          <w:marRight w:val="0"/>
          <w:marTop w:val="0"/>
          <w:marBottom w:val="0"/>
          <w:divBdr>
            <w:top w:val="none" w:sz="0" w:space="0" w:color="auto"/>
            <w:left w:val="none" w:sz="0" w:space="0" w:color="auto"/>
            <w:bottom w:val="none" w:sz="0" w:space="0" w:color="auto"/>
            <w:right w:val="none" w:sz="0" w:space="0" w:color="auto"/>
          </w:divBdr>
          <w:divsChild>
            <w:div w:id="255984670">
              <w:marLeft w:val="0"/>
              <w:marRight w:val="0"/>
              <w:marTop w:val="0"/>
              <w:marBottom w:val="0"/>
              <w:divBdr>
                <w:top w:val="none" w:sz="0" w:space="0" w:color="auto"/>
                <w:left w:val="none" w:sz="0" w:space="0" w:color="auto"/>
                <w:bottom w:val="none" w:sz="0" w:space="0" w:color="auto"/>
                <w:right w:val="none" w:sz="0" w:space="0" w:color="auto"/>
              </w:divBdr>
            </w:div>
          </w:divsChild>
        </w:div>
        <w:div w:id="23019091">
          <w:marLeft w:val="0"/>
          <w:marRight w:val="0"/>
          <w:marTop w:val="0"/>
          <w:marBottom w:val="0"/>
          <w:divBdr>
            <w:top w:val="none" w:sz="0" w:space="0" w:color="auto"/>
            <w:left w:val="none" w:sz="0" w:space="0" w:color="auto"/>
            <w:bottom w:val="none" w:sz="0" w:space="0" w:color="auto"/>
            <w:right w:val="none" w:sz="0" w:space="0" w:color="auto"/>
          </w:divBdr>
          <w:divsChild>
            <w:div w:id="376274666">
              <w:marLeft w:val="0"/>
              <w:marRight w:val="0"/>
              <w:marTop w:val="0"/>
              <w:marBottom w:val="0"/>
              <w:divBdr>
                <w:top w:val="none" w:sz="0" w:space="0" w:color="auto"/>
                <w:left w:val="none" w:sz="0" w:space="0" w:color="auto"/>
                <w:bottom w:val="none" w:sz="0" w:space="0" w:color="auto"/>
                <w:right w:val="none" w:sz="0" w:space="0" w:color="auto"/>
              </w:divBdr>
            </w:div>
          </w:divsChild>
        </w:div>
        <w:div w:id="182481755">
          <w:marLeft w:val="0"/>
          <w:marRight w:val="0"/>
          <w:marTop w:val="0"/>
          <w:marBottom w:val="0"/>
          <w:divBdr>
            <w:top w:val="none" w:sz="0" w:space="0" w:color="auto"/>
            <w:left w:val="none" w:sz="0" w:space="0" w:color="auto"/>
            <w:bottom w:val="none" w:sz="0" w:space="0" w:color="auto"/>
            <w:right w:val="none" w:sz="0" w:space="0" w:color="auto"/>
          </w:divBdr>
          <w:divsChild>
            <w:div w:id="1709641466">
              <w:marLeft w:val="0"/>
              <w:marRight w:val="0"/>
              <w:marTop w:val="0"/>
              <w:marBottom w:val="0"/>
              <w:divBdr>
                <w:top w:val="none" w:sz="0" w:space="0" w:color="auto"/>
                <w:left w:val="none" w:sz="0" w:space="0" w:color="auto"/>
                <w:bottom w:val="none" w:sz="0" w:space="0" w:color="auto"/>
                <w:right w:val="none" w:sz="0" w:space="0" w:color="auto"/>
              </w:divBdr>
            </w:div>
          </w:divsChild>
        </w:div>
        <w:div w:id="257716809">
          <w:marLeft w:val="0"/>
          <w:marRight w:val="0"/>
          <w:marTop w:val="0"/>
          <w:marBottom w:val="0"/>
          <w:divBdr>
            <w:top w:val="none" w:sz="0" w:space="0" w:color="auto"/>
            <w:left w:val="none" w:sz="0" w:space="0" w:color="auto"/>
            <w:bottom w:val="none" w:sz="0" w:space="0" w:color="auto"/>
            <w:right w:val="none" w:sz="0" w:space="0" w:color="auto"/>
          </w:divBdr>
          <w:divsChild>
            <w:div w:id="393547394">
              <w:marLeft w:val="0"/>
              <w:marRight w:val="0"/>
              <w:marTop w:val="0"/>
              <w:marBottom w:val="0"/>
              <w:divBdr>
                <w:top w:val="none" w:sz="0" w:space="0" w:color="auto"/>
                <w:left w:val="none" w:sz="0" w:space="0" w:color="auto"/>
                <w:bottom w:val="none" w:sz="0" w:space="0" w:color="auto"/>
                <w:right w:val="none" w:sz="0" w:space="0" w:color="auto"/>
              </w:divBdr>
            </w:div>
          </w:divsChild>
        </w:div>
        <w:div w:id="279462116">
          <w:marLeft w:val="0"/>
          <w:marRight w:val="0"/>
          <w:marTop w:val="0"/>
          <w:marBottom w:val="0"/>
          <w:divBdr>
            <w:top w:val="none" w:sz="0" w:space="0" w:color="auto"/>
            <w:left w:val="none" w:sz="0" w:space="0" w:color="auto"/>
            <w:bottom w:val="none" w:sz="0" w:space="0" w:color="auto"/>
            <w:right w:val="none" w:sz="0" w:space="0" w:color="auto"/>
          </w:divBdr>
          <w:divsChild>
            <w:div w:id="1007320460">
              <w:marLeft w:val="0"/>
              <w:marRight w:val="0"/>
              <w:marTop w:val="0"/>
              <w:marBottom w:val="0"/>
              <w:divBdr>
                <w:top w:val="none" w:sz="0" w:space="0" w:color="auto"/>
                <w:left w:val="none" w:sz="0" w:space="0" w:color="auto"/>
                <w:bottom w:val="none" w:sz="0" w:space="0" w:color="auto"/>
                <w:right w:val="none" w:sz="0" w:space="0" w:color="auto"/>
              </w:divBdr>
            </w:div>
          </w:divsChild>
        </w:div>
        <w:div w:id="328946012">
          <w:marLeft w:val="0"/>
          <w:marRight w:val="0"/>
          <w:marTop w:val="0"/>
          <w:marBottom w:val="0"/>
          <w:divBdr>
            <w:top w:val="none" w:sz="0" w:space="0" w:color="auto"/>
            <w:left w:val="none" w:sz="0" w:space="0" w:color="auto"/>
            <w:bottom w:val="none" w:sz="0" w:space="0" w:color="auto"/>
            <w:right w:val="none" w:sz="0" w:space="0" w:color="auto"/>
          </w:divBdr>
          <w:divsChild>
            <w:div w:id="1807310862">
              <w:marLeft w:val="0"/>
              <w:marRight w:val="0"/>
              <w:marTop w:val="0"/>
              <w:marBottom w:val="0"/>
              <w:divBdr>
                <w:top w:val="none" w:sz="0" w:space="0" w:color="auto"/>
                <w:left w:val="none" w:sz="0" w:space="0" w:color="auto"/>
                <w:bottom w:val="none" w:sz="0" w:space="0" w:color="auto"/>
                <w:right w:val="none" w:sz="0" w:space="0" w:color="auto"/>
              </w:divBdr>
            </w:div>
          </w:divsChild>
        </w:div>
        <w:div w:id="337461879">
          <w:marLeft w:val="0"/>
          <w:marRight w:val="0"/>
          <w:marTop w:val="0"/>
          <w:marBottom w:val="0"/>
          <w:divBdr>
            <w:top w:val="none" w:sz="0" w:space="0" w:color="auto"/>
            <w:left w:val="none" w:sz="0" w:space="0" w:color="auto"/>
            <w:bottom w:val="none" w:sz="0" w:space="0" w:color="auto"/>
            <w:right w:val="none" w:sz="0" w:space="0" w:color="auto"/>
          </w:divBdr>
          <w:divsChild>
            <w:div w:id="1364984989">
              <w:marLeft w:val="0"/>
              <w:marRight w:val="0"/>
              <w:marTop w:val="0"/>
              <w:marBottom w:val="0"/>
              <w:divBdr>
                <w:top w:val="none" w:sz="0" w:space="0" w:color="auto"/>
                <w:left w:val="none" w:sz="0" w:space="0" w:color="auto"/>
                <w:bottom w:val="none" w:sz="0" w:space="0" w:color="auto"/>
                <w:right w:val="none" w:sz="0" w:space="0" w:color="auto"/>
              </w:divBdr>
            </w:div>
          </w:divsChild>
        </w:div>
        <w:div w:id="471291749">
          <w:marLeft w:val="0"/>
          <w:marRight w:val="0"/>
          <w:marTop w:val="0"/>
          <w:marBottom w:val="0"/>
          <w:divBdr>
            <w:top w:val="none" w:sz="0" w:space="0" w:color="auto"/>
            <w:left w:val="none" w:sz="0" w:space="0" w:color="auto"/>
            <w:bottom w:val="none" w:sz="0" w:space="0" w:color="auto"/>
            <w:right w:val="none" w:sz="0" w:space="0" w:color="auto"/>
          </w:divBdr>
          <w:divsChild>
            <w:div w:id="1353334739">
              <w:marLeft w:val="0"/>
              <w:marRight w:val="0"/>
              <w:marTop w:val="0"/>
              <w:marBottom w:val="0"/>
              <w:divBdr>
                <w:top w:val="none" w:sz="0" w:space="0" w:color="auto"/>
                <w:left w:val="none" w:sz="0" w:space="0" w:color="auto"/>
                <w:bottom w:val="none" w:sz="0" w:space="0" w:color="auto"/>
                <w:right w:val="none" w:sz="0" w:space="0" w:color="auto"/>
              </w:divBdr>
            </w:div>
          </w:divsChild>
        </w:div>
        <w:div w:id="642927253">
          <w:marLeft w:val="0"/>
          <w:marRight w:val="0"/>
          <w:marTop w:val="0"/>
          <w:marBottom w:val="0"/>
          <w:divBdr>
            <w:top w:val="none" w:sz="0" w:space="0" w:color="auto"/>
            <w:left w:val="none" w:sz="0" w:space="0" w:color="auto"/>
            <w:bottom w:val="none" w:sz="0" w:space="0" w:color="auto"/>
            <w:right w:val="none" w:sz="0" w:space="0" w:color="auto"/>
          </w:divBdr>
          <w:divsChild>
            <w:div w:id="2008436112">
              <w:marLeft w:val="0"/>
              <w:marRight w:val="0"/>
              <w:marTop w:val="0"/>
              <w:marBottom w:val="0"/>
              <w:divBdr>
                <w:top w:val="none" w:sz="0" w:space="0" w:color="auto"/>
                <w:left w:val="none" w:sz="0" w:space="0" w:color="auto"/>
                <w:bottom w:val="none" w:sz="0" w:space="0" w:color="auto"/>
                <w:right w:val="none" w:sz="0" w:space="0" w:color="auto"/>
              </w:divBdr>
            </w:div>
          </w:divsChild>
        </w:div>
        <w:div w:id="704603415">
          <w:marLeft w:val="0"/>
          <w:marRight w:val="0"/>
          <w:marTop w:val="0"/>
          <w:marBottom w:val="0"/>
          <w:divBdr>
            <w:top w:val="none" w:sz="0" w:space="0" w:color="auto"/>
            <w:left w:val="none" w:sz="0" w:space="0" w:color="auto"/>
            <w:bottom w:val="none" w:sz="0" w:space="0" w:color="auto"/>
            <w:right w:val="none" w:sz="0" w:space="0" w:color="auto"/>
          </w:divBdr>
          <w:divsChild>
            <w:div w:id="203908648">
              <w:marLeft w:val="0"/>
              <w:marRight w:val="0"/>
              <w:marTop w:val="0"/>
              <w:marBottom w:val="0"/>
              <w:divBdr>
                <w:top w:val="none" w:sz="0" w:space="0" w:color="auto"/>
                <w:left w:val="none" w:sz="0" w:space="0" w:color="auto"/>
                <w:bottom w:val="none" w:sz="0" w:space="0" w:color="auto"/>
                <w:right w:val="none" w:sz="0" w:space="0" w:color="auto"/>
              </w:divBdr>
            </w:div>
          </w:divsChild>
        </w:div>
        <w:div w:id="719595101">
          <w:marLeft w:val="0"/>
          <w:marRight w:val="0"/>
          <w:marTop w:val="0"/>
          <w:marBottom w:val="0"/>
          <w:divBdr>
            <w:top w:val="none" w:sz="0" w:space="0" w:color="auto"/>
            <w:left w:val="none" w:sz="0" w:space="0" w:color="auto"/>
            <w:bottom w:val="none" w:sz="0" w:space="0" w:color="auto"/>
            <w:right w:val="none" w:sz="0" w:space="0" w:color="auto"/>
          </w:divBdr>
          <w:divsChild>
            <w:div w:id="1476951607">
              <w:marLeft w:val="0"/>
              <w:marRight w:val="0"/>
              <w:marTop w:val="0"/>
              <w:marBottom w:val="0"/>
              <w:divBdr>
                <w:top w:val="none" w:sz="0" w:space="0" w:color="auto"/>
                <w:left w:val="none" w:sz="0" w:space="0" w:color="auto"/>
                <w:bottom w:val="none" w:sz="0" w:space="0" w:color="auto"/>
                <w:right w:val="none" w:sz="0" w:space="0" w:color="auto"/>
              </w:divBdr>
            </w:div>
          </w:divsChild>
        </w:div>
        <w:div w:id="827941264">
          <w:marLeft w:val="0"/>
          <w:marRight w:val="0"/>
          <w:marTop w:val="0"/>
          <w:marBottom w:val="0"/>
          <w:divBdr>
            <w:top w:val="none" w:sz="0" w:space="0" w:color="auto"/>
            <w:left w:val="none" w:sz="0" w:space="0" w:color="auto"/>
            <w:bottom w:val="none" w:sz="0" w:space="0" w:color="auto"/>
            <w:right w:val="none" w:sz="0" w:space="0" w:color="auto"/>
          </w:divBdr>
          <w:divsChild>
            <w:div w:id="1677416248">
              <w:marLeft w:val="0"/>
              <w:marRight w:val="0"/>
              <w:marTop w:val="0"/>
              <w:marBottom w:val="0"/>
              <w:divBdr>
                <w:top w:val="none" w:sz="0" w:space="0" w:color="auto"/>
                <w:left w:val="none" w:sz="0" w:space="0" w:color="auto"/>
                <w:bottom w:val="none" w:sz="0" w:space="0" w:color="auto"/>
                <w:right w:val="none" w:sz="0" w:space="0" w:color="auto"/>
              </w:divBdr>
            </w:div>
          </w:divsChild>
        </w:div>
        <w:div w:id="833184018">
          <w:marLeft w:val="0"/>
          <w:marRight w:val="0"/>
          <w:marTop w:val="0"/>
          <w:marBottom w:val="0"/>
          <w:divBdr>
            <w:top w:val="none" w:sz="0" w:space="0" w:color="auto"/>
            <w:left w:val="none" w:sz="0" w:space="0" w:color="auto"/>
            <w:bottom w:val="none" w:sz="0" w:space="0" w:color="auto"/>
            <w:right w:val="none" w:sz="0" w:space="0" w:color="auto"/>
          </w:divBdr>
          <w:divsChild>
            <w:div w:id="2056276531">
              <w:marLeft w:val="0"/>
              <w:marRight w:val="0"/>
              <w:marTop w:val="0"/>
              <w:marBottom w:val="0"/>
              <w:divBdr>
                <w:top w:val="none" w:sz="0" w:space="0" w:color="auto"/>
                <w:left w:val="none" w:sz="0" w:space="0" w:color="auto"/>
                <w:bottom w:val="none" w:sz="0" w:space="0" w:color="auto"/>
                <w:right w:val="none" w:sz="0" w:space="0" w:color="auto"/>
              </w:divBdr>
            </w:div>
          </w:divsChild>
        </w:div>
        <w:div w:id="845703863">
          <w:marLeft w:val="0"/>
          <w:marRight w:val="0"/>
          <w:marTop w:val="0"/>
          <w:marBottom w:val="0"/>
          <w:divBdr>
            <w:top w:val="none" w:sz="0" w:space="0" w:color="auto"/>
            <w:left w:val="none" w:sz="0" w:space="0" w:color="auto"/>
            <w:bottom w:val="none" w:sz="0" w:space="0" w:color="auto"/>
            <w:right w:val="none" w:sz="0" w:space="0" w:color="auto"/>
          </w:divBdr>
          <w:divsChild>
            <w:div w:id="696195956">
              <w:marLeft w:val="0"/>
              <w:marRight w:val="0"/>
              <w:marTop w:val="0"/>
              <w:marBottom w:val="0"/>
              <w:divBdr>
                <w:top w:val="none" w:sz="0" w:space="0" w:color="auto"/>
                <w:left w:val="none" w:sz="0" w:space="0" w:color="auto"/>
                <w:bottom w:val="none" w:sz="0" w:space="0" w:color="auto"/>
                <w:right w:val="none" w:sz="0" w:space="0" w:color="auto"/>
              </w:divBdr>
            </w:div>
          </w:divsChild>
        </w:div>
        <w:div w:id="903953382">
          <w:marLeft w:val="0"/>
          <w:marRight w:val="0"/>
          <w:marTop w:val="0"/>
          <w:marBottom w:val="0"/>
          <w:divBdr>
            <w:top w:val="none" w:sz="0" w:space="0" w:color="auto"/>
            <w:left w:val="none" w:sz="0" w:space="0" w:color="auto"/>
            <w:bottom w:val="none" w:sz="0" w:space="0" w:color="auto"/>
            <w:right w:val="none" w:sz="0" w:space="0" w:color="auto"/>
          </w:divBdr>
          <w:divsChild>
            <w:div w:id="1465611964">
              <w:marLeft w:val="0"/>
              <w:marRight w:val="0"/>
              <w:marTop w:val="0"/>
              <w:marBottom w:val="0"/>
              <w:divBdr>
                <w:top w:val="none" w:sz="0" w:space="0" w:color="auto"/>
                <w:left w:val="none" w:sz="0" w:space="0" w:color="auto"/>
                <w:bottom w:val="none" w:sz="0" w:space="0" w:color="auto"/>
                <w:right w:val="none" w:sz="0" w:space="0" w:color="auto"/>
              </w:divBdr>
            </w:div>
          </w:divsChild>
        </w:div>
        <w:div w:id="968631268">
          <w:marLeft w:val="0"/>
          <w:marRight w:val="0"/>
          <w:marTop w:val="0"/>
          <w:marBottom w:val="0"/>
          <w:divBdr>
            <w:top w:val="none" w:sz="0" w:space="0" w:color="auto"/>
            <w:left w:val="none" w:sz="0" w:space="0" w:color="auto"/>
            <w:bottom w:val="none" w:sz="0" w:space="0" w:color="auto"/>
            <w:right w:val="none" w:sz="0" w:space="0" w:color="auto"/>
          </w:divBdr>
          <w:divsChild>
            <w:div w:id="1535996490">
              <w:marLeft w:val="0"/>
              <w:marRight w:val="0"/>
              <w:marTop w:val="0"/>
              <w:marBottom w:val="0"/>
              <w:divBdr>
                <w:top w:val="none" w:sz="0" w:space="0" w:color="auto"/>
                <w:left w:val="none" w:sz="0" w:space="0" w:color="auto"/>
                <w:bottom w:val="none" w:sz="0" w:space="0" w:color="auto"/>
                <w:right w:val="none" w:sz="0" w:space="0" w:color="auto"/>
              </w:divBdr>
            </w:div>
          </w:divsChild>
        </w:div>
        <w:div w:id="1066143847">
          <w:marLeft w:val="0"/>
          <w:marRight w:val="0"/>
          <w:marTop w:val="0"/>
          <w:marBottom w:val="0"/>
          <w:divBdr>
            <w:top w:val="none" w:sz="0" w:space="0" w:color="auto"/>
            <w:left w:val="none" w:sz="0" w:space="0" w:color="auto"/>
            <w:bottom w:val="none" w:sz="0" w:space="0" w:color="auto"/>
            <w:right w:val="none" w:sz="0" w:space="0" w:color="auto"/>
          </w:divBdr>
          <w:divsChild>
            <w:div w:id="1647775923">
              <w:marLeft w:val="0"/>
              <w:marRight w:val="0"/>
              <w:marTop w:val="0"/>
              <w:marBottom w:val="0"/>
              <w:divBdr>
                <w:top w:val="none" w:sz="0" w:space="0" w:color="auto"/>
                <w:left w:val="none" w:sz="0" w:space="0" w:color="auto"/>
                <w:bottom w:val="none" w:sz="0" w:space="0" w:color="auto"/>
                <w:right w:val="none" w:sz="0" w:space="0" w:color="auto"/>
              </w:divBdr>
            </w:div>
          </w:divsChild>
        </w:div>
        <w:div w:id="1071193914">
          <w:marLeft w:val="0"/>
          <w:marRight w:val="0"/>
          <w:marTop w:val="0"/>
          <w:marBottom w:val="0"/>
          <w:divBdr>
            <w:top w:val="none" w:sz="0" w:space="0" w:color="auto"/>
            <w:left w:val="none" w:sz="0" w:space="0" w:color="auto"/>
            <w:bottom w:val="none" w:sz="0" w:space="0" w:color="auto"/>
            <w:right w:val="none" w:sz="0" w:space="0" w:color="auto"/>
          </w:divBdr>
          <w:divsChild>
            <w:div w:id="1239708969">
              <w:marLeft w:val="0"/>
              <w:marRight w:val="0"/>
              <w:marTop w:val="0"/>
              <w:marBottom w:val="0"/>
              <w:divBdr>
                <w:top w:val="none" w:sz="0" w:space="0" w:color="auto"/>
                <w:left w:val="none" w:sz="0" w:space="0" w:color="auto"/>
                <w:bottom w:val="none" w:sz="0" w:space="0" w:color="auto"/>
                <w:right w:val="none" w:sz="0" w:space="0" w:color="auto"/>
              </w:divBdr>
            </w:div>
          </w:divsChild>
        </w:div>
        <w:div w:id="1103499634">
          <w:marLeft w:val="0"/>
          <w:marRight w:val="0"/>
          <w:marTop w:val="0"/>
          <w:marBottom w:val="0"/>
          <w:divBdr>
            <w:top w:val="none" w:sz="0" w:space="0" w:color="auto"/>
            <w:left w:val="none" w:sz="0" w:space="0" w:color="auto"/>
            <w:bottom w:val="none" w:sz="0" w:space="0" w:color="auto"/>
            <w:right w:val="none" w:sz="0" w:space="0" w:color="auto"/>
          </w:divBdr>
          <w:divsChild>
            <w:div w:id="142089003">
              <w:marLeft w:val="0"/>
              <w:marRight w:val="0"/>
              <w:marTop w:val="0"/>
              <w:marBottom w:val="0"/>
              <w:divBdr>
                <w:top w:val="none" w:sz="0" w:space="0" w:color="auto"/>
                <w:left w:val="none" w:sz="0" w:space="0" w:color="auto"/>
                <w:bottom w:val="none" w:sz="0" w:space="0" w:color="auto"/>
                <w:right w:val="none" w:sz="0" w:space="0" w:color="auto"/>
              </w:divBdr>
            </w:div>
          </w:divsChild>
        </w:div>
        <w:div w:id="1130589130">
          <w:marLeft w:val="0"/>
          <w:marRight w:val="0"/>
          <w:marTop w:val="0"/>
          <w:marBottom w:val="0"/>
          <w:divBdr>
            <w:top w:val="none" w:sz="0" w:space="0" w:color="auto"/>
            <w:left w:val="none" w:sz="0" w:space="0" w:color="auto"/>
            <w:bottom w:val="none" w:sz="0" w:space="0" w:color="auto"/>
            <w:right w:val="none" w:sz="0" w:space="0" w:color="auto"/>
          </w:divBdr>
          <w:divsChild>
            <w:div w:id="497698746">
              <w:marLeft w:val="0"/>
              <w:marRight w:val="0"/>
              <w:marTop w:val="0"/>
              <w:marBottom w:val="0"/>
              <w:divBdr>
                <w:top w:val="none" w:sz="0" w:space="0" w:color="auto"/>
                <w:left w:val="none" w:sz="0" w:space="0" w:color="auto"/>
                <w:bottom w:val="none" w:sz="0" w:space="0" w:color="auto"/>
                <w:right w:val="none" w:sz="0" w:space="0" w:color="auto"/>
              </w:divBdr>
            </w:div>
          </w:divsChild>
        </w:div>
        <w:div w:id="1228221465">
          <w:marLeft w:val="0"/>
          <w:marRight w:val="0"/>
          <w:marTop w:val="0"/>
          <w:marBottom w:val="0"/>
          <w:divBdr>
            <w:top w:val="none" w:sz="0" w:space="0" w:color="auto"/>
            <w:left w:val="none" w:sz="0" w:space="0" w:color="auto"/>
            <w:bottom w:val="none" w:sz="0" w:space="0" w:color="auto"/>
            <w:right w:val="none" w:sz="0" w:space="0" w:color="auto"/>
          </w:divBdr>
          <w:divsChild>
            <w:div w:id="1140924597">
              <w:marLeft w:val="0"/>
              <w:marRight w:val="0"/>
              <w:marTop w:val="0"/>
              <w:marBottom w:val="0"/>
              <w:divBdr>
                <w:top w:val="none" w:sz="0" w:space="0" w:color="auto"/>
                <w:left w:val="none" w:sz="0" w:space="0" w:color="auto"/>
                <w:bottom w:val="none" w:sz="0" w:space="0" w:color="auto"/>
                <w:right w:val="none" w:sz="0" w:space="0" w:color="auto"/>
              </w:divBdr>
            </w:div>
          </w:divsChild>
        </w:div>
        <w:div w:id="1301424601">
          <w:marLeft w:val="0"/>
          <w:marRight w:val="0"/>
          <w:marTop w:val="0"/>
          <w:marBottom w:val="0"/>
          <w:divBdr>
            <w:top w:val="none" w:sz="0" w:space="0" w:color="auto"/>
            <w:left w:val="none" w:sz="0" w:space="0" w:color="auto"/>
            <w:bottom w:val="none" w:sz="0" w:space="0" w:color="auto"/>
            <w:right w:val="none" w:sz="0" w:space="0" w:color="auto"/>
          </w:divBdr>
          <w:divsChild>
            <w:div w:id="382095938">
              <w:marLeft w:val="0"/>
              <w:marRight w:val="0"/>
              <w:marTop w:val="0"/>
              <w:marBottom w:val="0"/>
              <w:divBdr>
                <w:top w:val="none" w:sz="0" w:space="0" w:color="auto"/>
                <w:left w:val="none" w:sz="0" w:space="0" w:color="auto"/>
                <w:bottom w:val="none" w:sz="0" w:space="0" w:color="auto"/>
                <w:right w:val="none" w:sz="0" w:space="0" w:color="auto"/>
              </w:divBdr>
            </w:div>
          </w:divsChild>
        </w:div>
        <w:div w:id="1340504007">
          <w:marLeft w:val="0"/>
          <w:marRight w:val="0"/>
          <w:marTop w:val="0"/>
          <w:marBottom w:val="0"/>
          <w:divBdr>
            <w:top w:val="none" w:sz="0" w:space="0" w:color="auto"/>
            <w:left w:val="none" w:sz="0" w:space="0" w:color="auto"/>
            <w:bottom w:val="none" w:sz="0" w:space="0" w:color="auto"/>
            <w:right w:val="none" w:sz="0" w:space="0" w:color="auto"/>
          </w:divBdr>
          <w:divsChild>
            <w:div w:id="1992442049">
              <w:marLeft w:val="0"/>
              <w:marRight w:val="0"/>
              <w:marTop w:val="0"/>
              <w:marBottom w:val="0"/>
              <w:divBdr>
                <w:top w:val="none" w:sz="0" w:space="0" w:color="auto"/>
                <w:left w:val="none" w:sz="0" w:space="0" w:color="auto"/>
                <w:bottom w:val="none" w:sz="0" w:space="0" w:color="auto"/>
                <w:right w:val="none" w:sz="0" w:space="0" w:color="auto"/>
              </w:divBdr>
            </w:div>
          </w:divsChild>
        </w:div>
        <w:div w:id="1464274397">
          <w:marLeft w:val="0"/>
          <w:marRight w:val="0"/>
          <w:marTop w:val="0"/>
          <w:marBottom w:val="0"/>
          <w:divBdr>
            <w:top w:val="none" w:sz="0" w:space="0" w:color="auto"/>
            <w:left w:val="none" w:sz="0" w:space="0" w:color="auto"/>
            <w:bottom w:val="none" w:sz="0" w:space="0" w:color="auto"/>
            <w:right w:val="none" w:sz="0" w:space="0" w:color="auto"/>
          </w:divBdr>
          <w:divsChild>
            <w:div w:id="1373768710">
              <w:marLeft w:val="0"/>
              <w:marRight w:val="0"/>
              <w:marTop w:val="0"/>
              <w:marBottom w:val="0"/>
              <w:divBdr>
                <w:top w:val="none" w:sz="0" w:space="0" w:color="auto"/>
                <w:left w:val="none" w:sz="0" w:space="0" w:color="auto"/>
                <w:bottom w:val="none" w:sz="0" w:space="0" w:color="auto"/>
                <w:right w:val="none" w:sz="0" w:space="0" w:color="auto"/>
              </w:divBdr>
            </w:div>
          </w:divsChild>
        </w:div>
        <w:div w:id="1498957400">
          <w:marLeft w:val="0"/>
          <w:marRight w:val="0"/>
          <w:marTop w:val="0"/>
          <w:marBottom w:val="0"/>
          <w:divBdr>
            <w:top w:val="none" w:sz="0" w:space="0" w:color="auto"/>
            <w:left w:val="none" w:sz="0" w:space="0" w:color="auto"/>
            <w:bottom w:val="none" w:sz="0" w:space="0" w:color="auto"/>
            <w:right w:val="none" w:sz="0" w:space="0" w:color="auto"/>
          </w:divBdr>
          <w:divsChild>
            <w:div w:id="1703284222">
              <w:marLeft w:val="0"/>
              <w:marRight w:val="0"/>
              <w:marTop w:val="0"/>
              <w:marBottom w:val="0"/>
              <w:divBdr>
                <w:top w:val="none" w:sz="0" w:space="0" w:color="auto"/>
                <w:left w:val="none" w:sz="0" w:space="0" w:color="auto"/>
                <w:bottom w:val="none" w:sz="0" w:space="0" w:color="auto"/>
                <w:right w:val="none" w:sz="0" w:space="0" w:color="auto"/>
              </w:divBdr>
            </w:div>
          </w:divsChild>
        </w:div>
        <w:div w:id="1508328690">
          <w:marLeft w:val="0"/>
          <w:marRight w:val="0"/>
          <w:marTop w:val="0"/>
          <w:marBottom w:val="0"/>
          <w:divBdr>
            <w:top w:val="none" w:sz="0" w:space="0" w:color="auto"/>
            <w:left w:val="none" w:sz="0" w:space="0" w:color="auto"/>
            <w:bottom w:val="none" w:sz="0" w:space="0" w:color="auto"/>
            <w:right w:val="none" w:sz="0" w:space="0" w:color="auto"/>
          </w:divBdr>
          <w:divsChild>
            <w:div w:id="34083904">
              <w:marLeft w:val="0"/>
              <w:marRight w:val="0"/>
              <w:marTop w:val="0"/>
              <w:marBottom w:val="0"/>
              <w:divBdr>
                <w:top w:val="none" w:sz="0" w:space="0" w:color="auto"/>
                <w:left w:val="none" w:sz="0" w:space="0" w:color="auto"/>
                <w:bottom w:val="none" w:sz="0" w:space="0" w:color="auto"/>
                <w:right w:val="none" w:sz="0" w:space="0" w:color="auto"/>
              </w:divBdr>
            </w:div>
          </w:divsChild>
        </w:div>
        <w:div w:id="1873959653">
          <w:marLeft w:val="0"/>
          <w:marRight w:val="0"/>
          <w:marTop w:val="0"/>
          <w:marBottom w:val="0"/>
          <w:divBdr>
            <w:top w:val="none" w:sz="0" w:space="0" w:color="auto"/>
            <w:left w:val="none" w:sz="0" w:space="0" w:color="auto"/>
            <w:bottom w:val="none" w:sz="0" w:space="0" w:color="auto"/>
            <w:right w:val="none" w:sz="0" w:space="0" w:color="auto"/>
          </w:divBdr>
          <w:divsChild>
            <w:div w:id="1946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75">
      <w:bodyDiv w:val="1"/>
      <w:marLeft w:val="0"/>
      <w:marRight w:val="0"/>
      <w:marTop w:val="0"/>
      <w:marBottom w:val="0"/>
      <w:divBdr>
        <w:top w:val="none" w:sz="0" w:space="0" w:color="auto"/>
        <w:left w:val="none" w:sz="0" w:space="0" w:color="auto"/>
        <w:bottom w:val="none" w:sz="0" w:space="0" w:color="auto"/>
        <w:right w:val="none" w:sz="0" w:space="0" w:color="auto"/>
      </w:divBdr>
      <w:divsChild>
        <w:div w:id="8141946">
          <w:marLeft w:val="0"/>
          <w:marRight w:val="0"/>
          <w:marTop w:val="0"/>
          <w:marBottom w:val="0"/>
          <w:divBdr>
            <w:top w:val="none" w:sz="0" w:space="0" w:color="auto"/>
            <w:left w:val="none" w:sz="0" w:space="0" w:color="auto"/>
            <w:bottom w:val="none" w:sz="0" w:space="0" w:color="auto"/>
            <w:right w:val="none" w:sz="0" w:space="0" w:color="auto"/>
          </w:divBdr>
          <w:divsChild>
            <w:div w:id="1936009692">
              <w:marLeft w:val="0"/>
              <w:marRight w:val="0"/>
              <w:marTop w:val="0"/>
              <w:marBottom w:val="0"/>
              <w:divBdr>
                <w:top w:val="none" w:sz="0" w:space="0" w:color="auto"/>
                <w:left w:val="none" w:sz="0" w:space="0" w:color="auto"/>
                <w:bottom w:val="none" w:sz="0" w:space="0" w:color="auto"/>
                <w:right w:val="none" w:sz="0" w:space="0" w:color="auto"/>
              </w:divBdr>
            </w:div>
          </w:divsChild>
        </w:div>
        <w:div w:id="42679924">
          <w:marLeft w:val="0"/>
          <w:marRight w:val="0"/>
          <w:marTop w:val="0"/>
          <w:marBottom w:val="0"/>
          <w:divBdr>
            <w:top w:val="none" w:sz="0" w:space="0" w:color="auto"/>
            <w:left w:val="none" w:sz="0" w:space="0" w:color="auto"/>
            <w:bottom w:val="none" w:sz="0" w:space="0" w:color="auto"/>
            <w:right w:val="none" w:sz="0" w:space="0" w:color="auto"/>
          </w:divBdr>
          <w:divsChild>
            <w:div w:id="1349941430">
              <w:marLeft w:val="0"/>
              <w:marRight w:val="0"/>
              <w:marTop w:val="0"/>
              <w:marBottom w:val="0"/>
              <w:divBdr>
                <w:top w:val="none" w:sz="0" w:space="0" w:color="auto"/>
                <w:left w:val="none" w:sz="0" w:space="0" w:color="auto"/>
                <w:bottom w:val="none" w:sz="0" w:space="0" w:color="auto"/>
                <w:right w:val="none" w:sz="0" w:space="0" w:color="auto"/>
              </w:divBdr>
            </w:div>
          </w:divsChild>
        </w:div>
        <w:div w:id="155809770">
          <w:marLeft w:val="0"/>
          <w:marRight w:val="0"/>
          <w:marTop w:val="0"/>
          <w:marBottom w:val="0"/>
          <w:divBdr>
            <w:top w:val="none" w:sz="0" w:space="0" w:color="auto"/>
            <w:left w:val="none" w:sz="0" w:space="0" w:color="auto"/>
            <w:bottom w:val="none" w:sz="0" w:space="0" w:color="auto"/>
            <w:right w:val="none" w:sz="0" w:space="0" w:color="auto"/>
          </w:divBdr>
          <w:divsChild>
            <w:div w:id="1972900212">
              <w:marLeft w:val="0"/>
              <w:marRight w:val="0"/>
              <w:marTop w:val="0"/>
              <w:marBottom w:val="0"/>
              <w:divBdr>
                <w:top w:val="none" w:sz="0" w:space="0" w:color="auto"/>
                <w:left w:val="none" w:sz="0" w:space="0" w:color="auto"/>
                <w:bottom w:val="none" w:sz="0" w:space="0" w:color="auto"/>
                <w:right w:val="none" w:sz="0" w:space="0" w:color="auto"/>
              </w:divBdr>
            </w:div>
          </w:divsChild>
        </w:div>
        <w:div w:id="199904352">
          <w:marLeft w:val="0"/>
          <w:marRight w:val="0"/>
          <w:marTop w:val="0"/>
          <w:marBottom w:val="0"/>
          <w:divBdr>
            <w:top w:val="none" w:sz="0" w:space="0" w:color="auto"/>
            <w:left w:val="none" w:sz="0" w:space="0" w:color="auto"/>
            <w:bottom w:val="none" w:sz="0" w:space="0" w:color="auto"/>
            <w:right w:val="none" w:sz="0" w:space="0" w:color="auto"/>
          </w:divBdr>
          <w:divsChild>
            <w:div w:id="1650402690">
              <w:marLeft w:val="0"/>
              <w:marRight w:val="0"/>
              <w:marTop w:val="0"/>
              <w:marBottom w:val="0"/>
              <w:divBdr>
                <w:top w:val="none" w:sz="0" w:space="0" w:color="auto"/>
                <w:left w:val="none" w:sz="0" w:space="0" w:color="auto"/>
                <w:bottom w:val="none" w:sz="0" w:space="0" w:color="auto"/>
                <w:right w:val="none" w:sz="0" w:space="0" w:color="auto"/>
              </w:divBdr>
            </w:div>
          </w:divsChild>
        </w:div>
        <w:div w:id="214045725">
          <w:marLeft w:val="0"/>
          <w:marRight w:val="0"/>
          <w:marTop w:val="0"/>
          <w:marBottom w:val="0"/>
          <w:divBdr>
            <w:top w:val="none" w:sz="0" w:space="0" w:color="auto"/>
            <w:left w:val="none" w:sz="0" w:space="0" w:color="auto"/>
            <w:bottom w:val="none" w:sz="0" w:space="0" w:color="auto"/>
            <w:right w:val="none" w:sz="0" w:space="0" w:color="auto"/>
          </w:divBdr>
          <w:divsChild>
            <w:div w:id="528838554">
              <w:marLeft w:val="0"/>
              <w:marRight w:val="0"/>
              <w:marTop w:val="0"/>
              <w:marBottom w:val="0"/>
              <w:divBdr>
                <w:top w:val="none" w:sz="0" w:space="0" w:color="auto"/>
                <w:left w:val="none" w:sz="0" w:space="0" w:color="auto"/>
                <w:bottom w:val="none" w:sz="0" w:space="0" w:color="auto"/>
                <w:right w:val="none" w:sz="0" w:space="0" w:color="auto"/>
              </w:divBdr>
            </w:div>
          </w:divsChild>
        </w:div>
        <w:div w:id="235475295">
          <w:marLeft w:val="0"/>
          <w:marRight w:val="0"/>
          <w:marTop w:val="0"/>
          <w:marBottom w:val="0"/>
          <w:divBdr>
            <w:top w:val="none" w:sz="0" w:space="0" w:color="auto"/>
            <w:left w:val="none" w:sz="0" w:space="0" w:color="auto"/>
            <w:bottom w:val="none" w:sz="0" w:space="0" w:color="auto"/>
            <w:right w:val="none" w:sz="0" w:space="0" w:color="auto"/>
          </w:divBdr>
          <w:divsChild>
            <w:div w:id="1656756636">
              <w:marLeft w:val="0"/>
              <w:marRight w:val="0"/>
              <w:marTop w:val="0"/>
              <w:marBottom w:val="0"/>
              <w:divBdr>
                <w:top w:val="none" w:sz="0" w:space="0" w:color="auto"/>
                <w:left w:val="none" w:sz="0" w:space="0" w:color="auto"/>
                <w:bottom w:val="none" w:sz="0" w:space="0" w:color="auto"/>
                <w:right w:val="none" w:sz="0" w:space="0" w:color="auto"/>
              </w:divBdr>
            </w:div>
          </w:divsChild>
        </w:div>
        <w:div w:id="331959390">
          <w:marLeft w:val="0"/>
          <w:marRight w:val="0"/>
          <w:marTop w:val="0"/>
          <w:marBottom w:val="0"/>
          <w:divBdr>
            <w:top w:val="none" w:sz="0" w:space="0" w:color="auto"/>
            <w:left w:val="none" w:sz="0" w:space="0" w:color="auto"/>
            <w:bottom w:val="none" w:sz="0" w:space="0" w:color="auto"/>
            <w:right w:val="none" w:sz="0" w:space="0" w:color="auto"/>
          </w:divBdr>
          <w:divsChild>
            <w:div w:id="910382196">
              <w:marLeft w:val="0"/>
              <w:marRight w:val="0"/>
              <w:marTop w:val="0"/>
              <w:marBottom w:val="0"/>
              <w:divBdr>
                <w:top w:val="none" w:sz="0" w:space="0" w:color="auto"/>
                <w:left w:val="none" w:sz="0" w:space="0" w:color="auto"/>
                <w:bottom w:val="none" w:sz="0" w:space="0" w:color="auto"/>
                <w:right w:val="none" w:sz="0" w:space="0" w:color="auto"/>
              </w:divBdr>
            </w:div>
          </w:divsChild>
        </w:div>
        <w:div w:id="334385338">
          <w:marLeft w:val="0"/>
          <w:marRight w:val="0"/>
          <w:marTop w:val="0"/>
          <w:marBottom w:val="0"/>
          <w:divBdr>
            <w:top w:val="none" w:sz="0" w:space="0" w:color="auto"/>
            <w:left w:val="none" w:sz="0" w:space="0" w:color="auto"/>
            <w:bottom w:val="none" w:sz="0" w:space="0" w:color="auto"/>
            <w:right w:val="none" w:sz="0" w:space="0" w:color="auto"/>
          </w:divBdr>
          <w:divsChild>
            <w:div w:id="558440791">
              <w:marLeft w:val="0"/>
              <w:marRight w:val="0"/>
              <w:marTop w:val="0"/>
              <w:marBottom w:val="0"/>
              <w:divBdr>
                <w:top w:val="none" w:sz="0" w:space="0" w:color="auto"/>
                <w:left w:val="none" w:sz="0" w:space="0" w:color="auto"/>
                <w:bottom w:val="none" w:sz="0" w:space="0" w:color="auto"/>
                <w:right w:val="none" w:sz="0" w:space="0" w:color="auto"/>
              </w:divBdr>
            </w:div>
          </w:divsChild>
        </w:div>
        <w:div w:id="335152643">
          <w:marLeft w:val="0"/>
          <w:marRight w:val="0"/>
          <w:marTop w:val="0"/>
          <w:marBottom w:val="0"/>
          <w:divBdr>
            <w:top w:val="none" w:sz="0" w:space="0" w:color="auto"/>
            <w:left w:val="none" w:sz="0" w:space="0" w:color="auto"/>
            <w:bottom w:val="none" w:sz="0" w:space="0" w:color="auto"/>
            <w:right w:val="none" w:sz="0" w:space="0" w:color="auto"/>
          </w:divBdr>
          <w:divsChild>
            <w:div w:id="1533685964">
              <w:marLeft w:val="0"/>
              <w:marRight w:val="0"/>
              <w:marTop w:val="0"/>
              <w:marBottom w:val="0"/>
              <w:divBdr>
                <w:top w:val="none" w:sz="0" w:space="0" w:color="auto"/>
                <w:left w:val="none" w:sz="0" w:space="0" w:color="auto"/>
                <w:bottom w:val="none" w:sz="0" w:space="0" w:color="auto"/>
                <w:right w:val="none" w:sz="0" w:space="0" w:color="auto"/>
              </w:divBdr>
            </w:div>
          </w:divsChild>
        </w:div>
        <w:div w:id="355277511">
          <w:marLeft w:val="0"/>
          <w:marRight w:val="0"/>
          <w:marTop w:val="0"/>
          <w:marBottom w:val="0"/>
          <w:divBdr>
            <w:top w:val="none" w:sz="0" w:space="0" w:color="auto"/>
            <w:left w:val="none" w:sz="0" w:space="0" w:color="auto"/>
            <w:bottom w:val="none" w:sz="0" w:space="0" w:color="auto"/>
            <w:right w:val="none" w:sz="0" w:space="0" w:color="auto"/>
          </w:divBdr>
          <w:divsChild>
            <w:div w:id="1112867627">
              <w:marLeft w:val="0"/>
              <w:marRight w:val="0"/>
              <w:marTop w:val="0"/>
              <w:marBottom w:val="0"/>
              <w:divBdr>
                <w:top w:val="none" w:sz="0" w:space="0" w:color="auto"/>
                <w:left w:val="none" w:sz="0" w:space="0" w:color="auto"/>
                <w:bottom w:val="none" w:sz="0" w:space="0" w:color="auto"/>
                <w:right w:val="none" w:sz="0" w:space="0" w:color="auto"/>
              </w:divBdr>
            </w:div>
          </w:divsChild>
        </w:div>
        <w:div w:id="357007220">
          <w:marLeft w:val="0"/>
          <w:marRight w:val="0"/>
          <w:marTop w:val="0"/>
          <w:marBottom w:val="0"/>
          <w:divBdr>
            <w:top w:val="none" w:sz="0" w:space="0" w:color="auto"/>
            <w:left w:val="none" w:sz="0" w:space="0" w:color="auto"/>
            <w:bottom w:val="none" w:sz="0" w:space="0" w:color="auto"/>
            <w:right w:val="none" w:sz="0" w:space="0" w:color="auto"/>
          </w:divBdr>
          <w:divsChild>
            <w:div w:id="728768108">
              <w:marLeft w:val="0"/>
              <w:marRight w:val="0"/>
              <w:marTop w:val="0"/>
              <w:marBottom w:val="0"/>
              <w:divBdr>
                <w:top w:val="none" w:sz="0" w:space="0" w:color="auto"/>
                <w:left w:val="none" w:sz="0" w:space="0" w:color="auto"/>
                <w:bottom w:val="none" w:sz="0" w:space="0" w:color="auto"/>
                <w:right w:val="none" w:sz="0" w:space="0" w:color="auto"/>
              </w:divBdr>
            </w:div>
          </w:divsChild>
        </w:div>
        <w:div w:id="378170756">
          <w:marLeft w:val="0"/>
          <w:marRight w:val="0"/>
          <w:marTop w:val="0"/>
          <w:marBottom w:val="0"/>
          <w:divBdr>
            <w:top w:val="none" w:sz="0" w:space="0" w:color="auto"/>
            <w:left w:val="none" w:sz="0" w:space="0" w:color="auto"/>
            <w:bottom w:val="none" w:sz="0" w:space="0" w:color="auto"/>
            <w:right w:val="none" w:sz="0" w:space="0" w:color="auto"/>
          </w:divBdr>
          <w:divsChild>
            <w:div w:id="182061764">
              <w:marLeft w:val="0"/>
              <w:marRight w:val="0"/>
              <w:marTop w:val="0"/>
              <w:marBottom w:val="0"/>
              <w:divBdr>
                <w:top w:val="none" w:sz="0" w:space="0" w:color="auto"/>
                <w:left w:val="none" w:sz="0" w:space="0" w:color="auto"/>
                <w:bottom w:val="none" w:sz="0" w:space="0" w:color="auto"/>
                <w:right w:val="none" w:sz="0" w:space="0" w:color="auto"/>
              </w:divBdr>
            </w:div>
          </w:divsChild>
        </w:div>
        <w:div w:id="410976268">
          <w:marLeft w:val="0"/>
          <w:marRight w:val="0"/>
          <w:marTop w:val="0"/>
          <w:marBottom w:val="0"/>
          <w:divBdr>
            <w:top w:val="none" w:sz="0" w:space="0" w:color="auto"/>
            <w:left w:val="none" w:sz="0" w:space="0" w:color="auto"/>
            <w:bottom w:val="none" w:sz="0" w:space="0" w:color="auto"/>
            <w:right w:val="none" w:sz="0" w:space="0" w:color="auto"/>
          </w:divBdr>
          <w:divsChild>
            <w:div w:id="251789930">
              <w:marLeft w:val="0"/>
              <w:marRight w:val="0"/>
              <w:marTop w:val="0"/>
              <w:marBottom w:val="0"/>
              <w:divBdr>
                <w:top w:val="none" w:sz="0" w:space="0" w:color="auto"/>
                <w:left w:val="none" w:sz="0" w:space="0" w:color="auto"/>
                <w:bottom w:val="none" w:sz="0" w:space="0" w:color="auto"/>
                <w:right w:val="none" w:sz="0" w:space="0" w:color="auto"/>
              </w:divBdr>
            </w:div>
          </w:divsChild>
        </w:div>
        <w:div w:id="430054997">
          <w:marLeft w:val="0"/>
          <w:marRight w:val="0"/>
          <w:marTop w:val="0"/>
          <w:marBottom w:val="0"/>
          <w:divBdr>
            <w:top w:val="none" w:sz="0" w:space="0" w:color="auto"/>
            <w:left w:val="none" w:sz="0" w:space="0" w:color="auto"/>
            <w:bottom w:val="none" w:sz="0" w:space="0" w:color="auto"/>
            <w:right w:val="none" w:sz="0" w:space="0" w:color="auto"/>
          </w:divBdr>
          <w:divsChild>
            <w:div w:id="119079103">
              <w:marLeft w:val="0"/>
              <w:marRight w:val="0"/>
              <w:marTop w:val="0"/>
              <w:marBottom w:val="0"/>
              <w:divBdr>
                <w:top w:val="none" w:sz="0" w:space="0" w:color="auto"/>
                <w:left w:val="none" w:sz="0" w:space="0" w:color="auto"/>
                <w:bottom w:val="none" w:sz="0" w:space="0" w:color="auto"/>
                <w:right w:val="none" w:sz="0" w:space="0" w:color="auto"/>
              </w:divBdr>
            </w:div>
          </w:divsChild>
        </w:div>
        <w:div w:id="439106263">
          <w:marLeft w:val="0"/>
          <w:marRight w:val="0"/>
          <w:marTop w:val="0"/>
          <w:marBottom w:val="0"/>
          <w:divBdr>
            <w:top w:val="none" w:sz="0" w:space="0" w:color="auto"/>
            <w:left w:val="none" w:sz="0" w:space="0" w:color="auto"/>
            <w:bottom w:val="none" w:sz="0" w:space="0" w:color="auto"/>
            <w:right w:val="none" w:sz="0" w:space="0" w:color="auto"/>
          </w:divBdr>
          <w:divsChild>
            <w:div w:id="32658702">
              <w:marLeft w:val="0"/>
              <w:marRight w:val="0"/>
              <w:marTop w:val="0"/>
              <w:marBottom w:val="0"/>
              <w:divBdr>
                <w:top w:val="none" w:sz="0" w:space="0" w:color="auto"/>
                <w:left w:val="none" w:sz="0" w:space="0" w:color="auto"/>
                <w:bottom w:val="none" w:sz="0" w:space="0" w:color="auto"/>
                <w:right w:val="none" w:sz="0" w:space="0" w:color="auto"/>
              </w:divBdr>
            </w:div>
          </w:divsChild>
        </w:div>
        <w:div w:id="469636467">
          <w:marLeft w:val="0"/>
          <w:marRight w:val="0"/>
          <w:marTop w:val="0"/>
          <w:marBottom w:val="0"/>
          <w:divBdr>
            <w:top w:val="none" w:sz="0" w:space="0" w:color="auto"/>
            <w:left w:val="none" w:sz="0" w:space="0" w:color="auto"/>
            <w:bottom w:val="none" w:sz="0" w:space="0" w:color="auto"/>
            <w:right w:val="none" w:sz="0" w:space="0" w:color="auto"/>
          </w:divBdr>
          <w:divsChild>
            <w:div w:id="582105613">
              <w:marLeft w:val="0"/>
              <w:marRight w:val="0"/>
              <w:marTop w:val="0"/>
              <w:marBottom w:val="0"/>
              <w:divBdr>
                <w:top w:val="none" w:sz="0" w:space="0" w:color="auto"/>
                <w:left w:val="none" w:sz="0" w:space="0" w:color="auto"/>
                <w:bottom w:val="none" w:sz="0" w:space="0" w:color="auto"/>
                <w:right w:val="none" w:sz="0" w:space="0" w:color="auto"/>
              </w:divBdr>
            </w:div>
          </w:divsChild>
        </w:div>
        <w:div w:id="520819667">
          <w:marLeft w:val="0"/>
          <w:marRight w:val="0"/>
          <w:marTop w:val="0"/>
          <w:marBottom w:val="0"/>
          <w:divBdr>
            <w:top w:val="none" w:sz="0" w:space="0" w:color="auto"/>
            <w:left w:val="none" w:sz="0" w:space="0" w:color="auto"/>
            <w:bottom w:val="none" w:sz="0" w:space="0" w:color="auto"/>
            <w:right w:val="none" w:sz="0" w:space="0" w:color="auto"/>
          </w:divBdr>
          <w:divsChild>
            <w:div w:id="1673488215">
              <w:marLeft w:val="0"/>
              <w:marRight w:val="0"/>
              <w:marTop w:val="0"/>
              <w:marBottom w:val="0"/>
              <w:divBdr>
                <w:top w:val="none" w:sz="0" w:space="0" w:color="auto"/>
                <w:left w:val="none" w:sz="0" w:space="0" w:color="auto"/>
                <w:bottom w:val="none" w:sz="0" w:space="0" w:color="auto"/>
                <w:right w:val="none" w:sz="0" w:space="0" w:color="auto"/>
              </w:divBdr>
            </w:div>
          </w:divsChild>
        </w:div>
        <w:div w:id="636421199">
          <w:marLeft w:val="0"/>
          <w:marRight w:val="0"/>
          <w:marTop w:val="0"/>
          <w:marBottom w:val="0"/>
          <w:divBdr>
            <w:top w:val="none" w:sz="0" w:space="0" w:color="auto"/>
            <w:left w:val="none" w:sz="0" w:space="0" w:color="auto"/>
            <w:bottom w:val="none" w:sz="0" w:space="0" w:color="auto"/>
            <w:right w:val="none" w:sz="0" w:space="0" w:color="auto"/>
          </w:divBdr>
          <w:divsChild>
            <w:div w:id="186792862">
              <w:marLeft w:val="0"/>
              <w:marRight w:val="0"/>
              <w:marTop w:val="0"/>
              <w:marBottom w:val="0"/>
              <w:divBdr>
                <w:top w:val="none" w:sz="0" w:space="0" w:color="auto"/>
                <w:left w:val="none" w:sz="0" w:space="0" w:color="auto"/>
                <w:bottom w:val="none" w:sz="0" w:space="0" w:color="auto"/>
                <w:right w:val="none" w:sz="0" w:space="0" w:color="auto"/>
              </w:divBdr>
            </w:div>
          </w:divsChild>
        </w:div>
        <w:div w:id="649484689">
          <w:marLeft w:val="0"/>
          <w:marRight w:val="0"/>
          <w:marTop w:val="0"/>
          <w:marBottom w:val="0"/>
          <w:divBdr>
            <w:top w:val="none" w:sz="0" w:space="0" w:color="auto"/>
            <w:left w:val="none" w:sz="0" w:space="0" w:color="auto"/>
            <w:bottom w:val="none" w:sz="0" w:space="0" w:color="auto"/>
            <w:right w:val="none" w:sz="0" w:space="0" w:color="auto"/>
          </w:divBdr>
          <w:divsChild>
            <w:div w:id="1901478504">
              <w:marLeft w:val="0"/>
              <w:marRight w:val="0"/>
              <w:marTop w:val="0"/>
              <w:marBottom w:val="0"/>
              <w:divBdr>
                <w:top w:val="none" w:sz="0" w:space="0" w:color="auto"/>
                <w:left w:val="none" w:sz="0" w:space="0" w:color="auto"/>
                <w:bottom w:val="none" w:sz="0" w:space="0" w:color="auto"/>
                <w:right w:val="none" w:sz="0" w:space="0" w:color="auto"/>
              </w:divBdr>
            </w:div>
          </w:divsChild>
        </w:div>
        <w:div w:id="756904742">
          <w:marLeft w:val="0"/>
          <w:marRight w:val="0"/>
          <w:marTop w:val="0"/>
          <w:marBottom w:val="0"/>
          <w:divBdr>
            <w:top w:val="none" w:sz="0" w:space="0" w:color="auto"/>
            <w:left w:val="none" w:sz="0" w:space="0" w:color="auto"/>
            <w:bottom w:val="none" w:sz="0" w:space="0" w:color="auto"/>
            <w:right w:val="none" w:sz="0" w:space="0" w:color="auto"/>
          </w:divBdr>
          <w:divsChild>
            <w:div w:id="1585526062">
              <w:marLeft w:val="0"/>
              <w:marRight w:val="0"/>
              <w:marTop w:val="0"/>
              <w:marBottom w:val="0"/>
              <w:divBdr>
                <w:top w:val="none" w:sz="0" w:space="0" w:color="auto"/>
                <w:left w:val="none" w:sz="0" w:space="0" w:color="auto"/>
                <w:bottom w:val="none" w:sz="0" w:space="0" w:color="auto"/>
                <w:right w:val="none" w:sz="0" w:space="0" w:color="auto"/>
              </w:divBdr>
            </w:div>
          </w:divsChild>
        </w:div>
        <w:div w:id="764031193">
          <w:marLeft w:val="0"/>
          <w:marRight w:val="0"/>
          <w:marTop w:val="0"/>
          <w:marBottom w:val="0"/>
          <w:divBdr>
            <w:top w:val="none" w:sz="0" w:space="0" w:color="auto"/>
            <w:left w:val="none" w:sz="0" w:space="0" w:color="auto"/>
            <w:bottom w:val="none" w:sz="0" w:space="0" w:color="auto"/>
            <w:right w:val="none" w:sz="0" w:space="0" w:color="auto"/>
          </w:divBdr>
          <w:divsChild>
            <w:div w:id="1815292799">
              <w:marLeft w:val="0"/>
              <w:marRight w:val="0"/>
              <w:marTop w:val="0"/>
              <w:marBottom w:val="0"/>
              <w:divBdr>
                <w:top w:val="none" w:sz="0" w:space="0" w:color="auto"/>
                <w:left w:val="none" w:sz="0" w:space="0" w:color="auto"/>
                <w:bottom w:val="none" w:sz="0" w:space="0" w:color="auto"/>
                <w:right w:val="none" w:sz="0" w:space="0" w:color="auto"/>
              </w:divBdr>
            </w:div>
          </w:divsChild>
        </w:div>
        <w:div w:id="767239614">
          <w:marLeft w:val="0"/>
          <w:marRight w:val="0"/>
          <w:marTop w:val="0"/>
          <w:marBottom w:val="0"/>
          <w:divBdr>
            <w:top w:val="none" w:sz="0" w:space="0" w:color="auto"/>
            <w:left w:val="none" w:sz="0" w:space="0" w:color="auto"/>
            <w:bottom w:val="none" w:sz="0" w:space="0" w:color="auto"/>
            <w:right w:val="none" w:sz="0" w:space="0" w:color="auto"/>
          </w:divBdr>
          <w:divsChild>
            <w:div w:id="458110150">
              <w:marLeft w:val="0"/>
              <w:marRight w:val="0"/>
              <w:marTop w:val="0"/>
              <w:marBottom w:val="0"/>
              <w:divBdr>
                <w:top w:val="none" w:sz="0" w:space="0" w:color="auto"/>
                <w:left w:val="none" w:sz="0" w:space="0" w:color="auto"/>
                <w:bottom w:val="none" w:sz="0" w:space="0" w:color="auto"/>
                <w:right w:val="none" w:sz="0" w:space="0" w:color="auto"/>
              </w:divBdr>
            </w:div>
          </w:divsChild>
        </w:div>
        <w:div w:id="793713176">
          <w:marLeft w:val="0"/>
          <w:marRight w:val="0"/>
          <w:marTop w:val="0"/>
          <w:marBottom w:val="0"/>
          <w:divBdr>
            <w:top w:val="none" w:sz="0" w:space="0" w:color="auto"/>
            <w:left w:val="none" w:sz="0" w:space="0" w:color="auto"/>
            <w:bottom w:val="none" w:sz="0" w:space="0" w:color="auto"/>
            <w:right w:val="none" w:sz="0" w:space="0" w:color="auto"/>
          </w:divBdr>
          <w:divsChild>
            <w:div w:id="635188636">
              <w:marLeft w:val="0"/>
              <w:marRight w:val="0"/>
              <w:marTop w:val="0"/>
              <w:marBottom w:val="0"/>
              <w:divBdr>
                <w:top w:val="none" w:sz="0" w:space="0" w:color="auto"/>
                <w:left w:val="none" w:sz="0" w:space="0" w:color="auto"/>
                <w:bottom w:val="none" w:sz="0" w:space="0" w:color="auto"/>
                <w:right w:val="none" w:sz="0" w:space="0" w:color="auto"/>
              </w:divBdr>
            </w:div>
          </w:divsChild>
        </w:div>
        <w:div w:id="809707721">
          <w:marLeft w:val="0"/>
          <w:marRight w:val="0"/>
          <w:marTop w:val="0"/>
          <w:marBottom w:val="0"/>
          <w:divBdr>
            <w:top w:val="none" w:sz="0" w:space="0" w:color="auto"/>
            <w:left w:val="none" w:sz="0" w:space="0" w:color="auto"/>
            <w:bottom w:val="none" w:sz="0" w:space="0" w:color="auto"/>
            <w:right w:val="none" w:sz="0" w:space="0" w:color="auto"/>
          </w:divBdr>
          <w:divsChild>
            <w:div w:id="2061858358">
              <w:marLeft w:val="0"/>
              <w:marRight w:val="0"/>
              <w:marTop w:val="0"/>
              <w:marBottom w:val="0"/>
              <w:divBdr>
                <w:top w:val="none" w:sz="0" w:space="0" w:color="auto"/>
                <w:left w:val="none" w:sz="0" w:space="0" w:color="auto"/>
                <w:bottom w:val="none" w:sz="0" w:space="0" w:color="auto"/>
                <w:right w:val="none" w:sz="0" w:space="0" w:color="auto"/>
              </w:divBdr>
            </w:div>
          </w:divsChild>
        </w:div>
        <w:div w:id="951666292">
          <w:marLeft w:val="0"/>
          <w:marRight w:val="0"/>
          <w:marTop w:val="0"/>
          <w:marBottom w:val="0"/>
          <w:divBdr>
            <w:top w:val="none" w:sz="0" w:space="0" w:color="auto"/>
            <w:left w:val="none" w:sz="0" w:space="0" w:color="auto"/>
            <w:bottom w:val="none" w:sz="0" w:space="0" w:color="auto"/>
            <w:right w:val="none" w:sz="0" w:space="0" w:color="auto"/>
          </w:divBdr>
          <w:divsChild>
            <w:div w:id="1760908756">
              <w:marLeft w:val="0"/>
              <w:marRight w:val="0"/>
              <w:marTop w:val="0"/>
              <w:marBottom w:val="0"/>
              <w:divBdr>
                <w:top w:val="none" w:sz="0" w:space="0" w:color="auto"/>
                <w:left w:val="none" w:sz="0" w:space="0" w:color="auto"/>
                <w:bottom w:val="none" w:sz="0" w:space="0" w:color="auto"/>
                <w:right w:val="none" w:sz="0" w:space="0" w:color="auto"/>
              </w:divBdr>
            </w:div>
          </w:divsChild>
        </w:div>
        <w:div w:id="1014259902">
          <w:marLeft w:val="0"/>
          <w:marRight w:val="0"/>
          <w:marTop w:val="0"/>
          <w:marBottom w:val="0"/>
          <w:divBdr>
            <w:top w:val="none" w:sz="0" w:space="0" w:color="auto"/>
            <w:left w:val="none" w:sz="0" w:space="0" w:color="auto"/>
            <w:bottom w:val="none" w:sz="0" w:space="0" w:color="auto"/>
            <w:right w:val="none" w:sz="0" w:space="0" w:color="auto"/>
          </w:divBdr>
          <w:divsChild>
            <w:div w:id="1917470329">
              <w:marLeft w:val="0"/>
              <w:marRight w:val="0"/>
              <w:marTop w:val="0"/>
              <w:marBottom w:val="0"/>
              <w:divBdr>
                <w:top w:val="none" w:sz="0" w:space="0" w:color="auto"/>
                <w:left w:val="none" w:sz="0" w:space="0" w:color="auto"/>
                <w:bottom w:val="none" w:sz="0" w:space="0" w:color="auto"/>
                <w:right w:val="none" w:sz="0" w:space="0" w:color="auto"/>
              </w:divBdr>
            </w:div>
          </w:divsChild>
        </w:div>
        <w:div w:id="1040278037">
          <w:marLeft w:val="0"/>
          <w:marRight w:val="0"/>
          <w:marTop w:val="0"/>
          <w:marBottom w:val="0"/>
          <w:divBdr>
            <w:top w:val="none" w:sz="0" w:space="0" w:color="auto"/>
            <w:left w:val="none" w:sz="0" w:space="0" w:color="auto"/>
            <w:bottom w:val="none" w:sz="0" w:space="0" w:color="auto"/>
            <w:right w:val="none" w:sz="0" w:space="0" w:color="auto"/>
          </w:divBdr>
          <w:divsChild>
            <w:div w:id="716203804">
              <w:marLeft w:val="0"/>
              <w:marRight w:val="0"/>
              <w:marTop w:val="0"/>
              <w:marBottom w:val="0"/>
              <w:divBdr>
                <w:top w:val="none" w:sz="0" w:space="0" w:color="auto"/>
                <w:left w:val="none" w:sz="0" w:space="0" w:color="auto"/>
                <w:bottom w:val="none" w:sz="0" w:space="0" w:color="auto"/>
                <w:right w:val="none" w:sz="0" w:space="0" w:color="auto"/>
              </w:divBdr>
            </w:div>
          </w:divsChild>
        </w:div>
        <w:div w:id="1040322784">
          <w:marLeft w:val="0"/>
          <w:marRight w:val="0"/>
          <w:marTop w:val="0"/>
          <w:marBottom w:val="0"/>
          <w:divBdr>
            <w:top w:val="none" w:sz="0" w:space="0" w:color="auto"/>
            <w:left w:val="none" w:sz="0" w:space="0" w:color="auto"/>
            <w:bottom w:val="none" w:sz="0" w:space="0" w:color="auto"/>
            <w:right w:val="none" w:sz="0" w:space="0" w:color="auto"/>
          </w:divBdr>
          <w:divsChild>
            <w:div w:id="797652070">
              <w:marLeft w:val="0"/>
              <w:marRight w:val="0"/>
              <w:marTop w:val="0"/>
              <w:marBottom w:val="0"/>
              <w:divBdr>
                <w:top w:val="none" w:sz="0" w:space="0" w:color="auto"/>
                <w:left w:val="none" w:sz="0" w:space="0" w:color="auto"/>
                <w:bottom w:val="none" w:sz="0" w:space="0" w:color="auto"/>
                <w:right w:val="none" w:sz="0" w:space="0" w:color="auto"/>
              </w:divBdr>
            </w:div>
          </w:divsChild>
        </w:div>
        <w:div w:id="1072197281">
          <w:marLeft w:val="0"/>
          <w:marRight w:val="0"/>
          <w:marTop w:val="0"/>
          <w:marBottom w:val="0"/>
          <w:divBdr>
            <w:top w:val="none" w:sz="0" w:space="0" w:color="auto"/>
            <w:left w:val="none" w:sz="0" w:space="0" w:color="auto"/>
            <w:bottom w:val="none" w:sz="0" w:space="0" w:color="auto"/>
            <w:right w:val="none" w:sz="0" w:space="0" w:color="auto"/>
          </w:divBdr>
          <w:divsChild>
            <w:div w:id="2110661239">
              <w:marLeft w:val="0"/>
              <w:marRight w:val="0"/>
              <w:marTop w:val="0"/>
              <w:marBottom w:val="0"/>
              <w:divBdr>
                <w:top w:val="none" w:sz="0" w:space="0" w:color="auto"/>
                <w:left w:val="none" w:sz="0" w:space="0" w:color="auto"/>
                <w:bottom w:val="none" w:sz="0" w:space="0" w:color="auto"/>
                <w:right w:val="none" w:sz="0" w:space="0" w:color="auto"/>
              </w:divBdr>
            </w:div>
          </w:divsChild>
        </w:div>
        <w:div w:id="1134373416">
          <w:marLeft w:val="0"/>
          <w:marRight w:val="0"/>
          <w:marTop w:val="0"/>
          <w:marBottom w:val="0"/>
          <w:divBdr>
            <w:top w:val="none" w:sz="0" w:space="0" w:color="auto"/>
            <w:left w:val="none" w:sz="0" w:space="0" w:color="auto"/>
            <w:bottom w:val="none" w:sz="0" w:space="0" w:color="auto"/>
            <w:right w:val="none" w:sz="0" w:space="0" w:color="auto"/>
          </w:divBdr>
          <w:divsChild>
            <w:div w:id="1724017033">
              <w:marLeft w:val="0"/>
              <w:marRight w:val="0"/>
              <w:marTop w:val="0"/>
              <w:marBottom w:val="0"/>
              <w:divBdr>
                <w:top w:val="none" w:sz="0" w:space="0" w:color="auto"/>
                <w:left w:val="none" w:sz="0" w:space="0" w:color="auto"/>
                <w:bottom w:val="none" w:sz="0" w:space="0" w:color="auto"/>
                <w:right w:val="none" w:sz="0" w:space="0" w:color="auto"/>
              </w:divBdr>
            </w:div>
          </w:divsChild>
        </w:div>
        <w:div w:id="1135872530">
          <w:marLeft w:val="0"/>
          <w:marRight w:val="0"/>
          <w:marTop w:val="0"/>
          <w:marBottom w:val="0"/>
          <w:divBdr>
            <w:top w:val="none" w:sz="0" w:space="0" w:color="auto"/>
            <w:left w:val="none" w:sz="0" w:space="0" w:color="auto"/>
            <w:bottom w:val="none" w:sz="0" w:space="0" w:color="auto"/>
            <w:right w:val="none" w:sz="0" w:space="0" w:color="auto"/>
          </w:divBdr>
          <w:divsChild>
            <w:div w:id="419565364">
              <w:marLeft w:val="0"/>
              <w:marRight w:val="0"/>
              <w:marTop w:val="0"/>
              <w:marBottom w:val="0"/>
              <w:divBdr>
                <w:top w:val="none" w:sz="0" w:space="0" w:color="auto"/>
                <w:left w:val="none" w:sz="0" w:space="0" w:color="auto"/>
                <w:bottom w:val="none" w:sz="0" w:space="0" w:color="auto"/>
                <w:right w:val="none" w:sz="0" w:space="0" w:color="auto"/>
              </w:divBdr>
            </w:div>
          </w:divsChild>
        </w:div>
        <w:div w:id="1171481202">
          <w:marLeft w:val="0"/>
          <w:marRight w:val="0"/>
          <w:marTop w:val="0"/>
          <w:marBottom w:val="0"/>
          <w:divBdr>
            <w:top w:val="none" w:sz="0" w:space="0" w:color="auto"/>
            <w:left w:val="none" w:sz="0" w:space="0" w:color="auto"/>
            <w:bottom w:val="none" w:sz="0" w:space="0" w:color="auto"/>
            <w:right w:val="none" w:sz="0" w:space="0" w:color="auto"/>
          </w:divBdr>
          <w:divsChild>
            <w:div w:id="1004043575">
              <w:marLeft w:val="0"/>
              <w:marRight w:val="0"/>
              <w:marTop w:val="0"/>
              <w:marBottom w:val="0"/>
              <w:divBdr>
                <w:top w:val="none" w:sz="0" w:space="0" w:color="auto"/>
                <w:left w:val="none" w:sz="0" w:space="0" w:color="auto"/>
                <w:bottom w:val="none" w:sz="0" w:space="0" w:color="auto"/>
                <w:right w:val="none" w:sz="0" w:space="0" w:color="auto"/>
              </w:divBdr>
            </w:div>
          </w:divsChild>
        </w:div>
        <w:div w:id="1186678694">
          <w:marLeft w:val="0"/>
          <w:marRight w:val="0"/>
          <w:marTop w:val="0"/>
          <w:marBottom w:val="0"/>
          <w:divBdr>
            <w:top w:val="none" w:sz="0" w:space="0" w:color="auto"/>
            <w:left w:val="none" w:sz="0" w:space="0" w:color="auto"/>
            <w:bottom w:val="none" w:sz="0" w:space="0" w:color="auto"/>
            <w:right w:val="none" w:sz="0" w:space="0" w:color="auto"/>
          </w:divBdr>
          <w:divsChild>
            <w:div w:id="1406338300">
              <w:marLeft w:val="0"/>
              <w:marRight w:val="0"/>
              <w:marTop w:val="0"/>
              <w:marBottom w:val="0"/>
              <w:divBdr>
                <w:top w:val="none" w:sz="0" w:space="0" w:color="auto"/>
                <w:left w:val="none" w:sz="0" w:space="0" w:color="auto"/>
                <w:bottom w:val="none" w:sz="0" w:space="0" w:color="auto"/>
                <w:right w:val="none" w:sz="0" w:space="0" w:color="auto"/>
              </w:divBdr>
            </w:div>
          </w:divsChild>
        </w:div>
        <w:div w:id="1224870400">
          <w:marLeft w:val="0"/>
          <w:marRight w:val="0"/>
          <w:marTop w:val="0"/>
          <w:marBottom w:val="0"/>
          <w:divBdr>
            <w:top w:val="none" w:sz="0" w:space="0" w:color="auto"/>
            <w:left w:val="none" w:sz="0" w:space="0" w:color="auto"/>
            <w:bottom w:val="none" w:sz="0" w:space="0" w:color="auto"/>
            <w:right w:val="none" w:sz="0" w:space="0" w:color="auto"/>
          </w:divBdr>
          <w:divsChild>
            <w:div w:id="1165781401">
              <w:marLeft w:val="0"/>
              <w:marRight w:val="0"/>
              <w:marTop w:val="0"/>
              <w:marBottom w:val="0"/>
              <w:divBdr>
                <w:top w:val="none" w:sz="0" w:space="0" w:color="auto"/>
                <w:left w:val="none" w:sz="0" w:space="0" w:color="auto"/>
                <w:bottom w:val="none" w:sz="0" w:space="0" w:color="auto"/>
                <w:right w:val="none" w:sz="0" w:space="0" w:color="auto"/>
              </w:divBdr>
            </w:div>
          </w:divsChild>
        </w:div>
        <w:div w:id="1238247084">
          <w:marLeft w:val="0"/>
          <w:marRight w:val="0"/>
          <w:marTop w:val="0"/>
          <w:marBottom w:val="0"/>
          <w:divBdr>
            <w:top w:val="none" w:sz="0" w:space="0" w:color="auto"/>
            <w:left w:val="none" w:sz="0" w:space="0" w:color="auto"/>
            <w:bottom w:val="none" w:sz="0" w:space="0" w:color="auto"/>
            <w:right w:val="none" w:sz="0" w:space="0" w:color="auto"/>
          </w:divBdr>
          <w:divsChild>
            <w:div w:id="1773276486">
              <w:marLeft w:val="0"/>
              <w:marRight w:val="0"/>
              <w:marTop w:val="0"/>
              <w:marBottom w:val="0"/>
              <w:divBdr>
                <w:top w:val="none" w:sz="0" w:space="0" w:color="auto"/>
                <w:left w:val="none" w:sz="0" w:space="0" w:color="auto"/>
                <w:bottom w:val="none" w:sz="0" w:space="0" w:color="auto"/>
                <w:right w:val="none" w:sz="0" w:space="0" w:color="auto"/>
              </w:divBdr>
            </w:div>
          </w:divsChild>
        </w:div>
        <w:div w:id="1241863369">
          <w:marLeft w:val="0"/>
          <w:marRight w:val="0"/>
          <w:marTop w:val="0"/>
          <w:marBottom w:val="0"/>
          <w:divBdr>
            <w:top w:val="none" w:sz="0" w:space="0" w:color="auto"/>
            <w:left w:val="none" w:sz="0" w:space="0" w:color="auto"/>
            <w:bottom w:val="none" w:sz="0" w:space="0" w:color="auto"/>
            <w:right w:val="none" w:sz="0" w:space="0" w:color="auto"/>
          </w:divBdr>
          <w:divsChild>
            <w:div w:id="1717924443">
              <w:marLeft w:val="0"/>
              <w:marRight w:val="0"/>
              <w:marTop w:val="0"/>
              <w:marBottom w:val="0"/>
              <w:divBdr>
                <w:top w:val="none" w:sz="0" w:space="0" w:color="auto"/>
                <w:left w:val="none" w:sz="0" w:space="0" w:color="auto"/>
                <w:bottom w:val="none" w:sz="0" w:space="0" w:color="auto"/>
                <w:right w:val="none" w:sz="0" w:space="0" w:color="auto"/>
              </w:divBdr>
            </w:div>
          </w:divsChild>
        </w:div>
        <w:div w:id="1252082126">
          <w:marLeft w:val="0"/>
          <w:marRight w:val="0"/>
          <w:marTop w:val="0"/>
          <w:marBottom w:val="0"/>
          <w:divBdr>
            <w:top w:val="none" w:sz="0" w:space="0" w:color="auto"/>
            <w:left w:val="none" w:sz="0" w:space="0" w:color="auto"/>
            <w:bottom w:val="none" w:sz="0" w:space="0" w:color="auto"/>
            <w:right w:val="none" w:sz="0" w:space="0" w:color="auto"/>
          </w:divBdr>
          <w:divsChild>
            <w:div w:id="1974091702">
              <w:marLeft w:val="0"/>
              <w:marRight w:val="0"/>
              <w:marTop w:val="0"/>
              <w:marBottom w:val="0"/>
              <w:divBdr>
                <w:top w:val="none" w:sz="0" w:space="0" w:color="auto"/>
                <w:left w:val="none" w:sz="0" w:space="0" w:color="auto"/>
                <w:bottom w:val="none" w:sz="0" w:space="0" w:color="auto"/>
                <w:right w:val="none" w:sz="0" w:space="0" w:color="auto"/>
              </w:divBdr>
            </w:div>
          </w:divsChild>
        </w:div>
        <w:div w:id="1283726289">
          <w:marLeft w:val="0"/>
          <w:marRight w:val="0"/>
          <w:marTop w:val="0"/>
          <w:marBottom w:val="0"/>
          <w:divBdr>
            <w:top w:val="none" w:sz="0" w:space="0" w:color="auto"/>
            <w:left w:val="none" w:sz="0" w:space="0" w:color="auto"/>
            <w:bottom w:val="none" w:sz="0" w:space="0" w:color="auto"/>
            <w:right w:val="none" w:sz="0" w:space="0" w:color="auto"/>
          </w:divBdr>
          <w:divsChild>
            <w:div w:id="784424024">
              <w:marLeft w:val="0"/>
              <w:marRight w:val="0"/>
              <w:marTop w:val="0"/>
              <w:marBottom w:val="0"/>
              <w:divBdr>
                <w:top w:val="none" w:sz="0" w:space="0" w:color="auto"/>
                <w:left w:val="none" w:sz="0" w:space="0" w:color="auto"/>
                <w:bottom w:val="none" w:sz="0" w:space="0" w:color="auto"/>
                <w:right w:val="none" w:sz="0" w:space="0" w:color="auto"/>
              </w:divBdr>
            </w:div>
          </w:divsChild>
        </w:div>
        <w:div w:id="1337534908">
          <w:marLeft w:val="0"/>
          <w:marRight w:val="0"/>
          <w:marTop w:val="0"/>
          <w:marBottom w:val="0"/>
          <w:divBdr>
            <w:top w:val="none" w:sz="0" w:space="0" w:color="auto"/>
            <w:left w:val="none" w:sz="0" w:space="0" w:color="auto"/>
            <w:bottom w:val="none" w:sz="0" w:space="0" w:color="auto"/>
            <w:right w:val="none" w:sz="0" w:space="0" w:color="auto"/>
          </w:divBdr>
          <w:divsChild>
            <w:div w:id="1561133271">
              <w:marLeft w:val="0"/>
              <w:marRight w:val="0"/>
              <w:marTop w:val="0"/>
              <w:marBottom w:val="0"/>
              <w:divBdr>
                <w:top w:val="none" w:sz="0" w:space="0" w:color="auto"/>
                <w:left w:val="none" w:sz="0" w:space="0" w:color="auto"/>
                <w:bottom w:val="none" w:sz="0" w:space="0" w:color="auto"/>
                <w:right w:val="none" w:sz="0" w:space="0" w:color="auto"/>
              </w:divBdr>
            </w:div>
          </w:divsChild>
        </w:div>
        <w:div w:id="1352413984">
          <w:marLeft w:val="0"/>
          <w:marRight w:val="0"/>
          <w:marTop w:val="0"/>
          <w:marBottom w:val="0"/>
          <w:divBdr>
            <w:top w:val="none" w:sz="0" w:space="0" w:color="auto"/>
            <w:left w:val="none" w:sz="0" w:space="0" w:color="auto"/>
            <w:bottom w:val="none" w:sz="0" w:space="0" w:color="auto"/>
            <w:right w:val="none" w:sz="0" w:space="0" w:color="auto"/>
          </w:divBdr>
          <w:divsChild>
            <w:div w:id="1206673787">
              <w:marLeft w:val="0"/>
              <w:marRight w:val="0"/>
              <w:marTop w:val="0"/>
              <w:marBottom w:val="0"/>
              <w:divBdr>
                <w:top w:val="none" w:sz="0" w:space="0" w:color="auto"/>
                <w:left w:val="none" w:sz="0" w:space="0" w:color="auto"/>
                <w:bottom w:val="none" w:sz="0" w:space="0" w:color="auto"/>
                <w:right w:val="none" w:sz="0" w:space="0" w:color="auto"/>
              </w:divBdr>
            </w:div>
          </w:divsChild>
        </w:div>
        <w:div w:id="1454523493">
          <w:marLeft w:val="0"/>
          <w:marRight w:val="0"/>
          <w:marTop w:val="0"/>
          <w:marBottom w:val="0"/>
          <w:divBdr>
            <w:top w:val="none" w:sz="0" w:space="0" w:color="auto"/>
            <w:left w:val="none" w:sz="0" w:space="0" w:color="auto"/>
            <w:bottom w:val="none" w:sz="0" w:space="0" w:color="auto"/>
            <w:right w:val="none" w:sz="0" w:space="0" w:color="auto"/>
          </w:divBdr>
          <w:divsChild>
            <w:div w:id="897131394">
              <w:marLeft w:val="0"/>
              <w:marRight w:val="0"/>
              <w:marTop w:val="0"/>
              <w:marBottom w:val="0"/>
              <w:divBdr>
                <w:top w:val="none" w:sz="0" w:space="0" w:color="auto"/>
                <w:left w:val="none" w:sz="0" w:space="0" w:color="auto"/>
                <w:bottom w:val="none" w:sz="0" w:space="0" w:color="auto"/>
                <w:right w:val="none" w:sz="0" w:space="0" w:color="auto"/>
              </w:divBdr>
            </w:div>
          </w:divsChild>
        </w:div>
        <w:div w:id="1510219767">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
          </w:divsChild>
        </w:div>
        <w:div w:id="1541749223">
          <w:marLeft w:val="0"/>
          <w:marRight w:val="0"/>
          <w:marTop w:val="0"/>
          <w:marBottom w:val="0"/>
          <w:divBdr>
            <w:top w:val="none" w:sz="0" w:space="0" w:color="auto"/>
            <w:left w:val="none" w:sz="0" w:space="0" w:color="auto"/>
            <w:bottom w:val="none" w:sz="0" w:space="0" w:color="auto"/>
            <w:right w:val="none" w:sz="0" w:space="0" w:color="auto"/>
          </w:divBdr>
          <w:divsChild>
            <w:div w:id="1648703417">
              <w:marLeft w:val="0"/>
              <w:marRight w:val="0"/>
              <w:marTop w:val="0"/>
              <w:marBottom w:val="0"/>
              <w:divBdr>
                <w:top w:val="none" w:sz="0" w:space="0" w:color="auto"/>
                <w:left w:val="none" w:sz="0" w:space="0" w:color="auto"/>
                <w:bottom w:val="none" w:sz="0" w:space="0" w:color="auto"/>
                <w:right w:val="none" w:sz="0" w:space="0" w:color="auto"/>
              </w:divBdr>
            </w:div>
          </w:divsChild>
        </w:div>
        <w:div w:id="1548492330">
          <w:marLeft w:val="0"/>
          <w:marRight w:val="0"/>
          <w:marTop w:val="0"/>
          <w:marBottom w:val="0"/>
          <w:divBdr>
            <w:top w:val="none" w:sz="0" w:space="0" w:color="auto"/>
            <w:left w:val="none" w:sz="0" w:space="0" w:color="auto"/>
            <w:bottom w:val="none" w:sz="0" w:space="0" w:color="auto"/>
            <w:right w:val="none" w:sz="0" w:space="0" w:color="auto"/>
          </w:divBdr>
          <w:divsChild>
            <w:div w:id="800727832">
              <w:marLeft w:val="0"/>
              <w:marRight w:val="0"/>
              <w:marTop w:val="0"/>
              <w:marBottom w:val="0"/>
              <w:divBdr>
                <w:top w:val="none" w:sz="0" w:space="0" w:color="auto"/>
                <w:left w:val="none" w:sz="0" w:space="0" w:color="auto"/>
                <w:bottom w:val="none" w:sz="0" w:space="0" w:color="auto"/>
                <w:right w:val="none" w:sz="0" w:space="0" w:color="auto"/>
              </w:divBdr>
            </w:div>
          </w:divsChild>
        </w:div>
        <w:div w:id="1594783399">
          <w:marLeft w:val="0"/>
          <w:marRight w:val="0"/>
          <w:marTop w:val="0"/>
          <w:marBottom w:val="0"/>
          <w:divBdr>
            <w:top w:val="none" w:sz="0" w:space="0" w:color="auto"/>
            <w:left w:val="none" w:sz="0" w:space="0" w:color="auto"/>
            <w:bottom w:val="none" w:sz="0" w:space="0" w:color="auto"/>
            <w:right w:val="none" w:sz="0" w:space="0" w:color="auto"/>
          </w:divBdr>
          <w:divsChild>
            <w:div w:id="866875019">
              <w:marLeft w:val="0"/>
              <w:marRight w:val="0"/>
              <w:marTop w:val="0"/>
              <w:marBottom w:val="0"/>
              <w:divBdr>
                <w:top w:val="none" w:sz="0" w:space="0" w:color="auto"/>
                <w:left w:val="none" w:sz="0" w:space="0" w:color="auto"/>
                <w:bottom w:val="none" w:sz="0" w:space="0" w:color="auto"/>
                <w:right w:val="none" w:sz="0" w:space="0" w:color="auto"/>
              </w:divBdr>
            </w:div>
          </w:divsChild>
        </w:div>
        <w:div w:id="1615089250">
          <w:marLeft w:val="0"/>
          <w:marRight w:val="0"/>
          <w:marTop w:val="0"/>
          <w:marBottom w:val="0"/>
          <w:divBdr>
            <w:top w:val="none" w:sz="0" w:space="0" w:color="auto"/>
            <w:left w:val="none" w:sz="0" w:space="0" w:color="auto"/>
            <w:bottom w:val="none" w:sz="0" w:space="0" w:color="auto"/>
            <w:right w:val="none" w:sz="0" w:space="0" w:color="auto"/>
          </w:divBdr>
          <w:divsChild>
            <w:div w:id="870650203">
              <w:marLeft w:val="0"/>
              <w:marRight w:val="0"/>
              <w:marTop w:val="0"/>
              <w:marBottom w:val="0"/>
              <w:divBdr>
                <w:top w:val="none" w:sz="0" w:space="0" w:color="auto"/>
                <w:left w:val="none" w:sz="0" w:space="0" w:color="auto"/>
                <w:bottom w:val="none" w:sz="0" w:space="0" w:color="auto"/>
                <w:right w:val="none" w:sz="0" w:space="0" w:color="auto"/>
              </w:divBdr>
            </w:div>
          </w:divsChild>
        </w:div>
        <w:div w:id="1763258757">
          <w:marLeft w:val="0"/>
          <w:marRight w:val="0"/>
          <w:marTop w:val="0"/>
          <w:marBottom w:val="0"/>
          <w:divBdr>
            <w:top w:val="none" w:sz="0" w:space="0" w:color="auto"/>
            <w:left w:val="none" w:sz="0" w:space="0" w:color="auto"/>
            <w:bottom w:val="none" w:sz="0" w:space="0" w:color="auto"/>
            <w:right w:val="none" w:sz="0" w:space="0" w:color="auto"/>
          </w:divBdr>
          <w:divsChild>
            <w:div w:id="2113476679">
              <w:marLeft w:val="0"/>
              <w:marRight w:val="0"/>
              <w:marTop w:val="0"/>
              <w:marBottom w:val="0"/>
              <w:divBdr>
                <w:top w:val="none" w:sz="0" w:space="0" w:color="auto"/>
                <w:left w:val="none" w:sz="0" w:space="0" w:color="auto"/>
                <w:bottom w:val="none" w:sz="0" w:space="0" w:color="auto"/>
                <w:right w:val="none" w:sz="0" w:space="0" w:color="auto"/>
              </w:divBdr>
            </w:div>
          </w:divsChild>
        </w:div>
        <w:div w:id="1830905256">
          <w:marLeft w:val="0"/>
          <w:marRight w:val="0"/>
          <w:marTop w:val="0"/>
          <w:marBottom w:val="0"/>
          <w:divBdr>
            <w:top w:val="none" w:sz="0" w:space="0" w:color="auto"/>
            <w:left w:val="none" w:sz="0" w:space="0" w:color="auto"/>
            <w:bottom w:val="none" w:sz="0" w:space="0" w:color="auto"/>
            <w:right w:val="none" w:sz="0" w:space="0" w:color="auto"/>
          </w:divBdr>
          <w:divsChild>
            <w:div w:id="413669287">
              <w:marLeft w:val="0"/>
              <w:marRight w:val="0"/>
              <w:marTop w:val="0"/>
              <w:marBottom w:val="0"/>
              <w:divBdr>
                <w:top w:val="none" w:sz="0" w:space="0" w:color="auto"/>
                <w:left w:val="none" w:sz="0" w:space="0" w:color="auto"/>
                <w:bottom w:val="none" w:sz="0" w:space="0" w:color="auto"/>
                <w:right w:val="none" w:sz="0" w:space="0" w:color="auto"/>
              </w:divBdr>
            </w:div>
          </w:divsChild>
        </w:div>
        <w:div w:id="1894653208">
          <w:marLeft w:val="0"/>
          <w:marRight w:val="0"/>
          <w:marTop w:val="0"/>
          <w:marBottom w:val="0"/>
          <w:divBdr>
            <w:top w:val="none" w:sz="0" w:space="0" w:color="auto"/>
            <w:left w:val="none" w:sz="0" w:space="0" w:color="auto"/>
            <w:bottom w:val="none" w:sz="0" w:space="0" w:color="auto"/>
            <w:right w:val="none" w:sz="0" w:space="0" w:color="auto"/>
          </w:divBdr>
          <w:divsChild>
            <w:div w:id="1064991015">
              <w:marLeft w:val="0"/>
              <w:marRight w:val="0"/>
              <w:marTop w:val="0"/>
              <w:marBottom w:val="0"/>
              <w:divBdr>
                <w:top w:val="none" w:sz="0" w:space="0" w:color="auto"/>
                <w:left w:val="none" w:sz="0" w:space="0" w:color="auto"/>
                <w:bottom w:val="none" w:sz="0" w:space="0" w:color="auto"/>
                <w:right w:val="none" w:sz="0" w:space="0" w:color="auto"/>
              </w:divBdr>
            </w:div>
          </w:divsChild>
        </w:div>
        <w:div w:id="1897350385">
          <w:marLeft w:val="0"/>
          <w:marRight w:val="0"/>
          <w:marTop w:val="0"/>
          <w:marBottom w:val="0"/>
          <w:divBdr>
            <w:top w:val="none" w:sz="0" w:space="0" w:color="auto"/>
            <w:left w:val="none" w:sz="0" w:space="0" w:color="auto"/>
            <w:bottom w:val="none" w:sz="0" w:space="0" w:color="auto"/>
            <w:right w:val="none" w:sz="0" w:space="0" w:color="auto"/>
          </w:divBdr>
          <w:divsChild>
            <w:div w:id="1618634192">
              <w:marLeft w:val="0"/>
              <w:marRight w:val="0"/>
              <w:marTop w:val="0"/>
              <w:marBottom w:val="0"/>
              <w:divBdr>
                <w:top w:val="none" w:sz="0" w:space="0" w:color="auto"/>
                <w:left w:val="none" w:sz="0" w:space="0" w:color="auto"/>
                <w:bottom w:val="none" w:sz="0" w:space="0" w:color="auto"/>
                <w:right w:val="none" w:sz="0" w:space="0" w:color="auto"/>
              </w:divBdr>
            </w:div>
          </w:divsChild>
        </w:div>
        <w:div w:id="1939755023">
          <w:marLeft w:val="0"/>
          <w:marRight w:val="0"/>
          <w:marTop w:val="0"/>
          <w:marBottom w:val="0"/>
          <w:divBdr>
            <w:top w:val="none" w:sz="0" w:space="0" w:color="auto"/>
            <w:left w:val="none" w:sz="0" w:space="0" w:color="auto"/>
            <w:bottom w:val="none" w:sz="0" w:space="0" w:color="auto"/>
            <w:right w:val="none" w:sz="0" w:space="0" w:color="auto"/>
          </w:divBdr>
          <w:divsChild>
            <w:div w:id="1268659707">
              <w:marLeft w:val="0"/>
              <w:marRight w:val="0"/>
              <w:marTop w:val="0"/>
              <w:marBottom w:val="0"/>
              <w:divBdr>
                <w:top w:val="none" w:sz="0" w:space="0" w:color="auto"/>
                <w:left w:val="none" w:sz="0" w:space="0" w:color="auto"/>
                <w:bottom w:val="none" w:sz="0" w:space="0" w:color="auto"/>
                <w:right w:val="none" w:sz="0" w:space="0" w:color="auto"/>
              </w:divBdr>
            </w:div>
          </w:divsChild>
        </w:div>
        <w:div w:id="1990088105">
          <w:marLeft w:val="0"/>
          <w:marRight w:val="0"/>
          <w:marTop w:val="0"/>
          <w:marBottom w:val="0"/>
          <w:divBdr>
            <w:top w:val="none" w:sz="0" w:space="0" w:color="auto"/>
            <w:left w:val="none" w:sz="0" w:space="0" w:color="auto"/>
            <w:bottom w:val="none" w:sz="0" w:space="0" w:color="auto"/>
            <w:right w:val="none" w:sz="0" w:space="0" w:color="auto"/>
          </w:divBdr>
          <w:divsChild>
            <w:div w:id="1328747221">
              <w:marLeft w:val="0"/>
              <w:marRight w:val="0"/>
              <w:marTop w:val="0"/>
              <w:marBottom w:val="0"/>
              <w:divBdr>
                <w:top w:val="none" w:sz="0" w:space="0" w:color="auto"/>
                <w:left w:val="none" w:sz="0" w:space="0" w:color="auto"/>
                <w:bottom w:val="none" w:sz="0" w:space="0" w:color="auto"/>
                <w:right w:val="none" w:sz="0" w:space="0" w:color="auto"/>
              </w:divBdr>
            </w:div>
          </w:divsChild>
        </w:div>
        <w:div w:id="2031684956">
          <w:marLeft w:val="0"/>
          <w:marRight w:val="0"/>
          <w:marTop w:val="0"/>
          <w:marBottom w:val="0"/>
          <w:divBdr>
            <w:top w:val="none" w:sz="0" w:space="0" w:color="auto"/>
            <w:left w:val="none" w:sz="0" w:space="0" w:color="auto"/>
            <w:bottom w:val="none" w:sz="0" w:space="0" w:color="auto"/>
            <w:right w:val="none" w:sz="0" w:space="0" w:color="auto"/>
          </w:divBdr>
          <w:divsChild>
            <w:div w:id="468715997">
              <w:marLeft w:val="0"/>
              <w:marRight w:val="0"/>
              <w:marTop w:val="0"/>
              <w:marBottom w:val="0"/>
              <w:divBdr>
                <w:top w:val="none" w:sz="0" w:space="0" w:color="auto"/>
                <w:left w:val="none" w:sz="0" w:space="0" w:color="auto"/>
                <w:bottom w:val="none" w:sz="0" w:space="0" w:color="auto"/>
                <w:right w:val="none" w:sz="0" w:space="0" w:color="auto"/>
              </w:divBdr>
            </w:div>
          </w:divsChild>
        </w:div>
        <w:div w:id="2033795882">
          <w:marLeft w:val="0"/>
          <w:marRight w:val="0"/>
          <w:marTop w:val="0"/>
          <w:marBottom w:val="0"/>
          <w:divBdr>
            <w:top w:val="none" w:sz="0" w:space="0" w:color="auto"/>
            <w:left w:val="none" w:sz="0" w:space="0" w:color="auto"/>
            <w:bottom w:val="none" w:sz="0" w:space="0" w:color="auto"/>
            <w:right w:val="none" w:sz="0" w:space="0" w:color="auto"/>
          </w:divBdr>
          <w:divsChild>
            <w:div w:id="262806863">
              <w:marLeft w:val="0"/>
              <w:marRight w:val="0"/>
              <w:marTop w:val="0"/>
              <w:marBottom w:val="0"/>
              <w:divBdr>
                <w:top w:val="none" w:sz="0" w:space="0" w:color="auto"/>
                <w:left w:val="none" w:sz="0" w:space="0" w:color="auto"/>
                <w:bottom w:val="none" w:sz="0" w:space="0" w:color="auto"/>
                <w:right w:val="none" w:sz="0" w:space="0" w:color="auto"/>
              </w:divBdr>
            </w:div>
          </w:divsChild>
        </w:div>
        <w:div w:id="2127655482">
          <w:marLeft w:val="0"/>
          <w:marRight w:val="0"/>
          <w:marTop w:val="0"/>
          <w:marBottom w:val="0"/>
          <w:divBdr>
            <w:top w:val="none" w:sz="0" w:space="0" w:color="auto"/>
            <w:left w:val="none" w:sz="0" w:space="0" w:color="auto"/>
            <w:bottom w:val="none" w:sz="0" w:space="0" w:color="auto"/>
            <w:right w:val="none" w:sz="0" w:space="0" w:color="auto"/>
          </w:divBdr>
          <w:divsChild>
            <w:div w:id="976836894">
              <w:marLeft w:val="0"/>
              <w:marRight w:val="0"/>
              <w:marTop w:val="0"/>
              <w:marBottom w:val="0"/>
              <w:divBdr>
                <w:top w:val="none" w:sz="0" w:space="0" w:color="auto"/>
                <w:left w:val="none" w:sz="0" w:space="0" w:color="auto"/>
                <w:bottom w:val="none" w:sz="0" w:space="0" w:color="auto"/>
                <w:right w:val="none" w:sz="0" w:space="0" w:color="auto"/>
              </w:divBdr>
            </w:div>
          </w:divsChild>
        </w:div>
        <w:div w:id="2144541003">
          <w:marLeft w:val="0"/>
          <w:marRight w:val="0"/>
          <w:marTop w:val="0"/>
          <w:marBottom w:val="0"/>
          <w:divBdr>
            <w:top w:val="none" w:sz="0" w:space="0" w:color="auto"/>
            <w:left w:val="none" w:sz="0" w:space="0" w:color="auto"/>
            <w:bottom w:val="none" w:sz="0" w:space="0" w:color="auto"/>
            <w:right w:val="none" w:sz="0" w:space="0" w:color="auto"/>
          </w:divBdr>
          <w:divsChild>
            <w:div w:id="10299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5553">
      <w:bodyDiv w:val="1"/>
      <w:marLeft w:val="0"/>
      <w:marRight w:val="0"/>
      <w:marTop w:val="0"/>
      <w:marBottom w:val="0"/>
      <w:divBdr>
        <w:top w:val="none" w:sz="0" w:space="0" w:color="auto"/>
        <w:left w:val="none" w:sz="0" w:space="0" w:color="auto"/>
        <w:bottom w:val="none" w:sz="0" w:space="0" w:color="auto"/>
        <w:right w:val="none" w:sz="0" w:space="0" w:color="auto"/>
      </w:divBdr>
      <w:divsChild>
        <w:div w:id="1297953325">
          <w:marLeft w:val="0"/>
          <w:marRight w:val="0"/>
          <w:marTop w:val="0"/>
          <w:marBottom w:val="0"/>
          <w:divBdr>
            <w:top w:val="none" w:sz="0" w:space="0" w:color="auto"/>
            <w:left w:val="none" w:sz="0" w:space="0" w:color="auto"/>
            <w:bottom w:val="none" w:sz="0" w:space="0" w:color="auto"/>
            <w:right w:val="none" w:sz="0" w:space="0" w:color="auto"/>
          </w:divBdr>
          <w:divsChild>
            <w:div w:id="324170772">
              <w:marLeft w:val="0"/>
              <w:marRight w:val="0"/>
              <w:marTop w:val="0"/>
              <w:marBottom w:val="0"/>
              <w:divBdr>
                <w:top w:val="none" w:sz="0" w:space="0" w:color="auto"/>
                <w:left w:val="none" w:sz="0" w:space="0" w:color="auto"/>
                <w:bottom w:val="none" w:sz="0" w:space="0" w:color="auto"/>
                <w:right w:val="none" w:sz="0" w:space="0" w:color="auto"/>
              </w:divBdr>
            </w:div>
          </w:divsChild>
        </w:div>
        <w:div w:id="8063871">
          <w:marLeft w:val="0"/>
          <w:marRight w:val="0"/>
          <w:marTop w:val="0"/>
          <w:marBottom w:val="0"/>
          <w:divBdr>
            <w:top w:val="none" w:sz="0" w:space="0" w:color="auto"/>
            <w:left w:val="none" w:sz="0" w:space="0" w:color="auto"/>
            <w:bottom w:val="none" w:sz="0" w:space="0" w:color="auto"/>
            <w:right w:val="none" w:sz="0" w:space="0" w:color="auto"/>
          </w:divBdr>
          <w:divsChild>
            <w:div w:id="294457188">
              <w:marLeft w:val="0"/>
              <w:marRight w:val="0"/>
              <w:marTop w:val="0"/>
              <w:marBottom w:val="0"/>
              <w:divBdr>
                <w:top w:val="none" w:sz="0" w:space="0" w:color="auto"/>
                <w:left w:val="none" w:sz="0" w:space="0" w:color="auto"/>
                <w:bottom w:val="none" w:sz="0" w:space="0" w:color="auto"/>
                <w:right w:val="none" w:sz="0" w:space="0" w:color="auto"/>
              </w:divBdr>
            </w:div>
          </w:divsChild>
        </w:div>
        <w:div w:id="361244745">
          <w:marLeft w:val="0"/>
          <w:marRight w:val="0"/>
          <w:marTop w:val="0"/>
          <w:marBottom w:val="0"/>
          <w:divBdr>
            <w:top w:val="none" w:sz="0" w:space="0" w:color="auto"/>
            <w:left w:val="none" w:sz="0" w:space="0" w:color="auto"/>
            <w:bottom w:val="none" w:sz="0" w:space="0" w:color="auto"/>
            <w:right w:val="none" w:sz="0" w:space="0" w:color="auto"/>
          </w:divBdr>
          <w:divsChild>
            <w:div w:id="625507961">
              <w:marLeft w:val="0"/>
              <w:marRight w:val="0"/>
              <w:marTop w:val="0"/>
              <w:marBottom w:val="0"/>
              <w:divBdr>
                <w:top w:val="none" w:sz="0" w:space="0" w:color="auto"/>
                <w:left w:val="none" w:sz="0" w:space="0" w:color="auto"/>
                <w:bottom w:val="none" w:sz="0" w:space="0" w:color="auto"/>
                <w:right w:val="none" w:sz="0" w:space="0" w:color="auto"/>
              </w:divBdr>
            </w:div>
          </w:divsChild>
        </w:div>
        <w:div w:id="473642531">
          <w:marLeft w:val="0"/>
          <w:marRight w:val="0"/>
          <w:marTop w:val="0"/>
          <w:marBottom w:val="0"/>
          <w:divBdr>
            <w:top w:val="none" w:sz="0" w:space="0" w:color="auto"/>
            <w:left w:val="none" w:sz="0" w:space="0" w:color="auto"/>
            <w:bottom w:val="none" w:sz="0" w:space="0" w:color="auto"/>
            <w:right w:val="none" w:sz="0" w:space="0" w:color="auto"/>
          </w:divBdr>
          <w:divsChild>
            <w:div w:id="259804369">
              <w:marLeft w:val="0"/>
              <w:marRight w:val="0"/>
              <w:marTop w:val="0"/>
              <w:marBottom w:val="0"/>
              <w:divBdr>
                <w:top w:val="none" w:sz="0" w:space="0" w:color="auto"/>
                <w:left w:val="none" w:sz="0" w:space="0" w:color="auto"/>
                <w:bottom w:val="none" w:sz="0" w:space="0" w:color="auto"/>
                <w:right w:val="none" w:sz="0" w:space="0" w:color="auto"/>
              </w:divBdr>
            </w:div>
          </w:divsChild>
        </w:div>
        <w:div w:id="1836721504">
          <w:marLeft w:val="0"/>
          <w:marRight w:val="0"/>
          <w:marTop w:val="0"/>
          <w:marBottom w:val="0"/>
          <w:divBdr>
            <w:top w:val="none" w:sz="0" w:space="0" w:color="auto"/>
            <w:left w:val="none" w:sz="0" w:space="0" w:color="auto"/>
            <w:bottom w:val="none" w:sz="0" w:space="0" w:color="auto"/>
            <w:right w:val="none" w:sz="0" w:space="0" w:color="auto"/>
          </w:divBdr>
          <w:divsChild>
            <w:div w:id="18091038">
              <w:marLeft w:val="0"/>
              <w:marRight w:val="0"/>
              <w:marTop w:val="0"/>
              <w:marBottom w:val="0"/>
              <w:divBdr>
                <w:top w:val="none" w:sz="0" w:space="0" w:color="auto"/>
                <w:left w:val="none" w:sz="0" w:space="0" w:color="auto"/>
                <w:bottom w:val="none" w:sz="0" w:space="0" w:color="auto"/>
                <w:right w:val="none" w:sz="0" w:space="0" w:color="auto"/>
              </w:divBdr>
            </w:div>
          </w:divsChild>
        </w:div>
        <w:div w:id="755513174">
          <w:marLeft w:val="0"/>
          <w:marRight w:val="0"/>
          <w:marTop w:val="0"/>
          <w:marBottom w:val="0"/>
          <w:divBdr>
            <w:top w:val="none" w:sz="0" w:space="0" w:color="auto"/>
            <w:left w:val="none" w:sz="0" w:space="0" w:color="auto"/>
            <w:bottom w:val="none" w:sz="0" w:space="0" w:color="auto"/>
            <w:right w:val="none" w:sz="0" w:space="0" w:color="auto"/>
          </w:divBdr>
          <w:divsChild>
            <w:div w:id="1939368495">
              <w:marLeft w:val="0"/>
              <w:marRight w:val="0"/>
              <w:marTop w:val="0"/>
              <w:marBottom w:val="0"/>
              <w:divBdr>
                <w:top w:val="none" w:sz="0" w:space="0" w:color="auto"/>
                <w:left w:val="none" w:sz="0" w:space="0" w:color="auto"/>
                <w:bottom w:val="none" w:sz="0" w:space="0" w:color="auto"/>
                <w:right w:val="none" w:sz="0" w:space="0" w:color="auto"/>
              </w:divBdr>
            </w:div>
          </w:divsChild>
        </w:div>
        <w:div w:id="1732653055">
          <w:marLeft w:val="0"/>
          <w:marRight w:val="0"/>
          <w:marTop w:val="0"/>
          <w:marBottom w:val="0"/>
          <w:divBdr>
            <w:top w:val="none" w:sz="0" w:space="0" w:color="auto"/>
            <w:left w:val="none" w:sz="0" w:space="0" w:color="auto"/>
            <w:bottom w:val="none" w:sz="0" w:space="0" w:color="auto"/>
            <w:right w:val="none" w:sz="0" w:space="0" w:color="auto"/>
          </w:divBdr>
          <w:divsChild>
            <w:div w:id="1890648657">
              <w:marLeft w:val="0"/>
              <w:marRight w:val="0"/>
              <w:marTop w:val="0"/>
              <w:marBottom w:val="0"/>
              <w:divBdr>
                <w:top w:val="none" w:sz="0" w:space="0" w:color="auto"/>
                <w:left w:val="none" w:sz="0" w:space="0" w:color="auto"/>
                <w:bottom w:val="none" w:sz="0" w:space="0" w:color="auto"/>
                <w:right w:val="none" w:sz="0" w:space="0" w:color="auto"/>
              </w:divBdr>
            </w:div>
          </w:divsChild>
        </w:div>
        <w:div w:id="1714160358">
          <w:marLeft w:val="0"/>
          <w:marRight w:val="0"/>
          <w:marTop w:val="0"/>
          <w:marBottom w:val="0"/>
          <w:divBdr>
            <w:top w:val="none" w:sz="0" w:space="0" w:color="auto"/>
            <w:left w:val="none" w:sz="0" w:space="0" w:color="auto"/>
            <w:bottom w:val="none" w:sz="0" w:space="0" w:color="auto"/>
            <w:right w:val="none" w:sz="0" w:space="0" w:color="auto"/>
          </w:divBdr>
          <w:divsChild>
            <w:div w:id="1781559433">
              <w:marLeft w:val="0"/>
              <w:marRight w:val="0"/>
              <w:marTop w:val="0"/>
              <w:marBottom w:val="0"/>
              <w:divBdr>
                <w:top w:val="none" w:sz="0" w:space="0" w:color="auto"/>
                <w:left w:val="none" w:sz="0" w:space="0" w:color="auto"/>
                <w:bottom w:val="none" w:sz="0" w:space="0" w:color="auto"/>
                <w:right w:val="none" w:sz="0" w:space="0" w:color="auto"/>
              </w:divBdr>
            </w:div>
          </w:divsChild>
        </w:div>
        <w:div w:id="2107538200">
          <w:marLeft w:val="0"/>
          <w:marRight w:val="0"/>
          <w:marTop w:val="0"/>
          <w:marBottom w:val="0"/>
          <w:divBdr>
            <w:top w:val="none" w:sz="0" w:space="0" w:color="auto"/>
            <w:left w:val="none" w:sz="0" w:space="0" w:color="auto"/>
            <w:bottom w:val="none" w:sz="0" w:space="0" w:color="auto"/>
            <w:right w:val="none" w:sz="0" w:space="0" w:color="auto"/>
          </w:divBdr>
          <w:divsChild>
            <w:div w:id="927274496">
              <w:marLeft w:val="0"/>
              <w:marRight w:val="0"/>
              <w:marTop w:val="0"/>
              <w:marBottom w:val="0"/>
              <w:divBdr>
                <w:top w:val="none" w:sz="0" w:space="0" w:color="auto"/>
                <w:left w:val="none" w:sz="0" w:space="0" w:color="auto"/>
                <w:bottom w:val="none" w:sz="0" w:space="0" w:color="auto"/>
                <w:right w:val="none" w:sz="0" w:space="0" w:color="auto"/>
              </w:divBdr>
            </w:div>
          </w:divsChild>
        </w:div>
        <w:div w:id="1161585850">
          <w:marLeft w:val="0"/>
          <w:marRight w:val="0"/>
          <w:marTop w:val="0"/>
          <w:marBottom w:val="0"/>
          <w:divBdr>
            <w:top w:val="none" w:sz="0" w:space="0" w:color="auto"/>
            <w:left w:val="none" w:sz="0" w:space="0" w:color="auto"/>
            <w:bottom w:val="none" w:sz="0" w:space="0" w:color="auto"/>
            <w:right w:val="none" w:sz="0" w:space="0" w:color="auto"/>
          </w:divBdr>
          <w:divsChild>
            <w:div w:id="1956019337">
              <w:marLeft w:val="0"/>
              <w:marRight w:val="0"/>
              <w:marTop w:val="0"/>
              <w:marBottom w:val="0"/>
              <w:divBdr>
                <w:top w:val="none" w:sz="0" w:space="0" w:color="auto"/>
                <w:left w:val="none" w:sz="0" w:space="0" w:color="auto"/>
                <w:bottom w:val="none" w:sz="0" w:space="0" w:color="auto"/>
                <w:right w:val="none" w:sz="0" w:space="0" w:color="auto"/>
              </w:divBdr>
            </w:div>
          </w:divsChild>
        </w:div>
        <w:div w:id="86467867">
          <w:marLeft w:val="0"/>
          <w:marRight w:val="0"/>
          <w:marTop w:val="0"/>
          <w:marBottom w:val="0"/>
          <w:divBdr>
            <w:top w:val="none" w:sz="0" w:space="0" w:color="auto"/>
            <w:left w:val="none" w:sz="0" w:space="0" w:color="auto"/>
            <w:bottom w:val="none" w:sz="0" w:space="0" w:color="auto"/>
            <w:right w:val="none" w:sz="0" w:space="0" w:color="auto"/>
          </w:divBdr>
          <w:divsChild>
            <w:div w:id="1610509763">
              <w:marLeft w:val="0"/>
              <w:marRight w:val="0"/>
              <w:marTop w:val="0"/>
              <w:marBottom w:val="0"/>
              <w:divBdr>
                <w:top w:val="none" w:sz="0" w:space="0" w:color="auto"/>
                <w:left w:val="none" w:sz="0" w:space="0" w:color="auto"/>
                <w:bottom w:val="none" w:sz="0" w:space="0" w:color="auto"/>
                <w:right w:val="none" w:sz="0" w:space="0" w:color="auto"/>
              </w:divBdr>
            </w:div>
          </w:divsChild>
        </w:div>
        <w:div w:id="1666785782">
          <w:marLeft w:val="0"/>
          <w:marRight w:val="0"/>
          <w:marTop w:val="0"/>
          <w:marBottom w:val="0"/>
          <w:divBdr>
            <w:top w:val="none" w:sz="0" w:space="0" w:color="auto"/>
            <w:left w:val="none" w:sz="0" w:space="0" w:color="auto"/>
            <w:bottom w:val="none" w:sz="0" w:space="0" w:color="auto"/>
            <w:right w:val="none" w:sz="0" w:space="0" w:color="auto"/>
          </w:divBdr>
          <w:divsChild>
            <w:div w:id="1539202534">
              <w:marLeft w:val="0"/>
              <w:marRight w:val="0"/>
              <w:marTop w:val="0"/>
              <w:marBottom w:val="0"/>
              <w:divBdr>
                <w:top w:val="none" w:sz="0" w:space="0" w:color="auto"/>
                <w:left w:val="none" w:sz="0" w:space="0" w:color="auto"/>
                <w:bottom w:val="none" w:sz="0" w:space="0" w:color="auto"/>
                <w:right w:val="none" w:sz="0" w:space="0" w:color="auto"/>
              </w:divBdr>
            </w:div>
          </w:divsChild>
        </w:div>
        <w:div w:id="617571304">
          <w:marLeft w:val="0"/>
          <w:marRight w:val="0"/>
          <w:marTop w:val="0"/>
          <w:marBottom w:val="0"/>
          <w:divBdr>
            <w:top w:val="none" w:sz="0" w:space="0" w:color="auto"/>
            <w:left w:val="none" w:sz="0" w:space="0" w:color="auto"/>
            <w:bottom w:val="none" w:sz="0" w:space="0" w:color="auto"/>
            <w:right w:val="none" w:sz="0" w:space="0" w:color="auto"/>
          </w:divBdr>
          <w:divsChild>
            <w:div w:id="1792673843">
              <w:marLeft w:val="0"/>
              <w:marRight w:val="0"/>
              <w:marTop w:val="0"/>
              <w:marBottom w:val="0"/>
              <w:divBdr>
                <w:top w:val="none" w:sz="0" w:space="0" w:color="auto"/>
                <w:left w:val="none" w:sz="0" w:space="0" w:color="auto"/>
                <w:bottom w:val="none" w:sz="0" w:space="0" w:color="auto"/>
                <w:right w:val="none" w:sz="0" w:space="0" w:color="auto"/>
              </w:divBdr>
            </w:div>
          </w:divsChild>
        </w:div>
        <w:div w:id="1880970060">
          <w:marLeft w:val="0"/>
          <w:marRight w:val="0"/>
          <w:marTop w:val="0"/>
          <w:marBottom w:val="0"/>
          <w:divBdr>
            <w:top w:val="none" w:sz="0" w:space="0" w:color="auto"/>
            <w:left w:val="none" w:sz="0" w:space="0" w:color="auto"/>
            <w:bottom w:val="none" w:sz="0" w:space="0" w:color="auto"/>
            <w:right w:val="none" w:sz="0" w:space="0" w:color="auto"/>
          </w:divBdr>
          <w:divsChild>
            <w:div w:id="1576738314">
              <w:marLeft w:val="0"/>
              <w:marRight w:val="0"/>
              <w:marTop w:val="0"/>
              <w:marBottom w:val="0"/>
              <w:divBdr>
                <w:top w:val="none" w:sz="0" w:space="0" w:color="auto"/>
                <w:left w:val="none" w:sz="0" w:space="0" w:color="auto"/>
                <w:bottom w:val="none" w:sz="0" w:space="0" w:color="auto"/>
                <w:right w:val="none" w:sz="0" w:space="0" w:color="auto"/>
              </w:divBdr>
            </w:div>
          </w:divsChild>
        </w:div>
        <w:div w:id="1520049441">
          <w:marLeft w:val="0"/>
          <w:marRight w:val="0"/>
          <w:marTop w:val="0"/>
          <w:marBottom w:val="0"/>
          <w:divBdr>
            <w:top w:val="none" w:sz="0" w:space="0" w:color="auto"/>
            <w:left w:val="none" w:sz="0" w:space="0" w:color="auto"/>
            <w:bottom w:val="none" w:sz="0" w:space="0" w:color="auto"/>
            <w:right w:val="none" w:sz="0" w:space="0" w:color="auto"/>
          </w:divBdr>
          <w:divsChild>
            <w:div w:id="1042636669">
              <w:marLeft w:val="0"/>
              <w:marRight w:val="0"/>
              <w:marTop w:val="0"/>
              <w:marBottom w:val="0"/>
              <w:divBdr>
                <w:top w:val="none" w:sz="0" w:space="0" w:color="auto"/>
                <w:left w:val="none" w:sz="0" w:space="0" w:color="auto"/>
                <w:bottom w:val="none" w:sz="0" w:space="0" w:color="auto"/>
                <w:right w:val="none" w:sz="0" w:space="0" w:color="auto"/>
              </w:divBdr>
            </w:div>
          </w:divsChild>
        </w:div>
        <w:div w:id="257982433">
          <w:marLeft w:val="0"/>
          <w:marRight w:val="0"/>
          <w:marTop w:val="0"/>
          <w:marBottom w:val="0"/>
          <w:divBdr>
            <w:top w:val="none" w:sz="0" w:space="0" w:color="auto"/>
            <w:left w:val="none" w:sz="0" w:space="0" w:color="auto"/>
            <w:bottom w:val="none" w:sz="0" w:space="0" w:color="auto"/>
            <w:right w:val="none" w:sz="0" w:space="0" w:color="auto"/>
          </w:divBdr>
          <w:divsChild>
            <w:div w:id="3162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191">
      <w:bodyDiv w:val="1"/>
      <w:marLeft w:val="0"/>
      <w:marRight w:val="0"/>
      <w:marTop w:val="0"/>
      <w:marBottom w:val="0"/>
      <w:divBdr>
        <w:top w:val="none" w:sz="0" w:space="0" w:color="auto"/>
        <w:left w:val="none" w:sz="0" w:space="0" w:color="auto"/>
        <w:bottom w:val="none" w:sz="0" w:space="0" w:color="auto"/>
        <w:right w:val="none" w:sz="0" w:space="0" w:color="auto"/>
      </w:divBdr>
      <w:divsChild>
        <w:div w:id="26301186">
          <w:marLeft w:val="0"/>
          <w:marRight w:val="0"/>
          <w:marTop w:val="0"/>
          <w:marBottom w:val="0"/>
          <w:divBdr>
            <w:top w:val="none" w:sz="0" w:space="0" w:color="auto"/>
            <w:left w:val="none" w:sz="0" w:space="0" w:color="auto"/>
            <w:bottom w:val="none" w:sz="0" w:space="0" w:color="auto"/>
            <w:right w:val="none" w:sz="0" w:space="0" w:color="auto"/>
          </w:divBdr>
          <w:divsChild>
            <w:div w:id="1055734314">
              <w:marLeft w:val="0"/>
              <w:marRight w:val="0"/>
              <w:marTop w:val="0"/>
              <w:marBottom w:val="0"/>
              <w:divBdr>
                <w:top w:val="none" w:sz="0" w:space="0" w:color="auto"/>
                <w:left w:val="none" w:sz="0" w:space="0" w:color="auto"/>
                <w:bottom w:val="none" w:sz="0" w:space="0" w:color="auto"/>
                <w:right w:val="none" w:sz="0" w:space="0" w:color="auto"/>
              </w:divBdr>
            </w:div>
          </w:divsChild>
        </w:div>
        <w:div w:id="29231016">
          <w:marLeft w:val="0"/>
          <w:marRight w:val="0"/>
          <w:marTop w:val="0"/>
          <w:marBottom w:val="0"/>
          <w:divBdr>
            <w:top w:val="none" w:sz="0" w:space="0" w:color="auto"/>
            <w:left w:val="none" w:sz="0" w:space="0" w:color="auto"/>
            <w:bottom w:val="none" w:sz="0" w:space="0" w:color="auto"/>
            <w:right w:val="none" w:sz="0" w:space="0" w:color="auto"/>
          </w:divBdr>
          <w:divsChild>
            <w:div w:id="1439258757">
              <w:marLeft w:val="0"/>
              <w:marRight w:val="0"/>
              <w:marTop w:val="0"/>
              <w:marBottom w:val="0"/>
              <w:divBdr>
                <w:top w:val="none" w:sz="0" w:space="0" w:color="auto"/>
                <w:left w:val="none" w:sz="0" w:space="0" w:color="auto"/>
                <w:bottom w:val="none" w:sz="0" w:space="0" w:color="auto"/>
                <w:right w:val="none" w:sz="0" w:space="0" w:color="auto"/>
              </w:divBdr>
            </w:div>
          </w:divsChild>
        </w:div>
        <w:div w:id="76249502">
          <w:marLeft w:val="0"/>
          <w:marRight w:val="0"/>
          <w:marTop w:val="0"/>
          <w:marBottom w:val="0"/>
          <w:divBdr>
            <w:top w:val="none" w:sz="0" w:space="0" w:color="auto"/>
            <w:left w:val="none" w:sz="0" w:space="0" w:color="auto"/>
            <w:bottom w:val="none" w:sz="0" w:space="0" w:color="auto"/>
            <w:right w:val="none" w:sz="0" w:space="0" w:color="auto"/>
          </w:divBdr>
          <w:divsChild>
            <w:div w:id="594175253">
              <w:marLeft w:val="0"/>
              <w:marRight w:val="0"/>
              <w:marTop w:val="0"/>
              <w:marBottom w:val="0"/>
              <w:divBdr>
                <w:top w:val="none" w:sz="0" w:space="0" w:color="auto"/>
                <w:left w:val="none" w:sz="0" w:space="0" w:color="auto"/>
                <w:bottom w:val="none" w:sz="0" w:space="0" w:color="auto"/>
                <w:right w:val="none" w:sz="0" w:space="0" w:color="auto"/>
              </w:divBdr>
            </w:div>
          </w:divsChild>
        </w:div>
        <w:div w:id="143812286">
          <w:marLeft w:val="0"/>
          <w:marRight w:val="0"/>
          <w:marTop w:val="0"/>
          <w:marBottom w:val="0"/>
          <w:divBdr>
            <w:top w:val="none" w:sz="0" w:space="0" w:color="auto"/>
            <w:left w:val="none" w:sz="0" w:space="0" w:color="auto"/>
            <w:bottom w:val="none" w:sz="0" w:space="0" w:color="auto"/>
            <w:right w:val="none" w:sz="0" w:space="0" w:color="auto"/>
          </w:divBdr>
          <w:divsChild>
            <w:div w:id="1032921607">
              <w:marLeft w:val="0"/>
              <w:marRight w:val="0"/>
              <w:marTop w:val="0"/>
              <w:marBottom w:val="0"/>
              <w:divBdr>
                <w:top w:val="none" w:sz="0" w:space="0" w:color="auto"/>
                <w:left w:val="none" w:sz="0" w:space="0" w:color="auto"/>
                <w:bottom w:val="none" w:sz="0" w:space="0" w:color="auto"/>
                <w:right w:val="none" w:sz="0" w:space="0" w:color="auto"/>
              </w:divBdr>
            </w:div>
          </w:divsChild>
        </w:div>
        <w:div w:id="395277682">
          <w:marLeft w:val="0"/>
          <w:marRight w:val="0"/>
          <w:marTop w:val="0"/>
          <w:marBottom w:val="0"/>
          <w:divBdr>
            <w:top w:val="none" w:sz="0" w:space="0" w:color="auto"/>
            <w:left w:val="none" w:sz="0" w:space="0" w:color="auto"/>
            <w:bottom w:val="none" w:sz="0" w:space="0" w:color="auto"/>
            <w:right w:val="none" w:sz="0" w:space="0" w:color="auto"/>
          </w:divBdr>
          <w:divsChild>
            <w:div w:id="1209953391">
              <w:marLeft w:val="0"/>
              <w:marRight w:val="0"/>
              <w:marTop w:val="0"/>
              <w:marBottom w:val="0"/>
              <w:divBdr>
                <w:top w:val="none" w:sz="0" w:space="0" w:color="auto"/>
                <w:left w:val="none" w:sz="0" w:space="0" w:color="auto"/>
                <w:bottom w:val="none" w:sz="0" w:space="0" w:color="auto"/>
                <w:right w:val="none" w:sz="0" w:space="0" w:color="auto"/>
              </w:divBdr>
            </w:div>
          </w:divsChild>
        </w:div>
        <w:div w:id="453208376">
          <w:marLeft w:val="0"/>
          <w:marRight w:val="0"/>
          <w:marTop w:val="0"/>
          <w:marBottom w:val="0"/>
          <w:divBdr>
            <w:top w:val="none" w:sz="0" w:space="0" w:color="auto"/>
            <w:left w:val="none" w:sz="0" w:space="0" w:color="auto"/>
            <w:bottom w:val="none" w:sz="0" w:space="0" w:color="auto"/>
            <w:right w:val="none" w:sz="0" w:space="0" w:color="auto"/>
          </w:divBdr>
          <w:divsChild>
            <w:div w:id="1065566550">
              <w:marLeft w:val="0"/>
              <w:marRight w:val="0"/>
              <w:marTop w:val="0"/>
              <w:marBottom w:val="0"/>
              <w:divBdr>
                <w:top w:val="none" w:sz="0" w:space="0" w:color="auto"/>
                <w:left w:val="none" w:sz="0" w:space="0" w:color="auto"/>
                <w:bottom w:val="none" w:sz="0" w:space="0" w:color="auto"/>
                <w:right w:val="none" w:sz="0" w:space="0" w:color="auto"/>
              </w:divBdr>
            </w:div>
          </w:divsChild>
        </w:div>
        <w:div w:id="457145689">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
          </w:divsChild>
        </w:div>
        <w:div w:id="550463951">
          <w:marLeft w:val="0"/>
          <w:marRight w:val="0"/>
          <w:marTop w:val="0"/>
          <w:marBottom w:val="0"/>
          <w:divBdr>
            <w:top w:val="none" w:sz="0" w:space="0" w:color="auto"/>
            <w:left w:val="none" w:sz="0" w:space="0" w:color="auto"/>
            <w:bottom w:val="none" w:sz="0" w:space="0" w:color="auto"/>
            <w:right w:val="none" w:sz="0" w:space="0" w:color="auto"/>
          </w:divBdr>
          <w:divsChild>
            <w:div w:id="1722554113">
              <w:marLeft w:val="0"/>
              <w:marRight w:val="0"/>
              <w:marTop w:val="0"/>
              <w:marBottom w:val="0"/>
              <w:divBdr>
                <w:top w:val="none" w:sz="0" w:space="0" w:color="auto"/>
                <w:left w:val="none" w:sz="0" w:space="0" w:color="auto"/>
                <w:bottom w:val="none" w:sz="0" w:space="0" w:color="auto"/>
                <w:right w:val="none" w:sz="0" w:space="0" w:color="auto"/>
              </w:divBdr>
            </w:div>
          </w:divsChild>
        </w:div>
        <w:div w:id="553783587">
          <w:marLeft w:val="0"/>
          <w:marRight w:val="0"/>
          <w:marTop w:val="0"/>
          <w:marBottom w:val="0"/>
          <w:divBdr>
            <w:top w:val="none" w:sz="0" w:space="0" w:color="auto"/>
            <w:left w:val="none" w:sz="0" w:space="0" w:color="auto"/>
            <w:bottom w:val="none" w:sz="0" w:space="0" w:color="auto"/>
            <w:right w:val="none" w:sz="0" w:space="0" w:color="auto"/>
          </w:divBdr>
          <w:divsChild>
            <w:div w:id="990982325">
              <w:marLeft w:val="0"/>
              <w:marRight w:val="0"/>
              <w:marTop w:val="0"/>
              <w:marBottom w:val="0"/>
              <w:divBdr>
                <w:top w:val="none" w:sz="0" w:space="0" w:color="auto"/>
                <w:left w:val="none" w:sz="0" w:space="0" w:color="auto"/>
                <w:bottom w:val="none" w:sz="0" w:space="0" w:color="auto"/>
                <w:right w:val="none" w:sz="0" w:space="0" w:color="auto"/>
              </w:divBdr>
            </w:div>
          </w:divsChild>
        </w:div>
        <w:div w:id="624309413">
          <w:marLeft w:val="0"/>
          <w:marRight w:val="0"/>
          <w:marTop w:val="0"/>
          <w:marBottom w:val="0"/>
          <w:divBdr>
            <w:top w:val="none" w:sz="0" w:space="0" w:color="auto"/>
            <w:left w:val="none" w:sz="0" w:space="0" w:color="auto"/>
            <w:bottom w:val="none" w:sz="0" w:space="0" w:color="auto"/>
            <w:right w:val="none" w:sz="0" w:space="0" w:color="auto"/>
          </w:divBdr>
          <w:divsChild>
            <w:div w:id="352270818">
              <w:marLeft w:val="0"/>
              <w:marRight w:val="0"/>
              <w:marTop w:val="0"/>
              <w:marBottom w:val="0"/>
              <w:divBdr>
                <w:top w:val="none" w:sz="0" w:space="0" w:color="auto"/>
                <w:left w:val="none" w:sz="0" w:space="0" w:color="auto"/>
                <w:bottom w:val="none" w:sz="0" w:space="0" w:color="auto"/>
                <w:right w:val="none" w:sz="0" w:space="0" w:color="auto"/>
              </w:divBdr>
            </w:div>
          </w:divsChild>
        </w:div>
        <w:div w:id="653069725">
          <w:marLeft w:val="0"/>
          <w:marRight w:val="0"/>
          <w:marTop w:val="0"/>
          <w:marBottom w:val="0"/>
          <w:divBdr>
            <w:top w:val="none" w:sz="0" w:space="0" w:color="auto"/>
            <w:left w:val="none" w:sz="0" w:space="0" w:color="auto"/>
            <w:bottom w:val="none" w:sz="0" w:space="0" w:color="auto"/>
            <w:right w:val="none" w:sz="0" w:space="0" w:color="auto"/>
          </w:divBdr>
          <w:divsChild>
            <w:div w:id="368377917">
              <w:marLeft w:val="0"/>
              <w:marRight w:val="0"/>
              <w:marTop w:val="0"/>
              <w:marBottom w:val="0"/>
              <w:divBdr>
                <w:top w:val="none" w:sz="0" w:space="0" w:color="auto"/>
                <w:left w:val="none" w:sz="0" w:space="0" w:color="auto"/>
                <w:bottom w:val="none" w:sz="0" w:space="0" w:color="auto"/>
                <w:right w:val="none" w:sz="0" w:space="0" w:color="auto"/>
              </w:divBdr>
            </w:div>
          </w:divsChild>
        </w:div>
        <w:div w:id="662438423">
          <w:marLeft w:val="0"/>
          <w:marRight w:val="0"/>
          <w:marTop w:val="0"/>
          <w:marBottom w:val="0"/>
          <w:divBdr>
            <w:top w:val="none" w:sz="0" w:space="0" w:color="auto"/>
            <w:left w:val="none" w:sz="0" w:space="0" w:color="auto"/>
            <w:bottom w:val="none" w:sz="0" w:space="0" w:color="auto"/>
            <w:right w:val="none" w:sz="0" w:space="0" w:color="auto"/>
          </w:divBdr>
          <w:divsChild>
            <w:div w:id="812871662">
              <w:marLeft w:val="0"/>
              <w:marRight w:val="0"/>
              <w:marTop w:val="0"/>
              <w:marBottom w:val="0"/>
              <w:divBdr>
                <w:top w:val="none" w:sz="0" w:space="0" w:color="auto"/>
                <w:left w:val="none" w:sz="0" w:space="0" w:color="auto"/>
                <w:bottom w:val="none" w:sz="0" w:space="0" w:color="auto"/>
                <w:right w:val="none" w:sz="0" w:space="0" w:color="auto"/>
              </w:divBdr>
            </w:div>
          </w:divsChild>
        </w:div>
        <w:div w:id="715736056">
          <w:marLeft w:val="0"/>
          <w:marRight w:val="0"/>
          <w:marTop w:val="0"/>
          <w:marBottom w:val="0"/>
          <w:divBdr>
            <w:top w:val="none" w:sz="0" w:space="0" w:color="auto"/>
            <w:left w:val="none" w:sz="0" w:space="0" w:color="auto"/>
            <w:bottom w:val="none" w:sz="0" w:space="0" w:color="auto"/>
            <w:right w:val="none" w:sz="0" w:space="0" w:color="auto"/>
          </w:divBdr>
          <w:divsChild>
            <w:div w:id="1361590003">
              <w:marLeft w:val="0"/>
              <w:marRight w:val="0"/>
              <w:marTop w:val="0"/>
              <w:marBottom w:val="0"/>
              <w:divBdr>
                <w:top w:val="none" w:sz="0" w:space="0" w:color="auto"/>
                <w:left w:val="none" w:sz="0" w:space="0" w:color="auto"/>
                <w:bottom w:val="none" w:sz="0" w:space="0" w:color="auto"/>
                <w:right w:val="none" w:sz="0" w:space="0" w:color="auto"/>
              </w:divBdr>
            </w:div>
          </w:divsChild>
        </w:div>
        <w:div w:id="826441559">
          <w:marLeft w:val="0"/>
          <w:marRight w:val="0"/>
          <w:marTop w:val="0"/>
          <w:marBottom w:val="0"/>
          <w:divBdr>
            <w:top w:val="none" w:sz="0" w:space="0" w:color="auto"/>
            <w:left w:val="none" w:sz="0" w:space="0" w:color="auto"/>
            <w:bottom w:val="none" w:sz="0" w:space="0" w:color="auto"/>
            <w:right w:val="none" w:sz="0" w:space="0" w:color="auto"/>
          </w:divBdr>
          <w:divsChild>
            <w:div w:id="838733773">
              <w:marLeft w:val="0"/>
              <w:marRight w:val="0"/>
              <w:marTop w:val="0"/>
              <w:marBottom w:val="0"/>
              <w:divBdr>
                <w:top w:val="none" w:sz="0" w:space="0" w:color="auto"/>
                <w:left w:val="none" w:sz="0" w:space="0" w:color="auto"/>
                <w:bottom w:val="none" w:sz="0" w:space="0" w:color="auto"/>
                <w:right w:val="none" w:sz="0" w:space="0" w:color="auto"/>
              </w:divBdr>
            </w:div>
          </w:divsChild>
        </w:div>
        <w:div w:id="833957092">
          <w:marLeft w:val="0"/>
          <w:marRight w:val="0"/>
          <w:marTop w:val="0"/>
          <w:marBottom w:val="0"/>
          <w:divBdr>
            <w:top w:val="none" w:sz="0" w:space="0" w:color="auto"/>
            <w:left w:val="none" w:sz="0" w:space="0" w:color="auto"/>
            <w:bottom w:val="none" w:sz="0" w:space="0" w:color="auto"/>
            <w:right w:val="none" w:sz="0" w:space="0" w:color="auto"/>
          </w:divBdr>
          <w:divsChild>
            <w:div w:id="1321618131">
              <w:marLeft w:val="0"/>
              <w:marRight w:val="0"/>
              <w:marTop w:val="0"/>
              <w:marBottom w:val="0"/>
              <w:divBdr>
                <w:top w:val="none" w:sz="0" w:space="0" w:color="auto"/>
                <w:left w:val="none" w:sz="0" w:space="0" w:color="auto"/>
                <w:bottom w:val="none" w:sz="0" w:space="0" w:color="auto"/>
                <w:right w:val="none" w:sz="0" w:space="0" w:color="auto"/>
              </w:divBdr>
            </w:div>
          </w:divsChild>
        </w:div>
        <w:div w:id="1308558962">
          <w:marLeft w:val="0"/>
          <w:marRight w:val="0"/>
          <w:marTop w:val="0"/>
          <w:marBottom w:val="0"/>
          <w:divBdr>
            <w:top w:val="none" w:sz="0" w:space="0" w:color="auto"/>
            <w:left w:val="none" w:sz="0" w:space="0" w:color="auto"/>
            <w:bottom w:val="none" w:sz="0" w:space="0" w:color="auto"/>
            <w:right w:val="none" w:sz="0" w:space="0" w:color="auto"/>
          </w:divBdr>
          <w:divsChild>
            <w:div w:id="967975447">
              <w:marLeft w:val="0"/>
              <w:marRight w:val="0"/>
              <w:marTop w:val="0"/>
              <w:marBottom w:val="0"/>
              <w:divBdr>
                <w:top w:val="none" w:sz="0" w:space="0" w:color="auto"/>
                <w:left w:val="none" w:sz="0" w:space="0" w:color="auto"/>
                <w:bottom w:val="none" w:sz="0" w:space="0" w:color="auto"/>
                <w:right w:val="none" w:sz="0" w:space="0" w:color="auto"/>
              </w:divBdr>
            </w:div>
          </w:divsChild>
        </w:div>
        <w:div w:id="1377704705">
          <w:marLeft w:val="0"/>
          <w:marRight w:val="0"/>
          <w:marTop w:val="0"/>
          <w:marBottom w:val="0"/>
          <w:divBdr>
            <w:top w:val="none" w:sz="0" w:space="0" w:color="auto"/>
            <w:left w:val="none" w:sz="0" w:space="0" w:color="auto"/>
            <w:bottom w:val="none" w:sz="0" w:space="0" w:color="auto"/>
            <w:right w:val="none" w:sz="0" w:space="0" w:color="auto"/>
          </w:divBdr>
          <w:divsChild>
            <w:div w:id="990904979">
              <w:marLeft w:val="0"/>
              <w:marRight w:val="0"/>
              <w:marTop w:val="0"/>
              <w:marBottom w:val="0"/>
              <w:divBdr>
                <w:top w:val="none" w:sz="0" w:space="0" w:color="auto"/>
                <w:left w:val="none" w:sz="0" w:space="0" w:color="auto"/>
                <w:bottom w:val="none" w:sz="0" w:space="0" w:color="auto"/>
                <w:right w:val="none" w:sz="0" w:space="0" w:color="auto"/>
              </w:divBdr>
            </w:div>
          </w:divsChild>
        </w:div>
        <w:div w:id="1392264501">
          <w:marLeft w:val="0"/>
          <w:marRight w:val="0"/>
          <w:marTop w:val="0"/>
          <w:marBottom w:val="0"/>
          <w:divBdr>
            <w:top w:val="none" w:sz="0" w:space="0" w:color="auto"/>
            <w:left w:val="none" w:sz="0" w:space="0" w:color="auto"/>
            <w:bottom w:val="none" w:sz="0" w:space="0" w:color="auto"/>
            <w:right w:val="none" w:sz="0" w:space="0" w:color="auto"/>
          </w:divBdr>
          <w:divsChild>
            <w:div w:id="1168442073">
              <w:marLeft w:val="0"/>
              <w:marRight w:val="0"/>
              <w:marTop w:val="0"/>
              <w:marBottom w:val="0"/>
              <w:divBdr>
                <w:top w:val="none" w:sz="0" w:space="0" w:color="auto"/>
                <w:left w:val="none" w:sz="0" w:space="0" w:color="auto"/>
                <w:bottom w:val="none" w:sz="0" w:space="0" w:color="auto"/>
                <w:right w:val="none" w:sz="0" w:space="0" w:color="auto"/>
              </w:divBdr>
            </w:div>
            <w:div w:id="1532693620">
              <w:marLeft w:val="0"/>
              <w:marRight w:val="0"/>
              <w:marTop w:val="0"/>
              <w:marBottom w:val="0"/>
              <w:divBdr>
                <w:top w:val="none" w:sz="0" w:space="0" w:color="auto"/>
                <w:left w:val="none" w:sz="0" w:space="0" w:color="auto"/>
                <w:bottom w:val="none" w:sz="0" w:space="0" w:color="auto"/>
                <w:right w:val="none" w:sz="0" w:space="0" w:color="auto"/>
              </w:divBdr>
            </w:div>
          </w:divsChild>
        </w:div>
        <w:div w:id="1409182998">
          <w:marLeft w:val="0"/>
          <w:marRight w:val="0"/>
          <w:marTop w:val="0"/>
          <w:marBottom w:val="0"/>
          <w:divBdr>
            <w:top w:val="none" w:sz="0" w:space="0" w:color="auto"/>
            <w:left w:val="none" w:sz="0" w:space="0" w:color="auto"/>
            <w:bottom w:val="none" w:sz="0" w:space="0" w:color="auto"/>
            <w:right w:val="none" w:sz="0" w:space="0" w:color="auto"/>
          </w:divBdr>
          <w:divsChild>
            <w:div w:id="39792662">
              <w:marLeft w:val="0"/>
              <w:marRight w:val="0"/>
              <w:marTop w:val="0"/>
              <w:marBottom w:val="0"/>
              <w:divBdr>
                <w:top w:val="none" w:sz="0" w:space="0" w:color="auto"/>
                <w:left w:val="none" w:sz="0" w:space="0" w:color="auto"/>
                <w:bottom w:val="none" w:sz="0" w:space="0" w:color="auto"/>
                <w:right w:val="none" w:sz="0" w:space="0" w:color="auto"/>
              </w:divBdr>
            </w:div>
          </w:divsChild>
        </w:div>
        <w:div w:id="1560703629">
          <w:marLeft w:val="0"/>
          <w:marRight w:val="0"/>
          <w:marTop w:val="0"/>
          <w:marBottom w:val="0"/>
          <w:divBdr>
            <w:top w:val="none" w:sz="0" w:space="0" w:color="auto"/>
            <w:left w:val="none" w:sz="0" w:space="0" w:color="auto"/>
            <w:bottom w:val="none" w:sz="0" w:space="0" w:color="auto"/>
            <w:right w:val="none" w:sz="0" w:space="0" w:color="auto"/>
          </w:divBdr>
          <w:divsChild>
            <w:div w:id="1514764472">
              <w:marLeft w:val="0"/>
              <w:marRight w:val="0"/>
              <w:marTop w:val="0"/>
              <w:marBottom w:val="0"/>
              <w:divBdr>
                <w:top w:val="none" w:sz="0" w:space="0" w:color="auto"/>
                <w:left w:val="none" w:sz="0" w:space="0" w:color="auto"/>
                <w:bottom w:val="none" w:sz="0" w:space="0" w:color="auto"/>
                <w:right w:val="none" w:sz="0" w:space="0" w:color="auto"/>
              </w:divBdr>
            </w:div>
          </w:divsChild>
        </w:div>
        <w:div w:id="1732801918">
          <w:marLeft w:val="0"/>
          <w:marRight w:val="0"/>
          <w:marTop w:val="0"/>
          <w:marBottom w:val="0"/>
          <w:divBdr>
            <w:top w:val="none" w:sz="0" w:space="0" w:color="auto"/>
            <w:left w:val="none" w:sz="0" w:space="0" w:color="auto"/>
            <w:bottom w:val="none" w:sz="0" w:space="0" w:color="auto"/>
            <w:right w:val="none" w:sz="0" w:space="0" w:color="auto"/>
          </w:divBdr>
          <w:divsChild>
            <w:div w:id="579144627">
              <w:marLeft w:val="0"/>
              <w:marRight w:val="0"/>
              <w:marTop w:val="0"/>
              <w:marBottom w:val="0"/>
              <w:divBdr>
                <w:top w:val="none" w:sz="0" w:space="0" w:color="auto"/>
                <w:left w:val="none" w:sz="0" w:space="0" w:color="auto"/>
                <w:bottom w:val="none" w:sz="0" w:space="0" w:color="auto"/>
                <w:right w:val="none" w:sz="0" w:space="0" w:color="auto"/>
              </w:divBdr>
            </w:div>
          </w:divsChild>
        </w:div>
        <w:div w:id="1741827995">
          <w:marLeft w:val="0"/>
          <w:marRight w:val="0"/>
          <w:marTop w:val="0"/>
          <w:marBottom w:val="0"/>
          <w:divBdr>
            <w:top w:val="none" w:sz="0" w:space="0" w:color="auto"/>
            <w:left w:val="none" w:sz="0" w:space="0" w:color="auto"/>
            <w:bottom w:val="none" w:sz="0" w:space="0" w:color="auto"/>
            <w:right w:val="none" w:sz="0" w:space="0" w:color="auto"/>
          </w:divBdr>
          <w:divsChild>
            <w:div w:id="1169515323">
              <w:marLeft w:val="0"/>
              <w:marRight w:val="0"/>
              <w:marTop w:val="0"/>
              <w:marBottom w:val="0"/>
              <w:divBdr>
                <w:top w:val="none" w:sz="0" w:space="0" w:color="auto"/>
                <w:left w:val="none" w:sz="0" w:space="0" w:color="auto"/>
                <w:bottom w:val="none" w:sz="0" w:space="0" w:color="auto"/>
                <w:right w:val="none" w:sz="0" w:space="0" w:color="auto"/>
              </w:divBdr>
            </w:div>
          </w:divsChild>
        </w:div>
        <w:div w:id="1775903172">
          <w:marLeft w:val="0"/>
          <w:marRight w:val="0"/>
          <w:marTop w:val="0"/>
          <w:marBottom w:val="0"/>
          <w:divBdr>
            <w:top w:val="none" w:sz="0" w:space="0" w:color="auto"/>
            <w:left w:val="none" w:sz="0" w:space="0" w:color="auto"/>
            <w:bottom w:val="none" w:sz="0" w:space="0" w:color="auto"/>
            <w:right w:val="none" w:sz="0" w:space="0" w:color="auto"/>
          </w:divBdr>
          <w:divsChild>
            <w:div w:id="2070616505">
              <w:marLeft w:val="0"/>
              <w:marRight w:val="0"/>
              <w:marTop w:val="0"/>
              <w:marBottom w:val="0"/>
              <w:divBdr>
                <w:top w:val="none" w:sz="0" w:space="0" w:color="auto"/>
                <w:left w:val="none" w:sz="0" w:space="0" w:color="auto"/>
                <w:bottom w:val="none" w:sz="0" w:space="0" w:color="auto"/>
                <w:right w:val="none" w:sz="0" w:space="0" w:color="auto"/>
              </w:divBdr>
            </w:div>
          </w:divsChild>
        </w:div>
        <w:div w:id="1876770062">
          <w:marLeft w:val="0"/>
          <w:marRight w:val="0"/>
          <w:marTop w:val="0"/>
          <w:marBottom w:val="0"/>
          <w:divBdr>
            <w:top w:val="none" w:sz="0" w:space="0" w:color="auto"/>
            <w:left w:val="none" w:sz="0" w:space="0" w:color="auto"/>
            <w:bottom w:val="none" w:sz="0" w:space="0" w:color="auto"/>
            <w:right w:val="none" w:sz="0" w:space="0" w:color="auto"/>
          </w:divBdr>
          <w:divsChild>
            <w:div w:id="909537981">
              <w:marLeft w:val="0"/>
              <w:marRight w:val="0"/>
              <w:marTop w:val="0"/>
              <w:marBottom w:val="0"/>
              <w:divBdr>
                <w:top w:val="none" w:sz="0" w:space="0" w:color="auto"/>
                <w:left w:val="none" w:sz="0" w:space="0" w:color="auto"/>
                <w:bottom w:val="none" w:sz="0" w:space="0" w:color="auto"/>
                <w:right w:val="none" w:sz="0" w:space="0" w:color="auto"/>
              </w:divBdr>
            </w:div>
          </w:divsChild>
        </w:div>
        <w:div w:id="1918830968">
          <w:marLeft w:val="0"/>
          <w:marRight w:val="0"/>
          <w:marTop w:val="0"/>
          <w:marBottom w:val="0"/>
          <w:divBdr>
            <w:top w:val="none" w:sz="0" w:space="0" w:color="auto"/>
            <w:left w:val="none" w:sz="0" w:space="0" w:color="auto"/>
            <w:bottom w:val="none" w:sz="0" w:space="0" w:color="auto"/>
            <w:right w:val="none" w:sz="0" w:space="0" w:color="auto"/>
          </w:divBdr>
          <w:divsChild>
            <w:div w:id="1877548984">
              <w:marLeft w:val="0"/>
              <w:marRight w:val="0"/>
              <w:marTop w:val="0"/>
              <w:marBottom w:val="0"/>
              <w:divBdr>
                <w:top w:val="none" w:sz="0" w:space="0" w:color="auto"/>
                <w:left w:val="none" w:sz="0" w:space="0" w:color="auto"/>
                <w:bottom w:val="none" w:sz="0" w:space="0" w:color="auto"/>
                <w:right w:val="none" w:sz="0" w:space="0" w:color="auto"/>
              </w:divBdr>
            </w:div>
          </w:divsChild>
        </w:div>
        <w:div w:id="1998222270">
          <w:marLeft w:val="0"/>
          <w:marRight w:val="0"/>
          <w:marTop w:val="0"/>
          <w:marBottom w:val="0"/>
          <w:divBdr>
            <w:top w:val="none" w:sz="0" w:space="0" w:color="auto"/>
            <w:left w:val="none" w:sz="0" w:space="0" w:color="auto"/>
            <w:bottom w:val="none" w:sz="0" w:space="0" w:color="auto"/>
            <w:right w:val="none" w:sz="0" w:space="0" w:color="auto"/>
          </w:divBdr>
          <w:divsChild>
            <w:div w:id="1458256980">
              <w:marLeft w:val="0"/>
              <w:marRight w:val="0"/>
              <w:marTop w:val="0"/>
              <w:marBottom w:val="0"/>
              <w:divBdr>
                <w:top w:val="none" w:sz="0" w:space="0" w:color="auto"/>
                <w:left w:val="none" w:sz="0" w:space="0" w:color="auto"/>
                <w:bottom w:val="none" w:sz="0" w:space="0" w:color="auto"/>
                <w:right w:val="none" w:sz="0" w:space="0" w:color="auto"/>
              </w:divBdr>
            </w:div>
          </w:divsChild>
        </w:div>
        <w:div w:id="2114930264">
          <w:marLeft w:val="0"/>
          <w:marRight w:val="0"/>
          <w:marTop w:val="0"/>
          <w:marBottom w:val="0"/>
          <w:divBdr>
            <w:top w:val="none" w:sz="0" w:space="0" w:color="auto"/>
            <w:left w:val="none" w:sz="0" w:space="0" w:color="auto"/>
            <w:bottom w:val="none" w:sz="0" w:space="0" w:color="auto"/>
            <w:right w:val="none" w:sz="0" w:space="0" w:color="auto"/>
          </w:divBdr>
          <w:divsChild>
            <w:div w:id="1239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483">
      <w:bodyDiv w:val="1"/>
      <w:marLeft w:val="0"/>
      <w:marRight w:val="0"/>
      <w:marTop w:val="0"/>
      <w:marBottom w:val="0"/>
      <w:divBdr>
        <w:top w:val="none" w:sz="0" w:space="0" w:color="auto"/>
        <w:left w:val="none" w:sz="0" w:space="0" w:color="auto"/>
        <w:bottom w:val="none" w:sz="0" w:space="0" w:color="auto"/>
        <w:right w:val="none" w:sz="0" w:space="0" w:color="auto"/>
      </w:divBdr>
      <w:divsChild>
        <w:div w:id="13308549">
          <w:marLeft w:val="0"/>
          <w:marRight w:val="0"/>
          <w:marTop w:val="0"/>
          <w:marBottom w:val="0"/>
          <w:divBdr>
            <w:top w:val="none" w:sz="0" w:space="0" w:color="auto"/>
            <w:left w:val="none" w:sz="0" w:space="0" w:color="auto"/>
            <w:bottom w:val="none" w:sz="0" w:space="0" w:color="auto"/>
            <w:right w:val="none" w:sz="0" w:space="0" w:color="auto"/>
          </w:divBdr>
          <w:divsChild>
            <w:div w:id="1379747371">
              <w:marLeft w:val="0"/>
              <w:marRight w:val="0"/>
              <w:marTop w:val="0"/>
              <w:marBottom w:val="0"/>
              <w:divBdr>
                <w:top w:val="none" w:sz="0" w:space="0" w:color="auto"/>
                <w:left w:val="none" w:sz="0" w:space="0" w:color="auto"/>
                <w:bottom w:val="none" w:sz="0" w:space="0" w:color="auto"/>
                <w:right w:val="none" w:sz="0" w:space="0" w:color="auto"/>
              </w:divBdr>
            </w:div>
          </w:divsChild>
        </w:div>
        <w:div w:id="70659707">
          <w:marLeft w:val="0"/>
          <w:marRight w:val="0"/>
          <w:marTop w:val="0"/>
          <w:marBottom w:val="0"/>
          <w:divBdr>
            <w:top w:val="none" w:sz="0" w:space="0" w:color="auto"/>
            <w:left w:val="none" w:sz="0" w:space="0" w:color="auto"/>
            <w:bottom w:val="none" w:sz="0" w:space="0" w:color="auto"/>
            <w:right w:val="none" w:sz="0" w:space="0" w:color="auto"/>
          </w:divBdr>
          <w:divsChild>
            <w:div w:id="742870582">
              <w:marLeft w:val="0"/>
              <w:marRight w:val="0"/>
              <w:marTop w:val="0"/>
              <w:marBottom w:val="0"/>
              <w:divBdr>
                <w:top w:val="none" w:sz="0" w:space="0" w:color="auto"/>
                <w:left w:val="none" w:sz="0" w:space="0" w:color="auto"/>
                <w:bottom w:val="none" w:sz="0" w:space="0" w:color="auto"/>
                <w:right w:val="none" w:sz="0" w:space="0" w:color="auto"/>
              </w:divBdr>
            </w:div>
          </w:divsChild>
        </w:div>
        <w:div w:id="252084114">
          <w:marLeft w:val="0"/>
          <w:marRight w:val="0"/>
          <w:marTop w:val="0"/>
          <w:marBottom w:val="0"/>
          <w:divBdr>
            <w:top w:val="none" w:sz="0" w:space="0" w:color="auto"/>
            <w:left w:val="none" w:sz="0" w:space="0" w:color="auto"/>
            <w:bottom w:val="none" w:sz="0" w:space="0" w:color="auto"/>
            <w:right w:val="none" w:sz="0" w:space="0" w:color="auto"/>
          </w:divBdr>
          <w:divsChild>
            <w:div w:id="991062421">
              <w:marLeft w:val="0"/>
              <w:marRight w:val="0"/>
              <w:marTop w:val="0"/>
              <w:marBottom w:val="0"/>
              <w:divBdr>
                <w:top w:val="none" w:sz="0" w:space="0" w:color="auto"/>
                <w:left w:val="none" w:sz="0" w:space="0" w:color="auto"/>
                <w:bottom w:val="none" w:sz="0" w:space="0" w:color="auto"/>
                <w:right w:val="none" w:sz="0" w:space="0" w:color="auto"/>
              </w:divBdr>
            </w:div>
          </w:divsChild>
        </w:div>
        <w:div w:id="256670624">
          <w:marLeft w:val="0"/>
          <w:marRight w:val="0"/>
          <w:marTop w:val="0"/>
          <w:marBottom w:val="0"/>
          <w:divBdr>
            <w:top w:val="none" w:sz="0" w:space="0" w:color="auto"/>
            <w:left w:val="none" w:sz="0" w:space="0" w:color="auto"/>
            <w:bottom w:val="none" w:sz="0" w:space="0" w:color="auto"/>
            <w:right w:val="none" w:sz="0" w:space="0" w:color="auto"/>
          </w:divBdr>
          <w:divsChild>
            <w:div w:id="1979409392">
              <w:marLeft w:val="0"/>
              <w:marRight w:val="0"/>
              <w:marTop w:val="0"/>
              <w:marBottom w:val="0"/>
              <w:divBdr>
                <w:top w:val="none" w:sz="0" w:space="0" w:color="auto"/>
                <w:left w:val="none" w:sz="0" w:space="0" w:color="auto"/>
                <w:bottom w:val="none" w:sz="0" w:space="0" w:color="auto"/>
                <w:right w:val="none" w:sz="0" w:space="0" w:color="auto"/>
              </w:divBdr>
            </w:div>
          </w:divsChild>
        </w:div>
        <w:div w:id="257368639">
          <w:marLeft w:val="0"/>
          <w:marRight w:val="0"/>
          <w:marTop w:val="0"/>
          <w:marBottom w:val="0"/>
          <w:divBdr>
            <w:top w:val="none" w:sz="0" w:space="0" w:color="auto"/>
            <w:left w:val="none" w:sz="0" w:space="0" w:color="auto"/>
            <w:bottom w:val="none" w:sz="0" w:space="0" w:color="auto"/>
            <w:right w:val="none" w:sz="0" w:space="0" w:color="auto"/>
          </w:divBdr>
          <w:divsChild>
            <w:div w:id="1506364291">
              <w:marLeft w:val="0"/>
              <w:marRight w:val="0"/>
              <w:marTop w:val="0"/>
              <w:marBottom w:val="0"/>
              <w:divBdr>
                <w:top w:val="none" w:sz="0" w:space="0" w:color="auto"/>
                <w:left w:val="none" w:sz="0" w:space="0" w:color="auto"/>
                <w:bottom w:val="none" w:sz="0" w:space="0" w:color="auto"/>
                <w:right w:val="none" w:sz="0" w:space="0" w:color="auto"/>
              </w:divBdr>
            </w:div>
          </w:divsChild>
        </w:div>
        <w:div w:id="260914607">
          <w:marLeft w:val="0"/>
          <w:marRight w:val="0"/>
          <w:marTop w:val="0"/>
          <w:marBottom w:val="0"/>
          <w:divBdr>
            <w:top w:val="none" w:sz="0" w:space="0" w:color="auto"/>
            <w:left w:val="none" w:sz="0" w:space="0" w:color="auto"/>
            <w:bottom w:val="none" w:sz="0" w:space="0" w:color="auto"/>
            <w:right w:val="none" w:sz="0" w:space="0" w:color="auto"/>
          </w:divBdr>
          <w:divsChild>
            <w:div w:id="15543409">
              <w:marLeft w:val="0"/>
              <w:marRight w:val="0"/>
              <w:marTop w:val="0"/>
              <w:marBottom w:val="0"/>
              <w:divBdr>
                <w:top w:val="none" w:sz="0" w:space="0" w:color="auto"/>
                <w:left w:val="none" w:sz="0" w:space="0" w:color="auto"/>
                <w:bottom w:val="none" w:sz="0" w:space="0" w:color="auto"/>
                <w:right w:val="none" w:sz="0" w:space="0" w:color="auto"/>
              </w:divBdr>
            </w:div>
          </w:divsChild>
        </w:div>
        <w:div w:id="295331048">
          <w:marLeft w:val="0"/>
          <w:marRight w:val="0"/>
          <w:marTop w:val="0"/>
          <w:marBottom w:val="0"/>
          <w:divBdr>
            <w:top w:val="none" w:sz="0" w:space="0" w:color="auto"/>
            <w:left w:val="none" w:sz="0" w:space="0" w:color="auto"/>
            <w:bottom w:val="none" w:sz="0" w:space="0" w:color="auto"/>
            <w:right w:val="none" w:sz="0" w:space="0" w:color="auto"/>
          </w:divBdr>
          <w:divsChild>
            <w:div w:id="129059338">
              <w:marLeft w:val="0"/>
              <w:marRight w:val="0"/>
              <w:marTop w:val="0"/>
              <w:marBottom w:val="0"/>
              <w:divBdr>
                <w:top w:val="none" w:sz="0" w:space="0" w:color="auto"/>
                <w:left w:val="none" w:sz="0" w:space="0" w:color="auto"/>
                <w:bottom w:val="none" w:sz="0" w:space="0" w:color="auto"/>
                <w:right w:val="none" w:sz="0" w:space="0" w:color="auto"/>
              </w:divBdr>
            </w:div>
          </w:divsChild>
        </w:div>
        <w:div w:id="307395842">
          <w:marLeft w:val="0"/>
          <w:marRight w:val="0"/>
          <w:marTop w:val="0"/>
          <w:marBottom w:val="0"/>
          <w:divBdr>
            <w:top w:val="none" w:sz="0" w:space="0" w:color="auto"/>
            <w:left w:val="none" w:sz="0" w:space="0" w:color="auto"/>
            <w:bottom w:val="none" w:sz="0" w:space="0" w:color="auto"/>
            <w:right w:val="none" w:sz="0" w:space="0" w:color="auto"/>
          </w:divBdr>
          <w:divsChild>
            <w:div w:id="2015836738">
              <w:marLeft w:val="0"/>
              <w:marRight w:val="0"/>
              <w:marTop w:val="0"/>
              <w:marBottom w:val="0"/>
              <w:divBdr>
                <w:top w:val="none" w:sz="0" w:space="0" w:color="auto"/>
                <w:left w:val="none" w:sz="0" w:space="0" w:color="auto"/>
                <w:bottom w:val="none" w:sz="0" w:space="0" w:color="auto"/>
                <w:right w:val="none" w:sz="0" w:space="0" w:color="auto"/>
              </w:divBdr>
            </w:div>
          </w:divsChild>
        </w:div>
        <w:div w:id="338393555">
          <w:marLeft w:val="0"/>
          <w:marRight w:val="0"/>
          <w:marTop w:val="0"/>
          <w:marBottom w:val="0"/>
          <w:divBdr>
            <w:top w:val="none" w:sz="0" w:space="0" w:color="auto"/>
            <w:left w:val="none" w:sz="0" w:space="0" w:color="auto"/>
            <w:bottom w:val="none" w:sz="0" w:space="0" w:color="auto"/>
            <w:right w:val="none" w:sz="0" w:space="0" w:color="auto"/>
          </w:divBdr>
          <w:divsChild>
            <w:div w:id="2074354477">
              <w:marLeft w:val="0"/>
              <w:marRight w:val="0"/>
              <w:marTop w:val="0"/>
              <w:marBottom w:val="0"/>
              <w:divBdr>
                <w:top w:val="none" w:sz="0" w:space="0" w:color="auto"/>
                <w:left w:val="none" w:sz="0" w:space="0" w:color="auto"/>
                <w:bottom w:val="none" w:sz="0" w:space="0" w:color="auto"/>
                <w:right w:val="none" w:sz="0" w:space="0" w:color="auto"/>
              </w:divBdr>
            </w:div>
          </w:divsChild>
        </w:div>
        <w:div w:id="398286934">
          <w:marLeft w:val="0"/>
          <w:marRight w:val="0"/>
          <w:marTop w:val="0"/>
          <w:marBottom w:val="0"/>
          <w:divBdr>
            <w:top w:val="none" w:sz="0" w:space="0" w:color="auto"/>
            <w:left w:val="none" w:sz="0" w:space="0" w:color="auto"/>
            <w:bottom w:val="none" w:sz="0" w:space="0" w:color="auto"/>
            <w:right w:val="none" w:sz="0" w:space="0" w:color="auto"/>
          </w:divBdr>
          <w:divsChild>
            <w:div w:id="1407216868">
              <w:marLeft w:val="0"/>
              <w:marRight w:val="0"/>
              <w:marTop w:val="0"/>
              <w:marBottom w:val="0"/>
              <w:divBdr>
                <w:top w:val="none" w:sz="0" w:space="0" w:color="auto"/>
                <w:left w:val="none" w:sz="0" w:space="0" w:color="auto"/>
                <w:bottom w:val="none" w:sz="0" w:space="0" w:color="auto"/>
                <w:right w:val="none" w:sz="0" w:space="0" w:color="auto"/>
              </w:divBdr>
            </w:div>
          </w:divsChild>
        </w:div>
        <w:div w:id="404690222">
          <w:marLeft w:val="0"/>
          <w:marRight w:val="0"/>
          <w:marTop w:val="0"/>
          <w:marBottom w:val="0"/>
          <w:divBdr>
            <w:top w:val="none" w:sz="0" w:space="0" w:color="auto"/>
            <w:left w:val="none" w:sz="0" w:space="0" w:color="auto"/>
            <w:bottom w:val="none" w:sz="0" w:space="0" w:color="auto"/>
            <w:right w:val="none" w:sz="0" w:space="0" w:color="auto"/>
          </w:divBdr>
          <w:divsChild>
            <w:div w:id="1443383869">
              <w:marLeft w:val="0"/>
              <w:marRight w:val="0"/>
              <w:marTop w:val="0"/>
              <w:marBottom w:val="0"/>
              <w:divBdr>
                <w:top w:val="none" w:sz="0" w:space="0" w:color="auto"/>
                <w:left w:val="none" w:sz="0" w:space="0" w:color="auto"/>
                <w:bottom w:val="none" w:sz="0" w:space="0" w:color="auto"/>
                <w:right w:val="none" w:sz="0" w:space="0" w:color="auto"/>
              </w:divBdr>
            </w:div>
          </w:divsChild>
        </w:div>
        <w:div w:id="449477346">
          <w:marLeft w:val="0"/>
          <w:marRight w:val="0"/>
          <w:marTop w:val="0"/>
          <w:marBottom w:val="0"/>
          <w:divBdr>
            <w:top w:val="none" w:sz="0" w:space="0" w:color="auto"/>
            <w:left w:val="none" w:sz="0" w:space="0" w:color="auto"/>
            <w:bottom w:val="none" w:sz="0" w:space="0" w:color="auto"/>
            <w:right w:val="none" w:sz="0" w:space="0" w:color="auto"/>
          </w:divBdr>
          <w:divsChild>
            <w:div w:id="826017883">
              <w:marLeft w:val="0"/>
              <w:marRight w:val="0"/>
              <w:marTop w:val="0"/>
              <w:marBottom w:val="0"/>
              <w:divBdr>
                <w:top w:val="none" w:sz="0" w:space="0" w:color="auto"/>
                <w:left w:val="none" w:sz="0" w:space="0" w:color="auto"/>
                <w:bottom w:val="none" w:sz="0" w:space="0" w:color="auto"/>
                <w:right w:val="none" w:sz="0" w:space="0" w:color="auto"/>
              </w:divBdr>
            </w:div>
          </w:divsChild>
        </w:div>
        <w:div w:id="585263326">
          <w:marLeft w:val="0"/>
          <w:marRight w:val="0"/>
          <w:marTop w:val="0"/>
          <w:marBottom w:val="0"/>
          <w:divBdr>
            <w:top w:val="none" w:sz="0" w:space="0" w:color="auto"/>
            <w:left w:val="none" w:sz="0" w:space="0" w:color="auto"/>
            <w:bottom w:val="none" w:sz="0" w:space="0" w:color="auto"/>
            <w:right w:val="none" w:sz="0" w:space="0" w:color="auto"/>
          </w:divBdr>
          <w:divsChild>
            <w:div w:id="1662460831">
              <w:marLeft w:val="0"/>
              <w:marRight w:val="0"/>
              <w:marTop w:val="0"/>
              <w:marBottom w:val="0"/>
              <w:divBdr>
                <w:top w:val="none" w:sz="0" w:space="0" w:color="auto"/>
                <w:left w:val="none" w:sz="0" w:space="0" w:color="auto"/>
                <w:bottom w:val="none" w:sz="0" w:space="0" w:color="auto"/>
                <w:right w:val="none" w:sz="0" w:space="0" w:color="auto"/>
              </w:divBdr>
            </w:div>
          </w:divsChild>
        </w:div>
        <w:div w:id="626476244">
          <w:marLeft w:val="0"/>
          <w:marRight w:val="0"/>
          <w:marTop w:val="0"/>
          <w:marBottom w:val="0"/>
          <w:divBdr>
            <w:top w:val="none" w:sz="0" w:space="0" w:color="auto"/>
            <w:left w:val="none" w:sz="0" w:space="0" w:color="auto"/>
            <w:bottom w:val="none" w:sz="0" w:space="0" w:color="auto"/>
            <w:right w:val="none" w:sz="0" w:space="0" w:color="auto"/>
          </w:divBdr>
          <w:divsChild>
            <w:div w:id="733697534">
              <w:marLeft w:val="0"/>
              <w:marRight w:val="0"/>
              <w:marTop w:val="0"/>
              <w:marBottom w:val="0"/>
              <w:divBdr>
                <w:top w:val="none" w:sz="0" w:space="0" w:color="auto"/>
                <w:left w:val="none" w:sz="0" w:space="0" w:color="auto"/>
                <w:bottom w:val="none" w:sz="0" w:space="0" w:color="auto"/>
                <w:right w:val="none" w:sz="0" w:space="0" w:color="auto"/>
              </w:divBdr>
            </w:div>
          </w:divsChild>
        </w:div>
        <w:div w:id="793212272">
          <w:marLeft w:val="0"/>
          <w:marRight w:val="0"/>
          <w:marTop w:val="0"/>
          <w:marBottom w:val="0"/>
          <w:divBdr>
            <w:top w:val="none" w:sz="0" w:space="0" w:color="auto"/>
            <w:left w:val="none" w:sz="0" w:space="0" w:color="auto"/>
            <w:bottom w:val="none" w:sz="0" w:space="0" w:color="auto"/>
            <w:right w:val="none" w:sz="0" w:space="0" w:color="auto"/>
          </w:divBdr>
          <w:divsChild>
            <w:div w:id="372267272">
              <w:marLeft w:val="0"/>
              <w:marRight w:val="0"/>
              <w:marTop w:val="0"/>
              <w:marBottom w:val="0"/>
              <w:divBdr>
                <w:top w:val="none" w:sz="0" w:space="0" w:color="auto"/>
                <w:left w:val="none" w:sz="0" w:space="0" w:color="auto"/>
                <w:bottom w:val="none" w:sz="0" w:space="0" w:color="auto"/>
                <w:right w:val="none" w:sz="0" w:space="0" w:color="auto"/>
              </w:divBdr>
            </w:div>
          </w:divsChild>
        </w:div>
        <w:div w:id="861668202">
          <w:marLeft w:val="0"/>
          <w:marRight w:val="0"/>
          <w:marTop w:val="0"/>
          <w:marBottom w:val="0"/>
          <w:divBdr>
            <w:top w:val="none" w:sz="0" w:space="0" w:color="auto"/>
            <w:left w:val="none" w:sz="0" w:space="0" w:color="auto"/>
            <w:bottom w:val="none" w:sz="0" w:space="0" w:color="auto"/>
            <w:right w:val="none" w:sz="0" w:space="0" w:color="auto"/>
          </w:divBdr>
          <w:divsChild>
            <w:div w:id="870000624">
              <w:marLeft w:val="0"/>
              <w:marRight w:val="0"/>
              <w:marTop w:val="0"/>
              <w:marBottom w:val="0"/>
              <w:divBdr>
                <w:top w:val="none" w:sz="0" w:space="0" w:color="auto"/>
                <w:left w:val="none" w:sz="0" w:space="0" w:color="auto"/>
                <w:bottom w:val="none" w:sz="0" w:space="0" w:color="auto"/>
                <w:right w:val="none" w:sz="0" w:space="0" w:color="auto"/>
              </w:divBdr>
            </w:div>
          </w:divsChild>
        </w:div>
        <w:div w:id="909510274">
          <w:marLeft w:val="0"/>
          <w:marRight w:val="0"/>
          <w:marTop w:val="0"/>
          <w:marBottom w:val="0"/>
          <w:divBdr>
            <w:top w:val="none" w:sz="0" w:space="0" w:color="auto"/>
            <w:left w:val="none" w:sz="0" w:space="0" w:color="auto"/>
            <w:bottom w:val="none" w:sz="0" w:space="0" w:color="auto"/>
            <w:right w:val="none" w:sz="0" w:space="0" w:color="auto"/>
          </w:divBdr>
          <w:divsChild>
            <w:div w:id="722103065">
              <w:marLeft w:val="0"/>
              <w:marRight w:val="0"/>
              <w:marTop w:val="0"/>
              <w:marBottom w:val="0"/>
              <w:divBdr>
                <w:top w:val="none" w:sz="0" w:space="0" w:color="auto"/>
                <w:left w:val="none" w:sz="0" w:space="0" w:color="auto"/>
                <w:bottom w:val="none" w:sz="0" w:space="0" w:color="auto"/>
                <w:right w:val="none" w:sz="0" w:space="0" w:color="auto"/>
              </w:divBdr>
            </w:div>
          </w:divsChild>
        </w:div>
        <w:div w:id="935556240">
          <w:marLeft w:val="0"/>
          <w:marRight w:val="0"/>
          <w:marTop w:val="0"/>
          <w:marBottom w:val="0"/>
          <w:divBdr>
            <w:top w:val="none" w:sz="0" w:space="0" w:color="auto"/>
            <w:left w:val="none" w:sz="0" w:space="0" w:color="auto"/>
            <w:bottom w:val="none" w:sz="0" w:space="0" w:color="auto"/>
            <w:right w:val="none" w:sz="0" w:space="0" w:color="auto"/>
          </w:divBdr>
          <w:divsChild>
            <w:div w:id="831457525">
              <w:marLeft w:val="0"/>
              <w:marRight w:val="0"/>
              <w:marTop w:val="0"/>
              <w:marBottom w:val="0"/>
              <w:divBdr>
                <w:top w:val="none" w:sz="0" w:space="0" w:color="auto"/>
                <w:left w:val="none" w:sz="0" w:space="0" w:color="auto"/>
                <w:bottom w:val="none" w:sz="0" w:space="0" w:color="auto"/>
                <w:right w:val="none" w:sz="0" w:space="0" w:color="auto"/>
              </w:divBdr>
            </w:div>
          </w:divsChild>
        </w:div>
        <w:div w:id="953680537">
          <w:marLeft w:val="0"/>
          <w:marRight w:val="0"/>
          <w:marTop w:val="0"/>
          <w:marBottom w:val="0"/>
          <w:divBdr>
            <w:top w:val="none" w:sz="0" w:space="0" w:color="auto"/>
            <w:left w:val="none" w:sz="0" w:space="0" w:color="auto"/>
            <w:bottom w:val="none" w:sz="0" w:space="0" w:color="auto"/>
            <w:right w:val="none" w:sz="0" w:space="0" w:color="auto"/>
          </w:divBdr>
          <w:divsChild>
            <w:div w:id="1809518871">
              <w:marLeft w:val="0"/>
              <w:marRight w:val="0"/>
              <w:marTop w:val="0"/>
              <w:marBottom w:val="0"/>
              <w:divBdr>
                <w:top w:val="none" w:sz="0" w:space="0" w:color="auto"/>
                <w:left w:val="none" w:sz="0" w:space="0" w:color="auto"/>
                <w:bottom w:val="none" w:sz="0" w:space="0" w:color="auto"/>
                <w:right w:val="none" w:sz="0" w:space="0" w:color="auto"/>
              </w:divBdr>
            </w:div>
          </w:divsChild>
        </w:div>
        <w:div w:id="960457498">
          <w:marLeft w:val="0"/>
          <w:marRight w:val="0"/>
          <w:marTop w:val="0"/>
          <w:marBottom w:val="0"/>
          <w:divBdr>
            <w:top w:val="none" w:sz="0" w:space="0" w:color="auto"/>
            <w:left w:val="none" w:sz="0" w:space="0" w:color="auto"/>
            <w:bottom w:val="none" w:sz="0" w:space="0" w:color="auto"/>
            <w:right w:val="none" w:sz="0" w:space="0" w:color="auto"/>
          </w:divBdr>
          <w:divsChild>
            <w:div w:id="1357269229">
              <w:marLeft w:val="0"/>
              <w:marRight w:val="0"/>
              <w:marTop w:val="0"/>
              <w:marBottom w:val="0"/>
              <w:divBdr>
                <w:top w:val="none" w:sz="0" w:space="0" w:color="auto"/>
                <w:left w:val="none" w:sz="0" w:space="0" w:color="auto"/>
                <w:bottom w:val="none" w:sz="0" w:space="0" w:color="auto"/>
                <w:right w:val="none" w:sz="0" w:space="0" w:color="auto"/>
              </w:divBdr>
            </w:div>
          </w:divsChild>
        </w:div>
        <w:div w:id="1134643279">
          <w:marLeft w:val="0"/>
          <w:marRight w:val="0"/>
          <w:marTop w:val="0"/>
          <w:marBottom w:val="0"/>
          <w:divBdr>
            <w:top w:val="none" w:sz="0" w:space="0" w:color="auto"/>
            <w:left w:val="none" w:sz="0" w:space="0" w:color="auto"/>
            <w:bottom w:val="none" w:sz="0" w:space="0" w:color="auto"/>
            <w:right w:val="none" w:sz="0" w:space="0" w:color="auto"/>
          </w:divBdr>
          <w:divsChild>
            <w:div w:id="234705354">
              <w:marLeft w:val="0"/>
              <w:marRight w:val="0"/>
              <w:marTop w:val="0"/>
              <w:marBottom w:val="0"/>
              <w:divBdr>
                <w:top w:val="none" w:sz="0" w:space="0" w:color="auto"/>
                <w:left w:val="none" w:sz="0" w:space="0" w:color="auto"/>
                <w:bottom w:val="none" w:sz="0" w:space="0" w:color="auto"/>
                <w:right w:val="none" w:sz="0" w:space="0" w:color="auto"/>
              </w:divBdr>
            </w:div>
          </w:divsChild>
        </w:div>
        <w:div w:id="1197425848">
          <w:marLeft w:val="0"/>
          <w:marRight w:val="0"/>
          <w:marTop w:val="0"/>
          <w:marBottom w:val="0"/>
          <w:divBdr>
            <w:top w:val="none" w:sz="0" w:space="0" w:color="auto"/>
            <w:left w:val="none" w:sz="0" w:space="0" w:color="auto"/>
            <w:bottom w:val="none" w:sz="0" w:space="0" w:color="auto"/>
            <w:right w:val="none" w:sz="0" w:space="0" w:color="auto"/>
          </w:divBdr>
          <w:divsChild>
            <w:div w:id="1328944178">
              <w:marLeft w:val="0"/>
              <w:marRight w:val="0"/>
              <w:marTop w:val="0"/>
              <w:marBottom w:val="0"/>
              <w:divBdr>
                <w:top w:val="none" w:sz="0" w:space="0" w:color="auto"/>
                <w:left w:val="none" w:sz="0" w:space="0" w:color="auto"/>
                <w:bottom w:val="none" w:sz="0" w:space="0" w:color="auto"/>
                <w:right w:val="none" w:sz="0" w:space="0" w:color="auto"/>
              </w:divBdr>
            </w:div>
          </w:divsChild>
        </w:div>
        <w:div w:id="1201817792">
          <w:marLeft w:val="0"/>
          <w:marRight w:val="0"/>
          <w:marTop w:val="0"/>
          <w:marBottom w:val="0"/>
          <w:divBdr>
            <w:top w:val="none" w:sz="0" w:space="0" w:color="auto"/>
            <w:left w:val="none" w:sz="0" w:space="0" w:color="auto"/>
            <w:bottom w:val="none" w:sz="0" w:space="0" w:color="auto"/>
            <w:right w:val="none" w:sz="0" w:space="0" w:color="auto"/>
          </w:divBdr>
          <w:divsChild>
            <w:div w:id="828639404">
              <w:marLeft w:val="0"/>
              <w:marRight w:val="0"/>
              <w:marTop w:val="0"/>
              <w:marBottom w:val="0"/>
              <w:divBdr>
                <w:top w:val="none" w:sz="0" w:space="0" w:color="auto"/>
                <w:left w:val="none" w:sz="0" w:space="0" w:color="auto"/>
                <w:bottom w:val="none" w:sz="0" w:space="0" w:color="auto"/>
                <w:right w:val="none" w:sz="0" w:space="0" w:color="auto"/>
              </w:divBdr>
            </w:div>
          </w:divsChild>
        </w:div>
        <w:div w:id="1208881911">
          <w:marLeft w:val="0"/>
          <w:marRight w:val="0"/>
          <w:marTop w:val="0"/>
          <w:marBottom w:val="0"/>
          <w:divBdr>
            <w:top w:val="none" w:sz="0" w:space="0" w:color="auto"/>
            <w:left w:val="none" w:sz="0" w:space="0" w:color="auto"/>
            <w:bottom w:val="none" w:sz="0" w:space="0" w:color="auto"/>
            <w:right w:val="none" w:sz="0" w:space="0" w:color="auto"/>
          </w:divBdr>
          <w:divsChild>
            <w:div w:id="1237591181">
              <w:marLeft w:val="0"/>
              <w:marRight w:val="0"/>
              <w:marTop w:val="0"/>
              <w:marBottom w:val="0"/>
              <w:divBdr>
                <w:top w:val="none" w:sz="0" w:space="0" w:color="auto"/>
                <w:left w:val="none" w:sz="0" w:space="0" w:color="auto"/>
                <w:bottom w:val="none" w:sz="0" w:space="0" w:color="auto"/>
                <w:right w:val="none" w:sz="0" w:space="0" w:color="auto"/>
              </w:divBdr>
            </w:div>
          </w:divsChild>
        </w:div>
        <w:div w:id="1227836357">
          <w:marLeft w:val="0"/>
          <w:marRight w:val="0"/>
          <w:marTop w:val="0"/>
          <w:marBottom w:val="0"/>
          <w:divBdr>
            <w:top w:val="none" w:sz="0" w:space="0" w:color="auto"/>
            <w:left w:val="none" w:sz="0" w:space="0" w:color="auto"/>
            <w:bottom w:val="none" w:sz="0" w:space="0" w:color="auto"/>
            <w:right w:val="none" w:sz="0" w:space="0" w:color="auto"/>
          </w:divBdr>
          <w:divsChild>
            <w:div w:id="568806621">
              <w:marLeft w:val="0"/>
              <w:marRight w:val="0"/>
              <w:marTop w:val="0"/>
              <w:marBottom w:val="0"/>
              <w:divBdr>
                <w:top w:val="none" w:sz="0" w:space="0" w:color="auto"/>
                <w:left w:val="none" w:sz="0" w:space="0" w:color="auto"/>
                <w:bottom w:val="none" w:sz="0" w:space="0" w:color="auto"/>
                <w:right w:val="none" w:sz="0" w:space="0" w:color="auto"/>
              </w:divBdr>
            </w:div>
          </w:divsChild>
        </w:div>
        <w:div w:id="1232302860">
          <w:marLeft w:val="0"/>
          <w:marRight w:val="0"/>
          <w:marTop w:val="0"/>
          <w:marBottom w:val="0"/>
          <w:divBdr>
            <w:top w:val="none" w:sz="0" w:space="0" w:color="auto"/>
            <w:left w:val="none" w:sz="0" w:space="0" w:color="auto"/>
            <w:bottom w:val="none" w:sz="0" w:space="0" w:color="auto"/>
            <w:right w:val="none" w:sz="0" w:space="0" w:color="auto"/>
          </w:divBdr>
          <w:divsChild>
            <w:div w:id="1626079764">
              <w:marLeft w:val="0"/>
              <w:marRight w:val="0"/>
              <w:marTop w:val="0"/>
              <w:marBottom w:val="0"/>
              <w:divBdr>
                <w:top w:val="none" w:sz="0" w:space="0" w:color="auto"/>
                <w:left w:val="none" w:sz="0" w:space="0" w:color="auto"/>
                <w:bottom w:val="none" w:sz="0" w:space="0" w:color="auto"/>
                <w:right w:val="none" w:sz="0" w:space="0" w:color="auto"/>
              </w:divBdr>
            </w:div>
          </w:divsChild>
        </w:div>
        <w:div w:id="1447574946">
          <w:marLeft w:val="0"/>
          <w:marRight w:val="0"/>
          <w:marTop w:val="0"/>
          <w:marBottom w:val="0"/>
          <w:divBdr>
            <w:top w:val="none" w:sz="0" w:space="0" w:color="auto"/>
            <w:left w:val="none" w:sz="0" w:space="0" w:color="auto"/>
            <w:bottom w:val="none" w:sz="0" w:space="0" w:color="auto"/>
            <w:right w:val="none" w:sz="0" w:space="0" w:color="auto"/>
          </w:divBdr>
          <w:divsChild>
            <w:div w:id="1945258348">
              <w:marLeft w:val="0"/>
              <w:marRight w:val="0"/>
              <w:marTop w:val="0"/>
              <w:marBottom w:val="0"/>
              <w:divBdr>
                <w:top w:val="none" w:sz="0" w:space="0" w:color="auto"/>
                <w:left w:val="none" w:sz="0" w:space="0" w:color="auto"/>
                <w:bottom w:val="none" w:sz="0" w:space="0" w:color="auto"/>
                <w:right w:val="none" w:sz="0" w:space="0" w:color="auto"/>
              </w:divBdr>
            </w:div>
          </w:divsChild>
        </w:div>
        <w:div w:id="1657411985">
          <w:marLeft w:val="0"/>
          <w:marRight w:val="0"/>
          <w:marTop w:val="0"/>
          <w:marBottom w:val="0"/>
          <w:divBdr>
            <w:top w:val="none" w:sz="0" w:space="0" w:color="auto"/>
            <w:left w:val="none" w:sz="0" w:space="0" w:color="auto"/>
            <w:bottom w:val="none" w:sz="0" w:space="0" w:color="auto"/>
            <w:right w:val="none" w:sz="0" w:space="0" w:color="auto"/>
          </w:divBdr>
          <w:divsChild>
            <w:div w:id="670761376">
              <w:marLeft w:val="0"/>
              <w:marRight w:val="0"/>
              <w:marTop w:val="0"/>
              <w:marBottom w:val="0"/>
              <w:divBdr>
                <w:top w:val="none" w:sz="0" w:space="0" w:color="auto"/>
                <w:left w:val="none" w:sz="0" w:space="0" w:color="auto"/>
                <w:bottom w:val="none" w:sz="0" w:space="0" w:color="auto"/>
                <w:right w:val="none" w:sz="0" w:space="0" w:color="auto"/>
              </w:divBdr>
            </w:div>
          </w:divsChild>
        </w:div>
        <w:div w:id="1744059779">
          <w:marLeft w:val="0"/>
          <w:marRight w:val="0"/>
          <w:marTop w:val="0"/>
          <w:marBottom w:val="0"/>
          <w:divBdr>
            <w:top w:val="none" w:sz="0" w:space="0" w:color="auto"/>
            <w:left w:val="none" w:sz="0" w:space="0" w:color="auto"/>
            <w:bottom w:val="none" w:sz="0" w:space="0" w:color="auto"/>
            <w:right w:val="none" w:sz="0" w:space="0" w:color="auto"/>
          </w:divBdr>
          <w:divsChild>
            <w:div w:id="90013084">
              <w:marLeft w:val="0"/>
              <w:marRight w:val="0"/>
              <w:marTop w:val="0"/>
              <w:marBottom w:val="0"/>
              <w:divBdr>
                <w:top w:val="none" w:sz="0" w:space="0" w:color="auto"/>
                <w:left w:val="none" w:sz="0" w:space="0" w:color="auto"/>
                <w:bottom w:val="none" w:sz="0" w:space="0" w:color="auto"/>
                <w:right w:val="none" w:sz="0" w:space="0" w:color="auto"/>
              </w:divBdr>
            </w:div>
          </w:divsChild>
        </w:div>
        <w:div w:id="1788574119">
          <w:marLeft w:val="0"/>
          <w:marRight w:val="0"/>
          <w:marTop w:val="0"/>
          <w:marBottom w:val="0"/>
          <w:divBdr>
            <w:top w:val="none" w:sz="0" w:space="0" w:color="auto"/>
            <w:left w:val="none" w:sz="0" w:space="0" w:color="auto"/>
            <w:bottom w:val="none" w:sz="0" w:space="0" w:color="auto"/>
            <w:right w:val="none" w:sz="0" w:space="0" w:color="auto"/>
          </w:divBdr>
          <w:divsChild>
            <w:div w:id="1448239217">
              <w:marLeft w:val="0"/>
              <w:marRight w:val="0"/>
              <w:marTop w:val="0"/>
              <w:marBottom w:val="0"/>
              <w:divBdr>
                <w:top w:val="none" w:sz="0" w:space="0" w:color="auto"/>
                <w:left w:val="none" w:sz="0" w:space="0" w:color="auto"/>
                <w:bottom w:val="none" w:sz="0" w:space="0" w:color="auto"/>
                <w:right w:val="none" w:sz="0" w:space="0" w:color="auto"/>
              </w:divBdr>
            </w:div>
          </w:divsChild>
        </w:div>
        <w:div w:id="1835103228">
          <w:marLeft w:val="0"/>
          <w:marRight w:val="0"/>
          <w:marTop w:val="0"/>
          <w:marBottom w:val="0"/>
          <w:divBdr>
            <w:top w:val="none" w:sz="0" w:space="0" w:color="auto"/>
            <w:left w:val="none" w:sz="0" w:space="0" w:color="auto"/>
            <w:bottom w:val="none" w:sz="0" w:space="0" w:color="auto"/>
            <w:right w:val="none" w:sz="0" w:space="0" w:color="auto"/>
          </w:divBdr>
          <w:divsChild>
            <w:div w:id="1348366003">
              <w:marLeft w:val="0"/>
              <w:marRight w:val="0"/>
              <w:marTop w:val="0"/>
              <w:marBottom w:val="0"/>
              <w:divBdr>
                <w:top w:val="none" w:sz="0" w:space="0" w:color="auto"/>
                <w:left w:val="none" w:sz="0" w:space="0" w:color="auto"/>
                <w:bottom w:val="none" w:sz="0" w:space="0" w:color="auto"/>
                <w:right w:val="none" w:sz="0" w:space="0" w:color="auto"/>
              </w:divBdr>
            </w:div>
          </w:divsChild>
        </w:div>
        <w:div w:id="1946885643">
          <w:marLeft w:val="0"/>
          <w:marRight w:val="0"/>
          <w:marTop w:val="0"/>
          <w:marBottom w:val="0"/>
          <w:divBdr>
            <w:top w:val="none" w:sz="0" w:space="0" w:color="auto"/>
            <w:left w:val="none" w:sz="0" w:space="0" w:color="auto"/>
            <w:bottom w:val="none" w:sz="0" w:space="0" w:color="auto"/>
            <w:right w:val="none" w:sz="0" w:space="0" w:color="auto"/>
          </w:divBdr>
          <w:divsChild>
            <w:div w:id="1672873177">
              <w:marLeft w:val="0"/>
              <w:marRight w:val="0"/>
              <w:marTop w:val="0"/>
              <w:marBottom w:val="0"/>
              <w:divBdr>
                <w:top w:val="none" w:sz="0" w:space="0" w:color="auto"/>
                <w:left w:val="none" w:sz="0" w:space="0" w:color="auto"/>
                <w:bottom w:val="none" w:sz="0" w:space="0" w:color="auto"/>
                <w:right w:val="none" w:sz="0" w:space="0" w:color="auto"/>
              </w:divBdr>
            </w:div>
          </w:divsChild>
        </w:div>
        <w:div w:id="1957446171">
          <w:marLeft w:val="0"/>
          <w:marRight w:val="0"/>
          <w:marTop w:val="0"/>
          <w:marBottom w:val="0"/>
          <w:divBdr>
            <w:top w:val="none" w:sz="0" w:space="0" w:color="auto"/>
            <w:left w:val="none" w:sz="0" w:space="0" w:color="auto"/>
            <w:bottom w:val="none" w:sz="0" w:space="0" w:color="auto"/>
            <w:right w:val="none" w:sz="0" w:space="0" w:color="auto"/>
          </w:divBdr>
          <w:divsChild>
            <w:div w:id="153374732">
              <w:marLeft w:val="0"/>
              <w:marRight w:val="0"/>
              <w:marTop w:val="0"/>
              <w:marBottom w:val="0"/>
              <w:divBdr>
                <w:top w:val="none" w:sz="0" w:space="0" w:color="auto"/>
                <w:left w:val="none" w:sz="0" w:space="0" w:color="auto"/>
                <w:bottom w:val="none" w:sz="0" w:space="0" w:color="auto"/>
                <w:right w:val="none" w:sz="0" w:space="0" w:color="auto"/>
              </w:divBdr>
            </w:div>
          </w:divsChild>
        </w:div>
        <w:div w:id="2002804415">
          <w:marLeft w:val="0"/>
          <w:marRight w:val="0"/>
          <w:marTop w:val="0"/>
          <w:marBottom w:val="0"/>
          <w:divBdr>
            <w:top w:val="none" w:sz="0" w:space="0" w:color="auto"/>
            <w:left w:val="none" w:sz="0" w:space="0" w:color="auto"/>
            <w:bottom w:val="none" w:sz="0" w:space="0" w:color="auto"/>
            <w:right w:val="none" w:sz="0" w:space="0" w:color="auto"/>
          </w:divBdr>
          <w:divsChild>
            <w:div w:id="1379355269">
              <w:marLeft w:val="0"/>
              <w:marRight w:val="0"/>
              <w:marTop w:val="0"/>
              <w:marBottom w:val="0"/>
              <w:divBdr>
                <w:top w:val="none" w:sz="0" w:space="0" w:color="auto"/>
                <w:left w:val="none" w:sz="0" w:space="0" w:color="auto"/>
                <w:bottom w:val="none" w:sz="0" w:space="0" w:color="auto"/>
                <w:right w:val="none" w:sz="0" w:space="0" w:color="auto"/>
              </w:divBdr>
            </w:div>
          </w:divsChild>
        </w:div>
        <w:div w:id="2110542085">
          <w:marLeft w:val="0"/>
          <w:marRight w:val="0"/>
          <w:marTop w:val="0"/>
          <w:marBottom w:val="0"/>
          <w:divBdr>
            <w:top w:val="none" w:sz="0" w:space="0" w:color="auto"/>
            <w:left w:val="none" w:sz="0" w:space="0" w:color="auto"/>
            <w:bottom w:val="none" w:sz="0" w:space="0" w:color="auto"/>
            <w:right w:val="none" w:sz="0" w:space="0" w:color="auto"/>
          </w:divBdr>
          <w:divsChild>
            <w:div w:id="1746141961">
              <w:marLeft w:val="0"/>
              <w:marRight w:val="0"/>
              <w:marTop w:val="0"/>
              <w:marBottom w:val="0"/>
              <w:divBdr>
                <w:top w:val="none" w:sz="0" w:space="0" w:color="auto"/>
                <w:left w:val="none" w:sz="0" w:space="0" w:color="auto"/>
                <w:bottom w:val="none" w:sz="0" w:space="0" w:color="auto"/>
                <w:right w:val="none" w:sz="0" w:space="0" w:color="auto"/>
              </w:divBdr>
            </w:div>
          </w:divsChild>
        </w:div>
        <w:div w:id="2114812906">
          <w:marLeft w:val="0"/>
          <w:marRight w:val="0"/>
          <w:marTop w:val="0"/>
          <w:marBottom w:val="0"/>
          <w:divBdr>
            <w:top w:val="none" w:sz="0" w:space="0" w:color="auto"/>
            <w:left w:val="none" w:sz="0" w:space="0" w:color="auto"/>
            <w:bottom w:val="none" w:sz="0" w:space="0" w:color="auto"/>
            <w:right w:val="none" w:sz="0" w:space="0" w:color="auto"/>
          </w:divBdr>
          <w:divsChild>
            <w:div w:id="118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1336">
      <w:bodyDiv w:val="1"/>
      <w:marLeft w:val="0"/>
      <w:marRight w:val="0"/>
      <w:marTop w:val="0"/>
      <w:marBottom w:val="0"/>
      <w:divBdr>
        <w:top w:val="none" w:sz="0" w:space="0" w:color="auto"/>
        <w:left w:val="none" w:sz="0" w:space="0" w:color="auto"/>
        <w:bottom w:val="none" w:sz="0" w:space="0" w:color="auto"/>
        <w:right w:val="none" w:sz="0" w:space="0" w:color="auto"/>
      </w:divBdr>
      <w:divsChild>
        <w:div w:id="1759904322">
          <w:marLeft w:val="0"/>
          <w:marRight w:val="0"/>
          <w:marTop w:val="0"/>
          <w:marBottom w:val="0"/>
          <w:divBdr>
            <w:top w:val="none" w:sz="0" w:space="0" w:color="auto"/>
            <w:left w:val="none" w:sz="0" w:space="0" w:color="auto"/>
            <w:bottom w:val="none" w:sz="0" w:space="0" w:color="auto"/>
            <w:right w:val="none" w:sz="0" w:space="0" w:color="auto"/>
          </w:divBdr>
          <w:divsChild>
            <w:div w:id="84497917">
              <w:marLeft w:val="0"/>
              <w:marRight w:val="0"/>
              <w:marTop w:val="0"/>
              <w:marBottom w:val="0"/>
              <w:divBdr>
                <w:top w:val="none" w:sz="0" w:space="0" w:color="auto"/>
                <w:left w:val="none" w:sz="0" w:space="0" w:color="auto"/>
                <w:bottom w:val="none" w:sz="0" w:space="0" w:color="auto"/>
                <w:right w:val="none" w:sz="0" w:space="0" w:color="auto"/>
              </w:divBdr>
            </w:div>
          </w:divsChild>
        </w:div>
        <w:div w:id="1865627760">
          <w:marLeft w:val="0"/>
          <w:marRight w:val="0"/>
          <w:marTop w:val="0"/>
          <w:marBottom w:val="0"/>
          <w:divBdr>
            <w:top w:val="none" w:sz="0" w:space="0" w:color="auto"/>
            <w:left w:val="none" w:sz="0" w:space="0" w:color="auto"/>
            <w:bottom w:val="none" w:sz="0" w:space="0" w:color="auto"/>
            <w:right w:val="none" w:sz="0" w:space="0" w:color="auto"/>
          </w:divBdr>
          <w:divsChild>
            <w:div w:id="557984554">
              <w:marLeft w:val="0"/>
              <w:marRight w:val="0"/>
              <w:marTop w:val="0"/>
              <w:marBottom w:val="0"/>
              <w:divBdr>
                <w:top w:val="none" w:sz="0" w:space="0" w:color="auto"/>
                <w:left w:val="none" w:sz="0" w:space="0" w:color="auto"/>
                <w:bottom w:val="none" w:sz="0" w:space="0" w:color="auto"/>
                <w:right w:val="none" w:sz="0" w:space="0" w:color="auto"/>
              </w:divBdr>
            </w:div>
          </w:divsChild>
        </w:div>
        <w:div w:id="1994332694">
          <w:marLeft w:val="0"/>
          <w:marRight w:val="0"/>
          <w:marTop w:val="0"/>
          <w:marBottom w:val="0"/>
          <w:divBdr>
            <w:top w:val="none" w:sz="0" w:space="0" w:color="auto"/>
            <w:left w:val="none" w:sz="0" w:space="0" w:color="auto"/>
            <w:bottom w:val="none" w:sz="0" w:space="0" w:color="auto"/>
            <w:right w:val="none" w:sz="0" w:space="0" w:color="auto"/>
          </w:divBdr>
          <w:divsChild>
            <w:div w:id="788622086">
              <w:marLeft w:val="0"/>
              <w:marRight w:val="0"/>
              <w:marTop w:val="0"/>
              <w:marBottom w:val="0"/>
              <w:divBdr>
                <w:top w:val="none" w:sz="0" w:space="0" w:color="auto"/>
                <w:left w:val="none" w:sz="0" w:space="0" w:color="auto"/>
                <w:bottom w:val="none" w:sz="0" w:space="0" w:color="auto"/>
                <w:right w:val="none" w:sz="0" w:space="0" w:color="auto"/>
              </w:divBdr>
            </w:div>
          </w:divsChild>
        </w:div>
        <w:div w:id="473062278">
          <w:marLeft w:val="0"/>
          <w:marRight w:val="0"/>
          <w:marTop w:val="0"/>
          <w:marBottom w:val="0"/>
          <w:divBdr>
            <w:top w:val="none" w:sz="0" w:space="0" w:color="auto"/>
            <w:left w:val="none" w:sz="0" w:space="0" w:color="auto"/>
            <w:bottom w:val="none" w:sz="0" w:space="0" w:color="auto"/>
            <w:right w:val="none" w:sz="0" w:space="0" w:color="auto"/>
          </w:divBdr>
          <w:divsChild>
            <w:div w:id="1052266983">
              <w:marLeft w:val="0"/>
              <w:marRight w:val="0"/>
              <w:marTop w:val="0"/>
              <w:marBottom w:val="0"/>
              <w:divBdr>
                <w:top w:val="none" w:sz="0" w:space="0" w:color="auto"/>
                <w:left w:val="none" w:sz="0" w:space="0" w:color="auto"/>
                <w:bottom w:val="none" w:sz="0" w:space="0" w:color="auto"/>
                <w:right w:val="none" w:sz="0" w:space="0" w:color="auto"/>
              </w:divBdr>
            </w:div>
          </w:divsChild>
        </w:div>
        <w:div w:id="33846285">
          <w:marLeft w:val="0"/>
          <w:marRight w:val="0"/>
          <w:marTop w:val="0"/>
          <w:marBottom w:val="0"/>
          <w:divBdr>
            <w:top w:val="none" w:sz="0" w:space="0" w:color="auto"/>
            <w:left w:val="none" w:sz="0" w:space="0" w:color="auto"/>
            <w:bottom w:val="none" w:sz="0" w:space="0" w:color="auto"/>
            <w:right w:val="none" w:sz="0" w:space="0" w:color="auto"/>
          </w:divBdr>
          <w:divsChild>
            <w:div w:id="923343971">
              <w:marLeft w:val="0"/>
              <w:marRight w:val="0"/>
              <w:marTop w:val="0"/>
              <w:marBottom w:val="0"/>
              <w:divBdr>
                <w:top w:val="none" w:sz="0" w:space="0" w:color="auto"/>
                <w:left w:val="none" w:sz="0" w:space="0" w:color="auto"/>
                <w:bottom w:val="none" w:sz="0" w:space="0" w:color="auto"/>
                <w:right w:val="none" w:sz="0" w:space="0" w:color="auto"/>
              </w:divBdr>
            </w:div>
          </w:divsChild>
        </w:div>
        <w:div w:id="552624548">
          <w:marLeft w:val="0"/>
          <w:marRight w:val="0"/>
          <w:marTop w:val="0"/>
          <w:marBottom w:val="0"/>
          <w:divBdr>
            <w:top w:val="none" w:sz="0" w:space="0" w:color="auto"/>
            <w:left w:val="none" w:sz="0" w:space="0" w:color="auto"/>
            <w:bottom w:val="none" w:sz="0" w:space="0" w:color="auto"/>
            <w:right w:val="none" w:sz="0" w:space="0" w:color="auto"/>
          </w:divBdr>
          <w:divsChild>
            <w:div w:id="1280918086">
              <w:marLeft w:val="0"/>
              <w:marRight w:val="0"/>
              <w:marTop w:val="0"/>
              <w:marBottom w:val="0"/>
              <w:divBdr>
                <w:top w:val="none" w:sz="0" w:space="0" w:color="auto"/>
                <w:left w:val="none" w:sz="0" w:space="0" w:color="auto"/>
                <w:bottom w:val="none" w:sz="0" w:space="0" w:color="auto"/>
                <w:right w:val="none" w:sz="0" w:space="0" w:color="auto"/>
              </w:divBdr>
            </w:div>
          </w:divsChild>
        </w:div>
        <w:div w:id="1462456563">
          <w:marLeft w:val="0"/>
          <w:marRight w:val="0"/>
          <w:marTop w:val="0"/>
          <w:marBottom w:val="0"/>
          <w:divBdr>
            <w:top w:val="none" w:sz="0" w:space="0" w:color="auto"/>
            <w:left w:val="none" w:sz="0" w:space="0" w:color="auto"/>
            <w:bottom w:val="none" w:sz="0" w:space="0" w:color="auto"/>
            <w:right w:val="none" w:sz="0" w:space="0" w:color="auto"/>
          </w:divBdr>
          <w:divsChild>
            <w:div w:id="2092971334">
              <w:marLeft w:val="0"/>
              <w:marRight w:val="0"/>
              <w:marTop w:val="0"/>
              <w:marBottom w:val="0"/>
              <w:divBdr>
                <w:top w:val="none" w:sz="0" w:space="0" w:color="auto"/>
                <w:left w:val="none" w:sz="0" w:space="0" w:color="auto"/>
                <w:bottom w:val="none" w:sz="0" w:space="0" w:color="auto"/>
                <w:right w:val="none" w:sz="0" w:space="0" w:color="auto"/>
              </w:divBdr>
            </w:div>
          </w:divsChild>
        </w:div>
        <w:div w:id="1849636753">
          <w:marLeft w:val="0"/>
          <w:marRight w:val="0"/>
          <w:marTop w:val="0"/>
          <w:marBottom w:val="0"/>
          <w:divBdr>
            <w:top w:val="none" w:sz="0" w:space="0" w:color="auto"/>
            <w:left w:val="none" w:sz="0" w:space="0" w:color="auto"/>
            <w:bottom w:val="none" w:sz="0" w:space="0" w:color="auto"/>
            <w:right w:val="none" w:sz="0" w:space="0" w:color="auto"/>
          </w:divBdr>
          <w:divsChild>
            <w:div w:id="225915607">
              <w:marLeft w:val="0"/>
              <w:marRight w:val="0"/>
              <w:marTop w:val="0"/>
              <w:marBottom w:val="0"/>
              <w:divBdr>
                <w:top w:val="none" w:sz="0" w:space="0" w:color="auto"/>
                <w:left w:val="none" w:sz="0" w:space="0" w:color="auto"/>
                <w:bottom w:val="none" w:sz="0" w:space="0" w:color="auto"/>
                <w:right w:val="none" w:sz="0" w:space="0" w:color="auto"/>
              </w:divBdr>
            </w:div>
          </w:divsChild>
        </w:div>
        <w:div w:id="163085119">
          <w:marLeft w:val="0"/>
          <w:marRight w:val="0"/>
          <w:marTop w:val="0"/>
          <w:marBottom w:val="0"/>
          <w:divBdr>
            <w:top w:val="none" w:sz="0" w:space="0" w:color="auto"/>
            <w:left w:val="none" w:sz="0" w:space="0" w:color="auto"/>
            <w:bottom w:val="none" w:sz="0" w:space="0" w:color="auto"/>
            <w:right w:val="none" w:sz="0" w:space="0" w:color="auto"/>
          </w:divBdr>
          <w:divsChild>
            <w:div w:id="1402092748">
              <w:marLeft w:val="0"/>
              <w:marRight w:val="0"/>
              <w:marTop w:val="0"/>
              <w:marBottom w:val="0"/>
              <w:divBdr>
                <w:top w:val="none" w:sz="0" w:space="0" w:color="auto"/>
                <w:left w:val="none" w:sz="0" w:space="0" w:color="auto"/>
                <w:bottom w:val="none" w:sz="0" w:space="0" w:color="auto"/>
                <w:right w:val="none" w:sz="0" w:space="0" w:color="auto"/>
              </w:divBdr>
            </w:div>
          </w:divsChild>
        </w:div>
        <w:div w:id="176619999">
          <w:marLeft w:val="0"/>
          <w:marRight w:val="0"/>
          <w:marTop w:val="0"/>
          <w:marBottom w:val="0"/>
          <w:divBdr>
            <w:top w:val="none" w:sz="0" w:space="0" w:color="auto"/>
            <w:left w:val="none" w:sz="0" w:space="0" w:color="auto"/>
            <w:bottom w:val="none" w:sz="0" w:space="0" w:color="auto"/>
            <w:right w:val="none" w:sz="0" w:space="0" w:color="auto"/>
          </w:divBdr>
          <w:divsChild>
            <w:div w:id="984242566">
              <w:marLeft w:val="0"/>
              <w:marRight w:val="0"/>
              <w:marTop w:val="0"/>
              <w:marBottom w:val="0"/>
              <w:divBdr>
                <w:top w:val="none" w:sz="0" w:space="0" w:color="auto"/>
                <w:left w:val="none" w:sz="0" w:space="0" w:color="auto"/>
                <w:bottom w:val="none" w:sz="0" w:space="0" w:color="auto"/>
                <w:right w:val="none" w:sz="0" w:space="0" w:color="auto"/>
              </w:divBdr>
            </w:div>
          </w:divsChild>
        </w:div>
        <w:div w:id="1828127788">
          <w:marLeft w:val="0"/>
          <w:marRight w:val="0"/>
          <w:marTop w:val="0"/>
          <w:marBottom w:val="0"/>
          <w:divBdr>
            <w:top w:val="none" w:sz="0" w:space="0" w:color="auto"/>
            <w:left w:val="none" w:sz="0" w:space="0" w:color="auto"/>
            <w:bottom w:val="none" w:sz="0" w:space="0" w:color="auto"/>
            <w:right w:val="none" w:sz="0" w:space="0" w:color="auto"/>
          </w:divBdr>
          <w:divsChild>
            <w:div w:id="1611081613">
              <w:marLeft w:val="0"/>
              <w:marRight w:val="0"/>
              <w:marTop w:val="0"/>
              <w:marBottom w:val="0"/>
              <w:divBdr>
                <w:top w:val="none" w:sz="0" w:space="0" w:color="auto"/>
                <w:left w:val="none" w:sz="0" w:space="0" w:color="auto"/>
                <w:bottom w:val="none" w:sz="0" w:space="0" w:color="auto"/>
                <w:right w:val="none" w:sz="0" w:space="0" w:color="auto"/>
              </w:divBdr>
            </w:div>
          </w:divsChild>
        </w:div>
        <w:div w:id="971717284">
          <w:marLeft w:val="0"/>
          <w:marRight w:val="0"/>
          <w:marTop w:val="0"/>
          <w:marBottom w:val="0"/>
          <w:divBdr>
            <w:top w:val="none" w:sz="0" w:space="0" w:color="auto"/>
            <w:left w:val="none" w:sz="0" w:space="0" w:color="auto"/>
            <w:bottom w:val="none" w:sz="0" w:space="0" w:color="auto"/>
            <w:right w:val="none" w:sz="0" w:space="0" w:color="auto"/>
          </w:divBdr>
          <w:divsChild>
            <w:div w:id="156532069">
              <w:marLeft w:val="0"/>
              <w:marRight w:val="0"/>
              <w:marTop w:val="0"/>
              <w:marBottom w:val="0"/>
              <w:divBdr>
                <w:top w:val="none" w:sz="0" w:space="0" w:color="auto"/>
                <w:left w:val="none" w:sz="0" w:space="0" w:color="auto"/>
                <w:bottom w:val="none" w:sz="0" w:space="0" w:color="auto"/>
                <w:right w:val="none" w:sz="0" w:space="0" w:color="auto"/>
              </w:divBdr>
            </w:div>
          </w:divsChild>
        </w:div>
        <w:div w:id="1848473429">
          <w:marLeft w:val="0"/>
          <w:marRight w:val="0"/>
          <w:marTop w:val="0"/>
          <w:marBottom w:val="0"/>
          <w:divBdr>
            <w:top w:val="none" w:sz="0" w:space="0" w:color="auto"/>
            <w:left w:val="none" w:sz="0" w:space="0" w:color="auto"/>
            <w:bottom w:val="none" w:sz="0" w:space="0" w:color="auto"/>
            <w:right w:val="none" w:sz="0" w:space="0" w:color="auto"/>
          </w:divBdr>
          <w:divsChild>
            <w:div w:id="1179351645">
              <w:marLeft w:val="0"/>
              <w:marRight w:val="0"/>
              <w:marTop w:val="0"/>
              <w:marBottom w:val="0"/>
              <w:divBdr>
                <w:top w:val="none" w:sz="0" w:space="0" w:color="auto"/>
                <w:left w:val="none" w:sz="0" w:space="0" w:color="auto"/>
                <w:bottom w:val="none" w:sz="0" w:space="0" w:color="auto"/>
                <w:right w:val="none" w:sz="0" w:space="0" w:color="auto"/>
              </w:divBdr>
            </w:div>
          </w:divsChild>
        </w:div>
        <w:div w:id="570122733">
          <w:marLeft w:val="0"/>
          <w:marRight w:val="0"/>
          <w:marTop w:val="0"/>
          <w:marBottom w:val="0"/>
          <w:divBdr>
            <w:top w:val="none" w:sz="0" w:space="0" w:color="auto"/>
            <w:left w:val="none" w:sz="0" w:space="0" w:color="auto"/>
            <w:bottom w:val="none" w:sz="0" w:space="0" w:color="auto"/>
            <w:right w:val="none" w:sz="0" w:space="0" w:color="auto"/>
          </w:divBdr>
          <w:divsChild>
            <w:div w:id="798886486">
              <w:marLeft w:val="0"/>
              <w:marRight w:val="0"/>
              <w:marTop w:val="0"/>
              <w:marBottom w:val="0"/>
              <w:divBdr>
                <w:top w:val="none" w:sz="0" w:space="0" w:color="auto"/>
                <w:left w:val="none" w:sz="0" w:space="0" w:color="auto"/>
                <w:bottom w:val="none" w:sz="0" w:space="0" w:color="auto"/>
                <w:right w:val="none" w:sz="0" w:space="0" w:color="auto"/>
              </w:divBdr>
            </w:div>
          </w:divsChild>
        </w:div>
        <w:div w:id="549920861">
          <w:marLeft w:val="0"/>
          <w:marRight w:val="0"/>
          <w:marTop w:val="0"/>
          <w:marBottom w:val="0"/>
          <w:divBdr>
            <w:top w:val="none" w:sz="0" w:space="0" w:color="auto"/>
            <w:left w:val="none" w:sz="0" w:space="0" w:color="auto"/>
            <w:bottom w:val="none" w:sz="0" w:space="0" w:color="auto"/>
            <w:right w:val="none" w:sz="0" w:space="0" w:color="auto"/>
          </w:divBdr>
          <w:divsChild>
            <w:div w:id="1769350317">
              <w:marLeft w:val="0"/>
              <w:marRight w:val="0"/>
              <w:marTop w:val="0"/>
              <w:marBottom w:val="0"/>
              <w:divBdr>
                <w:top w:val="none" w:sz="0" w:space="0" w:color="auto"/>
                <w:left w:val="none" w:sz="0" w:space="0" w:color="auto"/>
                <w:bottom w:val="none" w:sz="0" w:space="0" w:color="auto"/>
                <w:right w:val="none" w:sz="0" w:space="0" w:color="auto"/>
              </w:divBdr>
            </w:div>
          </w:divsChild>
        </w:div>
        <w:div w:id="1903758010">
          <w:marLeft w:val="0"/>
          <w:marRight w:val="0"/>
          <w:marTop w:val="0"/>
          <w:marBottom w:val="0"/>
          <w:divBdr>
            <w:top w:val="none" w:sz="0" w:space="0" w:color="auto"/>
            <w:left w:val="none" w:sz="0" w:space="0" w:color="auto"/>
            <w:bottom w:val="none" w:sz="0" w:space="0" w:color="auto"/>
            <w:right w:val="none" w:sz="0" w:space="0" w:color="auto"/>
          </w:divBdr>
          <w:divsChild>
            <w:div w:id="631135975">
              <w:marLeft w:val="0"/>
              <w:marRight w:val="0"/>
              <w:marTop w:val="0"/>
              <w:marBottom w:val="0"/>
              <w:divBdr>
                <w:top w:val="none" w:sz="0" w:space="0" w:color="auto"/>
                <w:left w:val="none" w:sz="0" w:space="0" w:color="auto"/>
                <w:bottom w:val="none" w:sz="0" w:space="0" w:color="auto"/>
                <w:right w:val="none" w:sz="0" w:space="0" w:color="auto"/>
              </w:divBdr>
            </w:div>
          </w:divsChild>
        </w:div>
        <w:div w:id="1277368862">
          <w:marLeft w:val="0"/>
          <w:marRight w:val="0"/>
          <w:marTop w:val="0"/>
          <w:marBottom w:val="0"/>
          <w:divBdr>
            <w:top w:val="none" w:sz="0" w:space="0" w:color="auto"/>
            <w:left w:val="none" w:sz="0" w:space="0" w:color="auto"/>
            <w:bottom w:val="none" w:sz="0" w:space="0" w:color="auto"/>
            <w:right w:val="none" w:sz="0" w:space="0" w:color="auto"/>
          </w:divBdr>
          <w:divsChild>
            <w:div w:id="503517517">
              <w:marLeft w:val="0"/>
              <w:marRight w:val="0"/>
              <w:marTop w:val="0"/>
              <w:marBottom w:val="0"/>
              <w:divBdr>
                <w:top w:val="none" w:sz="0" w:space="0" w:color="auto"/>
                <w:left w:val="none" w:sz="0" w:space="0" w:color="auto"/>
                <w:bottom w:val="none" w:sz="0" w:space="0" w:color="auto"/>
                <w:right w:val="none" w:sz="0" w:space="0" w:color="auto"/>
              </w:divBdr>
            </w:div>
          </w:divsChild>
        </w:div>
        <w:div w:id="1799882342">
          <w:marLeft w:val="0"/>
          <w:marRight w:val="0"/>
          <w:marTop w:val="0"/>
          <w:marBottom w:val="0"/>
          <w:divBdr>
            <w:top w:val="none" w:sz="0" w:space="0" w:color="auto"/>
            <w:left w:val="none" w:sz="0" w:space="0" w:color="auto"/>
            <w:bottom w:val="none" w:sz="0" w:space="0" w:color="auto"/>
            <w:right w:val="none" w:sz="0" w:space="0" w:color="auto"/>
          </w:divBdr>
          <w:divsChild>
            <w:div w:id="73280898">
              <w:marLeft w:val="0"/>
              <w:marRight w:val="0"/>
              <w:marTop w:val="0"/>
              <w:marBottom w:val="0"/>
              <w:divBdr>
                <w:top w:val="none" w:sz="0" w:space="0" w:color="auto"/>
                <w:left w:val="none" w:sz="0" w:space="0" w:color="auto"/>
                <w:bottom w:val="none" w:sz="0" w:space="0" w:color="auto"/>
                <w:right w:val="none" w:sz="0" w:space="0" w:color="auto"/>
              </w:divBdr>
            </w:div>
          </w:divsChild>
        </w:div>
        <w:div w:id="1038117720">
          <w:marLeft w:val="0"/>
          <w:marRight w:val="0"/>
          <w:marTop w:val="0"/>
          <w:marBottom w:val="0"/>
          <w:divBdr>
            <w:top w:val="none" w:sz="0" w:space="0" w:color="auto"/>
            <w:left w:val="none" w:sz="0" w:space="0" w:color="auto"/>
            <w:bottom w:val="none" w:sz="0" w:space="0" w:color="auto"/>
            <w:right w:val="none" w:sz="0" w:space="0" w:color="auto"/>
          </w:divBdr>
          <w:divsChild>
            <w:div w:id="32267886">
              <w:marLeft w:val="0"/>
              <w:marRight w:val="0"/>
              <w:marTop w:val="0"/>
              <w:marBottom w:val="0"/>
              <w:divBdr>
                <w:top w:val="none" w:sz="0" w:space="0" w:color="auto"/>
                <w:left w:val="none" w:sz="0" w:space="0" w:color="auto"/>
                <w:bottom w:val="none" w:sz="0" w:space="0" w:color="auto"/>
                <w:right w:val="none" w:sz="0" w:space="0" w:color="auto"/>
              </w:divBdr>
            </w:div>
          </w:divsChild>
        </w:div>
        <w:div w:id="501507256">
          <w:marLeft w:val="0"/>
          <w:marRight w:val="0"/>
          <w:marTop w:val="0"/>
          <w:marBottom w:val="0"/>
          <w:divBdr>
            <w:top w:val="none" w:sz="0" w:space="0" w:color="auto"/>
            <w:left w:val="none" w:sz="0" w:space="0" w:color="auto"/>
            <w:bottom w:val="none" w:sz="0" w:space="0" w:color="auto"/>
            <w:right w:val="none" w:sz="0" w:space="0" w:color="auto"/>
          </w:divBdr>
          <w:divsChild>
            <w:div w:id="718866650">
              <w:marLeft w:val="0"/>
              <w:marRight w:val="0"/>
              <w:marTop w:val="0"/>
              <w:marBottom w:val="0"/>
              <w:divBdr>
                <w:top w:val="none" w:sz="0" w:space="0" w:color="auto"/>
                <w:left w:val="none" w:sz="0" w:space="0" w:color="auto"/>
                <w:bottom w:val="none" w:sz="0" w:space="0" w:color="auto"/>
                <w:right w:val="none" w:sz="0" w:space="0" w:color="auto"/>
              </w:divBdr>
            </w:div>
          </w:divsChild>
        </w:div>
        <w:div w:id="985739909">
          <w:marLeft w:val="0"/>
          <w:marRight w:val="0"/>
          <w:marTop w:val="0"/>
          <w:marBottom w:val="0"/>
          <w:divBdr>
            <w:top w:val="none" w:sz="0" w:space="0" w:color="auto"/>
            <w:left w:val="none" w:sz="0" w:space="0" w:color="auto"/>
            <w:bottom w:val="none" w:sz="0" w:space="0" w:color="auto"/>
            <w:right w:val="none" w:sz="0" w:space="0" w:color="auto"/>
          </w:divBdr>
          <w:divsChild>
            <w:div w:id="512884767">
              <w:marLeft w:val="0"/>
              <w:marRight w:val="0"/>
              <w:marTop w:val="0"/>
              <w:marBottom w:val="0"/>
              <w:divBdr>
                <w:top w:val="none" w:sz="0" w:space="0" w:color="auto"/>
                <w:left w:val="none" w:sz="0" w:space="0" w:color="auto"/>
                <w:bottom w:val="none" w:sz="0" w:space="0" w:color="auto"/>
                <w:right w:val="none" w:sz="0" w:space="0" w:color="auto"/>
              </w:divBdr>
            </w:div>
          </w:divsChild>
        </w:div>
        <w:div w:id="1573811516">
          <w:marLeft w:val="0"/>
          <w:marRight w:val="0"/>
          <w:marTop w:val="0"/>
          <w:marBottom w:val="0"/>
          <w:divBdr>
            <w:top w:val="none" w:sz="0" w:space="0" w:color="auto"/>
            <w:left w:val="none" w:sz="0" w:space="0" w:color="auto"/>
            <w:bottom w:val="none" w:sz="0" w:space="0" w:color="auto"/>
            <w:right w:val="none" w:sz="0" w:space="0" w:color="auto"/>
          </w:divBdr>
          <w:divsChild>
            <w:div w:id="500396246">
              <w:marLeft w:val="0"/>
              <w:marRight w:val="0"/>
              <w:marTop w:val="0"/>
              <w:marBottom w:val="0"/>
              <w:divBdr>
                <w:top w:val="none" w:sz="0" w:space="0" w:color="auto"/>
                <w:left w:val="none" w:sz="0" w:space="0" w:color="auto"/>
                <w:bottom w:val="none" w:sz="0" w:space="0" w:color="auto"/>
                <w:right w:val="none" w:sz="0" w:space="0" w:color="auto"/>
              </w:divBdr>
            </w:div>
          </w:divsChild>
        </w:div>
        <w:div w:id="797138818">
          <w:marLeft w:val="0"/>
          <w:marRight w:val="0"/>
          <w:marTop w:val="0"/>
          <w:marBottom w:val="0"/>
          <w:divBdr>
            <w:top w:val="none" w:sz="0" w:space="0" w:color="auto"/>
            <w:left w:val="none" w:sz="0" w:space="0" w:color="auto"/>
            <w:bottom w:val="none" w:sz="0" w:space="0" w:color="auto"/>
            <w:right w:val="none" w:sz="0" w:space="0" w:color="auto"/>
          </w:divBdr>
          <w:divsChild>
            <w:div w:id="877620113">
              <w:marLeft w:val="0"/>
              <w:marRight w:val="0"/>
              <w:marTop w:val="0"/>
              <w:marBottom w:val="0"/>
              <w:divBdr>
                <w:top w:val="none" w:sz="0" w:space="0" w:color="auto"/>
                <w:left w:val="none" w:sz="0" w:space="0" w:color="auto"/>
                <w:bottom w:val="none" w:sz="0" w:space="0" w:color="auto"/>
                <w:right w:val="none" w:sz="0" w:space="0" w:color="auto"/>
              </w:divBdr>
            </w:div>
          </w:divsChild>
        </w:div>
        <w:div w:id="466628137">
          <w:marLeft w:val="0"/>
          <w:marRight w:val="0"/>
          <w:marTop w:val="0"/>
          <w:marBottom w:val="0"/>
          <w:divBdr>
            <w:top w:val="none" w:sz="0" w:space="0" w:color="auto"/>
            <w:left w:val="none" w:sz="0" w:space="0" w:color="auto"/>
            <w:bottom w:val="none" w:sz="0" w:space="0" w:color="auto"/>
            <w:right w:val="none" w:sz="0" w:space="0" w:color="auto"/>
          </w:divBdr>
          <w:divsChild>
            <w:div w:id="409738122">
              <w:marLeft w:val="0"/>
              <w:marRight w:val="0"/>
              <w:marTop w:val="0"/>
              <w:marBottom w:val="0"/>
              <w:divBdr>
                <w:top w:val="none" w:sz="0" w:space="0" w:color="auto"/>
                <w:left w:val="none" w:sz="0" w:space="0" w:color="auto"/>
                <w:bottom w:val="none" w:sz="0" w:space="0" w:color="auto"/>
                <w:right w:val="none" w:sz="0" w:space="0" w:color="auto"/>
              </w:divBdr>
            </w:div>
          </w:divsChild>
        </w:div>
        <w:div w:id="1145396779">
          <w:marLeft w:val="0"/>
          <w:marRight w:val="0"/>
          <w:marTop w:val="0"/>
          <w:marBottom w:val="0"/>
          <w:divBdr>
            <w:top w:val="none" w:sz="0" w:space="0" w:color="auto"/>
            <w:left w:val="none" w:sz="0" w:space="0" w:color="auto"/>
            <w:bottom w:val="none" w:sz="0" w:space="0" w:color="auto"/>
            <w:right w:val="none" w:sz="0" w:space="0" w:color="auto"/>
          </w:divBdr>
          <w:divsChild>
            <w:div w:id="1614434305">
              <w:marLeft w:val="0"/>
              <w:marRight w:val="0"/>
              <w:marTop w:val="0"/>
              <w:marBottom w:val="0"/>
              <w:divBdr>
                <w:top w:val="none" w:sz="0" w:space="0" w:color="auto"/>
                <w:left w:val="none" w:sz="0" w:space="0" w:color="auto"/>
                <w:bottom w:val="none" w:sz="0" w:space="0" w:color="auto"/>
                <w:right w:val="none" w:sz="0" w:space="0" w:color="auto"/>
              </w:divBdr>
            </w:div>
          </w:divsChild>
        </w:div>
        <w:div w:id="732854132">
          <w:marLeft w:val="0"/>
          <w:marRight w:val="0"/>
          <w:marTop w:val="0"/>
          <w:marBottom w:val="0"/>
          <w:divBdr>
            <w:top w:val="none" w:sz="0" w:space="0" w:color="auto"/>
            <w:left w:val="none" w:sz="0" w:space="0" w:color="auto"/>
            <w:bottom w:val="none" w:sz="0" w:space="0" w:color="auto"/>
            <w:right w:val="none" w:sz="0" w:space="0" w:color="auto"/>
          </w:divBdr>
          <w:divsChild>
            <w:div w:id="811747928">
              <w:marLeft w:val="0"/>
              <w:marRight w:val="0"/>
              <w:marTop w:val="0"/>
              <w:marBottom w:val="0"/>
              <w:divBdr>
                <w:top w:val="none" w:sz="0" w:space="0" w:color="auto"/>
                <w:left w:val="none" w:sz="0" w:space="0" w:color="auto"/>
                <w:bottom w:val="none" w:sz="0" w:space="0" w:color="auto"/>
                <w:right w:val="none" w:sz="0" w:space="0" w:color="auto"/>
              </w:divBdr>
            </w:div>
          </w:divsChild>
        </w:div>
        <w:div w:id="1028339592">
          <w:marLeft w:val="0"/>
          <w:marRight w:val="0"/>
          <w:marTop w:val="0"/>
          <w:marBottom w:val="0"/>
          <w:divBdr>
            <w:top w:val="none" w:sz="0" w:space="0" w:color="auto"/>
            <w:left w:val="none" w:sz="0" w:space="0" w:color="auto"/>
            <w:bottom w:val="none" w:sz="0" w:space="0" w:color="auto"/>
            <w:right w:val="none" w:sz="0" w:space="0" w:color="auto"/>
          </w:divBdr>
          <w:divsChild>
            <w:div w:id="1010916470">
              <w:marLeft w:val="0"/>
              <w:marRight w:val="0"/>
              <w:marTop w:val="0"/>
              <w:marBottom w:val="0"/>
              <w:divBdr>
                <w:top w:val="none" w:sz="0" w:space="0" w:color="auto"/>
                <w:left w:val="none" w:sz="0" w:space="0" w:color="auto"/>
                <w:bottom w:val="none" w:sz="0" w:space="0" w:color="auto"/>
                <w:right w:val="none" w:sz="0" w:space="0" w:color="auto"/>
              </w:divBdr>
            </w:div>
          </w:divsChild>
        </w:div>
        <w:div w:id="1954092764">
          <w:marLeft w:val="0"/>
          <w:marRight w:val="0"/>
          <w:marTop w:val="0"/>
          <w:marBottom w:val="0"/>
          <w:divBdr>
            <w:top w:val="none" w:sz="0" w:space="0" w:color="auto"/>
            <w:left w:val="none" w:sz="0" w:space="0" w:color="auto"/>
            <w:bottom w:val="none" w:sz="0" w:space="0" w:color="auto"/>
            <w:right w:val="none" w:sz="0" w:space="0" w:color="auto"/>
          </w:divBdr>
          <w:divsChild>
            <w:div w:id="93938564">
              <w:marLeft w:val="0"/>
              <w:marRight w:val="0"/>
              <w:marTop w:val="0"/>
              <w:marBottom w:val="0"/>
              <w:divBdr>
                <w:top w:val="none" w:sz="0" w:space="0" w:color="auto"/>
                <w:left w:val="none" w:sz="0" w:space="0" w:color="auto"/>
                <w:bottom w:val="none" w:sz="0" w:space="0" w:color="auto"/>
                <w:right w:val="none" w:sz="0" w:space="0" w:color="auto"/>
              </w:divBdr>
            </w:div>
          </w:divsChild>
        </w:div>
        <w:div w:id="1223635206">
          <w:marLeft w:val="0"/>
          <w:marRight w:val="0"/>
          <w:marTop w:val="0"/>
          <w:marBottom w:val="0"/>
          <w:divBdr>
            <w:top w:val="none" w:sz="0" w:space="0" w:color="auto"/>
            <w:left w:val="none" w:sz="0" w:space="0" w:color="auto"/>
            <w:bottom w:val="none" w:sz="0" w:space="0" w:color="auto"/>
            <w:right w:val="none" w:sz="0" w:space="0" w:color="auto"/>
          </w:divBdr>
          <w:divsChild>
            <w:div w:id="1930701232">
              <w:marLeft w:val="0"/>
              <w:marRight w:val="0"/>
              <w:marTop w:val="0"/>
              <w:marBottom w:val="0"/>
              <w:divBdr>
                <w:top w:val="none" w:sz="0" w:space="0" w:color="auto"/>
                <w:left w:val="none" w:sz="0" w:space="0" w:color="auto"/>
                <w:bottom w:val="none" w:sz="0" w:space="0" w:color="auto"/>
                <w:right w:val="none" w:sz="0" w:space="0" w:color="auto"/>
              </w:divBdr>
            </w:div>
          </w:divsChild>
        </w:div>
        <w:div w:id="1062563043">
          <w:marLeft w:val="0"/>
          <w:marRight w:val="0"/>
          <w:marTop w:val="0"/>
          <w:marBottom w:val="0"/>
          <w:divBdr>
            <w:top w:val="none" w:sz="0" w:space="0" w:color="auto"/>
            <w:left w:val="none" w:sz="0" w:space="0" w:color="auto"/>
            <w:bottom w:val="none" w:sz="0" w:space="0" w:color="auto"/>
            <w:right w:val="none" w:sz="0" w:space="0" w:color="auto"/>
          </w:divBdr>
          <w:divsChild>
            <w:div w:id="1232540912">
              <w:marLeft w:val="0"/>
              <w:marRight w:val="0"/>
              <w:marTop w:val="0"/>
              <w:marBottom w:val="0"/>
              <w:divBdr>
                <w:top w:val="none" w:sz="0" w:space="0" w:color="auto"/>
                <w:left w:val="none" w:sz="0" w:space="0" w:color="auto"/>
                <w:bottom w:val="none" w:sz="0" w:space="0" w:color="auto"/>
                <w:right w:val="none" w:sz="0" w:space="0" w:color="auto"/>
              </w:divBdr>
            </w:div>
          </w:divsChild>
        </w:div>
        <w:div w:id="282619569">
          <w:marLeft w:val="0"/>
          <w:marRight w:val="0"/>
          <w:marTop w:val="0"/>
          <w:marBottom w:val="0"/>
          <w:divBdr>
            <w:top w:val="none" w:sz="0" w:space="0" w:color="auto"/>
            <w:left w:val="none" w:sz="0" w:space="0" w:color="auto"/>
            <w:bottom w:val="none" w:sz="0" w:space="0" w:color="auto"/>
            <w:right w:val="none" w:sz="0" w:space="0" w:color="auto"/>
          </w:divBdr>
          <w:divsChild>
            <w:div w:id="1439983367">
              <w:marLeft w:val="0"/>
              <w:marRight w:val="0"/>
              <w:marTop w:val="0"/>
              <w:marBottom w:val="0"/>
              <w:divBdr>
                <w:top w:val="none" w:sz="0" w:space="0" w:color="auto"/>
                <w:left w:val="none" w:sz="0" w:space="0" w:color="auto"/>
                <w:bottom w:val="none" w:sz="0" w:space="0" w:color="auto"/>
                <w:right w:val="none" w:sz="0" w:space="0" w:color="auto"/>
              </w:divBdr>
            </w:div>
          </w:divsChild>
        </w:div>
        <w:div w:id="1093208872">
          <w:marLeft w:val="0"/>
          <w:marRight w:val="0"/>
          <w:marTop w:val="0"/>
          <w:marBottom w:val="0"/>
          <w:divBdr>
            <w:top w:val="none" w:sz="0" w:space="0" w:color="auto"/>
            <w:left w:val="none" w:sz="0" w:space="0" w:color="auto"/>
            <w:bottom w:val="none" w:sz="0" w:space="0" w:color="auto"/>
            <w:right w:val="none" w:sz="0" w:space="0" w:color="auto"/>
          </w:divBdr>
          <w:divsChild>
            <w:div w:id="592129082">
              <w:marLeft w:val="0"/>
              <w:marRight w:val="0"/>
              <w:marTop w:val="0"/>
              <w:marBottom w:val="0"/>
              <w:divBdr>
                <w:top w:val="none" w:sz="0" w:space="0" w:color="auto"/>
                <w:left w:val="none" w:sz="0" w:space="0" w:color="auto"/>
                <w:bottom w:val="none" w:sz="0" w:space="0" w:color="auto"/>
                <w:right w:val="none" w:sz="0" w:space="0" w:color="auto"/>
              </w:divBdr>
            </w:div>
          </w:divsChild>
        </w:div>
        <w:div w:id="646662432">
          <w:marLeft w:val="0"/>
          <w:marRight w:val="0"/>
          <w:marTop w:val="0"/>
          <w:marBottom w:val="0"/>
          <w:divBdr>
            <w:top w:val="none" w:sz="0" w:space="0" w:color="auto"/>
            <w:left w:val="none" w:sz="0" w:space="0" w:color="auto"/>
            <w:bottom w:val="none" w:sz="0" w:space="0" w:color="auto"/>
            <w:right w:val="none" w:sz="0" w:space="0" w:color="auto"/>
          </w:divBdr>
          <w:divsChild>
            <w:div w:id="336738696">
              <w:marLeft w:val="0"/>
              <w:marRight w:val="0"/>
              <w:marTop w:val="0"/>
              <w:marBottom w:val="0"/>
              <w:divBdr>
                <w:top w:val="none" w:sz="0" w:space="0" w:color="auto"/>
                <w:left w:val="none" w:sz="0" w:space="0" w:color="auto"/>
                <w:bottom w:val="none" w:sz="0" w:space="0" w:color="auto"/>
                <w:right w:val="none" w:sz="0" w:space="0" w:color="auto"/>
              </w:divBdr>
            </w:div>
          </w:divsChild>
        </w:div>
        <w:div w:id="461575785">
          <w:marLeft w:val="0"/>
          <w:marRight w:val="0"/>
          <w:marTop w:val="0"/>
          <w:marBottom w:val="0"/>
          <w:divBdr>
            <w:top w:val="none" w:sz="0" w:space="0" w:color="auto"/>
            <w:left w:val="none" w:sz="0" w:space="0" w:color="auto"/>
            <w:bottom w:val="none" w:sz="0" w:space="0" w:color="auto"/>
            <w:right w:val="none" w:sz="0" w:space="0" w:color="auto"/>
          </w:divBdr>
          <w:divsChild>
            <w:div w:id="1579829881">
              <w:marLeft w:val="0"/>
              <w:marRight w:val="0"/>
              <w:marTop w:val="0"/>
              <w:marBottom w:val="0"/>
              <w:divBdr>
                <w:top w:val="none" w:sz="0" w:space="0" w:color="auto"/>
                <w:left w:val="none" w:sz="0" w:space="0" w:color="auto"/>
                <w:bottom w:val="none" w:sz="0" w:space="0" w:color="auto"/>
                <w:right w:val="none" w:sz="0" w:space="0" w:color="auto"/>
              </w:divBdr>
            </w:div>
          </w:divsChild>
        </w:div>
        <w:div w:id="1084033252">
          <w:marLeft w:val="0"/>
          <w:marRight w:val="0"/>
          <w:marTop w:val="0"/>
          <w:marBottom w:val="0"/>
          <w:divBdr>
            <w:top w:val="none" w:sz="0" w:space="0" w:color="auto"/>
            <w:left w:val="none" w:sz="0" w:space="0" w:color="auto"/>
            <w:bottom w:val="none" w:sz="0" w:space="0" w:color="auto"/>
            <w:right w:val="none" w:sz="0" w:space="0" w:color="auto"/>
          </w:divBdr>
          <w:divsChild>
            <w:div w:id="1119908537">
              <w:marLeft w:val="0"/>
              <w:marRight w:val="0"/>
              <w:marTop w:val="0"/>
              <w:marBottom w:val="0"/>
              <w:divBdr>
                <w:top w:val="none" w:sz="0" w:space="0" w:color="auto"/>
                <w:left w:val="none" w:sz="0" w:space="0" w:color="auto"/>
                <w:bottom w:val="none" w:sz="0" w:space="0" w:color="auto"/>
                <w:right w:val="none" w:sz="0" w:space="0" w:color="auto"/>
              </w:divBdr>
            </w:div>
          </w:divsChild>
        </w:div>
        <w:div w:id="1475027840">
          <w:marLeft w:val="0"/>
          <w:marRight w:val="0"/>
          <w:marTop w:val="0"/>
          <w:marBottom w:val="0"/>
          <w:divBdr>
            <w:top w:val="none" w:sz="0" w:space="0" w:color="auto"/>
            <w:left w:val="none" w:sz="0" w:space="0" w:color="auto"/>
            <w:bottom w:val="none" w:sz="0" w:space="0" w:color="auto"/>
            <w:right w:val="none" w:sz="0" w:space="0" w:color="auto"/>
          </w:divBdr>
          <w:divsChild>
            <w:div w:id="265768177">
              <w:marLeft w:val="0"/>
              <w:marRight w:val="0"/>
              <w:marTop w:val="0"/>
              <w:marBottom w:val="0"/>
              <w:divBdr>
                <w:top w:val="none" w:sz="0" w:space="0" w:color="auto"/>
                <w:left w:val="none" w:sz="0" w:space="0" w:color="auto"/>
                <w:bottom w:val="none" w:sz="0" w:space="0" w:color="auto"/>
                <w:right w:val="none" w:sz="0" w:space="0" w:color="auto"/>
              </w:divBdr>
            </w:div>
          </w:divsChild>
        </w:div>
        <w:div w:id="1288318117">
          <w:marLeft w:val="0"/>
          <w:marRight w:val="0"/>
          <w:marTop w:val="0"/>
          <w:marBottom w:val="0"/>
          <w:divBdr>
            <w:top w:val="none" w:sz="0" w:space="0" w:color="auto"/>
            <w:left w:val="none" w:sz="0" w:space="0" w:color="auto"/>
            <w:bottom w:val="none" w:sz="0" w:space="0" w:color="auto"/>
            <w:right w:val="none" w:sz="0" w:space="0" w:color="auto"/>
          </w:divBdr>
          <w:divsChild>
            <w:div w:id="1792942424">
              <w:marLeft w:val="0"/>
              <w:marRight w:val="0"/>
              <w:marTop w:val="0"/>
              <w:marBottom w:val="0"/>
              <w:divBdr>
                <w:top w:val="none" w:sz="0" w:space="0" w:color="auto"/>
                <w:left w:val="none" w:sz="0" w:space="0" w:color="auto"/>
                <w:bottom w:val="none" w:sz="0" w:space="0" w:color="auto"/>
                <w:right w:val="none" w:sz="0" w:space="0" w:color="auto"/>
              </w:divBdr>
            </w:div>
          </w:divsChild>
        </w:div>
        <w:div w:id="1381132244">
          <w:marLeft w:val="0"/>
          <w:marRight w:val="0"/>
          <w:marTop w:val="0"/>
          <w:marBottom w:val="0"/>
          <w:divBdr>
            <w:top w:val="none" w:sz="0" w:space="0" w:color="auto"/>
            <w:left w:val="none" w:sz="0" w:space="0" w:color="auto"/>
            <w:bottom w:val="none" w:sz="0" w:space="0" w:color="auto"/>
            <w:right w:val="none" w:sz="0" w:space="0" w:color="auto"/>
          </w:divBdr>
          <w:divsChild>
            <w:div w:id="1361082866">
              <w:marLeft w:val="0"/>
              <w:marRight w:val="0"/>
              <w:marTop w:val="0"/>
              <w:marBottom w:val="0"/>
              <w:divBdr>
                <w:top w:val="none" w:sz="0" w:space="0" w:color="auto"/>
                <w:left w:val="none" w:sz="0" w:space="0" w:color="auto"/>
                <w:bottom w:val="none" w:sz="0" w:space="0" w:color="auto"/>
                <w:right w:val="none" w:sz="0" w:space="0" w:color="auto"/>
              </w:divBdr>
            </w:div>
          </w:divsChild>
        </w:div>
        <w:div w:id="85538052">
          <w:marLeft w:val="0"/>
          <w:marRight w:val="0"/>
          <w:marTop w:val="0"/>
          <w:marBottom w:val="0"/>
          <w:divBdr>
            <w:top w:val="none" w:sz="0" w:space="0" w:color="auto"/>
            <w:left w:val="none" w:sz="0" w:space="0" w:color="auto"/>
            <w:bottom w:val="none" w:sz="0" w:space="0" w:color="auto"/>
            <w:right w:val="none" w:sz="0" w:space="0" w:color="auto"/>
          </w:divBdr>
          <w:divsChild>
            <w:div w:id="1383745925">
              <w:marLeft w:val="0"/>
              <w:marRight w:val="0"/>
              <w:marTop w:val="0"/>
              <w:marBottom w:val="0"/>
              <w:divBdr>
                <w:top w:val="none" w:sz="0" w:space="0" w:color="auto"/>
                <w:left w:val="none" w:sz="0" w:space="0" w:color="auto"/>
                <w:bottom w:val="none" w:sz="0" w:space="0" w:color="auto"/>
                <w:right w:val="none" w:sz="0" w:space="0" w:color="auto"/>
              </w:divBdr>
            </w:div>
          </w:divsChild>
        </w:div>
        <w:div w:id="837573218">
          <w:marLeft w:val="0"/>
          <w:marRight w:val="0"/>
          <w:marTop w:val="0"/>
          <w:marBottom w:val="0"/>
          <w:divBdr>
            <w:top w:val="none" w:sz="0" w:space="0" w:color="auto"/>
            <w:left w:val="none" w:sz="0" w:space="0" w:color="auto"/>
            <w:bottom w:val="none" w:sz="0" w:space="0" w:color="auto"/>
            <w:right w:val="none" w:sz="0" w:space="0" w:color="auto"/>
          </w:divBdr>
          <w:divsChild>
            <w:div w:id="36322826">
              <w:marLeft w:val="0"/>
              <w:marRight w:val="0"/>
              <w:marTop w:val="0"/>
              <w:marBottom w:val="0"/>
              <w:divBdr>
                <w:top w:val="none" w:sz="0" w:space="0" w:color="auto"/>
                <w:left w:val="none" w:sz="0" w:space="0" w:color="auto"/>
                <w:bottom w:val="none" w:sz="0" w:space="0" w:color="auto"/>
                <w:right w:val="none" w:sz="0" w:space="0" w:color="auto"/>
              </w:divBdr>
            </w:div>
          </w:divsChild>
        </w:div>
        <w:div w:id="1099526803">
          <w:marLeft w:val="0"/>
          <w:marRight w:val="0"/>
          <w:marTop w:val="0"/>
          <w:marBottom w:val="0"/>
          <w:divBdr>
            <w:top w:val="none" w:sz="0" w:space="0" w:color="auto"/>
            <w:left w:val="none" w:sz="0" w:space="0" w:color="auto"/>
            <w:bottom w:val="none" w:sz="0" w:space="0" w:color="auto"/>
            <w:right w:val="none" w:sz="0" w:space="0" w:color="auto"/>
          </w:divBdr>
          <w:divsChild>
            <w:div w:id="1984234488">
              <w:marLeft w:val="0"/>
              <w:marRight w:val="0"/>
              <w:marTop w:val="0"/>
              <w:marBottom w:val="0"/>
              <w:divBdr>
                <w:top w:val="none" w:sz="0" w:space="0" w:color="auto"/>
                <w:left w:val="none" w:sz="0" w:space="0" w:color="auto"/>
                <w:bottom w:val="none" w:sz="0" w:space="0" w:color="auto"/>
                <w:right w:val="none" w:sz="0" w:space="0" w:color="auto"/>
              </w:divBdr>
            </w:div>
          </w:divsChild>
        </w:div>
        <w:div w:id="1479956021">
          <w:marLeft w:val="0"/>
          <w:marRight w:val="0"/>
          <w:marTop w:val="0"/>
          <w:marBottom w:val="0"/>
          <w:divBdr>
            <w:top w:val="none" w:sz="0" w:space="0" w:color="auto"/>
            <w:left w:val="none" w:sz="0" w:space="0" w:color="auto"/>
            <w:bottom w:val="none" w:sz="0" w:space="0" w:color="auto"/>
            <w:right w:val="none" w:sz="0" w:space="0" w:color="auto"/>
          </w:divBdr>
          <w:divsChild>
            <w:div w:id="408113280">
              <w:marLeft w:val="0"/>
              <w:marRight w:val="0"/>
              <w:marTop w:val="0"/>
              <w:marBottom w:val="0"/>
              <w:divBdr>
                <w:top w:val="none" w:sz="0" w:space="0" w:color="auto"/>
                <w:left w:val="none" w:sz="0" w:space="0" w:color="auto"/>
                <w:bottom w:val="none" w:sz="0" w:space="0" w:color="auto"/>
                <w:right w:val="none" w:sz="0" w:space="0" w:color="auto"/>
              </w:divBdr>
            </w:div>
          </w:divsChild>
        </w:div>
        <w:div w:id="1807237472">
          <w:marLeft w:val="0"/>
          <w:marRight w:val="0"/>
          <w:marTop w:val="0"/>
          <w:marBottom w:val="0"/>
          <w:divBdr>
            <w:top w:val="none" w:sz="0" w:space="0" w:color="auto"/>
            <w:left w:val="none" w:sz="0" w:space="0" w:color="auto"/>
            <w:bottom w:val="none" w:sz="0" w:space="0" w:color="auto"/>
            <w:right w:val="none" w:sz="0" w:space="0" w:color="auto"/>
          </w:divBdr>
          <w:divsChild>
            <w:div w:id="1275791076">
              <w:marLeft w:val="0"/>
              <w:marRight w:val="0"/>
              <w:marTop w:val="0"/>
              <w:marBottom w:val="0"/>
              <w:divBdr>
                <w:top w:val="none" w:sz="0" w:space="0" w:color="auto"/>
                <w:left w:val="none" w:sz="0" w:space="0" w:color="auto"/>
                <w:bottom w:val="none" w:sz="0" w:space="0" w:color="auto"/>
                <w:right w:val="none" w:sz="0" w:space="0" w:color="auto"/>
              </w:divBdr>
            </w:div>
          </w:divsChild>
        </w:div>
        <w:div w:id="265578391">
          <w:marLeft w:val="0"/>
          <w:marRight w:val="0"/>
          <w:marTop w:val="0"/>
          <w:marBottom w:val="0"/>
          <w:divBdr>
            <w:top w:val="none" w:sz="0" w:space="0" w:color="auto"/>
            <w:left w:val="none" w:sz="0" w:space="0" w:color="auto"/>
            <w:bottom w:val="none" w:sz="0" w:space="0" w:color="auto"/>
            <w:right w:val="none" w:sz="0" w:space="0" w:color="auto"/>
          </w:divBdr>
          <w:divsChild>
            <w:div w:id="278606345">
              <w:marLeft w:val="0"/>
              <w:marRight w:val="0"/>
              <w:marTop w:val="0"/>
              <w:marBottom w:val="0"/>
              <w:divBdr>
                <w:top w:val="none" w:sz="0" w:space="0" w:color="auto"/>
                <w:left w:val="none" w:sz="0" w:space="0" w:color="auto"/>
                <w:bottom w:val="none" w:sz="0" w:space="0" w:color="auto"/>
                <w:right w:val="none" w:sz="0" w:space="0" w:color="auto"/>
              </w:divBdr>
            </w:div>
          </w:divsChild>
        </w:div>
        <w:div w:id="355696111">
          <w:marLeft w:val="0"/>
          <w:marRight w:val="0"/>
          <w:marTop w:val="0"/>
          <w:marBottom w:val="0"/>
          <w:divBdr>
            <w:top w:val="none" w:sz="0" w:space="0" w:color="auto"/>
            <w:left w:val="none" w:sz="0" w:space="0" w:color="auto"/>
            <w:bottom w:val="none" w:sz="0" w:space="0" w:color="auto"/>
            <w:right w:val="none" w:sz="0" w:space="0" w:color="auto"/>
          </w:divBdr>
          <w:divsChild>
            <w:div w:id="898630039">
              <w:marLeft w:val="0"/>
              <w:marRight w:val="0"/>
              <w:marTop w:val="0"/>
              <w:marBottom w:val="0"/>
              <w:divBdr>
                <w:top w:val="none" w:sz="0" w:space="0" w:color="auto"/>
                <w:left w:val="none" w:sz="0" w:space="0" w:color="auto"/>
                <w:bottom w:val="none" w:sz="0" w:space="0" w:color="auto"/>
                <w:right w:val="none" w:sz="0" w:space="0" w:color="auto"/>
              </w:divBdr>
            </w:div>
          </w:divsChild>
        </w:div>
        <w:div w:id="1545369744">
          <w:marLeft w:val="0"/>
          <w:marRight w:val="0"/>
          <w:marTop w:val="0"/>
          <w:marBottom w:val="0"/>
          <w:divBdr>
            <w:top w:val="none" w:sz="0" w:space="0" w:color="auto"/>
            <w:left w:val="none" w:sz="0" w:space="0" w:color="auto"/>
            <w:bottom w:val="none" w:sz="0" w:space="0" w:color="auto"/>
            <w:right w:val="none" w:sz="0" w:space="0" w:color="auto"/>
          </w:divBdr>
          <w:divsChild>
            <w:div w:id="1431466561">
              <w:marLeft w:val="0"/>
              <w:marRight w:val="0"/>
              <w:marTop w:val="0"/>
              <w:marBottom w:val="0"/>
              <w:divBdr>
                <w:top w:val="none" w:sz="0" w:space="0" w:color="auto"/>
                <w:left w:val="none" w:sz="0" w:space="0" w:color="auto"/>
                <w:bottom w:val="none" w:sz="0" w:space="0" w:color="auto"/>
                <w:right w:val="none" w:sz="0" w:space="0" w:color="auto"/>
              </w:divBdr>
            </w:div>
          </w:divsChild>
        </w:div>
        <w:div w:id="884291821">
          <w:marLeft w:val="0"/>
          <w:marRight w:val="0"/>
          <w:marTop w:val="0"/>
          <w:marBottom w:val="0"/>
          <w:divBdr>
            <w:top w:val="none" w:sz="0" w:space="0" w:color="auto"/>
            <w:left w:val="none" w:sz="0" w:space="0" w:color="auto"/>
            <w:bottom w:val="none" w:sz="0" w:space="0" w:color="auto"/>
            <w:right w:val="none" w:sz="0" w:space="0" w:color="auto"/>
          </w:divBdr>
          <w:divsChild>
            <w:div w:id="1200242183">
              <w:marLeft w:val="0"/>
              <w:marRight w:val="0"/>
              <w:marTop w:val="0"/>
              <w:marBottom w:val="0"/>
              <w:divBdr>
                <w:top w:val="none" w:sz="0" w:space="0" w:color="auto"/>
                <w:left w:val="none" w:sz="0" w:space="0" w:color="auto"/>
                <w:bottom w:val="none" w:sz="0" w:space="0" w:color="auto"/>
                <w:right w:val="none" w:sz="0" w:space="0" w:color="auto"/>
              </w:divBdr>
            </w:div>
          </w:divsChild>
        </w:div>
        <w:div w:id="3675379">
          <w:marLeft w:val="0"/>
          <w:marRight w:val="0"/>
          <w:marTop w:val="0"/>
          <w:marBottom w:val="0"/>
          <w:divBdr>
            <w:top w:val="none" w:sz="0" w:space="0" w:color="auto"/>
            <w:left w:val="none" w:sz="0" w:space="0" w:color="auto"/>
            <w:bottom w:val="none" w:sz="0" w:space="0" w:color="auto"/>
            <w:right w:val="none" w:sz="0" w:space="0" w:color="auto"/>
          </w:divBdr>
          <w:divsChild>
            <w:div w:id="28573969">
              <w:marLeft w:val="0"/>
              <w:marRight w:val="0"/>
              <w:marTop w:val="0"/>
              <w:marBottom w:val="0"/>
              <w:divBdr>
                <w:top w:val="none" w:sz="0" w:space="0" w:color="auto"/>
                <w:left w:val="none" w:sz="0" w:space="0" w:color="auto"/>
                <w:bottom w:val="none" w:sz="0" w:space="0" w:color="auto"/>
                <w:right w:val="none" w:sz="0" w:space="0" w:color="auto"/>
              </w:divBdr>
            </w:div>
          </w:divsChild>
        </w:div>
        <w:div w:id="1112363012">
          <w:marLeft w:val="0"/>
          <w:marRight w:val="0"/>
          <w:marTop w:val="0"/>
          <w:marBottom w:val="0"/>
          <w:divBdr>
            <w:top w:val="none" w:sz="0" w:space="0" w:color="auto"/>
            <w:left w:val="none" w:sz="0" w:space="0" w:color="auto"/>
            <w:bottom w:val="none" w:sz="0" w:space="0" w:color="auto"/>
            <w:right w:val="none" w:sz="0" w:space="0" w:color="auto"/>
          </w:divBdr>
          <w:divsChild>
            <w:div w:id="1216745868">
              <w:marLeft w:val="0"/>
              <w:marRight w:val="0"/>
              <w:marTop w:val="0"/>
              <w:marBottom w:val="0"/>
              <w:divBdr>
                <w:top w:val="none" w:sz="0" w:space="0" w:color="auto"/>
                <w:left w:val="none" w:sz="0" w:space="0" w:color="auto"/>
                <w:bottom w:val="none" w:sz="0" w:space="0" w:color="auto"/>
                <w:right w:val="none" w:sz="0" w:space="0" w:color="auto"/>
              </w:divBdr>
            </w:div>
          </w:divsChild>
        </w:div>
        <w:div w:id="1607040322">
          <w:marLeft w:val="0"/>
          <w:marRight w:val="0"/>
          <w:marTop w:val="0"/>
          <w:marBottom w:val="0"/>
          <w:divBdr>
            <w:top w:val="none" w:sz="0" w:space="0" w:color="auto"/>
            <w:left w:val="none" w:sz="0" w:space="0" w:color="auto"/>
            <w:bottom w:val="none" w:sz="0" w:space="0" w:color="auto"/>
            <w:right w:val="none" w:sz="0" w:space="0" w:color="auto"/>
          </w:divBdr>
          <w:divsChild>
            <w:div w:id="1335187731">
              <w:marLeft w:val="0"/>
              <w:marRight w:val="0"/>
              <w:marTop w:val="0"/>
              <w:marBottom w:val="0"/>
              <w:divBdr>
                <w:top w:val="none" w:sz="0" w:space="0" w:color="auto"/>
                <w:left w:val="none" w:sz="0" w:space="0" w:color="auto"/>
                <w:bottom w:val="none" w:sz="0" w:space="0" w:color="auto"/>
                <w:right w:val="none" w:sz="0" w:space="0" w:color="auto"/>
              </w:divBdr>
            </w:div>
          </w:divsChild>
        </w:div>
        <w:div w:id="724335953">
          <w:marLeft w:val="0"/>
          <w:marRight w:val="0"/>
          <w:marTop w:val="0"/>
          <w:marBottom w:val="0"/>
          <w:divBdr>
            <w:top w:val="none" w:sz="0" w:space="0" w:color="auto"/>
            <w:left w:val="none" w:sz="0" w:space="0" w:color="auto"/>
            <w:bottom w:val="none" w:sz="0" w:space="0" w:color="auto"/>
            <w:right w:val="none" w:sz="0" w:space="0" w:color="auto"/>
          </w:divBdr>
          <w:divsChild>
            <w:div w:id="2007397355">
              <w:marLeft w:val="0"/>
              <w:marRight w:val="0"/>
              <w:marTop w:val="0"/>
              <w:marBottom w:val="0"/>
              <w:divBdr>
                <w:top w:val="none" w:sz="0" w:space="0" w:color="auto"/>
                <w:left w:val="none" w:sz="0" w:space="0" w:color="auto"/>
                <w:bottom w:val="none" w:sz="0" w:space="0" w:color="auto"/>
                <w:right w:val="none" w:sz="0" w:space="0" w:color="auto"/>
              </w:divBdr>
            </w:div>
          </w:divsChild>
        </w:div>
        <w:div w:id="972831692">
          <w:marLeft w:val="0"/>
          <w:marRight w:val="0"/>
          <w:marTop w:val="0"/>
          <w:marBottom w:val="0"/>
          <w:divBdr>
            <w:top w:val="none" w:sz="0" w:space="0" w:color="auto"/>
            <w:left w:val="none" w:sz="0" w:space="0" w:color="auto"/>
            <w:bottom w:val="none" w:sz="0" w:space="0" w:color="auto"/>
            <w:right w:val="none" w:sz="0" w:space="0" w:color="auto"/>
          </w:divBdr>
          <w:divsChild>
            <w:div w:id="818769976">
              <w:marLeft w:val="0"/>
              <w:marRight w:val="0"/>
              <w:marTop w:val="0"/>
              <w:marBottom w:val="0"/>
              <w:divBdr>
                <w:top w:val="none" w:sz="0" w:space="0" w:color="auto"/>
                <w:left w:val="none" w:sz="0" w:space="0" w:color="auto"/>
                <w:bottom w:val="none" w:sz="0" w:space="0" w:color="auto"/>
                <w:right w:val="none" w:sz="0" w:space="0" w:color="auto"/>
              </w:divBdr>
            </w:div>
          </w:divsChild>
        </w:div>
        <w:div w:id="1543595880">
          <w:marLeft w:val="0"/>
          <w:marRight w:val="0"/>
          <w:marTop w:val="0"/>
          <w:marBottom w:val="0"/>
          <w:divBdr>
            <w:top w:val="none" w:sz="0" w:space="0" w:color="auto"/>
            <w:left w:val="none" w:sz="0" w:space="0" w:color="auto"/>
            <w:bottom w:val="none" w:sz="0" w:space="0" w:color="auto"/>
            <w:right w:val="none" w:sz="0" w:space="0" w:color="auto"/>
          </w:divBdr>
          <w:divsChild>
            <w:div w:id="476266229">
              <w:marLeft w:val="0"/>
              <w:marRight w:val="0"/>
              <w:marTop w:val="0"/>
              <w:marBottom w:val="0"/>
              <w:divBdr>
                <w:top w:val="none" w:sz="0" w:space="0" w:color="auto"/>
                <w:left w:val="none" w:sz="0" w:space="0" w:color="auto"/>
                <w:bottom w:val="none" w:sz="0" w:space="0" w:color="auto"/>
                <w:right w:val="none" w:sz="0" w:space="0" w:color="auto"/>
              </w:divBdr>
            </w:div>
          </w:divsChild>
        </w:div>
        <w:div w:id="525218374">
          <w:marLeft w:val="0"/>
          <w:marRight w:val="0"/>
          <w:marTop w:val="0"/>
          <w:marBottom w:val="0"/>
          <w:divBdr>
            <w:top w:val="none" w:sz="0" w:space="0" w:color="auto"/>
            <w:left w:val="none" w:sz="0" w:space="0" w:color="auto"/>
            <w:bottom w:val="none" w:sz="0" w:space="0" w:color="auto"/>
            <w:right w:val="none" w:sz="0" w:space="0" w:color="auto"/>
          </w:divBdr>
          <w:divsChild>
            <w:div w:id="400951054">
              <w:marLeft w:val="0"/>
              <w:marRight w:val="0"/>
              <w:marTop w:val="0"/>
              <w:marBottom w:val="0"/>
              <w:divBdr>
                <w:top w:val="none" w:sz="0" w:space="0" w:color="auto"/>
                <w:left w:val="none" w:sz="0" w:space="0" w:color="auto"/>
                <w:bottom w:val="none" w:sz="0" w:space="0" w:color="auto"/>
                <w:right w:val="none" w:sz="0" w:space="0" w:color="auto"/>
              </w:divBdr>
            </w:div>
          </w:divsChild>
        </w:div>
        <w:div w:id="959264812">
          <w:marLeft w:val="0"/>
          <w:marRight w:val="0"/>
          <w:marTop w:val="0"/>
          <w:marBottom w:val="0"/>
          <w:divBdr>
            <w:top w:val="none" w:sz="0" w:space="0" w:color="auto"/>
            <w:left w:val="none" w:sz="0" w:space="0" w:color="auto"/>
            <w:bottom w:val="none" w:sz="0" w:space="0" w:color="auto"/>
            <w:right w:val="none" w:sz="0" w:space="0" w:color="auto"/>
          </w:divBdr>
          <w:divsChild>
            <w:div w:id="799423991">
              <w:marLeft w:val="0"/>
              <w:marRight w:val="0"/>
              <w:marTop w:val="0"/>
              <w:marBottom w:val="0"/>
              <w:divBdr>
                <w:top w:val="none" w:sz="0" w:space="0" w:color="auto"/>
                <w:left w:val="none" w:sz="0" w:space="0" w:color="auto"/>
                <w:bottom w:val="none" w:sz="0" w:space="0" w:color="auto"/>
                <w:right w:val="none" w:sz="0" w:space="0" w:color="auto"/>
              </w:divBdr>
            </w:div>
          </w:divsChild>
        </w:div>
        <w:div w:id="67533110">
          <w:marLeft w:val="0"/>
          <w:marRight w:val="0"/>
          <w:marTop w:val="0"/>
          <w:marBottom w:val="0"/>
          <w:divBdr>
            <w:top w:val="none" w:sz="0" w:space="0" w:color="auto"/>
            <w:left w:val="none" w:sz="0" w:space="0" w:color="auto"/>
            <w:bottom w:val="none" w:sz="0" w:space="0" w:color="auto"/>
            <w:right w:val="none" w:sz="0" w:space="0" w:color="auto"/>
          </w:divBdr>
          <w:divsChild>
            <w:div w:id="252667384">
              <w:marLeft w:val="0"/>
              <w:marRight w:val="0"/>
              <w:marTop w:val="0"/>
              <w:marBottom w:val="0"/>
              <w:divBdr>
                <w:top w:val="none" w:sz="0" w:space="0" w:color="auto"/>
                <w:left w:val="none" w:sz="0" w:space="0" w:color="auto"/>
                <w:bottom w:val="none" w:sz="0" w:space="0" w:color="auto"/>
                <w:right w:val="none" w:sz="0" w:space="0" w:color="auto"/>
              </w:divBdr>
            </w:div>
          </w:divsChild>
        </w:div>
        <w:div w:id="604389292">
          <w:marLeft w:val="0"/>
          <w:marRight w:val="0"/>
          <w:marTop w:val="0"/>
          <w:marBottom w:val="0"/>
          <w:divBdr>
            <w:top w:val="none" w:sz="0" w:space="0" w:color="auto"/>
            <w:left w:val="none" w:sz="0" w:space="0" w:color="auto"/>
            <w:bottom w:val="none" w:sz="0" w:space="0" w:color="auto"/>
            <w:right w:val="none" w:sz="0" w:space="0" w:color="auto"/>
          </w:divBdr>
          <w:divsChild>
            <w:div w:id="889072410">
              <w:marLeft w:val="0"/>
              <w:marRight w:val="0"/>
              <w:marTop w:val="0"/>
              <w:marBottom w:val="0"/>
              <w:divBdr>
                <w:top w:val="none" w:sz="0" w:space="0" w:color="auto"/>
                <w:left w:val="none" w:sz="0" w:space="0" w:color="auto"/>
                <w:bottom w:val="none" w:sz="0" w:space="0" w:color="auto"/>
                <w:right w:val="none" w:sz="0" w:space="0" w:color="auto"/>
              </w:divBdr>
            </w:div>
          </w:divsChild>
        </w:div>
        <w:div w:id="1689988500">
          <w:marLeft w:val="0"/>
          <w:marRight w:val="0"/>
          <w:marTop w:val="0"/>
          <w:marBottom w:val="0"/>
          <w:divBdr>
            <w:top w:val="none" w:sz="0" w:space="0" w:color="auto"/>
            <w:left w:val="none" w:sz="0" w:space="0" w:color="auto"/>
            <w:bottom w:val="none" w:sz="0" w:space="0" w:color="auto"/>
            <w:right w:val="none" w:sz="0" w:space="0" w:color="auto"/>
          </w:divBdr>
          <w:divsChild>
            <w:div w:id="1246189346">
              <w:marLeft w:val="0"/>
              <w:marRight w:val="0"/>
              <w:marTop w:val="0"/>
              <w:marBottom w:val="0"/>
              <w:divBdr>
                <w:top w:val="none" w:sz="0" w:space="0" w:color="auto"/>
                <w:left w:val="none" w:sz="0" w:space="0" w:color="auto"/>
                <w:bottom w:val="none" w:sz="0" w:space="0" w:color="auto"/>
                <w:right w:val="none" w:sz="0" w:space="0" w:color="auto"/>
              </w:divBdr>
            </w:div>
          </w:divsChild>
        </w:div>
        <w:div w:id="1311859875">
          <w:marLeft w:val="0"/>
          <w:marRight w:val="0"/>
          <w:marTop w:val="0"/>
          <w:marBottom w:val="0"/>
          <w:divBdr>
            <w:top w:val="none" w:sz="0" w:space="0" w:color="auto"/>
            <w:left w:val="none" w:sz="0" w:space="0" w:color="auto"/>
            <w:bottom w:val="none" w:sz="0" w:space="0" w:color="auto"/>
            <w:right w:val="none" w:sz="0" w:space="0" w:color="auto"/>
          </w:divBdr>
          <w:divsChild>
            <w:div w:id="343672574">
              <w:marLeft w:val="0"/>
              <w:marRight w:val="0"/>
              <w:marTop w:val="0"/>
              <w:marBottom w:val="0"/>
              <w:divBdr>
                <w:top w:val="none" w:sz="0" w:space="0" w:color="auto"/>
                <w:left w:val="none" w:sz="0" w:space="0" w:color="auto"/>
                <w:bottom w:val="none" w:sz="0" w:space="0" w:color="auto"/>
                <w:right w:val="none" w:sz="0" w:space="0" w:color="auto"/>
              </w:divBdr>
            </w:div>
          </w:divsChild>
        </w:div>
        <w:div w:id="2130463583">
          <w:marLeft w:val="0"/>
          <w:marRight w:val="0"/>
          <w:marTop w:val="0"/>
          <w:marBottom w:val="0"/>
          <w:divBdr>
            <w:top w:val="none" w:sz="0" w:space="0" w:color="auto"/>
            <w:left w:val="none" w:sz="0" w:space="0" w:color="auto"/>
            <w:bottom w:val="none" w:sz="0" w:space="0" w:color="auto"/>
            <w:right w:val="none" w:sz="0" w:space="0" w:color="auto"/>
          </w:divBdr>
          <w:divsChild>
            <w:div w:id="1756703493">
              <w:marLeft w:val="0"/>
              <w:marRight w:val="0"/>
              <w:marTop w:val="0"/>
              <w:marBottom w:val="0"/>
              <w:divBdr>
                <w:top w:val="none" w:sz="0" w:space="0" w:color="auto"/>
                <w:left w:val="none" w:sz="0" w:space="0" w:color="auto"/>
                <w:bottom w:val="none" w:sz="0" w:space="0" w:color="auto"/>
                <w:right w:val="none" w:sz="0" w:space="0" w:color="auto"/>
              </w:divBdr>
            </w:div>
          </w:divsChild>
        </w:div>
        <w:div w:id="392658839">
          <w:marLeft w:val="0"/>
          <w:marRight w:val="0"/>
          <w:marTop w:val="0"/>
          <w:marBottom w:val="0"/>
          <w:divBdr>
            <w:top w:val="none" w:sz="0" w:space="0" w:color="auto"/>
            <w:left w:val="none" w:sz="0" w:space="0" w:color="auto"/>
            <w:bottom w:val="none" w:sz="0" w:space="0" w:color="auto"/>
            <w:right w:val="none" w:sz="0" w:space="0" w:color="auto"/>
          </w:divBdr>
          <w:divsChild>
            <w:div w:id="500507848">
              <w:marLeft w:val="0"/>
              <w:marRight w:val="0"/>
              <w:marTop w:val="0"/>
              <w:marBottom w:val="0"/>
              <w:divBdr>
                <w:top w:val="none" w:sz="0" w:space="0" w:color="auto"/>
                <w:left w:val="none" w:sz="0" w:space="0" w:color="auto"/>
                <w:bottom w:val="none" w:sz="0" w:space="0" w:color="auto"/>
                <w:right w:val="none" w:sz="0" w:space="0" w:color="auto"/>
              </w:divBdr>
            </w:div>
          </w:divsChild>
        </w:div>
        <w:div w:id="1030834581">
          <w:marLeft w:val="0"/>
          <w:marRight w:val="0"/>
          <w:marTop w:val="0"/>
          <w:marBottom w:val="0"/>
          <w:divBdr>
            <w:top w:val="none" w:sz="0" w:space="0" w:color="auto"/>
            <w:left w:val="none" w:sz="0" w:space="0" w:color="auto"/>
            <w:bottom w:val="none" w:sz="0" w:space="0" w:color="auto"/>
            <w:right w:val="none" w:sz="0" w:space="0" w:color="auto"/>
          </w:divBdr>
          <w:divsChild>
            <w:div w:id="1908879452">
              <w:marLeft w:val="0"/>
              <w:marRight w:val="0"/>
              <w:marTop w:val="0"/>
              <w:marBottom w:val="0"/>
              <w:divBdr>
                <w:top w:val="none" w:sz="0" w:space="0" w:color="auto"/>
                <w:left w:val="none" w:sz="0" w:space="0" w:color="auto"/>
                <w:bottom w:val="none" w:sz="0" w:space="0" w:color="auto"/>
                <w:right w:val="none" w:sz="0" w:space="0" w:color="auto"/>
              </w:divBdr>
            </w:div>
          </w:divsChild>
        </w:div>
        <w:div w:id="591164237">
          <w:marLeft w:val="0"/>
          <w:marRight w:val="0"/>
          <w:marTop w:val="0"/>
          <w:marBottom w:val="0"/>
          <w:divBdr>
            <w:top w:val="none" w:sz="0" w:space="0" w:color="auto"/>
            <w:left w:val="none" w:sz="0" w:space="0" w:color="auto"/>
            <w:bottom w:val="none" w:sz="0" w:space="0" w:color="auto"/>
            <w:right w:val="none" w:sz="0" w:space="0" w:color="auto"/>
          </w:divBdr>
          <w:divsChild>
            <w:div w:id="168374096">
              <w:marLeft w:val="0"/>
              <w:marRight w:val="0"/>
              <w:marTop w:val="0"/>
              <w:marBottom w:val="0"/>
              <w:divBdr>
                <w:top w:val="none" w:sz="0" w:space="0" w:color="auto"/>
                <w:left w:val="none" w:sz="0" w:space="0" w:color="auto"/>
                <w:bottom w:val="none" w:sz="0" w:space="0" w:color="auto"/>
                <w:right w:val="none" w:sz="0" w:space="0" w:color="auto"/>
              </w:divBdr>
            </w:div>
          </w:divsChild>
        </w:div>
        <w:div w:id="1515731026">
          <w:marLeft w:val="0"/>
          <w:marRight w:val="0"/>
          <w:marTop w:val="0"/>
          <w:marBottom w:val="0"/>
          <w:divBdr>
            <w:top w:val="none" w:sz="0" w:space="0" w:color="auto"/>
            <w:left w:val="none" w:sz="0" w:space="0" w:color="auto"/>
            <w:bottom w:val="none" w:sz="0" w:space="0" w:color="auto"/>
            <w:right w:val="none" w:sz="0" w:space="0" w:color="auto"/>
          </w:divBdr>
          <w:divsChild>
            <w:div w:id="2037731863">
              <w:marLeft w:val="0"/>
              <w:marRight w:val="0"/>
              <w:marTop w:val="0"/>
              <w:marBottom w:val="0"/>
              <w:divBdr>
                <w:top w:val="none" w:sz="0" w:space="0" w:color="auto"/>
                <w:left w:val="none" w:sz="0" w:space="0" w:color="auto"/>
                <w:bottom w:val="none" w:sz="0" w:space="0" w:color="auto"/>
                <w:right w:val="none" w:sz="0" w:space="0" w:color="auto"/>
              </w:divBdr>
            </w:div>
          </w:divsChild>
        </w:div>
        <w:div w:id="986013332">
          <w:marLeft w:val="0"/>
          <w:marRight w:val="0"/>
          <w:marTop w:val="0"/>
          <w:marBottom w:val="0"/>
          <w:divBdr>
            <w:top w:val="none" w:sz="0" w:space="0" w:color="auto"/>
            <w:left w:val="none" w:sz="0" w:space="0" w:color="auto"/>
            <w:bottom w:val="none" w:sz="0" w:space="0" w:color="auto"/>
            <w:right w:val="none" w:sz="0" w:space="0" w:color="auto"/>
          </w:divBdr>
          <w:divsChild>
            <w:div w:id="857505295">
              <w:marLeft w:val="0"/>
              <w:marRight w:val="0"/>
              <w:marTop w:val="0"/>
              <w:marBottom w:val="0"/>
              <w:divBdr>
                <w:top w:val="none" w:sz="0" w:space="0" w:color="auto"/>
                <w:left w:val="none" w:sz="0" w:space="0" w:color="auto"/>
                <w:bottom w:val="none" w:sz="0" w:space="0" w:color="auto"/>
                <w:right w:val="none" w:sz="0" w:space="0" w:color="auto"/>
              </w:divBdr>
            </w:div>
          </w:divsChild>
        </w:div>
        <w:div w:id="750813177">
          <w:marLeft w:val="0"/>
          <w:marRight w:val="0"/>
          <w:marTop w:val="0"/>
          <w:marBottom w:val="0"/>
          <w:divBdr>
            <w:top w:val="none" w:sz="0" w:space="0" w:color="auto"/>
            <w:left w:val="none" w:sz="0" w:space="0" w:color="auto"/>
            <w:bottom w:val="none" w:sz="0" w:space="0" w:color="auto"/>
            <w:right w:val="none" w:sz="0" w:space="0" w:color="auto"/>
          </w:divBdr>
          <w:divsChild>
            <w:div w:id="76447304">
              <w:marLeft w:val="0"/>
              <w:marRight w:val="0"/>
              <w:marTop w:val="0"/>
              <w:marBottom w:val="0"/>
              <w:divBdr>
                <w:top w:val="none" w:sz="0" w:space="0" w:color="auto"/>
                <w:left w:val="none" w:sz="0" w:space="0" w:color="auto"/>
                <w:bottom w:val="none" w:sz="0" w:space="0" w:color="auto"/>
                <w:right w:val="none" w:sz="0" w:space="0" w:color="auto"/>
              </w:divBdr>
            </w:div>
          </w:divsChild>
        </w:div>
        <w:div w:id="651759391">
          <w:marLeft w:val="0"/>
          <w:marRight w:val="0"/>
          <w:marTop w:val="0"/>
          <w:marBottom w:val="0"/>
          <w:divBdr>
            <w:top w:val="none" w:sz="0" w:space="0" w:color="auto"/>
            <w:left w:val="none" w:sz="0" w:space="0" w:color="auto"/>
            <w:bottom w:val="none" w:sz="0" w:space="0" w:color="auto"/>
            <w:right w:val="none" w:sz="0" w:space="0" w:color="auto"/>
          </w:divBdr>
          <w:divsChild>
            <w:div w:id="492642457">
              <w:marLeft w:val="0"/>
              <w:marRight w:val="0"/>
              <w:marTop w:val="0"/>
              <w:marBottom w:val="0"/>
              <w:divBdr>
                <w:top w:val="none" w:sz="0" w:space="0" w:color="auto"/>
                <w:left w:val="none" w:sz="0" w:space="0" w:color="auto"/>
                <w:bottom w:val="none" w:sz="0" w:space="0" w:color="auto"/>
                <w:right w:val="none" w:sz="0" w:space="0" w:color="auto"/>
              </w:divBdr>
            </w:div>
          </w:divsChild>
        </w:div>
        <w:div w:id="161506114">
          <w:marLeft w:val="0"/>
          <w:marRight w:val="0"/>
          <w:marTop w:val="0"/>
          <w:marBottom w:val="0"/>
          <w:divBdr>
            <w:top w:val="none" w:sz="0" w:space="0" w:color="auto"/>
            <w:left w:val="none" w:sz="0" w:space="0" w:color="auto"/>
            <w:bottom w:val="none" w:sz="0" w:space="0" w:color="auto"/>
            <w:right w:val="none" w:sz="0" w:space="0" w:color="auto"/>
          </w:divBdr>
          <w:divsChild>
            <w:div w:id="553467788">
              <w:marLeft w:val="0"/>
              <w:marRight w:val="0"/>
              <w:marTop w:val="0"/>
              <w:marBottom w:val="0"/>
              <w:divBdr>
                <w:top w:val="none" w:sz="0" w:space="0" w:color="auto"/>
                <w:left w:val="none" w:sz="0" w:space="0" w:color="auto"/>
                <w:bottom w:val="none" w:sz="0" w:space="0" w:color="auto"/>
                <w:right w:val="none" w:sz="0" w:space="0" w:color="auto"/>
              </w:divBdr>
            </w:div>
          </w:divsChild>
        </w:div>
        <w:div w:id="1027029480">
          <w:marLeft w:val="0"/>
          <w:marRight w:val="0"/>
          <w:marTop w:val="0"/>
          <w:marBottom w:val="0"/>
          <w:divBdr>
            <w:top w:val="none" w:sz="0" w:space="0" w:color="auto"/>
            <w:left w:val="none" w:sz="0" w:space="0" w:color="auto"/>
            <w:bottom w:val="none" w:sz="0" w:space="0" w:color="auto"/>
            <w:right w:val="none" w:sz="0" w:space="0" w:color="auto"/>
          </w:divBdr>
          <w:divsChild>
            <w:div w:id="1848400390">
              <w:marLeft w:val="0"/>
              <w:marRight w:val="0"/>
              <w:marTop w:val="0"/>
              <w:marBottom w:val="0"/>
              <w:divBdr>
                <w:top w:val="none" w:sz="0" w:space="0" w:color="auto"/>
                <w:left w:val="none" w:sz="0" w:space="0" w:color="auto"/>
                <w:bottom w:val="none" w:sz="0" w:space="0" w:color="auto"/>
                <w:right w:val="none" w:sz="0" w:space="0" w:color="auto"/>
              </w:divBdr>
            </w:div>
          </w:divsChild>
        </w:div>
        <w:div w:id="727460807">
          <w:marLeft w:val="0"/>
          <w:marRight w:val="0"/>
          <w:marTop w:val="0"/>
          <w:marBottom w:val="0"/>
          <w:divBdr>
            <w:top w:val="none" w:sz="0" w:space="0" w:color="auto"/>
            <w:left w:val="none" w:sz="0" w:space="0" w:color="auto"/>
            <w:bottom w:val="none" w:sz="0" w:space="0" w:color="auto"/>
            <w:right w:val="none" w:sz="0" w:space="0" w:color="auto"/>
          </w:divBdr>
          <w:divsChild>
            <w:div w:id="312174133">
              <w:marLeft w:val="0"/>
              <w:marRight w:val="0"/>
              <w:marTop w:val="0"/>
              <w:marBottom w:val="0"/>
              <w:divBdr>
                <w:top w:val="none" w:sz="0" w:space="0" w:color="auto"/>
                <w:left w:val="none" w:sz="0" w:space="0" w:color="auto"/>
                <w:bottom w:val="none" w:sz="0" w:space="0" w:color="auto"/>
                <w:right w:val="none" w:sz="0" w:space="0" w:color="auto"/>
              </w:divBdr>
            </w:div>
          </w:divsChild>
        </w:div>
        <w:div w:id="1329823720">
          <w:marLeft w:val="0"/>
          <w:marRight w:val="0"/>
          <w:marTop w:val="0"/>
          <w:marBottom w:val="0"/>
          <w:divBdr>
            <w:top w:val="none" w:sz="0" w:space="0" w:color="auto"/>
            <w:left w:val="none" w:sz="0" w:space="0" w:color="auto"/>
            <w:bottom w:val="none" w:sz="0" w:space="0" w:color="auto"/>
            <w:right w:val="none" w:sz="0" w:space="0" w:color="auto"/>
          </w:divBdr>
          <w:divsChild>
            <w:div w:id="274018583">
              <w:marLeft w:val="0"/>
              <w:marRight w:val="0"/>
              <w:marTop w:val="0"/>
              <w:marBottom w:val="0"/>
              <w:divBdr>
                <w:top w:val="none" w:sz="0" w:space="0" w:color="auto"/>
                <w:left w:val="none" w:sz="0" w:space="0" w:color="auto"/>
                <w:bottom w:val="none" w:sz="0" w:space="0" w:color="auto"/>
                <w:right w:val="none" w:sz="0" w:space="0" w:color="auto"/>
              </w:divBdr>
            </w:div>
          </w:divsChild>
        </w:div>
        <w:div w:id="2126733587">
          <w:marLeft w:val="0"/>
          <w:marRight w:val="0"/>
          <w:marTop w:val="0"/>
          <w:marBottom w:val="0"/>
          <w:divBdr>
            <w:top w:val="none" w:sz="0" w:space="0" w:color="auto"/>
            <w:left w:val="none" w:sz="0" w:space="0" w:color="auto"/>
            <w:bottom w:val="none" w:sz="0" w:space="0" w:color="auto"/>
            <w:right w:val="none" w:sz="0" w:space="0" w:color="auto"/>
          </w:divBdr>
          <w:divsChild>
            <w:div w:id="425001327">
              <w:marLeft w:val="0"/>
              <w:marRight w:val="0"/>
              <w:marTop w:val="0"/>
              <w:marBottom w:val="0"/>
              <w:divBdr>
                <w:top w:val="none" w:sz="0" w:space="0" w:color="auto"/>
                <w:left w:val="none" w:sz="0" w:space="0" w:color="auto"/>
                <w:bottom w:val="none" w:sz="0" w:space="0" w:color="auto"/>
                <w:right w:val="none" w:sz="0" w:space="0" w:color="auto"/>
              </w:divBdr>
            </w:div>
          </w:divsChild>
        </w:div>
        <w:div w:id="998117614">
          <w:marLeft w:val="0"/>
          <w:marRight w:val="0"/>
          <w:marTop w:val="0"/>
          <w:marBottom w:val="0"/>
          <w:divBdr>
            <w:top w:val="none" w:sz="0" w:space="0" w:color="auto"/>
            <w:left w:val="none" w:sz="0" w:space="0" w:color="auto"/>
            <w:bottom w:val="none" w:sz="0" w:space="0" w:color="auto"/>
            <w:right w:val="none" w:sz="0" w:space="0" w:color="auto"/>
          </w:divBdr>
          <w:divsChild>
            <w:div w:id="722289714">
              <w:marLeft w:val="0"/>
              <w:marRight w:val="0"/>
              <w:marTop w:val="0"/>
              <w:marBottom w:val="0"/>
              <w:divBdr>
                <w:top w:val="none" w:sz="0" w:space="0" w:color="auto"/>
                <w:left w:val="none" w:sz="0" w:space="0" w:color="auto"/>
                <w:bottom w:val="none" w:sz="0" w:space="0" w:color="auto"/>
                <w:right w:val="none" w:sz="0" w:space="0" w:color="auto"/>
              </w:divBdr>
            </w:div>
          </w:divsChild>
        </w:div>
        <w:div w:id="1611618461">
          <w:marLeft w:val="0"/>
          <w:marRight w:val="0"/>
          <w:marTop w:val="0"/>
          <w:marBottom w:val="0"/>
          <w:divBdr>
            <w:top w:val="none" w:sz="0" w:space="0" w:color="auto"/>
            <w:left w:val="none" w:sz="0" w:space="0" w:color="auto"/>
            <w:bottom w:val="none" w:sz="0" w:space="0" w:color="auto"/>
            <w:right w:val="none" w:sz="0" w:space="0" w:color="auto"/>
          </w:divBdr>
          <w:divsChild>
            <w:div w:id="61145487">
              <w:marLeft w:val="0"/>
              <w:marRight w:val="0"/>
              <w:marTop w:val="0"/>
              <w:marBottom w:val="0"/>
              <w:divBdr>
                <w:top w:val="none" w:sz="0" w:space="0" w:color="auto"/>
                <w:left w:val="none" w:sz="0" w:space="0" w:color="auto"/>
                <w:bottom w:val="none" w:sz="0" w:space="0" w:color="auto"/>
                <w:right w:val="none" w:sz="0" w:space="0" w:color="auto"/>
              </w:divBdr>
            </w:div>
          </w:divsChild>
        </w:div>
        <w:div w:id="1593078901">
          <w:marLeft w:val="0"/>
          <w:marRight w:val="0"/>
          <w:marTop w:val="0"/>
          <w:marBottom w:val="0"/>
          <w:divBdr>
            <w:top w:val="none" w:sz="0" w:space="0" w:color="auto"/>
            <w:left w:val="none" w:sz="0" w:space="0" w:color="auto"/>
            <w:bottom w:val="none" w:sz="0" w:space="0" w:color="auto"/>
            <w:right w:val="none" w:sz="0" w:space="0" w:color="auto"/>
          </w:divBdr>
          <w:divsChild>
            <w:div w:id="274824884">
              <w:marLeft w:val="0"/>
              <w:marRight w:val="0"/>
              <w:marTop w:val="0"/>
              <w:marBottom w:val="0"/>
              <w:divBdr>
                <w:top w:val="none" w:sz="0" w:space="0" w:color="auto"/>
                <w:left w:val="none" w:sz="0" w:space="0" w:color="auto"/>
                <w:bottom w:val="none" w:sz="0" w:space="0" w:color="auto"/>
                <w:right w:val="none" w:sz="0" w:space="0" w:color="auto"/>
              </w:divBdr>
            </w:div>
          </w:divsChild>
        </w:div>
        <w:div w:id="1449468771">
          <w:marLeft w:val="0"/>
          <w:marRight w:val="0"/>
          <w:marTop w:val="0"/>
          <w:marBottom w:val="0"/>
          <w:divBdr>
            <w:top w:val="none" w:sz="0" w:space="0" w:color="auto"/>
            <w:left w:val="none" w:sz="0" w:space="0" w:color="auto"/>
            <w:bottom w:val="none" w:sz="0" w:space="0" w:color="auto"/>
            <w:right w:val="none" w:sz="0" w:space="0" w:color="auto"/>
          </w:divBdr>
          <w:divsChild>
            <w:div w:id="1296444965">
              <w:marLeft w:val="0"/>
              <w:marRight w:val="0"/>
              <w:marTop w:val="0"/>
              <w:marBottom w:val="0"/>
              <w:divBdr>
                <w:top w:val="none" w:sz="0" w:space="0" w:color="auto"/>
                <w:left w:val="none" w:sz="0" w:space="0" w:color="auto"/>
                <w:bottom w:val="none" w:sz="0" w:space="0" w:color="auto"/>
                <w:right w:val="none" w:sz="0" w:space="0" w:color="auto"/>
              </w:divBdr>
            </w:div>
          </w:divsChild>
        </w:div>
        <w:div w:id="1762218509">
          <w:marLeft w:val="0"/>
          <w:marRight w:val="0"/>
          <w:marTop w:val="0"/>
          <w:marBottom w:val="0"/>
          <w:divBdr>
            <w:top w:val="none" w:sz="0" w:space="0" w:color="auto"/>
            <w:left w:val="none" w:sz="0" w:space="0" w:color="auto"/>
            <w:bottom w:val="none" w:sz="0" w:space="0" w:color="auto"/>
            <w:right w:val="none" w:sz="0" w:space="0" w:color="auto"/>
          </w:divBdr>
          <w:divsChild>
            <w:div w:id="821166633">
              <w:marLeft w:val="0"/>
              <w:marRight w:val="0"/>
              <w:marTop w:val="0"/>
              <w:marBottom w:val="0"/>
              <w:divBdr>
                <w:top w:val="none" w:sz="0" w:space="0" w:color="auto"/>
                <w:left w:val="none" w:sz="0" w:space="0" w:color="auto"/>
                <w:bottom w:val="none" w:sz="0" w:space="0" w:color="auto"/>
                <w:right w:val="none" w:sz="0" w:space="0" w:color="auto"/>
              </w:divBdr>
            </w:div>
          </w:divsChild>
        </w:div>
        <w:div w:id="770666706">
          <w:marLeft w:val="0"/>
          <w:marRight w:val="0"/>
          <w:marTop w:val="0"/>
          <w:marBottom w:val="0"/>
          <w:divBdr>
            <w:top w:val="none" w:sz="0" w:space="0" w:color="auto"/>
            <w:left w:val="none" w:sz="0" w:space="0" w:color="auto"/>
            <w:bottom w:val="none" w:sz="0" w:space="0" w:color="auto"/>
            <w:right w:val="none" w:sz="0" w:space="0" w:color="auto"/>
          </w:divBdr>
          <w:divsChild>
            <w:div w:id="1806728585">
              <w:marLeft w:val="0"/>
              <w:marRight w:val="0"/>
              <w:marTop w:val="0"/>
              <w:marBottom w:val="0"/>
              <w:divBdr>
                <w:top w:val="none" w:sz="0" w:space="0" w:color="auto"/>
                <w:left w:val="none" w:sz="0" w:space="0" w:color="auto"/>
                <w:bottom w:val="none" w:sz="0" w:space="0" w:color="auto"/>
                <w:right w:val="none" w:sz="0" w:space="0" w:color="auto"/>
              </w:divBdr>
            </w:div>
          </w:divsChild>
        </w:div>
        <w:div w:id="1791050778">
          <w:marLeft w:val="0"/>
          <w:marRight w:val="0"/>
          <w:marTop w:val="0"/>
          <w:marBottom w:val="0"/>
          <w:divBdr>
            <w:top w:val="none" w:sz="0" w:space="0" w:color="auto"/>
            <w:left w:val="none" w:sz="0" w:space="0" w:color="auto"/>
            <w:bottom w:val="none" w:sz="0" w:space="0" w:color="auto"/>
            <w:right w:val="none" w:sz="0" w:space="0" w:color="auto"/>
          </w:divBdr>
          <w:divsChild>
            <w:div w:id="1302806328">
              <w:marLeft w:val="0"/>
              <w:marRight w:val="0"/>
              <w:marTop w:val="0"/>
              <w:marBottom w:val="0"/>
              <w:divBdr>
                <w:top w:val="none" w:sz="0" w:space="0" w:color="auto"/>
                <w:left w:val="none" w:sz="0" w:space="0" w:color="auto"/>
                <w:bottom w:val="none" w:sz="0" w:space="0" w:color="auto"/>
                <w:right w:val="none" w:sz="0" w:space="0" w:color="auto"/>
              </w:divBdr>
            </w:div>
          </w:divsChild>
        </w:div>
        <w:div w:id="220285459">
          <w:marLeft w:val="0"/>
          <w:marRight w:val="0"/>
          <w:marTop w:val="0"/>
          <w:marBottom w:val="0"/>
          <w:divBdr>
            <w:top w:val="none" w:sz="0" w:space="0" w:color="auto"/>
            <w:left w:val="none" w:sz="0" w:space="0" w:color="auto"/>
            <w:bottom w:val="none" w:sz="0" w:space="0" w:color="auto"/>
            <w:right w:val="none" w:sz="0" w:space="0" w:color="auto"/>
          </w:divBdr>
          <w:divsChild>
            <w:div w:id="852569805">
              <w:marLeft w:val="0"/>
              <w:marRight w:val="0"/>
              <w:marTop w:val="0"/>
              <w:marBottom w:val="0"/>
              <w:divBdr>
                <w:top w:val="none" w:sz="0" w:space="0" w:color="auto"/>
                <w:left w:val="none" w:sz="0" w:space="0" w:color="auto"/>
                <w:bottom w:val="none" w:sz="0" w:space="0" w:color="auto"/>
                <w:right w:val="none" w:sz="0" w:space="0" w:color="auto"/>
              </w:divBdr>
            </w:div>
          </w:divsChild>
        </w:div>
        <w:div w:id="1043212647">
          <w:marLeft w:val="0"/>
          <w:marRight w:val="0"/>
          <w:marTop w:val="0"/>
          <w:marBottom w:val="0"/>
          <w:divBdr>
            <w:top w:val="none" w:sz="0" w:space="0" w:color="auto"/>
            <w:left w:val="none" w:sz="0" w:space="0" w:color="auto"/>
            <w:bottom w:val="none" w:sz="0" w:space="0" w:color="auto"/>
            <w:right w:val="none" w:sz="0" w:space="0" w:color="auto"/>
          </w:divBdr>
          <w:divsChild>
            <w:div w:id="1739742553">
              <w:marLeft w:val="0"/>
              <w:marRight w:val="0"/>
              <w:marTop w:val="0"/>
              <w:marBottom w:val="0"/>
              <w:divBdr>
                <w:top w:val="none" w:sz="0" w:space="0" w:color="auto"/>
                <w:left w:val="none" w:sz="0" w:space="0" w:color="auto"/>
                <w:bottom w:val="none" w:sz="0" w:space="0" w:color="auto"/>
                <w:right w:val="none" w:sz="0" w:space="0" w:color="auto"/>
              </w:divBdr>
            </w:div>
          </w:divsChild>
        </w:div>
        <w:div w:id="632566808">
          <w:marLeft w:val="0"/>
          <w:marRight w:val="0"/>
          <w:marTop w:val="0"/>
          <w:marBottom w:val="0"/>
          <w:divBdr>
            <w:top w:val="none" w:sz="0" w:space="0" w:color="auto"/>
            <w:left w:val="none" w:sz="0" w:space="0" w:color="auto"/>
            <w:bottom w:val="none" w:sz="0" w:space="0" w:color="auto"/>
            <w:right w:val="none" w:sz="0" w:space="0" w:color="auto"/>
          </w:divBdr>
          <w:divsChild>
            <w:div w:id="1848788584">
              <w:marLeft w:val="0"/>
              <w:marRight w:val="0"/>
              <w:marTop w:val="0"/>
              <w:marBottom w:val="0"/>
              <w:divBdr>
                <w:top w:val="none" w:sz="0" w:space="0" w:color="auto"/>
                <w:left w:val="none" w:sz="0" w:space="0" w:color="auto"/>
                <w:bottom w:val="none" w:sz="0" w:space="0" w:color="auto"/>
                <w:right w:val="none" w:sz="0" w:space="0" w:color="auto"/>
              </w:divBdr>
            </w:div>
          </w:divsChild>
        </w:div>
        <w:div w:id="860241857">
          <w:marLeft w:val="0"/>
          <w:marRight w:val="0"/>
          <w:marTop w:val="0"/>
          <w:marBottom w:val="0"/>
          <w:divBdr>
            <w:top w:val="none" w:sz="0" w:space="0" w:color="auto"/>
            <w:left w:val="none" w:sz="0" w:space="0" w:color="auto"/>
            <w:bottom w:val="none" w:sz="0" w:space="0" w:color="auto"/>
            <w:right w:val="none" w:sz="0" w:space="0" w:color="auto"/>
          </w:divBdr>
          <w:divsChild>
            <w:div w:id="69428022">
              <w:marLeft w:val="0"/>
              <w:marRight w:val="0"/>
              <w:marTop w:val="0"/>
              <w:marBottom w:val="0"/>
              <w:divBdr>
                <w:top w:val="none" w:sz="0" w:space="0" w:color="auto"/>
                <w:left w:val="none" w:sz="0" w:space="0" w:color="auto"/>
                <w:bottom w:val="none" w:sz="0" w:space="0" w:color="auto"/>
                <w:right w:val="none" w:sz="0" w:space="0" w:color="auto"/>
              </w:divBdr>
            </w:div>
          </w:divsChild>
        </w:div>
        <w:div w:id="935946570">
          <w:marLeft w:val="0"/>
          <w:marRight w:val="0"/>
          <w:marTop w:val="0"/>
          <w:marBottom w:val="0"/>
          <w:divBdr>
            <w:top w:val="none" w:sz="0" w:space="0" w:color="auto"/>
            <w:left w:val="none" w:sz="0" w:space="0" w:color="auto"/>
            <w:bottom w:val="none" w:sz="0" w:space="0" w:color="auto"/>
            <w:right w:val="none" w:sz="0" w:space="0" w:color="auto"/>
          </w:divBdr>
          <w:divsChild>
            <w:div w:id="2063139551">
              <w:marLeft w:val="0"/>
              <w:marRight w:val="0"/>
              <w:marTop w:val="0"/>
              <w:marBottom w:val="0"/>
              <w:divBdr>
                <w:top w:val="none" w:sz="0" w:space="0" w:color="auto"/>
                <w:left w:val="none" w:sz="0" w:space="0" w:color="auto"/>
                <w:bottom w:val="none" w:sz="0" w:space="0" w:color="auto"/>
                <w:right w:val="none" w:sz="0" w:space="0" w:color="auto"/>
              </w:divBdr>
            </w:div>
          </w:divsChild>
        </w:div>
        <w:div w:id="148136821">
          <w:marLeft w:val="0"/>
          <w:marRight w:val="0"/>
          <w:marTop w:val="0"/>
          <w:marBottom w:val="0"/>
          <w:divBdr>
            <w:top w:val="none" w:sz="0" w:space="0" w:color="auto"/>
            <w:left w:val="none" w:sz="0" w:space="0" w:color="auto"/>
            <w:bottom w:val="none" w:sz="0" w:space="0" w:color="auto"/>
            <w:right w:val="none" w:sz="0" w:space="0" w:color="auto"/>
          </w:divBdr>
          <w:divsChild>
            <w:div w:id="1875189248">
              <w:marLeft w:val="0"/>
              <w:marRight w:val="0"/>
              <w:marTop w:val="0"/>
              <w:marBottom w:val="0"/>
              <w:divBdr>
                <w:top w:val="none" w:sz="0" w:space="0" w:color="auto"/>
                <w:left w:val="none" w:sz="0" w:space="0" w:color="auto"/>
                <w:bottom w:val="none" w:sz="0" w:space="0" w:color="auto"/>
                <w:right w:val="none" w:sz="0" w:space="0" w:color="auto"/>
              </w:divBdr>
            </w:div>
          </w:divsChild>
        </w:div>
        <w:div w:id="557397923">
          <w:marLeft w:val="0"/>
          <w:marRight w:val="0"/>
          <w:marTop w:val="0"/>
          <w:marBottom w:val="0"/>
          <w:divBdr>
            <w:top w:val="none" w:sz="0" w:space="0" w:color="auto"/>
            <w:left w:val="none" w:sz="0" w:space="0" w:color="auto"/>
            <w:bottom w:val="none" w:sz="0" w:space="0" w:color="auto"/>
            <w:right w:val="none" w:sz="0" w:space="0" w:color="auto"/>
          </w:divBdr>
          <w:divsChild>
            <w:div w:id="396515168">
              <w:marLeft w:val="0"/>
              <w:marRight w:val="0"/>
              <w:marTop w:val="0"/>
              <w:marBottom w:val="0"/>
              <w:divBdr>
                <w:top w:val="none" w:sz="0" w:space="0" w:color="auto"/>
                <w:left w:val="none" w:sz="0" w:space="0" w:color="auto"/>
                <w:bottom w:val="none" w:sz="0" w:space="0" w:color="auto"/>
                <w:right w:val="none" w:sz="0" w:space="0" w:color="auto"/>
              </w:divBdr>
            </w:div>
          </w:divsChild>
        </w:div>
        <w:div w:id="620762989">
          <w:marLeft w:val="0"/>
          <w:marRight w:val="0"/>
          <w:marTop w:val="0"/>
          <w:marBottom w:val="0"/>
          <w:divBdr>
            <w:top w:val="none" w:sz="0" w:space="0" w:color="auto"/>
            <w:left w:val="none" w:sz="0" w:space="0" w:color="auto"/>
            <w:bottom w:val="none" w:sz="0" w:space="0" w:color="auto"/>
            <w:right w:val="none" w:sz="0" w:space="0" w:color="auto"/>
          </w:divBdr>
          <w:divsChild>
            <w:div w:id="157356117">
              <w:marLeft w:val="0"/>
              <w:marRight w:val="0"/>
              <w:marTop w:val="0"/>
              <w:marBottom w:val="0"/>
              <w:divBdr>
                <w:top w:val="none" w:sz="0" w:space="0" w:color="auto"/>
                <w:left w:val="none" w:sz="0" w:space="0" w:color="auto"/>
                <w:bottom w:val="none" w:sz="0" w:space="0" w:color="auto"/>
                <w:right w:val="none" w:sz="0" w:space="0" w:color="auto"/>
              </w:divBdr>
            </w:div>
          </w:divsChild>
        </w:div>
        <w:div w:id="1453399920">
          <w:marLeft w:val="0"/>
          <w:marRight w:val="0"/>
          <w:marTop w:val="0"/>
          <w:marBottom w:val="0"/>
          <w:divBdr>
            <w:top w:val="none" w:sz="0" w:space="0" w:color="auto"/>
            <w:left w:val="none" w:sz="0" w:space="0" w:color="auto"/>
            <w:bottom w:val="none" w:sz="0" w:space="0" w:color="auto"/>
            <w:right w:val="none" w:sz="0" w:space="0" w:color="auto"/>
          </w:divBdr>
          <w:divsChild>
            <w:div w:id="1010179753">
              <w:marLeft w:val="0"/>
              <w:marRight w:val="0"/>
              <w:marTop w:val="0"/>
              <w:marBottom w:val="0"/>
              <w:divBdr>
                <w:top w:val="none" w:sz="0" w:space="0" w:color="auto"/>
                <w:left w:val="none" w:sz="0" w:space="0" w:color="auto"/>
                <w:bottom w:val="none" w:sz="0" w:space="0" w:color="auto"/>
                <w:right w:val="none" w:sz="0" w:space="0" w:color="auto"/>
              </w:divBdr>
            </w:div>
          </w:divsChild>
        </w:div>
        <w:div w:id="1576084223">
          <w:marLeft w:val="0"/>
          <w:marRight w:val="0"/>
          <w:marTop w:val="0"/>
          <w:marBottom w:val="0"/>
          <w:divBdr>
            <w:top w:val="none" w:sz="0" w:space="0" w:color="auto"/>
            <w:left w:val="none" w:sz="0" w:space="0" w:color="auto"/>
            <w:bottom w:val="none" w:sz="0" w:space="0" w:color="auto"/>
            <w:right w:val="none" w:sz="0" w:space="0" w:color="auto"/>
          </w:divBdr>
          <w:divsChild>
            <w:div w:id="377320842">
              <w:marLeft w:val="0"/>
              <w:marRight w:val="0"/>
              <w:marTop w:val="0"/>
              <w:marBottom w:val="0"/>
              <w:divBdr>
                <w:top w:val="none" w:sz="0" w:space="0" w:color="auto"/>
                <w:left w:val="none" w:sz="0" w:space="0" w:color="auto"/>
                <w:bottom w:val="none" w:sz="0" w:space="0" w:color="auto"/>
                <w:right w:val="none" w:sz="0" w:space="0" w:color="auto"/>
              </w:divBdr>
            </w:div>
          </w:divsChild>
        </w:div>
        <w:div w:id="116068992">
          <w:marLeft w:val="0"/>
          <w:marRight w:val="0"/>
          <w:marTop w:val="0"/>
          <w:marBottom w:val="0"/>
          <w:divBdr>
            <w:top w:val="none" w:sz="0" w:space="0" w:color="auto"/>
            <w:left w:val="none" w:sz="0" w:space="0" w:color="auto"/>
            <w:bottom w:val="none" w:sz="0" w:space="0" w:color="auto"/>
            <w:right w:val="none" w:sz="0" w:space="0" w:color="auto"/>
          </w:divBdr>
          <w:divsChild>
            <w:div w:id="749960841">
              <w:marLeft w:val="0"/>
              <w:marRight w:val="0"/>
              <w:marTop w:val="0"/>
              <w:marBottom w:val="0"/>
              <w:divBdr>
                <w:top w:val="none" w:sz="0" w:space="0" w:color="auto"/>
                <w:left w:val="none" w:sz="0" w:space="0" w:color="auto"/>
                <w:bottom w:val="none" w:sz="0" w:space="0" w:color="auto"/>
                <w:right w:val="none" w:sz="0" w:space="0" w:color="auto"/>
              </w:divBdr>
            </w:div>
          </w:divsChild>
        </w:div>
        <w:div w:id="50543187">
          <w:marLeft w:val="0"/>
          <w:marRight w:val="0"/>
          <w:marTop w:val="0"/>
          <w:marBottom w:val="0"/>
          <w:divBdr>
            <w:top w:val="none" w:sz="0" w:space="0" w:color="auto"/>
            <w:left w:val="none" w:sz="0" w:space="0" w:color="auto"/>
            <w:bottom w:val="none" w:sz="0" w:space="0" w:color="auto"/>
            <w:right w:val="none" w:sz="0" w:space="0" w:color="auto"/>
          </w:divBdr>
          <w:divsChild>
            <w:div w:id="1324891687">
              <w:marLeft w:val="0"/>
              <w:marRight w:val="0"/>
              <w:marTop w:val="0"/>
              <w:marBottom w:val="0"/>
              <w:divBdr>
                <w:top w:val="none" w:sz="0" w:space="0" w:color="auto"/>
                <w:left w:val="none" w:sz="0" w:space="0" w:color="auto"/>
                <w:bottom w:val="none" w:sz="0" w:space="0" w:color="auto"/>
                <w:right w:val="none" w:sz="0" w:space="0" w:color="auto"/>
              </w:divBdr>
            </w:div>
          </w:divsChild>
        </w:div>
        <w:div w:id="2125036693">
          <w:marLeft w:val="0"/>
          <w:marRight w:val="0"/>
          <w:marTop w:val="0"/>
          <w:marBottom w:val="0"/>
          <w:divBdr>
            <w:top w:val="none" w:sz="0" w:space="0" w:color="auto"/>
            <w:left w:val="none" w:sz="0" w:space="0" w:color="auto"/>
            <w:bottom w:val="none" w:sz="0" w:space="0" w:color="auto"/>
            <w:right w:val="none" w:sz="0" w:space="0" w:color="auto"/>
          </w:divBdr>
          <w:divsChild>
            <w:div w:id="467094633">
              <w:marLeft w:val="0"/>
              <w:marRight w:val="0"/>
              <w:marTop w:val="0"/>
              <w:marBottom w:val="0"/>
              <w:divBdr>
                <w:top w:val="none" w:sz="0" w:space="0" w:color="auto"/>
                <w:left w:val="none" w:sz="0" w:space="0" w:color="auto"/>
                <w:bottom w:val="none" w:sz="0" w:space="0" w:color="auto"/>
                <w:right w:val="none" w:sz="0" w:space="0" w:color="auto"/>
              </w:divBdr>
            </w:div>
          </w:divsChild>
        </w:div>
        <w:div w:id="1168449443">
          <w:marLeft w:val="0"/>
          <w:marRight w:val="0"/>
          <w:marTop w:val="0"/>
          <w:marBottom w:val="0"/>
          <w:divBdr>
            <w:top w:val="none" w:sz="0" w:space="0" w:color="auto"/>
            <w:left w:val="none" w:sz="0" w:space="0" w:color="auto"/>
            <w:bottom w:val="none" w:sz="0" w:space="0" w:color="auto"/>
            <w:right w:val="none" w:sz="0" w:space="0" w:color="auto"/>
          </w:divBdr>
          <w:divsChild>
            <w:div w:id="286662510">
              <w:marLeft w:val="0"/>
              <w:marRight w:val="0"/>
              <w:marTop w:val="0"/>
              <w:marBottom w:val="0"/>
              <w:divBdr>
                <w:top w:val="none" w:sz="0" w:space="0" w:color="auto"/>
                <w:left w:val="none" w:sz="0" w:space="0" w:color="auto"/>
                <w:bottom w:val="none" w:sz="0" w:space="0" w:color="auto"/>
                <w:right w:val="none" w:sz="0" w:space="0" w:color="auto"/>
              </w:divBdr>
            </w:div>
          </w:divsChild>
        </w:div>
        <w:div w:id="733551001">
          <w:marLeft w:val="0"/>
          <w:marRight w:val="0"/>
          <w:marTop w:val="0"/>
          <w:marBottom w:val="0"/>
          <w:divBdr>
            <w:top w:val="none" w:sz="0" w:space="0" w:color="auto"/>
            <w:left w:val="none" w:sz="0" w:space="0" w:color="auto"/>
            <w:bottom w:val="none" w:sz="0" w:space="0" w:color="auto"/>
            <w:right w:val="none" w:sz="0" w:space="0" w:color="auto"/>
          </w:divBdr>
          <w:divsChild>
            <w:div w:id="1413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154">
      <w:bodyDiv w:val="1"/>
      <w:marLeft w:val="0"/>
      <w:marRight w:val="0"/>
      <w:marTop w:val="0"/>
      <w:marBottom w:val="0"/>
      <w:divBdr>
        <w:top w:val="none" w:sz="0" w:space="0" w:color="auto"/>
        <w:left w:val="none" w:sz="0" w:space="0" w:color="auto"/>
        <w:bottom w:val="none" w:sz="0" w:space="0" w:color="auto"/>
        <w:right w:val="none" w:sz="0" w:space="0" w:color="auto"/>
      </w:divBdr>
    </w:div>
    <w:div w:id="605576378">
      <w:bodyDiv w:val="1"/>
      <w:marLeft w:val="0"/>
      <w:marRight w:val="0"/>
      <w:marTop w:val="0"/>
      <w:marBottom w:val="0"/>
      <w:divBdr>
        <w:top w:val="none" w:sz="0" w:space="0" w:color="auto"/>
        <w:left w:val="none" w:sz="0" w:space="0" w:color="auto"/>
        <w:bottom w:val="none" w:sz="0" w:space="0" w:color="auto"/>
        <w:right w:val="none" w:sz="0" w:space="0" w:color="auto"/>
      </w:divBdr>
      <w:divsChild>
        <w:div w:id="95709484">
          <w:marLeft w:val="0"/>
          <w:marRight w:val="0"/>
          <w:marTop w:val="0"/>
          <w:marBottom w:val="0"/>
          <w:divBdr>
            <w:top w:val="none" w:sz="0" w:space="0" w:color="auto"/>
            <w:left w:val="none" w:sz="0" w:space="0" w:color="auto"/>
            <w:bottom w:val="none" w:sz="0" w:space="0" w:color="auto"/>
            <w:right w:val="none" w:sz="0" w:space="0" w:color="auto"/>
          </w:divBdr>
          <w:divsChild>
            <w:div w:id="179199103">
              <w:marLeft w:val="0"/>
              <w:marRight w:val="0"/>
              <w:marTop w:val="0"/>
              <w:marBottom w:val="0"/>
              <w:divBdr>
                <w:top w:val="none" w:sz="0" w:space="0" w:color="auto"/>
                <w:left w:val="none" w:sz="0" w:space="0" w:color="auto"/>
                <w:bottom w:val="none" w:sz="0" w:space="0" w:color="auto"/>
                <w:right w:val="none" w:sz="0" w:space="0" w:color="auto"/>
              </w:divBdr>
            </w:div>
          </w:divsChild>
        </w:div>
        <w:div w:id="263998675">
          <w:marLeft w:val="0"/>
          <w:marRight w:val="0"/>
          <w:marTop w:val="0"/>
          <w:marBottom w:val="0"/>
          <w:divBdr>
            <w:top w:val="none" w:sz="0" w:space="0" w:color="auto"/>
            <w:left w:val="none" w:sz="0" w:space="0" w:color="auto"/>
            <w:bottom w:val="none" w:sz="0" w:space="0" w:color="auto"/>
            <w:right w:val="none" w:sz="0" w:space="0" w:color="auto"/>
          </w:divBdr>
          <w:divsChild>
            <w:div w:id="981544300">
              <w:marLeft w:val="0"/>
              <w:marRight w:val="0"/>
              <w:marTop w:val="0"/>
              <w:marBottom w:val="0"/>
              <w:divBdr>
                <w:top w:val="none" w:sz="0" w:space="0" w:color="auto"/>
                <w:left w:val="none" w:sz="0" w:space="0" w:color="auto"/>
                <w:bottom w:val="none" w:sz="0" w:space="0" w:color="auto"/>
                <w:right w:val="none" w:sz="0" w:space="0" w:color="auto"/>
              </w:divBdr>
            </w:div>
          </w:divsChild>
        </w:div>
        <w:div w:id="723408842">
          <w:marLeft w:val="0"/>
          <w:marRight w:val="0"/>
          <w:marTop w:val="0"/>
          <w:marBottom w:val="0"/>
          <w:divBdr>
            <w:top w:val="none" w:sz="0" w:space="0" w:color="auto"/>
            <w:left w:val="none" w:sz="0" w:space="0" w:color="auto"/>
            <w:bottom w:val="none" w:sz="0" w:space="0" w:color="auto"/>
            <w:right w:val="none" w:sz="0" w:space="0" w:color="auto"/>
          </w:divBdr>
          <w:divsChild>
            <w:div w:id="1487622554">
              <w:marLeft w:val="0"/>
              <w:marRight w:val="0"/>
              <w:marTop w:val="0"/>
              <w:marBottom w:val="0"/>
              <w:divBdr>
                <w:top w:val="none" w:sz="0" w:space="0" w:color="auto"/>
                <w:left w:val="none" w:sz="0" w:space="0" w:color="auto"/>
                <w:bottom w:val="none" w:sz="0" w:space="0" w:color="auto"/>
                <w:right w:val="none" w:sz="0" w:space="0" w:color="auto"/>
              </w:divBdr>
            </w:div>
          </w:divsChild>
        </w:div>
        <w:div w:id="889726194">
          <w:marLeft w:val="0"/>
          <w:marRight w:val="0"/>
          <w:marTop w:val="0"/>
          <w:marBottom w:val="0"/>
          <w:divBdr>
            <w:top w:val="none" w:sz="0" w:space="0" w:color="auto"/>
            <w:left w:val="none" w:sz="0" w:space="0" w:color="auto"/>
            <w:bottom w:val="none" w:sz="0" w:space="0" w:color="auto"/>
            <w:right w:val="none" w:sz="0" w:space="0" w:color="auto"/>
          </w:divBdr>
          <w:divsChild>
            <w:div w:id="993995707">
              <w:marLeft w:val="0"/>
              <w:marRight w:val="0"/>
              <w:marTop w:val="0"/>
              <w:marBottom w:val="0"/>
              <w:divBdr>
                <w:top w:val="none" w:sz="0" w:space="0" w:color="auto"/>
                <w:left w:val="none" w:sz="0" w:space="0" w:color="auto"/>
                <w:bottom w:val="none" w:sz="0" w:space="0" w:color="auto"/>
                <w:right w:val="none" w:sz="0" w:space="0" w:color="auto"/>
              </w:divBdr>
            </w:div>
          </w:divsChild>
        </w:div>
        <w:div w:id="924074936">
          <w:marLeft w:val="0"/>
          <w:marRight w:val="0"/>
          <w:marTop w:val="0"/>
          <w:marBottom w:val="0"/>
          <w:divBdr>
            <w:top w:val="none" w:sz="0" w:space="0" w:color="auto"/>
            <w:left w:val="none" w:sz="0" w:space="0" w:color="auto"/>
            <w:bottom w:val="none" w:sz="0" w:space="0" w:color="auto"/>
            <w:right w:val="none" w:sz="0" w:space="0" w:color="auto"/>
          </w:divBdr>
          <w:divsChild>
            <w:div w:id="1019085021">
              <w:marLeft w:val="0"/>
              <w:marRight w:val="0"/>
              <w:marTop w:val="0"/>
              <w:marBottom w:val="0"/>
              <w:divBdr>
                <w:top w:val="none" w:sz="0" w:space="0" w:color="auto"/>
                <w:left w:val="none" w:sz="0" w:space="0" w:color="auto"/>
                <w:bottom w:val="none" w:sz="0" w:space="0" w:color="auto"/>
                <w:right w:val="none" w:sz="0" w:space="0" w:color="auto"/>
              </w:divBdr>
            </w:div>
          </w:divsChild>
        </w:div>
        <w:div w:id="987057813">
          <w:marLeft w:val="0"/>
          <w:marRight w:val="0"/>
          <w:marTop w:val="0"/>
          <w:marBottom w:val="0"/>
          <w:divBdr>
            <w:top w:val="none" w:sz="0" w:space="0" w:color="auto"/>
            <w:left w:val="none" w:sz="0" w:space="0" w:color="auto"/>
            <w:bottom w:val="none" w:sz="0" w:space="0" w:color="auto"/>
            <w:right w:val="none" w:sz="0" w:space="0" w:color="auto"/>
          </w:divBdr>
          <w:divsChild>
            <w:div w:id="964774098">
              <w:marLeft w:val="0"/>
              <w:marRight w:val="0"/>
              <w:marTop w:val="0"/>
              <w:marBottom w:val="0"/>
              <w:divBdr>
                <w:top w:val="none" w:sz="0" w:space="0" w:color="auto"/>
                <w:left w:val="none" w:sz="0" w:space="0" w:color="auto"/>
                <w:bottom w:val="none" w:sz="0" w:space="0" w:color="auto"/>
                <w:right w:val="none" w:sz="0" w:space="0" w:color="auto"/>
              </w:divBdr>
            </w:div>
          </w:divsChild>
        </w:div>
        <w:div w:id="1437752038">
          <w:marLeft w:val="0"/>
          <w:marRight w:val="0"/>
          <w:marTop w:val="0"/>
          <w:marBottom w:val="0"/>
          <w:divBdr>
            <w:top w:val="none" w:sz="0" w:space="0" w:color="auto"/>
            <w:left w:val="none" w:sz="0" w:space="0" w:color="auto"/>
            <w:bottom w:val="none" w:sz="0" w:space="0" w:color="auto"/>
            <w:right w:val="none" w:sz="0" w:space="0" w:color="auto"/>
          </w:divBdr>
          <w:divsChild>
            <w:div w:id="1762724280">
              <w:marLeft w:val="0"/>
              <w:marRight w:val="0"/>
              <w:marTop w:val="0"/>
              <w:marBottom w:val="0"/>
              <w:divBdr>
                <w:top w:val="none" w:sz="0" w:space="0" w:color="auto"/>
                <w:left w:val="none" w:sz="0" w:space="0" w:color="auto"/>
                <w:bottom w:val="none" w:sz="0" w:space="0" w:color="auto"/>
                <w:right w:val="none" w:sz="0" w:space="0" w:color="auto"/>
              </w:divBdr>
            </w:div>
          </w:divsChild>
        </w:div>
        <w:div w:id="1445463798">
          <w:marLeft w:val="0"/>
          <w:marRight w:val="0"/>
          <w:marTop w:val="0"/>
          <w:marBottom w:val="0"/>
          <w:divBdr>
            <w:top w:val="none" w:sz="0" w:space="0" w:color="auto"/>
            <w:left w:val="none" w:sz="0" w:space="0" w:color="auto"/>
            <w:bottom w:val="none" w:sz="0" w:space="0" w:color="auto"/>
            <w:right w:val="none" w:sz="0" w:space="0" w:color="auto"/>
          </w:divBdr>
          <w:divsChild>
            <w:div w:id="1204947617">
              <w:marLeft w:val="0"/>
              <w:marRight w:val="0"/>
              <w:marTop w:val="0"/>
              <w:marBottom w:val="0"/>
              <w:divBdr>
                <w:top w:val="none" w:sz="0" w:space="0" w:color="auto"/>
                <w:left w:val="none" w:sz="0" w:space="0" w:color="auto"/>
                <w:bottom w:val="none" w:sz="0" w:space="0" w:color="auto"/>
                <w:right w:val="none" w:sz="0" w:space="0" w:color="auto"/>
              </w:divBdr>
            </w:div>
          </w:divsChild>
        </w:div>
        <w:div w:id="1508323107">
          <w:marLeft w:val="0"/>
          <w:marRight w:val="0"/>
          <w:marTop w:val="0"/>
          <w:marBottom w:val="0"/>
          <w:divBdr>
            <w:top w:val="none" w:sz="0" w:space="0" w:color="auto"/>
            <w:left w:val="none" w:sz="0" w:space="0" w:color="auto"/>
            <w:bottom w:val="none" w:sz="0" w:space="0" w:color="auto"/>
            <w:right w:val="none" w:sz="0" w:space="0" w:color="auto"/>
          </w:divBdr>
          <w:divsChild>
            <w:div w:id="1035697603">
              <w:marLeft w:val="0"/>
              <w:marRight w:val="0"/>
              <w:marTop w:val="0"/>
              <w:marBottom w:val="0"/>
              <w:divBdr>
                <w:top w:val="none" w:sz="0" w:space="0" w:color="auto"/>
                <w:left w:val="none" w:sz="0" w:space="0" w:color="auto"/>
                <w:bottom w:val="none" w:sz="0" w:space="0" w:color="auto"/>
                <w:right w:val="none" w:sz="0" w:space="0" w:color="auto"/>
              </w:divBdr>
            </w:div>
          </w:divsChild>
        </w:div>
        <w:div w:id="1890265925">
          <w:marLeft w:val="0"/>
          <w:marRight w:val="0"/>
          <w:marTop w:val="0"/>
          <w:marBottom w:val="0"/>
          <w:divBdr>
            <w:top w:val="none" w:sz="0" w:space="0" w:color="auto"/>
            <w:left w:val="none" w:sz="0" w:space="0" w:color="auto"/>
            <w:bottom w:val="none" w:sz="0" w:space="0" w:color="auto"/>
            <w:right w:val="none" w:sz="0" w:space="0" w:color="auto"/>
          </w:divBdr>
          <w:divsChild>
            <w:div w:id="33623391">
              <w:marLeft w:val="0"/>
              <w:marRight w:val="0"/>
              <w:marTop w:val="0"/>
              <w:marBottom w:val="0"/>
              <w:divBdr>
                <w:top w:val="none" w:sz="0" w:space="0" w:color="auto"/>
                <w:left w:val="none" w:sz="0" w:space="0" w:color="auto"/>
                <w:bottom w:val="none" w:sz="0" w:space="0" w:color="auto"/>
                <w:right w:val="none" w:sz="0" w:space="0" w:color="auto"/>
              </w:divBdr>
            </w:div>
            <w:div w:id="164830580">
              <w:marLeft w:val="0"/>
              <w:marRight w:val="0"/>
              <w:marTop w:val="0"/>
              <w:marBottom w:val="0"/>
              <w:divBdr>
                <w:top w:val="none" w:sz="0" w:space="0" w:color="auto"/>
                <w:left w:val="none" w:sz="0" w:space="0" w:color="auto"/>
                <w:bottom w:val="none" w:sz="0" w:space="0" w:color="auto"/>
                <w:right w:val="none" w:sz="0" w:space="0" w:color="auto"/>
              </w:divBdr>
            </w:div>
            <w:div w:id="234243137">
              <w:marLeft w:val="0"/>
              <w:marRight w:val="0"/>
              <w:marTop w:val="0"/>
              <w:marBottom w:val="0"/>
              <w:divBdr>
                <w:top w:val="none" w:sz="0" w:space="0" w:color="auto"/>
                <w:left w:val="none" w:sz="0" w:space="0" w:color="auto"/>
                <w:bottom w:val="none" w:sz="0" w:space="0" w:color="auto"/>
                <w:right w:val="none" w:sz="0" w:space="0" w:color="auto"/>
              </w:divBdr>
            </w:div>
            <w:div w:id="541594405">
              <w:marLeft w:val="0"/>
              <w:marRight w:val="0"/>
              <w:marTop w:val="0"/>
              <w:marBottom w:val="0"/>
              <w:divBdr>
                <w:top w:val="none" w:sz="0" w:space="0" w:color="auto"/>
                <w:left w:val="none" w:sz="0" w:space="0" w:color="auto"/>
                <w:bottom w:val="none" w:sz="0" w:space="0" w:color="auto"/>
                <w:right w:val="none" w:sz="0" w:space="0" w:color="auto"/>
              </w:divBdr>
            </w:div>
            <w:div w:id="1972396623">
              <w:marLeft w:val="0"/>
              <w:marRight w:val="0"/>
              <w:marTop w:val="0"/>
              <w:marBottom w:val="0"/>
              <w:divBdr>
                <w:top w:val="none" w:sz="0" w:space="0" w:color="auto"/>
                <w:left w:val="none" w:sz="0" w:space="0" w:color="auto"/>
                <w:bottom w:val="none" w:sz="0" w:space="0" w:color="auto"/>
                <w:right w:val="none" w:sz="0" w:space="0" w:color="auto"/>
              </w:divBdr>
            </w:div>
          </w:divsChild>
        </w:div>
        <w:div w:id="1943489533">
          <w:marLeft w:val="0"/>
          <w:marRight w:val="0"/>
          <w:marTop w:val="0"/>
          <w:marBottom w:val="0"/>
          <w:divBdr>
            <w:top w:val="none" w:sz="0" w:space="0" w:color="auto"/>
            <w:left w:val="none" w:sz="0" w:space="0" w:color="auto"/>
            <w:bottom w:val="none" w:sz="0" w:space="0" w:color="auto"/>
            <w:right w:val="none" w:sz="0" w:space="0" w:color="auto"/>
          </w:divBdr>
          <w:divsChild>
            <w:div w:id="424418749">
              <w:marLeft w:val="0"/>
              <w:marRight w:val="0"/>
              <w:marTop w:val="0"/>
              <w:marBottom w:val="0"/>
              <w:divBdr>
                <w:top w:val="none" w:sz="0" w:space="0" w:color="auto"/>
                <w:left w:val="none" w:sz="0" w:space="0" w:color="auto"/>
                <w:bottom w:val="none" w:sz="0" w:space="0" w:color="auto"/>
                <w:right w:val="none" w:sz="0" w:space="0" w:color="auto"/>
              </w:divBdr>
            </w:div>
          </w:divsChild>
        </w:div>
        <w:div w:id="2121294686">
          <w:marLeft w:val="0"/>
          <w:marRight w:val="0"/>
          <w:marTop w:val="0"/>
          <w:marBottom w:val="0"/>
          <w:divBdr>
            <w:top w:val="none" w:sz="0" w:space="0" w:color="auto"/>
            <w:left w:val="none" w:sz="0" w:space="0" w:color="auto"/>
            <w:bottom w:val="none" w:sz="0" w:space="0" w:color="auto"/>
            <w:right w:val="none" w:sz="0" w:space="0" w:color="auto"/>
          </w:divBdr>
          <w:divsChild>
            <w:div w:id="259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bodyDiv w:val="1"/>
      <w:marLeft w:val="0"/>
      <w:marRight w:val="0"/>
      <w:marTop w:val="0"/>
      <w:marBottom w:val="0"/>
      <w:divBdr>
        <w:top w:val="none" w:sz="0" w:space="0" w:color="auto"/>
        <w:left w:val="none" w:sz="0" w:space="0" w:color="auto"/>
        <w:bottom w:val="none" w:sz="0" w:space="0" w:color="auto"/>
        <w:right w:val="none" w:sz="0" w:space="0" w:color="auto"/>
      </w:divBdr>
      <w:divsChild>
        <w:div w:id="487746122">
          <w:marLeft w:val="0"/>
          <w:marRight w:val="0"/>
          <w:marTop w:val="0"/>
          <w:marBottom w:val="0"/>
          <w:divBdr>
            <w:top w:val="none" w:sz="0" w:space="0" w:color="auto"/>
            <w:left w:val="none" w:sz="0" w:space="0" w:color="auto"/>
            <w:bottom w:val="none" w:sz="0" w:space="0" w:color="auto"/>
            <w:right w:val="none" w:sz="0" w:space="0" w:color="auto"/>
          </w:divBdr>
          <w:divsChild>
            <w:div w:id="1787037267">
              <w:marLeft w:val="0"/>
              <w:marRight w:val="0"/>
              <w:marTop w:val="0"/>
              <w:marBottom w:val="0"/>
              <w:divBdr>
                <w:top w:val="none" w:sz="0" w:space="0" w:color="auto"/>
                <w:left w:val="none" w:sz="0" w:space="0" w:color="auto"/>
                <w:bottom w:val="none" w:sz="0" w:space="0" w:color="auto"/>
                <w:right w:val="none" w:sz="0" w:space="0" w:color="auto"/>
              </w:divBdr>
            </w:div>
          </w:divsChild>
        </w:div>
        <w:div w:id="529219612">
          <w:marLeft w:val="0"/>
          <w:marRight w:val="0"/>
          <w:marTop w:val="0"/>
          <w:marBottom w:val="0"/>
          <w:divBdr>
            <w:top w:val="none" w:sz="0" w:space="0" w:color="auto"/>
            <w:left w:val="none" w:sz="0" w:space="0" w:color="auto"/>
            <w:bottom w:val="none" w:sz="0" w:space="0" w:color="auto"/>
            <w:right w:val="none" w:sz="0" w:space="0" w:color="auto"/>
          </w:divBdr>
          <w:divsChild>
            <w:div w:id="677849128">
              <w:marLeft w:val="0"/>
              <w:marRight w:val="0"/>
              <w:marTop w:val="0"/>
              <w:marBottom w:val="0"/>
              <w:divBdr>
                <w:top w:val="none" w:sz="0" w:space="0" w:color="auto"/>
                <w:left w:val="none" w:sz="0" w:space="0" w:color="auto"/>
                <w:bottom w:val="none" w:sz="0" w:space="0" w:color="auto"/>
                <w:right w:val="none" w:sz="0" w:space="0" w:color="auto"/>
              </w:divBdr>
            </w:div>
          </w:divsChild>
        </w:div>
        <w:div w:id="625238496">
          <w:marLeft w:val="0"/>
          <w:marRight w:val="0"/>
          <w:marTop w:val="0"/>
          <w:marBottom w:val="0"/>
          <w:divBdr>
            <w:top w:val="none" w:sz="0" w:space="0" w:color="auto"/>
            <w:left w:val="none" w:sz="0" w:space="0" w:color="auto"/>
            <w:bottom w:val="none" w:sz="0" w:space="0" w:color="auto"/>
            <w:right w:val="none" w:sz="0" w:space="0" w:color="auto"/>
          </w:divBdr>
          <w:divsChild>
            <w:div w:id="1272282989">
              <w:marLeft w:val="0"/>
              <w:marRight w:val="0"/>
              <w:marTop w:val="0"/>
              <w:marBottom w:val="0"/>
              <w:divBdr>
                <w:top w:val="none" w:sz="0" w:space="0" w:color="auto"/>
                <w:left w:val="none" w:sz="0" w:space="0" w:color="auto"/>
                <w:bottom w:val="none" w:sz="0" w:space="0" w:color="auto"/>
                <w:right w:val="none" w:sz="0" w:space="0" w:color="auto"/>
              </w:divBdr>
            </w:div>
          </w:divsChild>
        </w:div>
        <w:div w:id="696079864">
          <w:marLeft w:val="0"/>
          <w:marRight w:val="0"/>
          <w:marTop w:val="0"/>
          <w:marBottom w:val="0"/>
          <w:divBdr>
            <w:top w:val="none" w:sz="0" w:space="0" w:color="auto"/>
            <w:left w:val="none" w:sz="0" w:space="0" w:color="auto"/>
            <w:bottom w:val="none" w:sz="0" w:space="0" w:color="auto"/>
            <w:right w:val="none" w:sz="0" w:space="0" w:color="auto"/>
          </w:divBdr>
          <w:divsChild>
            <w:div w:id="771436635">
              <w:marLeft w:val="0"/>
              <w:marRight w:val="0"/>
              <w:marTop w:val="0"/>
              <w:marBottom w:val="0"/>
              <w:divBdr>
                <w:top w:val="none" w:sz="0" w:space="0" w:color="auto"/>
                <w:left w:val="none" w:sz="0" w:space="0" w:color="auto"/>
                <w:bottom w:val="none" w:sz="0" w:space="0" w:color="auto"/>
                <w:right w:val="none" w:sz="0" w:space="0" w:color="auto"/>
              </w:divBdr>
            </w:div>
          </w:divsChild>
        </w:div>
        <w:div w:id="756094220">
          <w:marLeft w:val="0"/>
          <w:marRight w:val="0"/>
          <w:marTop w:val="0"/>
          <w:marBottom w:val="0"/>
          <w:divBdr>
            <w:top w:val="none" w:sz="0" w:space="0" w:color="auto"/>
            <w:left w:val="none" w:sz="0" w:space="0" w:color="auto"/>
            <w:bottom w:val="none" w:sz="0" w:space="0" w:color="auto"/>
            <w:right w:val="none" w:sz="0" w:space="0" w:color="auto"/>
          </w:divBdr>
          <w:divsChild>
            <w:div w:id="525749131">
              <w:marLeft w:val="0"/>
              <w:marRight w:val="0"/>
              <w:marTop w:val="0"/>
              <w:marBottom w:val="0"/>
              <w:divBdr>
                <w:top w:val="none" w:sz="0" w:space="0" w:color="auto"/>
                <w:left w:val="none" w:sz="0" w:space="0" w:color="auto"/>
                <w:bottom w:val="none" w:sz="0" w:space="0" w:color="auto"/>
                <w:right w:val="none" w:sz="0" w:space="0" w:color="auto"/>
              </w:divBdr>
            </w:div>
          </w:divsChild>
        </w:div>
        <w:div w:id="798493407">
          <w:marLeft w:val="0"/>
          <w:marRight w:val="0"/>
          <w:marTop w:val="0"/>
          <w:marBottom w:val="0"/>
          <w:divBdr>
            <w:top w:val="none" w:sz="0" w:space="0" w:color="auto"/>
            <w:left w:val="none" w:sz="0" w:space="0" w:color="auto"/>
            <w:bottom w:val="none" w:sz="0" w:space="0" w:color="auto"/>
            <w:right w:val="none" w:sz="0" w:space="0" w:color="auto"/>
          </w:divBdr>
          <w:divsChild>
            <w:div w:id="191764853">
              <w:marLeft w:val="0"/>
              <w:marRight w:val="0"/>
              <w:marTop w:val="0"/>
              <w:marBottom w:val="0"/>
              <w:divBdr>
                <w:top w:val="none" w:sz="0" w:space="0" w:color="auto"/>
                <w:left w:val="none" w:sz="0" w:space="0" w:color="auto"/>
                <w:bottom w:val="none" w:sz="0" w:space="0" w:color="auto"/>
                <w:right w:val="none" w:sz="0" w:space="0" w:color="auto"/>
              </w:divBdr>
            </w:div>
          </w:divsChild>
        </w:div>
        <w:div w:id="1117993743">
          <w:marLeft w:val="0"/>
          <w:marRight w:val="0"/>
          <w:marTop w:val="0"/>
          <w:marBottom w:val="0"/>
          <w:divBdr>
            <w:top w:val="none" w:sz="0" w:space="0" w:color="auto"/>
            <w:left w:val="none" w:sz="0" w:space="0" w:color="auto"/>
            <w:bottom w:val="none" w:sz="0" w:space="0" w:color="auto"/>
            <w:right w:val="none" w:sz="0" w:space="0" w:color="auto"/>
          </w:divBdr>
          <w:divsChild>
            <w:div w:id="1277129741">
              <w:marLeft w:val="0"/>
              <w:marRight w:val="0"/>
              <w:marTop w:val="0"/>
              <w:marBottom w:val="0"/>
              <w:divBdr>
                <w:top w:val="none" w:sz="0" w:space="0" w:color="auto"/>
                <w:left w:val="none" w:sz="0" w:space="0" w:color="auto"/>
                <w:bottom w:val="none" w:sz="0" w:space="0" w:color="auto"/>
                <w:right w:val="none" w:sz="0" w:space="0" w:color="auto"/>
              </w:divBdr>
            </w:div>
          </w:divsChild>
        </w:div>
        <w:div w:id="1542590595">
          <w:marLeft w:val="0"/>
          <w:marRight w:val="0"/>
          <w:marTop w:val="0"/>
          <w:marBottom w:val="0"/>
          <w:divBdr>
            <w:top w:val="none" w:sz="0" w:space="0" w:color="auto"/>
            <w:left w:val="none" w:sz="0" w:space="0" w:color="auto"/>
            <w:bottom w:val="none" w:sz="0" w:space="0" w:color="auto"/>
            <w:right w:val="none" w:sz="0" w:space="0" w:color="auto"/>
          </w:divBdr>
          <w:divsChild>
            <w:div w:id="815418269">
              <w:marLeft w:val="0"/>
              <w:marRight w:val="0"/>
              <w:marTop w:val="0"/>
              <w:marBottom w:val="0"/>
              <w:divBdr>
                <w:top w:val="none" w:sz="0" w:space="0" w:color="auto"/>
                <w:left w:val="none" w:sz="0" w:space="0" w:color="auto"/>
                <w:bottom w:val="none" w:sz="0" w:space="0" w:color="auto"/>
                <w:right w:val="none" w:sz="0" w:space="0" w:color="auto"/>
              </w:divBdr>
            </w:div>
          </w:divsChild>
        </w:div>
        <w:div w:id="1710061762">
          <w:marLeft w:val="0"/>
          <w:marRight w:val="0"/>
          <w:marTop w:val="0"/>
          <w:marBottom w:val="0"/>
          <w:divBdr>
            <w:top w:val="none" w:sz="0" w:space="0" w:color="auto"/>
            <w:left w:val="none" w:sz="0" w:space="0" w:color="auto"/>
            <w:bottom w:val="none" w:sz="0" w:space="0" w:color="auto"/>
            <w:right w:val="none" w:sz="0" w:space="0" w:color="auto"/>
          </w:divBdr>
          <w:divsChild>
            <w:div w:id="30620739">
              <w:marLeft w:val="0"/>
              <w:marRight w:val="0"/>
              <w:marTop w:val="0"/>
              <w:marBottom w:val="0"/>
              <w:divBdr>
                <w:top w:val="none" w:sz="0" w:space="0" w:color="auto"/>
                <w:left w:val="none" w:sz="0" w:space="0" w:color="auto"/>
                <w:bottom w:val="none" w:sz="0" w:space="0" w:color="auto"/>
                <w:right w:val="none" w:sz="0" w:space="0" w:color="auto"/>
              </w:divBdr>
            </w:div>
          </w:divsChild>
        </w:div>
        <w:div w:id="1786733835">
          <w:marLeft w:val="0"/>
          <w:marRight w:val="0"/>
          <w:marTop w:val="0"/>
          <w:marBottom w:val="0"/>
          <w:divBdr>
            <w:top w:val="none" w:sz="0" w:space="0" w:color="auto"/>
            <w:left w:val="none" w:sz="0" w:space="0" w:color="auto"/>
            <w:bottom w:val="none" w:sz="0" w:space="0" w:color="auto"/>
            <w:right w:val="none" w:sz="0" w:space="0" w:color="auto"/>
          </w:divBdr>
          <w:divsChild>
            <w:div w:id="847721508">
              <w:marLeft w:val="0"/>
              <w:marRight w:val="0"/>
              <w:marTop w:val="0"/>
              <w:marBottom w:val="0"/>
              <w:divBdr>
                <w:top w:val="none" w:sz="0" w:space="0" w:color="auto"/>
                <w:left w:val="none" w:sz="0" w:space="0" w:color="auto"/>
                <w:bottom w:val="none" w:sz="0" w:space="0" w:color="auto"/>
                <w:right w:val="none" w:sz="0" w:space="0" w:color="auto"/>
              </w:divBdr>
            </w:div>
          </w:divsChild>
        </w:div>
        <w:div w:id="1846557638">
          <w:marLeft w:val="0"/>
          <w:marRight w:val="0"/>
          <w:marTop w:val="0"/>
          <w:marBottom w:val="0"/>
          <w:divBdr>
            <w:top w:val="none" w:sz="0" w:space="0" w:color="auto"/>
            <w:left w:val="none" w:sz="0" w:space="0" w:color="auto"/>
            <w:bottom w:val="none" w:sz="0" w:space="0" w:color="auto"/>
            <w:right w:val="none" w:sz="0" w:space="0" w:color="auto"/>
          </w:divBdr>
          <w:divsChild>
            <w:div w:id="996808018">
              <w:marLeft w:val="0"/>
              <w:marRight w:val="0"/>
              <w:marTop w:val="0"/>
              <w:marBottom w:val="0"/>
              <w:divBdr>
                <w:top w:val="none" w:sz="0" w:space="0" w:color="auto"/>
                <w:left w:val="none" w:sz="0" w:space="0" w:color="auto"/>
                <w:bottom w:val="none" w:sz="0" w:space="0" w:color="auto"/>
                <w:right w:val="none" w:sz="0" w:space="0" w:color="auto"/>
              </w:divBdr>
            </w:div>
          </w:divsChild>
        </w:div>
        <w:div w:id="1859931875">
          <w:marLeft w:val="0"/>
          <w:marRight w:val="0"/>
          <w:marTop w:val="0"/>
          <w:marBottom w:val="0"/>
          <w:divBdr>
            <w:top w:val="none" w:sz="0" w:space="0" w:color="auto"/>
            <w:left w:val="none" w:sz="0" w:space="0" w:color="auto"/>
            <w:bottom w:val="none" w:sz="0" w:space="0" w:color="auto"/>
            <w:right w:val="none" w:sz="0" w:space="0" w:color="auto"/>
          </w:divBdr>
          <w:divsChild>
            <w:div w:id="1980305939">
              <w:marLeft w:val="0"/>
              <w:marRight w:val="0"/>
              <w:marTop w:val="0"/>
              <w:marBottom w:val="0"/>
              <w:divBdr>
                <w:top w:val="none" w:sz="0" w:space="0" w:color="auto"/>
                <w:left w:val="none" w:sz="0" w:space="0" w:color="auto"/>
                <w:bottom w:val="none" w:sz="0" w:space="0" w:color="auto"/>
                <w:right w:val="none" w:sz="0" w:space="0" w:color="auto"/>
              </w:divBdr>
            </w:div>
          </w:divsChild>
        </w:div>
        <w:div w:id="1919552531">
          <w:marLeft w:val="0"/>
          <w:marRight w:val="0"/>
          <w:marTop w:val="0"/>
          <w:marBottom w:val="0"/>
          <w:divBdr>
            <w:top w:val="none" w:sz="0" w:space="0" w:color="auto"/>
            <w:left w:val="none" w:sz="0" w:space="0" w:color="auto"/>
            <w:bottom w:val="none" w:sz="0" w:space="0" w:color="auto"/>
            <w:right w:val="none" w:sz="0" w:space="0" w:color="auto"/>
          </w:divBdr>
          <w:divsChild>
            <w:div w:id="719934806">
              <w:marLeft w:val="0"/>
              <w:marRight w:val="0"/>
              <w:marTop w:val="0"/>
              <w:marBottom w:val="0"/>
              <w:divBdr>
                <w:top w:val="none" w:sz="0" w:space="0" w:color="auto"/>
                <w:left w:val="none" w:sz="0" w:space="0" w:color="auto"/>
                <w:bottom w:val="none" w:sz="0" w:space="0" w:color="auto"/>
                <w:right w:val="none" w:sz="0" w:space="0" w:color="auto"/>
              </w:divBdr>
            </w:div>
          </w:divsChild>
        </w:div>
        <w:div w:id="2002082147">
          <w:marLeft w:val="0"/>
          <w:marRight w:val="0"/>
          <w:marTop w:val="0"/>
          <w:marBottom w:val="0"/>
          <w:divBdr>
            <w:top w:val="none" w:sz="0" w:space="0" w:color="auto"/>
            <w:left w:val="none" w:sz="0" w:space="0" w:color="auto"/>
            <w:bottom w:val="none" w:sz="0" w:space="0" w:color="auto"/>
            <w:right w:val="none" w:sz="0" w:space="0" w:color="auto"/>
          </w:divBdr>
          <w:divsChild>
            <w:div w:id="82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645">
      <w:bodyDiv w:val="1"/>
      <w:marLeft w:val="0"/>
      <w:marRight w:val="0"/>
      <w:marTop w:val="0"/>
      <w:marBottom w:val="0"/>
      <w:divBdr>
        <w:top w:val="none" w:sz="0" w:space="0" w:color="auto"/>
        <w:left w:val="none" w:sz="0" w:space="0" w:color="auto"/>
        <w:bottom w:val="none" w:sz="0" w:space="0" w:color="auto"/>
        <w:right w:val="none" w:sz="0" w:space="0" w:color="auto"/>
      </w:divBdr>
      <w:divsChild>
        <w:div w:id="1173372484">
          <w:marLeft w:val="0"/>
          <w:marRight w:val="0"/>
          <w:marTop w:val="0"/>
          <w:marBottom w:val="0"/>
          <w:divBdr>
            <w:top w:val="none" w:sz="0" w:space="0" w:color="auto"/>
            <w:left w:val="none" w:sz="0" w:space="0" w:color="auto"/>
            <w:bottom w:val="none" w:sz="0" w:space="0" w:color="auto"/>
            <w:right w:val="none" w:sz="0" w:space="0" w:color="auto"/>
          </w:divBdr>
          <w:divsChild>
            <w:div w:id="1144813658">
              <w:marLeft w:val="0"/>
              <w:marRight w:val="0"/>
              <w:marTop w:val="0"/>
              <w:marBottom w:val="0"/>
              <w:divBdr>
                <w:top w:val="none" w:sz="0" w:space="0" w:color="auto"/>
                <w:left w:val="none" w:sz="0" w:space="0" w:color="auto"/>
                <w:bottom w:val="none" w:sz="0" w:space="0" w:color="auto"/>
                <w:right w:val="none" w:sz="0" w:space="0" w:color="auto"/>
              </w:divBdr>
            </w:div>
          </w:divsChild>
        </w:div>
        <w:div w:id="1504198578">
          <w:marLeft w:val="0"/>
          <w:marRight w:val="0"/>
          <w:marTop w:val="0"/>
          <w:marBottom w:val="0"/>
          <w:divBdr>
            <w:top w:val="none" w:sz="0" w:space="0" w:color="auto"/>
            <w:left w:val="none" w:sz="0" w:space="0" w:color="auto"/>
            <w:bottom w:val="none" w:sz="0" w:space="0" w:color="auto"/>
            <w:right w:val="none" w:sz="0" w:space="0" w:color="auto"/>
          </w:divBdr>
          <w:divsChild>
            <w:div w:id="1463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607">
      <w:bodyDiv w:val="1"/>
      <w:marLeft w:val="0"/>
      <w:marRight w:val="0"/>
      <w:marTop w:val="0"/>
      <w:marBottom w:val="0"/>
      <w:divBdr>
        <w:top w:val="none" w:sz="0" w:space="0" w:color="auto"/>
        <w:left w:val="none" w:sz="0" w:space="0" w:color="auto"/>
        <w:bottom w:val="none" w:sz="0" w:space="0" w:color="auto"/>
        <w:right w:val="none" w:sz="0" w:space="0" w:color="auto"/>
      </w:divBdr>
      <w:divsChild>
        <w:div w:id="47657007">
          <w:marLeft w:val="0"/>
          <w:marRight w:val="0"/>
          <w:marTop w:val="0"/>
          <w:marBottom w:val="0"/>
          <w:divBdr>
            <w:top w:val="none" w:sz="0" w:space="0" w:color="auto"/>
            <w:left w:val="none" w:sz="0" w:space="0" w:color="auto"/>
            <w:bottom w:val="none" w:sz="0" w:space="0" w:color="auto"/>
            <w:right w:val="none" w:sz="0" w:space="0" w:color="auto"/>
          </w:divBdr>
          <w:divsChild>
            <w:div w:id="61801676">
              <w:marLeft w:val="0"/>
              <w:marRight w:val="0"/>
              <w:marTop w:val="0"/>
              <w:marBottom w:val="0"/>
              <w:divBdr>
                <w:top w:val="none" w:sz="0" w:space="0" w:color="auto"/>
                <w:left w:val="none" w:sz="0" w:space="0" w:color="auto"/>
                <w:bottom w:val="none" w:sz="0" w:space="0" w:color="auto"/>
                <w:right w:val="none" w:sz="0" w:space="0" w:color="auto"/>
              </w:divBdr>
            </w:div>
          </w:divsChild>
        </w:div>
        <w:div w:id="180508812">
          <w:marLeft w:val="0"/>
          <w:marRight w:val="0"/>
          <w:marTop w:val="0"/>
          <w:marBottom w:val="0"/>
          <w:divBdr>
            <w:top w:val="none" w:sz="0" w:space="0" w:color="auto"/>
            <w:left w:val="none" w:sz="0" w:space="0" w:color="auto"/>
            <w:bottom w:val="none" w:sz="0" w:space="0" w:color="auto"/>
            <w:right w:val="none" w:sz="0" w:space="0" w:color="auto"/>
          </w:divBdr>
          <w:divsChild>
            <w:div w:id="582950714">
              <w:marLeft w:val="0"/>
              <w:marRight w:val="0"/>
              <w:marTop w:val="0"/>
              <w:marBottom w:val="0"/>
              <w:divBdr>
                <w:top w:val="none" w:sz="0" w:space="0" w:color="auto"/>
                <w:left w:val="none" w:sz="0" w:space="0" w:color="auto"/>
                <w:bottom w:val="none" w:sz="0" w:space="0" w:color="auto"/>
                <w:right w:val="none" w:sz="0" w:space="0" w:color="auto"/>
              </w:divBdr>
            </w:div>
          </w:divsChild>
        </w:div>
        <w:div w:id="226913712">
          <w:marLeft w:val="0"/>
          <w:marRight w:val="0"/>
          <w:marTop w:val="0"/>
          <w:marBottom w:val="0"/>
          <w:divBdr>
            <w:top w:val="none" w:sz="0" w:space="0" w:color="auto"/>
            <w:left w:val="none" w:sz="0" w:space="0" w:color="auto"/>
            <w:bottom w:val="none" w:sz="0" w:space="0" w:color="auto"/>
            <w:right w:val="none" w:sz="0" w:space="0" w:color="auto"/>
          </w:divBdr>
          <w:divsChild>
            <w:div w:id="1904872803">
              <w:marLeft w:val="0"/>
              <w:marRight w:val="0"/>
              <w:marTop w:val="0"/>
              <w:marBottom w:val="0"/>
              <w:divBdr>
                <w:top w:val="none" w:sz="0" w:space="0" w:color="auto"/>
                <w:left w:val="none" w:sz="0" w:space="0" w:color="auto"/>
                <w:bottom w:val="none" w:sz="0" w:space="0" w:color="auto"/>
                <w:right w:val="none" w:sz="0" w:space="0" w:color="auto"/>
              </w:divBdr>
            </w:div>
          </w:divsChild>
        </w:div>
        <w:div w:id="289167778">
          <w:marLeft w:val="0"/>
          <w:marRight w:val="0"/>
          <w:marTop w:val="0"/>
          <w:marBottom w:val="0"/>
          <w:divBdr>
            <w:top w:val="none" w:sz="0" w:space="0" w:color="auto"/>
            <w:left w:val="none" w:sz="0" w:space="0" w:color="auto"/>
            <w:bottom w:val="none" w:sz="0" w:space="0" w:color="auto"/>
            <w:right w:val="none" w:sz="0" w:space="0" w:color="auto"/>
          </w:divBdr>
          <w:divsChild>
            <w:div w:id="1357657549">
              <w:marLeft w:val="0"/>
              <w:marRight w:val="0"/>
              <w:marTop w:val="0"/>
              <w:marBottom w:val="0"/>
              <w:divBdr>
                <w:top w:val="none" w:sz="0" w:space="0" w:color="auto"/>
                <w:left w:val="none" w:sz="0" w:space="0" w:color="auto"/>
                <w:bottom w:val="none" w:sz="0" w:space="0" w:color="auto"/>
                <w:right w:val="none" w:sz="0" w:space="0" w:color="auto"/>
              </w:divBdr>
            </w:div>
          </w:divsChild>
        </w:div>
        <w:div w:id="325400957">
          <w:marLeft w:val="0"/>
          <w:marRight w:val="0"/>
          <w:marTop w:val="0"/>
          <w:marBottom w:val="0"/>
          <w:divBdr>
            <w:top w:val="none" w:sz="0" w:space="0" w:color="auto"/>
            <w:left w:val="none" w:sz="0" w:space="0" w:color="auto"/>
            <w:bottom w:val="none" w:sz="0" w:space="0" w:color="auto"/>
            <w:right w:val="none" w:sz="0" w:space="0" w:color="auto"/>
          </w:divBdr>
          <w:divsChild>
            <w:div w:id="1670449043">
              <w:marLeft w:val="0"/>
              <w:marRight w:val="0"/>
              <w:marTop w:val="0"/>
              <w:marBottom w:val="0"/>
              <w:divBdr>
                <w:top w:val="none" w:sz="0" w:space="0" w:color="auto"/>
                <w:left w:val="none" w:sz="0" w:space="0" w:color="auto"/>
                <w:bottom w:val="none" w:sz="0" w:space="0" w:color="auto"/>
                <w:right w:val="none" w:sz="0" w:space="0" w:color="auto"/>
              </w:divBdr>
            </w:div>
          </w:divsChild>
        </w:div>
        <w:div w:id="404571956">
          <w:marLeft w:val="0"/>
          <w:marRight w:val="0"/>
          <w:marTop w:val="0"/>
          <w:marBottom w:val="0"/>
          <w:divBdr>
            <w:top w:val="none" w:sz="0" w:space="0" w:color="auto"/>
            <w:left w:val="none" w:sz="0" w:space="0" w:color="auto"/>
            <w:bottom w:val="none" w:sz="0" w:space="0" w:color="auto"/>
            <w:right w:val="none" w:sz="0" w:space="0" w:color="auto"/>
          </w:divBdr>
          <w:divsChild>
            <w:div w:id="1558782288">
              <w:marLeft w:val="0"/>
              <w:marRight w:val="0"/>
              <w:marTop w:val="0"/>
              <w:marBottom w:val="0"/>
              <w:divBdr>
                <w:top w:val="none" w:sz="0" w:space="0" w:color="auto"/>
                <w:left w:val="none" w:sz="0" w:space="0" w:color="auto"/>
                <w:bottom w:val="none" w:sz="0" w:space="0" w:color="auto"/>
                <w:right w:val="none" w:sz="0" w:space="0" w:color="auto"/>
              </w:divBdr>
            </w:div>
          </w:divsChild>
        </w:div>
        <w:div w:id="570504455">
          <w:marLeft w:val="0"/>
          <w:marRight w:val="0"/>
          <w:marTop w:val="0"/>
          <w:marBottom w:val="0"/>
          <w:divBdr>
            <w:top w:val="none" w:sz="0" w:space="0" w:color="auto"/>
            <w:left w:val="none" w:sz="0" w:space="0" w:color="auto"/>
            <w:bottom w:val="none" w:sz="0" w:space="0" w:color="auto"/>
            <w:right w:val="none" w:sz="0" w:space="0" w:color="auto"/>
          </w:divBdr>
          <w:divsChild>
            <w:div w:id="770247131">
              <w:marLeft w:val="0"/>
              <w:marRight w:val="0"/>
              <w:marTop w:val="0"/>
              <w:marBottom w:val="0"/>
              <w:divBdr>
                <w:top w:val="none" w:sz="0" w:space="0" w:color="auto"/>
                <w:left w:val="none" w:sz="0" w:space="0" w:color="auto"/>
                <w:bottom w:val="none" w:sz="0" w:space="0" w:color="auto"/>
                <w:right w:val="none" w:sz="0" w:space="0" w:color="auto"/>
              </w:divBdr>
            </w:div>
          </w:divsChild>
        </w:div>
        <w:div w:id="585379913">
          <w:marLeft w:val="0"/>
          <w:marRight w:val="0"/>
          <w:marTop w:val="0"/>
          <w:marBottom w:val="0"/>
          <w:divBdr>
            <w:top w:val="none" w:sz="0" w:space="0" w:color="auto"/>
            <w:left w:val="none" w:sz="0" w:space="0" w:color="auto"/>
            <w:bottom w:val="none" w:sz="0" w:space="0" w:color="auto"/>
            <w:right w:val="none" w:sz="0" w:space="0" w:color="auto"/>
          </w:divBdr>
          <w:divsChild>
            <w:div w:id="1296832308">
              <w:marLeft w:val="0"/>
              <w:marRight w:val="0"/>
              <w:marTop w:val="0"/>
              <w:marBottom w:val="0"/>
              <w:divBdr>
                <w:top w:val="none" w:sz="0" w:space="0" w:color="auto"/>
                <w:left w:val="none" w:sz="0" w:space="0" w:color="auto"/>
                <w:bottom w:val="none" w:sz="0" w:space="0" w:color="auto"/>
                <w:right w:val="none" w:sz="0" w:space="0" w:color="auto"/>
              </w:divBdr>
            </w:div>
          </w:divsChild>
        </w:div>
        <w:div w:id="592277267">
          <w:marLeft w:val="0"/>
          <w:marRight w:val="0"/>
          <w:marTop w:val="0"/>
          <w:marBottom w:val="0"/>
          <w:divBdr>
            <w:top w:val="none" w:sz="0" w:space="0" w:color="auto"/>
            <w:left w:val="none" w:sz="0" w:space="0" w:color="auto"/>
            <w:bottom w:val="none" w:sz="0" w:space="0" w:color="auto"/>
            <w:right w:val="none" w:sz="0" w:space="0" w:color="auto"/>
          </w:divBdr>
          <w:divsChild>
            <w:div w:id="1868132234">
              <w:marLeft w:val="0"/>
              <w:marRight w:val="0"/>
              <w:marTop w:val="0"/>
              <w:marBottom w:val="0"/>
              <w:divBdr>
                <w:top w:val="none" w:sz="0" w:space="0" w:color="auto"/>
                <w:left w:val="none" w:sz="0" w:space="0" w:color="auto"/>
                <w:bottom w:val="none" w:sz="0" w:space="0" w:color="auto"/>
                <w:right w:val="none" w:sz="0" w:space="0" w:color="auto"/>
              </w:divBdr>
            </w:div>
          </w:divsChild>
        </w:div>
        <w:div w:id="689381101">
          <w:marLeft w:val="0"/>
          <w:marRight w:val="0"/>
          <w:marTop w:val="0"/>
          <w:marBottom w:val="0"/>
          <w:divBdr>
            <w:top w:val="none" w:sz="0" w:space="0" w:color="auto"/>
            <w:left w:val="none" w:sz="0" w:space="0" w:color="auto"/>
            <w:bottom w:val="none" w:sz="0" w:space="0" w:color="auto"/>
            <w:right w:val="none" w:sz="0" w:space="0" w:color="auto"/>
          </w:divBdr>
          <w:divsChild>
            <w:div w:id="1817379374">
              <w:marLeft w:val="0"/>
              <w:marRight w:val="0"/>
              <w:marTop w:val="0"/>
              <w:marBottom w:val="0"/>
              <w:divBdr>
                <w:top w:val="none" w:sz="0" w:space="0" w:color="auto"/>
                <w:left w:val="none" w:sz="0" w:space="0" w:color="auto"/>
                <w:bottom w:val="none" w:sz="0" w:space="0" w:color="auto"/>
                <w:right w:val="none" w:sz="0" w:space="0" w:color="auto"/>
              </w:divBdr>
            </w:div>
          </w:divsChild>
        </w:div>
        <w:div w:id="700056742">
          <w:marLeft w:val="0"/>
          <w:marRight w:val="0"/>
          <w:marTop w:val="0"/>
          <w:marBottom w:val="0"/>
          <w:divBdr>
            <w:top w:val="none" w:sz="0" w:space="0" w:color="auto"/>
            <w:left w:val="none" w:sz="0" w:space="0" w:color="auto"/>
            <w:bottom w:val="none" w:sz="0" w:space="0" w:color="auto"/>
            <w:right w:val="none" w:sz="0" w:space="0" w:color="auto"/>
          </w:divBdr>
          <w:divsChild>
            <w:div w:id="1809585161">
              <w:marLeft w:val="0"/>
              <w:marRight w:val="0"/>
              <w:marTop w:val="0"/>
              <w:marBottom w:val="0"/>
              <w:divBdr>
                <w:top w:val="none" w:sz="0" w:space="0" w:color="auto"/>
                <w:left w:val="none" w:sz="0" w:space="0" w:color="auto"/>
                <w:bottom w:val="none" w:sz="0" w:space="0" w:color="auto"/>
                <w:right w:val="none" w:sz="0" w:space="0" w:color="auto"/>
              </w:divBdr>
            </w:div>
          </w:divsChild>
        </w:div>
        <w:div w:id="790784954">
          <w:marLeft w:val="0"/>
          <w:marRight w:val="0"/>
          <w:marTop w:val="0"/>
          <w:marBottom w:val="0"/>
          <w:divBdr>
            <w:top w:val="none" w:sz="0" w:space="0" w:color="auto"/>
            <w:left w:val="none" w:sz="0" w:space="0" w:color="auto"/>
            <w:bottom w:val="none" w:sz="0" w:space="0" w:color="auto"/>
            <w:right w:val="none" w:sz="0" w:space="0" w:color="auto"/>
          </w:divBdr>
          <w:divsChild>
            <w:div w:id="1117990890">
              <w:marLeft w:val="0"/>
              <w:marRight w:val="0"/>
              <w:marTop w:val="0"/>
              <w:marBottom w:val="0"/>
              <w:divBdr>
                <w:top w:val="none" w:sz="0" w:space="0" w:color="auto"/>
                <w:left w:val="none" w:sz="0" w:space="0" w:color="auto"/>
                <w:bottom w:val="none" w:sz="0" w:space="0" w:color="auto"/>
                <w:right w:val="none" w:sz="0" w:space="0" w:color="auto"/>
              </w:divBdr>
            </w:div>
          </w:divsChild>
        </w:div>
        <w:div w:id="822888330">
          <w:marLeft w:val="0"/>
          <w:marRight w:val="0"/>
          <w:marTop w:val="0"/>
          <w:marBottom w:val="0"/>
          <w:divBdr>
            <w:top w:val="none" w:sz="0" w:space="0" w:color="auto"/>
            <w:left w:val="none" w:sz="0" w:space="0" w:color="auto"/>
            <w:bottom w:val="none" w:sz="0" w:space="0" w:color="auto"/>
            <w:right w:val="none" w:sz="0" w:space="0" w:color="auto"/>
          </w:divBdr>
          <w:divsChild>
            <w:div w:id="1630742555">
              <w:marLeft w:val="0"/>
              <w:marRight w:val="0"/>
              <w:marTop w:val="0"/>
              <w:marBottom w:val="0"/>
              <w:divBdr>
                <w:top w:val="none" w:sz="0" w:space="0" w:color="auto"/>
                <w:left w:val="none" w:sz="0" w:space="0" w:color="auto"/>
                <w:bottom w:val="none" w:sz="0" w:space="0" w:color="auto"/>
                <w:right w:val="none" w:sz="0" w:space="0" w:color="auto"/>
              </w:divBdr>
            </w:div>
          </w:divsChild>
        </w:div>
        <w:div w:id="919868073">
          <w:marLeft w:val="0"/>
          <w:marRight w:val="0"/>
          <w:marTop w:val="0"/>
          <w:marBottom w:val="0"/>
          <w:divBdr>
            <w:top w:val="none" w:sz="0" w:space="0" w:color="auto"/>
            <w:left w:val="none" w:sz="0" w:space="0" w:color="auto"/>
            <w:bottom w:val="none" w:sz="0" w:space="0" w:color="auto"/>
            <w:right w:val="none" w:sz="0" w:space="0" w:color="auto"/>
          </w:divBdr>
          <w:divsChild>
            <w:div w:id="1507358743">
              <w:marLeft w:val="0"/>
              <w:marRight w:val="0"/>
              <w:marTop w:val="0"/>
              <w:marBottom w:val="0"/>
              <w:divBdr>
                <w:top w:val="none" w:sz="0" w:space="0" w:color="auto"/>
                <w:left w:val="none" w:sz="0" w:space="0" w:color="auto"/>
                <w:bottom w:val="none" w:sz="0" w:space="0" w:color="auto"/>
                <w:right w:val="none" w:sz="0" w:space="0" w:color="auto"/>
              </w:divBdr>
            </w:div>
          </w:divsChild>
        </w:div>
        <w:div w:id="930158348">
          <w:marLeft w:val="0"/>
          <w:marRight w:val="0"/>
          <w:marTop w:val="0"/>
          <w:marBottom w:val="0"/>
          <w:divBdr>
            <w:top w:val="none" w:sz="0" w:space="0" w:color="auto"/>
            <w:left w:val="none" w:sz="0" w:space="0" w:color="auto"/>
            <w:bottom w:val="none" w:sz="0" w:space="0" w:color="auto"/>
            <w:right w:val="none" w:sz="0" w:space="0" w:color="auto"/>
          </w:divBdr>
          <w:divsChild>
            <w:div w:id="2045280196">
              <w:marLeft w:val="0"/>
              <w:marRight w:val="0"/>
              <w:marTop w:val="0"/>
              <w:marBottom w:val="0"/>
              <w:divBdr>
                <w:top w:val="none" w:sz="0" w:space="0" w:color="auto"/>
                <w:left w:val="none" w:sz="0" w:space="0" w:color="auto"/>
                <w:bottom w:val="none" w:sz="0" w:space="0" w:color="auto"/>
                <w:right w:val="none" w:sz="0" w:space="0" w:color="auto"/>
              </w:divBdr>
            </w:div>
          </w:divsChild>
        </w:div>
        <w:div w:id="1030230364">
          <w:marLeft w:val="0"/>
          <w:marRight w:val="0"/>
          <w:marTop w:val="0"/>
          <w:marBottom w:val="0"/>
          <w:divBdr>
            <w:top w:val="none" w:sz="0" w:space="0" w:color="auto"/>
            <w:left w:val="none" w:sz="0" w:space="0" w:color="auto"/>
            <w:bottom w:val="none" w:sz="0" w:space="0" w:color="auto"/>
            <w:right w:val="none" w:sz="0" w:space="0" w:color="auto"/>
          </w:divBdr>
          <w:divsChild>
            <w:div w:id="1633633033">
              <w:marLeft w:val="0"/>
              <w:marRight w:val="0"/>
              <w:marTop w:val="0"/>
              <w:marBottom w:val="0"/>
              <w:divBdr>
                <w:top w:val="none" w:sz="0" w:space="0" w:color="auto"/>
                <w:left w:val="none" w:sz="0" w:space="0" w:color="auto"/>
                <w:bottom w:val="none" w:sz="0" w:space="0" w:color="auto"/>
                <w:right w:val="none" w:sz="0" w:space="0" w:color="auto"/>
              </w:divBdr>
            </w:div>
          </w:divsChild>
        </w:div>
        <w:div w:id="1110197747">
          <w:marLeft w:val="0"/>
          <w:marRight w:val="0"/>
          <w:marTop w:val="0"/>
          <w:marBottom w:val="0"/>
          <w:divBdr>
            <w:top w:val="none" w:sz="0" w:space="0" w:color="auto"/>
            <w:left w:val="none" w:sz="0" w:space="0" w:color="auto"/>
            <w:bottom w:val="none" w:sz="0" w:space="0" w:color="auto"/>
            <w:right w:val="none" w:sz="0" w:space="0" w:color="auto"/>
          </w:divBdr>
          <w:divsChild>
            <w:div w:id="1467772033">
              <w:marLeft w:val="0"/>
              <w:marRight w:val="0"/>
              <w:marTop w:val="0"/>
              <w:marBottom w:val="0"/>
              <w:divBdr>
                <w:top w:val="none" w:sz="0" w:space="0" w:color="auto"/>
                <w:left w:val="none" w:sz="0" w:space="0" w:color="auto"/>
                <w:bottom w:val="none" w:sz="0" w:space="0" w:color="auto"/>
                <w:right w:val="none" w:sz="0" w:space="0" w:color="auto"/>
              </w:divBdr>
            </w:div>
          </w:divsChild>
        </w:div>
        <w:div w:id="1131049131">
          <w:marLeft w:val="0"/>
          <w:marRight w:val="0"/>
          <w:marTop w:val="0"/>
          <w:marBottom w:val="0"/>
          <w:divBdr>
            <w:top w:val="none" w:sz="0" w:space="0" w:color="auto"/>
            <w:left w:val="none" w:sz="0" w:space="0" w:color="auto"/>
            <w:bottom w:val="none" w:sz="0" w:space="0" w:color="auto"/>
            <w:right w:val="none" w:sz="0" w:space="0" w:color="auto"/>
          </w:divBdr>
          <w:divsChild>
            <w:div w:id="857081147">
              <w:marLeft w:val="0"/>
              <w:marRight w:val="0"/>
              <w:marTop w:val="0"/>
              <w:marBottom w:val="0"/>
              <w:divBdr>
                <w:top w:val="none" w:sz="0" w:space="0" w:color="auto"/>
                <w:left w:val="none" w:sz="0" w:space="0" w:color="auto"/>
                <w:bottom w:val="none" w:sz="0" w:space="0" w:color="auto"/>
                <w:right w:val="none" w:sz="0" w:space="0" w:color="auto"/>
              </w:divBdr>
            </w:div>
          </w:divsChild>
        </w:div>
        <w:div w:id="1136413034">
          <w:marLeft w:val="0"/>
          <w:marRight w:val="0"/>
          <w:marTop w:val="0"/>
          <w:marBottom w:val="0"/>
          <w:divBdr>
            <w:top w:val="none" w:sz="0" w:space="0" w:color="auto"/>
            <w:left w:val="none" w:sz="0" w:space="0" w:color="auto"/>
            <w:bottom w:val="none" w:sz="0" w:space="0" w:color="auto"/>
            <w:right w:val="none" w:sz="0" w:space="0" w:color="auto"/>
          </w:divBdr>
          <w:divsChild>
            <w:div w:id="652487004">
              <w:marLeft w:val="0"/>
              <w:marRight w:val="0"/>
              <w:marTop w:val="0"/>
              <w:marBottom w:val="0"/>
              <w:divBdr>
                <w:top w:val="none" w:sz="0" w:space="0" w:color="auto"/>
                <w:left w:val="none" w:sz="0" w:space="0" w:color="auto"/>
                <w:bottom w:val="none" w:sz="0" w:space="0" w:color="auto"/>
                <w:right w:val="none" w:sz="0" w:space="0" w:color="auto"/>
              </w:divBdr>
            </w:div>
            <w:div w:id="1229919922">
              <w:marLeft w:val="0"/>
              <w:marRight w:val="0"/>
              <w:marTop w:val="0"/>
              <w:marBottom w:val="0"/>
              <w:divBdr>
                <w:top w:val="none" w:sz="0" w:space="0" w:color="auto"/>
                <w:left w:val="none" w:sz="0" w:space="0" w:color="auto"/>
                <w:bottom w:val="none" w:sz="0" w:space="0" w:color="auto"/>
                <w:right w:val="none" w:sz="0" w:space="0" w:color="auto"/>
              </w:divBdr>
            </w:div>
          </w:divsChild>
        </w:div>
        <w:div w:id="1229220865">
          <w:marLeft w:val="0"/>
          <w:marRight w:val="0"/>
          <w:marTop w:val="0"/>
          <w:marBottom w:val="0"/>
          <w:divBdr>
            <w:top w:val="none" w:sz="0" w:space="0" w:color="auto"/>
            <w:left w:val="none" w:sz="0" w:space="0" w:color="auto"/>
            <w:bottom w:val="none" w:sz="0" w:space="0" w:color="auto"/>
            <w:right w:val="none" w:sz="0" w:space="0" w:color="auto"/>
          </w:divBdr>
          <w:divsChild>
            <w:div w:id="2099326424">
              <w:marLeft w:val="0"/>
              <w:marRight w:val="0"/>
              <w:marTop w:val="0"/>
              <w:marBottom w:val="0"/>
              <w:divBdr>
                <w:top w:val="none" w:sz="0" w:space="0" w:color="auto"/>
                <w:left w:val="none" w:sz="0" w:space="0" w:color="auto"/>
                <w:bottom w:val="none" w:sz="0" w:space="0" w:color="auto"/>
                <w:right w:val="none" w:sz="0" w:space="0" w:color="auto"/>
              </w:divBdr>
            </w:div>
          </w:divsChild>
        </w:div>
        <w:div w:id="1330255341">
          <w:marLeft w:val="0"/>
          <w:marRight w:val="0"/>
          <w:marTop w:val="0"/>
          <w:marBottom w:val="0"/>
          <w:divBdr>
            <w:top w:val="none" w:sz="0" w:space="0" w:color="auto"/>
            <w:left w:val="none" w:sz="0" w:space="0" w:color="auto"/>
            <w:bottom w:val="none" w:sz="0" w:space="0" w:color="auto"/>
            <w:right w:val="none" w:sz="0" w:space="0" w:color="auto"/>
          </w:divBdr>
          <w:divsChild>
            <w:div w:id="285337">
              <w:marLeft w:val="0"/>
              <w:marRight w:val="0"/>
              <w:marTop w:val="0"/>
              <w:marBottom w:val="0"/>
              <w:divBdr>
                <w:top w:val="none" w:sz="0" w:space="0" w:color="auto"/>
                <w:left w:val="none" w:sz="0" w:space="0" w:color="auto"/>
                <w:bottom w:val="none" w:sz="0" w:space="0" w:color="auto"/>
                <w:right w:val="none" w:sz="0" w:space="0" w:color="auto"/>
              </w:divBdr>
            </w:div>
          </w:divsChild>
        </w:div>
        <w:div w:id="1434932675">
          <w:marLeft w:val="0"/>
          <w:marRight w:val="0"/>
          <w:marTop w:val="0"/>
          <w:marBottom w:val="0"/>
          <w:divBdr>
            <w:top w:val="none" w:sz="0" w:space="0" w:color="auto"/>
            <w:left w:val="none" w:sz="0" w:space="0" w:color="auto"/>
            <w:bottom w:val="none" w:sz="0" w:space="0" w:color="auto"/>
            <w:right w:val="none" w:sz="0" w:space="0" w:color="auto"/>
          </w:divBdr>
          <w:divsChild>
            <w:div w:id="1864857337">
              <w:marLeft w:val="0"/>
              <w:marRight w:val="0"/>
              <w:marTop w:val="0"/>
              <w:marBottom w:val="0"/>
              <w:divBdr>
                <w:top w:val="none" w:sz="0" w:space="0" w:color="auto"/>
                <w:left w:val="none" w:sz="0" w:space="0" w:color="auto"/>
                <w:bottom w:val="none" w:sz="0" w:space="0" w:color="auto"/>
                <w:right w:val="none" w:sz="0" w:space="0" w:color="auto"/>
              </w:divBdr>
            </w:div>
          </w:divsChild>
        </w:div>
        <w:div w:id="1500268030">
          <w:marLeft w:val="0"/>
          <w:marRight w:val="0"/>
          <w:marTop w:val="0"/>
          <w:marBottom w:val="0"/>
          <w:divBdr>
            <w:top w:val="none" w:sz="0" w:space="0" w:color="auto"/>
            <w:left w:val="none" w:sz="0" w:space="0" w:color="auto"/>
            <w:bottom w:val="none" w:sz="0" w:space="0" w:color="auto"/>
            <w:right w:val="none" w:sz="0" w:space="0" w:color="auto"/>
          </w:divBdr>
          <w:divsChild>
            <w:div w:id="309944819">
              <w:marLeft w:val="0"/>
              <w:marRight w:val="0"/>
              <w:marTop w:val="0"/>
              <w:marBottom w:val="0"/>
              <w:divBdr>
                <w:top w:val="none" w:sz="0" w:space="0" w:color="auto"/>
                <w:left w:val="none" w:sz="0" w:space="0" w:color="auto"/>
                <w:bottom w:val="none" w:sz="0" w:space="0" w:color="auto"/>
                <w:right w:val="none" w:sz="0" w:space="0" w:color="auto"/>
              </w:divBdr>
            </w:div>
          </w:divsChild>
        </w:div>
        <w:div w:id="1502158716">
          <w:marLeft w:val="0"/>
          <w:marRight w:val="0"/>
          <w:marTop w:val="0"/>
          <w:marBottom w:val="0"/>
          <w:divBdr>
            <w:top w:val="none" w:sz="0" w:space="0" w:color="auto"/>
            <w:left w:val="none" w:sz="0" w:space="0" w:color="auto"/>
            <w:bottom w:val="none" w:sz="0" w:space="0" w:color="auto"/>
            <w:right w:val="none" w:sz="0" w:space="0" w:color="auto"/>
          </w:divBdr>
          <w:divsChild>
            <w:div w:id="526261232">
              <w:marLeft w:val="0"/>
              <w:marRight w:val="0"/>
              <w:marTop w:val="0"/>
              <w:marBottom w:val="0"/>
              <w:divBdr>
                <w:top w:val="none" w:sz="0" w:space="0" w:color="auto"/>
                <w:left w:val="none" w:sz="0" w:space="0" w:color="auto"/>
                <w:bottom w:val="none" w:sz="0" w:space="0" w:color="auto"/>
                <w:right w:val="none" w:sz="0" w:space="0" w:color="auto"/>
              </w:divBdr>
            </w:div>
          </w:divsChild>
        </w:div>
        <w:div w:id="1524248179">
          <w:marLeft w:val="0"/>
          <w:marRight w:val="0"/>
          <w:marTop w:val="0"/>
          <w:marBottom w:val="0"/>
          <w:divBdr>
            <w:top w:val="none" w:sz="0" w:space="0" w:color="auto"/>
            <w:left w:val="none" w:sz="0" w:space="0" w:color="auto"/>
            <w:bottom w:val="none" w:sz="0" w:space="0" w:color="auto"/>
            <w:right w:val="none" w:sz="0" w:space="0" w:color="auto"/>
          </w:divBdr>
          <w:divsChild>
            <w:div w:id="1717240598">
              <w:marLeft w:val="0"/>
              <w:marRight w:val="0"/>
              <w:marTop w:val="0"/>
              <w:marBottom w:val="0"/>
              <w:divBdr>
                <w:top w:val="none" w:sz="0" w:space="0" w:color="auto"/>
                <w:left w:val="none" w:sz="0" w:space="0" w:color="auto"/>
                <w:bottom w:val="none" w:sz="0" w:space="0" w:color="auto"/>
                <w:right w:val="none" w:sz="0" w:space="0" w:color="auto"/>
              </w:divBdr>
            </w:div>
          </w:divsChild>
        </w:div>
        <w:div w:id="1549492761">
          <w:marLeft w:val="0"/>
          <w:marRight w:val="0"/>
          <w:marTop w:val="0"/>
          <w:marBottom w:val="0"/>
          <w:divBdr>
            <w:top w:val="none" w:sz="0" w:space="0" w:color="auto"/>
            <w:left w:val="none" w:sz="0" w:space="0" w:color="auto"/>
            <w:bottom w:val="none" w:sz="0" w:space="0" w:color="auto"/>
            <w:right w:val="none" w:sz="0" w:space="0" w:color="auto"/>
          </w:divBdr>
          <w:divsChild>
            <w:div w:id="1263611092">
              <w:marLeft w:val="0"/>
              <w:marRight w:val="0"/>
              <w:marTop w:val="0"/>
              <w:marBottom w:val="0"/>
              <w:divBdr>
                <w:top w:val="none" w:sz="0" w:space="0" w:color="auto"/>
                <w:left w:val="none" w:sz="0" w:space="0" w:color="auto"/>
                <w:bottom w:val="none" w:sz="0" w:space="0" w:color="auto"/>
                <w:right w:val="none" w:sz="0" w:space="0" w:color="auto"/>
              </w:divBdr>
            </w:div>
          </w:divsChild>
        </w:div>
        <w:div w:id="1575696637">
          <w:marLeft w:val="0"/>
          <w:marRight w:val="0"/>
          <w:marTop w:val="0"/>
          <w:marBottom w:val="0"/>
          <w:divBdr>
            <w:top w:val="none" w:sz="0" w:space="0" w:color="auto"/>
            <w:left w:val="none" w:sz="0" w:space="0" w:color="auto"/>
            <w:bottom w:val="none" w:sz="0" w:space="0" w:color="auto"/>
            <w:right w:val="none" w:sz="0" w:space="0" w:color="auto"/>
          </w:divBdr>
          <w:divsChild>
            <w:div w:id="42141058">
              <w:marLeft w:val="0"/>
              <w:marRight w:val="0"/>
              <w:marTop w:val="0"/>
              <w:marBottom w:val="0"/>
              <w:divBdr>
                <w:top w:val="none" w:sz="0" w:space="0" w:color="auto"/>
                <w:left w:val="none" w:sz="0" w:space="0" w:color="auto"/>
                <w:bottom w:val="none" w:sz="0" w:space="0" w:color="auto"/>
                <w:right w:val="none" w:sz="0" w:space="0" w:color="auto"/>
              </w:divBdr>
            </w:div>
          </w:divsChild>
        </w:div>
        <w:div w:id="1605381703">
          <w:marLeft w:val="0"/>
          <w:marRight w:val="0"/>
          <w:marTop w:val="0"/>
          <w:marBottom w:val="0"/>
          <w:divBdr>
            <w:top w:val="none" w:sz="0" w:space="0" w:color="auto"/>
            <w:left w:val="none" w:sz="0" w:space="0" w:color="auto"/>
            <w:bottom w:val="none" w:sz="0" w:space="0" w:color="auto"/>
            <w:right w:val="none" w:sz="0" w:space="0" w:color="auto"/>
          </w:divBdr>
          <w:divsChild>
            <w:div w:id="364723056">
              <w:marLeft w:val="0"/>
              <w:marRight w:val="0"/>
              <w:marTop w:val="0"/>
              <w:marBottom w:val="0"/>
              <w:divBdr>
                <w:top w:val="none" w:sz="0" w:space="0" w:color="auto"/>
                <w:left w:val="none" w:sz="0" w:space="0" w:color="auto"/>
                <w:bottom w:val="none" w:sz="0" w:space="0" w:color="auto"/>
                <w:right w:val="none" w:sz="0" w:space="0" w:color="auto"/>
              </w:divBdr>
            </w:div>
          </w:divsChild>
        </w:div>
        <w:div w:id="1610820359">
          <w:marLeft w:val="0"/>
          <w:marRight w:val="0"/>
          <w:marTop w:val="0"/>
          <w:marBottom w:val="0"/>
          <w:divBdr>
            <w:top w:val="none" w:sz="0" w:space="0" w:color="auto"/>
            <w:left w:val="none" w:sz="0" w:space="0" w:color="auto"/>
            <w:bottom w:val="none" w:sz="0" w:space="0" w:color="auto"/>
            <w:right w:val="none" w:sz="0" w:space="0" w:color="auto"/>
          </w:divBdr>
          <w:divsChild>
            <w:div w:id="187959029">
              <w:marLeft w:val="0"/>
              <w:marRight w:val="0"/>
              <w:marTop w:val="0"/>
              <w:marBottom w:val="0"/>
              <w:divBdr>
                <w:top w:val="none" w:sz="0" w:space="0" w:color="auto"/>
                <w:left w:val="none" w:sz="0" w:space="0" w:color="auto"/>
                <w:bottom w:val="none" w:sz="0" w:space="0" w:color="auto"/>
                <w:right w:val="none" w:sz="0" w:space="0" w:color="auto"/>
              </w:divBdr>
            </w:div>
          </w:divsChild>
        </w:div>
        <w:div w:id="1628586520">
          <w:marLeft w:val="0"/>
          <w:marRight w:val="0"/>
          <w:marTop w:val="0"/>
          <w:marBottom w:val="0"/>
          <w:divBdr>
            <w:top w:val="none" w:sz="0" w:space="0" w:color="auto"/>
            <w:left w:val="none" w:sz="0" w:space="0" w:color="auto"/>
            <w:bottom w:val="none" w:sz="0" w:space="0" w:color="auto"/>
            <w:right w:val="none" w:sz="0" w:space="0" w:color="auto"/>
          </w:divBdr>
          <w:divsChild>
            <w:div w:id="1631322795">
              <w:marLeft w:val="0"/>
              <w:marRight w:val="0"/>
              <w:marTop w:val="0"/>
              <w:marBottom w:val="0"/>
              <w:divBdr>
                <w:top w:val="none" w:sz="0" w:space="0" w:color="auto"/>
                <w:left w:val="none" w:sz="0" w:space="0" w:color="auto"/>
                <w:bottom w:val="none" w:sz="0" w:space="0" w:color="auto"/>
                <w:right w:val="none" w:sz="0" w:space="0" w:color="auto"/>
              </w:divBdr>
            </w:div>
          </w:divsChild>
        </w:div>
        <w:div w:id="1630360774">
          <w:marLeft w:val="0"/>
          <w:marRight w:val="0"/>
          <w:marTop w:val="0"/>
          <w:marBottom w:val="0"/>
          <w:divBdr>
            <w:top w:val="none" w:sz="0" w:space="0" w:color="auto"/>
            <w:left w:val="none" w:sz="0" w:space="0" w:color="auto"/>
            <w:bottom w:val="none" w:sz="0" w:space="0" w:color="auto"/>
            <w:right w:val="none" w:sz="0" w:space="0" w:color="auto"/>
          </w:divBdr>
          <w:divsChild>
            <w:div w:id="626622025">
              <w:marLeft w:val="0"/>
              <w:marRight w:val="0"/>
              <w:marTop w:val="0"/>
              <w:marBottom w:val="0"/>
              <w:divBdr>
                <w:top w:val="none" w:sz="0" w:space="0" w:color="auto"/>
                <w:left w:val="none" w:sz="0" w:space="0" w:color="auto"/>
                <w:bottom w:val="none" w:sz="0" w:space="0" w:color="auto"/>
                <w:right w:val="none" w:sz="0" w:space="0" w:color="auto"/>
              </w:divBdr>
            </w:div>
          </w:divsChild>
        </w:div>
        <w:div w:id="1635214566">
          <w:marLeft w:val="0"/>
          <w:marRight w:val="0"/>
          <w:marTop w:val="0"/>
          <w:marBottom w:val="0"/>
          <w:divBdr>
            <w:top w:val="none" w:sz="0" w:space="0" w:color="auto"/>
            <w:left w:val="none" w:sz="0" w:space="0" w:color="auto"/>
            <w:bottom w:val="none" w:sz="0" w:space="0" w:color="auto"/>
            <w:right w:val="none" w:sz="0" w:space="0" w:color="auto"/>
          </w:divBdr>
          <w:divsChild>
            <w:div w:id="1109854491">
              <w:marLeft w:val="0"/>
              <w:marRight w:val="0"/>
              <w:marTop w:val="0"/>
              <w:marBottom w:val="0"/>
              <w:divBdr>
                <w:top w:val="none" w:sz="0" w:space="0" w:color="auto"/>
                <w:left w:val="none" w:sz="0" w:space="0" w:color="auto"/>
                <w:bottom w:val="none" w:sz="0" w:space="0" w:color="auto"/>
                <w:right w:val="none" w:sz="0" w:space="0" w:color="auto"/>
              </w:divBdr>
            </w:div>
          </w:divsChild>
        </w:div>
        <w:div w:id="1693797711">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0"/>
              <w:divBdr>
                <w:top w:val="none" w:sz="0" w:space="0" w:color="auto"/>
                <w:left w:val="none" w:sz="0" w:space="0" w:color="auto"/>
                <w:bottom w:val="none" w:sz="0" w:space="0" w:color="auto"/>
                <w:right w:val="none" w:sz="0" w:space="0" w:color="auto"/>
              </w:divBdr>
            </w:div>
          </w:divsChild>
        </w:div>
        <w:div w:id="1731343101">
          <w:marLeft w:val="0"/>
          <w:marRight w:val="0"/>
          <w:marTop w:val="0"/>
          <w:marBottom w:val="0"/>
          <w:divBdr>
            <w:top w:val="none" w:sz="0" w:space="0" w:color="auto"/>
            <w:left w:val="none" w:sz="0" w:space="0" w:color="auto"/>
            <w:bottom w:val="none" w:sz="0" w:space="0" w:color="auto"/>
            <w:right w:val="none" w:sz="0" w:space="0" w:color="auto"/>
          </w:divBdr>
          <w:divsChild>
            <w:div w:id="2086106700">
              <w:marLeft w:val="0"/>
              <w:marRight w:val="0"/>
              <w:marTop w:val="0"/>
              <w:marBottom w:val="0"/>
              <w:divBdr>
                <w:top w:val="none" w:sz="0" w:space="0" w:color="auto"/>
                <w:left w:val="none" w:sz="0" w:space="0" w:color="auto"/>
                <w:bottom w:val="none" w:sz="0" w:space="0" w:color="auto"/>
                <w:right w:val="none" w:sz="0" w:space="0" w:color="auto"/>
              </w:divBdr>
            </w:div>
          </w:divsChild>
        </w:div>
        <w:div w:id="1771049525">
          <w:marLeft w:val="0"/>
          <w:marRight w:val="0"/>
          <w:marTop w:val="0"/>
          <w:marBottom w:val="0"/>
          <w:divBdr>
            <w:top w:val="none" w:sz="0" w:space="0" w:color="auto"/>
            <w:left w:val="none" w:sz="0" w:space="0" w:color="auto"/>
            <w:bottom w:val="none" w:sz="0" w:space="0" w:color="auto"/>
            <w:right w:val="none" w:sz="0" w:space="0" w:color="auto"/>
          </w:divBdr>
          <w:divsChild>
            <w:div w:id="165024338">
              <w:marLeft w:val="0"/>
              <w:marRight w:val="0"/>
              <w:marTop w:val="0"/>
              <w:marBottom w:val="0"/>
              <w:divBdr>
                <w:top w:val="none" w:sz="0" w:space="0" w:color="auto"/>
                <w:left w:val="none" w:sz="0" w:space="0" w:color="auto"/>
                <w:bottom w:val="none" w:sz="0" w:space="0" w:color="auto"/>
                <w:right w:val="none" w:sz="0" w:space="0" w:color="auto"/>
              </w:divBdr>
            </w:div>
          </w:divsChild>
        </w:div>
        <w:div w:id="1787501008">
          <w:marLeft w:val="0"/>
          <w:marRight w:val="0"/>
          <w:marTop w:val="0"/>
          <w:marBottom w:val="0"/>
          <w:divBdr>
            <w:top w:val="none" w:sz="0" w:space="0" w:color="auto"/>
            <w:left w:val="none" w:sz="0" w:space="0" w:color="auto"/>
            <w:bottom w:val="none" w:sz="0" w:space="0" w:color="auto"/>
            <w:right w:val="none" w:sz="0" w:space="0" w:color="auto"/>
          </w:divBdr>
          <w:divsChild>
            <w:div w:id="59837604">
              <w:marLeft w:val="0"/>
              <w:marRight w:val="0"/>
              <w:marTop w:val="0"/>
              <w:marBottom w:val="0"/>
              <w:divBdr>
                <w:top w:val="none" w:sz="0" w:space="0" w:color="auto"/>
                <w:left w:val="none" w:sz="0" w:space="0" w:color="auto"/>
                <w:bottom w:val="none" w:sz="0" w:space="0" w:color="auto"/>
                <w:right w:val="none" w:sz="0" w:space="0" w:color="auto"/>
              </w:divBdr>
            </w:div>
          </w:divsChild>
        </w:div>
        <w:div w:id="1793354172">
          <w:marLeft w:val="0"/>
          <w:marRight w:val="0"/>
          <w:marTop w:val="0"/>
          <w:marBottom w:val="0"/>
          <w:divBdr>
            <w:top w:val="none" w:sz="0" w:space="0" w:color="auto"/>
            <w:left w:val="none" w:sz="0" w:space="0" w:color="auto"/>
            <w:bottom w:val="none" w:sz="0" w:space="0" w:color="auto"/>
            <w:right w:val="none" w:sz="0" w:space="0" w:color="auto"/>
          </w:divBdr>
          <w:divsChild>
            <w:div w:id="2116749512">
              <w:marLeft w:val="0"/>
              <w:marRight w:val="0"/>
              <w:marTop w:val="0"/>
              <w:marBottom w:val="0"/>
              <w:divBdr>
                <w:top w:val="none" w:sz="0" w:space="0" w:color="auto"/>
                <w:left w:val="none" w:sz="0" w:space="0" w:color="auto"/>
                <w:bottom w:val="none" w:sz="0" w:space="0" w:color="auto"/>
                <w:right w:val="none" w:sz="0" w:space="0" w:color="auto"/>
              </w:divBdr>
            </w:div>
          </w:divsChild>
        </w:div>
        <w:div w:id="2002155862">
          <w:marLeft w:val="0"/>
          <w:marRight w:val="0"/>
          <w:marTop w:val="0"/>
          <w:marBottom w:val="0"/>
          <w:divBdr>
            <w:top w:val="none" w:sz="0" w:space="0" w:color="auto"/>
            <w:left w:val="none" w:sz="0" w:space="0" w:color="auto"/>
            <w:bottom w:val="none" w:sz="0" w:space="0" w:color="auto"/>
            <w:right w:val="none" w:sz="0" w:space="0" w:color="auto"/>
          </w:divBdr>
          <w:divsChild>
            <w:div w:id="227881595">
              <w:marLeft w:val="0"/>
              <w:marRight w:val="0"/>
              <w:marTop w:val="0"/>
              <w:marBottom w:val="0"/>
              <w:divBdr>
                <w:top w:val="none" w:sz="0" w:space="0" w:color="auto"/>
                <w:left w:val="none" w:sz="0" w:space="0" w:color="auto"/>
                <w:bottom w:val="none" w:sz="0" w:space="0" w:color="auto"/>
                <w:right w:val="none" w:sz="0" w:space="0" w:color="auto"/>
              </w:divBdr>
            </w:div>
            <w:div w:id="1038892243">
              <w:marLeft w:val="0"/>
              <w:marRight w:val="0"/>
              <w:marTop w:val="0"/>
              <w:marBottom w:val="0"/>
              <w:divBdr>
                <w:top w:val="none" w:sz="0" w:space="0" w:color="auto"/>
                <w:left w:val="none" w:sz="0" w:space="0" w:color="auto"/>
                <w:bottom w:val="none" w:sz="0" w:space="0" w:color="auto"/>
                <w:right w:val="none" w:sz="0" w:space="0" w:color="auto"/>
              </w:divBdr>
            </w:div>
          </w:divsChild>
        </w:div>
        <w:div w:id="2028288700">
          <w:marLeft w:val="0"/>
          <w:marRight w:val="0"/>
          <w:marTop w:val="0"/>
          <w:marBottom w:val="0"/>
          <w:divBdr>
            <w:top w:val="none" w:sz="0" w:space="0" w:color="auto"/>
            <w:left w:val="none" w:sz="0" w:space="0" w:color="auto"/>
            <w:bottom w:val="none" w:sz="0" w:space="0" w:color="auto"/>
            <w:right w:val="none" w:sz="0" w:space="0" w:color="auto"/>
          </w:divBdr>
          <w:divsChild>
            <w:div w:id="2138377827">
              <w:marLeft w:val="0"/>
              <w:marRight w:val="0"/>
              <w:marTop w:val="0"/>
              <w:marBottom w:val="0"/>
              <w:divBdr>
                <w:top w:val="none" w:sz="0" w:space="0" w:color="auto"/>
                <w:left w:val="none" w:sz="0" w:space="0" w:color="auto"/>
                <w:bottom w:val="none" w:sz="0" w:space="0" w:color="auto"/>
                <w:right w:val="none" w:sz="0" w:space="0" w:color="auto"/>
              </w:divBdr>
            </w:div>
          </w:divsChild>
        </w:div>
        <w:div w:id="2057967709">
          <w:marLeft w:val="0"/>
          <w:marRight w:val="0"/>
          <w:marTop w:val="0"/>
          <w:marBottom w:val="0"/>
          <w:divBdr>
            <w:top w:val="none" w:sz="0" w:space="0" w:color="auto"/>
            <w:left w:val="none" w:sz="0" w:space="0" w:color="auto"/>
            <w:bottom w:val="none" w:sz="0" w:space="0" w:color="auto"/>
            <w:right w:val="none" w:sz="0" w:space="0" w:color="auto"/>
          </w:divBdr>
          <w:divsChild>
            <w:div w:id="620691729">
              <w:marLeft w:val="0"/>
              <w:marRight w:val="0"/>
              <w:marTop w:val="0"/>
              <w:marBottom w:val="0"/>
              <w:divBdr>
                <w:top w:val="none" w:sz="0" w:space="0" w:color="auto"/>
                <w:left w:val="none" w:sz="0" w:space="0" w:color="auto"/>
                <w:bottom w:val="none" w:sz="0" w:space="0" w:color="auto"/>
                <w:right w:val="none" w:sz="0" w:space="0" w:color="auto"/>
              </w:divBdr>
            </w:div>
          </w:divsChild>
        </w:div>
        <w:div w:id="2064134081">
          <w:marLeft w:val="0"/>
          <w:marRight w:val="0"/>
          <w:marTop w:val="0"/>
          <w:marBottom w:val="0"/>
          <w:divBdr>
            <w:top w:val="none" w:sz="0" w:space="0" w:color="auto"/>
            <w:left w:val="none" w:sz="0" w:space="0" w:color="auto"/>
            <w:bottom w:val="none" w:sz="0" w:space="0" w:color="auto"/>
            <w:right w:val="none" w:sz="0" w:space="0" w:color="auto"/>
          </w:divBdr>
          <w:divsChild>
            <w:div w:id="528183427">
              <w:marLeft w:val="0"/>
              <w:marRight w:val="0"/>
              <w:marTop w:val="0"/>
              <w:marBottom w:val="0"/>
              <w:divBdr>
                <w:top w:val="none" w:sz="0" w:space="0" w:color="auto"/>
                <w:left w:val="none" w:sz="0" w:space="0" w:color="auto"/>
                <w:bottom w:val="none" w:sz="0" w:space="0" w:color="auto"/>
                <w:right w:val="none" w:sz="0" w:space="0" w:color="auto"/>
              </w:divBdr>
            </w:div>
          </w:divsChild>
        </w:div>
        <w:div w:id="2085293171">
          <w:marLeft w:val="0"/>
          <w:marRight w:val="0"/>
          <w:marTop w:val="0"/>
          <w:marBottom w:val="0"/>
          <w:divBdr>
            <w:top w:val="none" w:sz="0" w:space="0" w:color="auto"/>
            <w:left w:val="none" w:sz="0" w:space="0" w:color="auto"/>
            <w:bottom w:val="none" w:sz="0" w:space="0" w:color="auto"/>
            <w:right w:val="none" w:sz="0" w:space="0" w:color="auto"/>
          </w:divBdr>
          <w:divsChild>
            <w:div w:id="758407702">
              <w:marLeft w:val="0"/>
              <w:marRight w:val="0"/>
              <w:marTop w:val="0"/>
              <w:marBottom w:val="0"/>
              <w:divBdr>
                <w:top w:val="none" w:sz="0" w:space="0" w:color="auto"/>
                <w:left w:val="none" w:sz="0" w:space="0" w:color="auto"/>
                <w:bottom w:val="none" w:sz="0" w:space="0" w:color="auto"/>
                <w:right w:val="none" w:sz="0" w:space="0" w:color="auto"/>
              </w:divBdr>
            </w:div>
          </w:divsChild>
        </w:div>
        <w:div w:id="2143571392">
          <w:marLeft w:val="0"/>
          <w:marRight w:val="0"/>
          <w:marTop w:val="0"/>
          <w:marBottom w:val="0"/>
          <w:divBdr>
            <w:top w:val="none" w:sz="0" w:space="0" w:color="auto"/>
            <w:left w:val="none" w:sz="0" w:space="0" w:color="auto"/>
            <w:bottom w:val="none" w:sz="0" w:space="0" w:color="auto"/>
            <w:right w:val="none" w:sz="0" w:space="0" w:color="auto"/>
          </w:divBdr>
          <w:divsChild>
            <w:div w:id="4683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8943">
      <w:bodyDiv w:val="1"/>
      <w:marLeft w:val="0"/>
      <w:marRight w:val="0"/>
      <w:marTop w:val="0"/>
      <w:marBottom w:val="0"/>
      <w:divBdr>
        <w:top w:val="none" w:sz="0" w:space="0" w:color="auto"/>
        <w:left w:val="none" w:sz="0" w:space="0" w:color="auto"/>
        <w:bottom w:val="none" w:sz="0" w:space="0" w:color="auto"/>
        <w:right w:val="none" w:sz="0" w:space="0" w:color="auto"/>
      </w:divBdr>
      <w:divsChild>
        <w:div w:id="999692649">
          <w:marLeft w:val="0"/>
          <w:marRight w:val="0"/>
          <w:marTop w:val="0"/>
          <w:marBottom w:val="0"/>
          <w:divBdr>
            <w:top w:val="none" w:sz="0" w:space="0" w:color="auto"/>
            <w:left w:val="none" w:sz="0" w:space="0" w:color="auto"/>
            <w:bottom w:val="none" w:sz="0" w:space="0" w:color="auto"/>
            <w:right w:val="none" w:sz="0" w:space="0" w:color="auto"/>
          </w:divBdr>
        </w:div>
        <w:div w:id="1400714128">
          <w:marLeft w:val="0"/>
          <w:marRight w:val="0"/>
          <w:marTop w:val="0"/>
          <w:marBottom w:val="0"/>
          <w:divBdr>
            <w:top w:val="none" w:sz="0" w:space="0" w:color="auto"/>
            <w:left w:val="none" w:sz="0" w:space="0" w:color="auto"/>
            <w:bottom w:val="none" w:sz="0" w:space="0" w:color="auto"/>
            <w:right w:val="none" w:sz="0" w:space="0" w:color="auto"/>
          </w:divBdr>
        </w:div>
        <w:div w:id="1836022138">
          <w:marLeft w:val="0"/>
          <w:marRight w:val="0"/>
          <w:marTop w:val="0"/>
          <w:marBottom w:val="0"/>
          <w:divBdr>
            <w:top w:val="none" w:sz="0" w:space="0" w:color="auto"/>
            <w:left w:val="none" w:sz="0" w:space="0" w:color="auto"/>
            <w:bottom w:val="none" w:sz="0" w:space="0" w:color="auto"/>
            <w:right w:val="none" w:sz="0" w:space="0" w:color="auto"/>
          </w:divBdr>
        </w:div>
        <w:div w:id="1896426217">
          <w:marLeft w:val="0"/>
          <w:marRight w:val="0"/>
          <w:marTop w:val="0"/>
          <w:marBottom w:val="0"/>
          <w:divBdr>
            <w:top w:val="none" w:sz="0" w:space="0" w:color="auto"/>
            <w:left w:val="none" w:sz="0" w:space="0" w:color="auto"/>
            <w:bottom w:val="none" w:sz="0" w:space="0" w:color="auto"/>
            <w:right w:val="none" w:sz="0" w:space="0" w:color="auto"/>
          </w:divBdr>
        </w:div>
      </w:divsChild>
    </w:div>
    <w:div w:id="902913564">
      <w:bodyDiv w:val="1"/>
      <w:marLeft w:val="0"/>
      <w:marRight w:val="0"/>
      <w:marTop w:val="0"/>
      <w:marBottom w:val="0"/>
      <w:divBdr>
        <w:top w:val="none" w:sz="0" w:space="0" w:color="auto"/>
        <w:left w:val="none" w:sz="0" w:space="0" w:color="auto"/>
        <w:bottom w:val="none" w:sz="0" w:space="0" w:color="auto"/>
        <w:right w:val="none" w:sz="0" w:space="0" w:color="auto"/>
      </w:divBdr>
      <w:divsChild>
        <w:div w:id="1505390227">
          <w:marLeft w:val="0"/>
          <w:marRight w:val="0"/>
          <w:marTop w:val="0"/>
          <w:marBottom w:val="0"/>
          <w:divBdr>
            <w:top w:val="none" w:sz="0" w:space="0" w:color="auto"/>
            <w:left w:val="none" w:sz="0" w:space="0" w:color="auto"/>
            <w:bottom w:val="none" w:sz="0" w:space="0" w:color="auto"/>
            <w:right w:val="none" w:sz="0" w:space="0" w:color="auto"/>
          </w:divBdr>
        </w:div>
        <w:div w:id="1677002932">
          <w:marLeft w:val="0"/>
          <w:marRight w:val="0"/>
          <w:marTop w:val="0"/>
          <w:marBottom w:val="0"/>
          <w:divBdr>
            <w:top w:val="none" w:sz="0" w:space="0" w:color="auto"/>
            <w:left w:val="none" w:sz="0" w:space="0" w:color="auto"/>
            <w:bottom w:val="none" w:sz="0" w:space="0" w:color="auto"/>
            <w:right w:val="none" w:sz="0" w:space="0" w:color="auto"/>
          </w:divBdr>
        </w:div>
      </w:divsChild>
    </w:div>
    <w:div w:id="931357996">
      <w:bodyDiv w:val="1"/>
      <w:marLeft w:val="0"/>
      <w:marRight w:val="0"/>
      <w:marTop w:val="0"/>
      <w:marBottom w:val="0"/>
      <w:divBdr>
        <w:top w:val="none" w:sz="0" w:space="0" w:color="auto"/>
        <w:left w:val="none" w:sz="0" w:space="0" w:color="auto"/>
        <w:bottom w:val="none" w:sz="0" w:space="0" w:color="auto"/>
        <w:right w:val="none" w:sz="0" w:space="0" w:color="auto"/>
      </w:divBdr>
      <w:divsChild>
        <w:div w:id="1200046710">
          <w:marLeft w:val="0"/>
          <w:marRight w:val="0"/>
          <w:marTop w:val="0"/>
          <w:marBottom w:val="0"/>
          <w:divBdr>
            <w:top w:val="none" w:sz="0" w:space="0" w:color="auto"/>
            <w:left w:val="none" w:sz="0" w:space="0" w:color="auto"/>
            <w:bottom w:val="none" w:sz="0" w:space="0" w:color="auto"/>
            <w:right w:val="none" w:sz="0" w:space="0" w:color="auto"/>
          </w:divBdr>
          <w:divsChild>
            <w:div w:id="378209492">
              <w:marLeft w:val="0"/>
              <w:marRight w:val="0"/>
              <w:marTop w:val="0"/>
              <w:marBottom w:val="0"/>
              <w:divBdr>
                <w:top w:val="none" w:sz="0" w:space="0" w:color="auto"/>
                <w:left w:val="none" w:sz="0" w:space="0" w:color="auto"/>
                <w:bottom w:val="none" w:sz="0" w:space="0" w:color="auto"/>
                <w:right w:val="none" w:sz="0" w:space="0" w:color="auto"/>
              </w:divBdr>
            </w:div>
          </w:divsChild>
        </w:div>
        <w:div w:id="1263798155">
          <w:marLeft w:val="0"/>
          <w:marRight w:val="0"/>
          <w:marTop w:val="0"/>
          <w:marBottom w:val="0"/>
          <w:divBdr>
            <w:top w:val="none" w:sz="0" w:space="0" w:color="auto"/>
            <w:left w:val="none" w:sz="0" w:space="0" w:color="auto"/>
            <w:bottom w:val="none" w:sz="0" w:space="0" w:color="auto"/>
            <w:right w:val="none" w:sz="0" w:space="0" w:color="auto"/>
          </w:divBdr>
          <w:divsChild>
            <w:div w:id="1336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901">
      <w:bodyDiv w:val="1"/>
      <w:marLeft w:val="0"/>
      <w:marRight w:val="0"/>
      <w:marTop w:val="0"/>
      <w:marBottom w:val="0"/>
      <w:divBdr>
        <w:top w:val="none" w:sz="0" w:space="0" w:color="auto"/>
        <w:left w:val="none" w:sz="0" w:space="0" w:color="auto"/>
        <w:bottom w:val="none" w:sz="0" w:space="0" w:color="auto"/>
        <w:right w:val="none" w:sz="0" w:space="0" w:color="auto"/>
      </w:divBdr>
      <w:divsChild>
        <w:div w:id="75706998">
          <w:marLeft w:val="0"/>
          <w:marRight w:val="0"/>
          <w:marTop w:val="0"/>
          <w:marBottom w:val="0"/>
          <w:divBdr>
            <w:top w:val="none" w:sz="0" w:space="0" w:color="auto"/>
            <w:left w:val="none" w:sz="0" w:space="0" w:color="auto"/>
            <w:bottom w:val="none" w:sz="0" w:space="0" w:color="auto"/>
            <w:right w:val="none" w:sz="0" w:space="0" w:color="auto"/>
          </w:divBdr>
          <w:divsChild>
            <w:div w:id="462424478">
              <w:marLeft w:val="0"/>
              <w:marRight w:val="0"/>
              <w:marTop w:val="0"/>
              <w:marBottom w:val="0"/>
              <w:divBdr>
                <w:top w:val="none" w:sz="0" w:space="0" w:color="auto"/>
                <w:left w:val="none" w:sz="0" w:space="0" w:color="auto"/>
                <w:bottom w:val="none" w:sz="0" w:space="0" w:color="auto"/>
                <w:right w:val="none" w:sz="0" w:space="0" w:color="auto"/>
              </w:divBdr>
            </w:div>
          </w:divsChild>
        </w:div>
        <w:div w:id="221453601">
          <w:marLeft w:val="0"/>
          <w:marRight w:val="0"/>
          <w:marTop w:val="0"/>
          <w:marBottom w:val="0"/>
          <w:divBdr>
            <w:top w:val="none" w:sz="0" w:space="0" w:color="auto"/>
            <w:left w:val="none" w:sz="0" w:space="0" w:color="auto"/>
            <w:bottom w:val="none" w:sz="0" w:space="0" w:color="auto"/>
            <w:right w:val="none" w:sz="0" w:space="0" w:color="auto"/>
          </w:divBdr>
          <w:divsChild>
            <w:div w:id="27872662">
              <w:marLeft w:val="0"/>
              <w:marRight w:val="0"/>
              <w:marTop w:val="0"/>
              <w:marBottom w:val="0"/>
              <w:divBdr>
                <w:top w:val="none" w:sz="0" w:space="0" w:color="auto"/>
                <w:left w:val="none" w:sz="0" w:space="0" w:color="auto"/>
                <w:bottom w:val="none" w:sz="0" w:space="0" w:color="auto"/>
                <w:right w:val="none" w:sz="0" w:space="0" w:color="auto"/>
              </w:divBdr>
            </w:div>
          </w:divsChild>
        </w:div>
        <w:div w:id="245726909">
          <w:marLeft w:val="0"/>
          <w:marRight w:val="0"/>
          <w:marTop w:val="0"/>
          <w:marBottom w:val="0"/>
          <w:divBdr>
            <w:top w:val="none" w:sz="0" w:space="0" w:color="auto"/>
            <w:left w:val="none" w:sz="0" w:space="0" w:color="auto"/>
            <w:bottom w:val="none" w:sz="0" w:space="0" w:color="auto"/>
            <w:right w:val="none" w:sz="0" w:space="0" w:color="auto"/>
          </w:divBdr>
          <w:divsChild>
            <w:div w:id="486361667">
              <w:marLeft w:val="0"/>
              <w:marRight w:val="0"/>
              <w:marTop w:val="0"/>
              <w:marBottom w:val="0"/>
              <w:divBdr>
                <w:top w:val="none" w:sz="0" w:space="0" w:color="auto"/>
                <w:left w:val="none" w:sz="0" w:space="0" w:color="auto"/>
                <w:bottom w:val="none" w:sz="0" w:space="0" w:color="auto"/>
                <w:right w:val="none" w:sz="0" w:space="0" w:color="auto"/>
              </w:divBdr>
            </w:div>
          </w:divsChild>
        </w:div>
        <w:div w:id="279578285">
          <w:marLeft w:val="0"/>
          <w:marRight w:val="0"/>
          <w:marTop w:val="0"/>
          <w:marBottom w:val="0"/>
          <w:divBdr>
            <w:top w:val="none" w:sz="0" w:space="0" w:color="auto"/>
            <w:left w:val="none" w:sz="0" w:space="0" w:color="auto"/>
            <w:bottom w:val="none" w:sz="0" w:space="0" w:color="auto"/>
            <w:right w:val="none" w:sz="0" w:space="0" w:color="auto"/>
          </w:divBdr>
          <w:divsChild>
            <w:div w:id="912396937">
              <w:marLeft w:val="0"/>
              <w:marRight w:val="0"/>
              <w:marTop w:val="0"/>
              <w:marBottom w:val="0"/>
              <w:divBdr>
                <w:top w:val="none" w:sz="0" w:space="0" w:color="auto"/>
                <w:left w:val="none" w:sz="0" w:space="0" w:color="auto"/>
                <w:bottom w:val="none" w:sz="0" w:space="0" w:color="auto"/>
                <w:right w:val="none" w:sz="0" w:space="0" w:color="auto"/>
              </w:divBdr>
            </w:div>
          </w:divsChild>
        </w:div>
        <w:div w:id="430707137">
          <w:marLeft w:val="0"/>
          <w:marRight w:val="0"/>
          <w:marTop w:val="0"/>
          <w:marBottom w:val="0"/>
          <w:divBdr>
            <w:top w:val="none" w:sz="0" w:space="0" w:color="auto"/>
            <w:left w:val="none" w:sz="0" w:space="0" w:color="auto"/>
            <w:bottom w:val="none" w:sz="0" w:space="0" w:color="auto"/>
            <w:right w:val="none" w:sz="0" w:space="0" w:color="auto"/>
          </w:divBdr>
          <w:divsChild>
            <w:div w:id="1976838608">
              <w:marLeft w:val="0"/>
              <w:marRight w:val="0"/>
              <w:marTop w:val="0"/>
              <w:marBottom w:val="0"/>
              <w:divBdr>
                <w:top w:val="none" w:sz="0" w:space="0" w:color="auto"/>
                <w:left w:val="none" w:sz="0" w:space="0" w:color="auto"/>
                <w:bottom w:val="none" w:sz="0" w:space="0" w:color="auto"/>
                <w:right w:val="none" w:sz="0" w:space="0" w:color="auto"/>
              </w:divBdr>
            </w:div>
          </w:divsChild>
        </w:div>
        <w:div w:id="913975143">
          <w:marLeft w:val="0"/>
          <w:marRight w:val="0"/>
          <w:marTop w:val="0"/>
          <w:marBottom w:val="0"/>
          <w:divBdr>
            <w:top w:val="none" w:sz="0" w:space="0" w:color="auto"/>
            <w:left w:val="none" w:sz="0" w:space="0" w:color="auto"/>
            <w:bottom w:val="none" w:sz="0" w:space="0" w:color="auto"/>
            <w:right w:val="none" w:sz="0" w:space="0" w:color="auto"/>
          </w:divBdr>
          <w:divsChild>
            <w:div w:id="1120033630">
              <w:marLeft w:val="0"/>
              <w:marRight w:val="0"/>
              <w:marTop w:val="0"/>
              <w:marBottom w:val="0"/>
              <w:divBdr>
                <w:top w:val="none" w:sz="0" w:space="0" w:color="auto"/>
                <w:left w:val="none" w:sz="0" w:space="0" w:color="auto"/>
                <w:bottom w:val="none" w:sz="0" w:space="0" w:color="auto"/>
                <w:right w:val="none" w:sz="0" w:space="0" w:color="auto"/>
              </w:divBdr>
            </w:div>
          </w:divsChild>
        </w:div>
        <w:div w:id="960191275">
          <w:marLeft w:val="0"/>
          <w:marRight w:val="0"/>
          <w:marTop w:val="0"/>
          <w:marBottom w:val="0"/>
          <w:divBdr>
            <w:top w:val="none" w:sz="0" w:space="0" w:color="auto"/>
            <w:left w:val="none" w:sz="0" w:space="0" w:color="auto"/>
            <w:bottom w:val="none" w:sz="0" w:space="0" w:color="auto"/>
            <w:right w:val="none" w:sz="0" w:space="0" w:color="auto"/>
          </w:divBdr>
          <w:divsChild>
            <w:div w:id="869302005">
              <w:marLeft w:val="0"/>
              <w:marRight w:val="0"/>
              <w:marTop w:val="0"/>
              <w:marBottom w:val="0"/>
              <w:divBdr>
                <w:top w:val="none" w:sz="0" w:space="0" w:color="auto"/>
                <w:left w:val="none" w:sz="0" w:space="0" w:color="auto"/>
                <w:bottom w:val="none" w:sz="0" w:space="0" w:color="auto"/>
                <w:right w:val="none" w:sz="0" w:space="0" w:color="auto"/>
              </w:divBdr>
            </w:div>
          </w:divsChild>
        </w:div>
        <w:div w:id="1066682445">
          <w:marLeft w:val="0"/>
          <w:marRight w:val="0"/>
          <w:marTop w:val="0"/>
          <w:marBottom w:val="0"/>
          <w:divBdr>
            <w:top w:val="none" w:sz="0" w:space="0" w:color="auto"/>
            <w:left w:val="none" w:sz="0" w:space="0" w:color="auto"/>
            <w:bottom w:val="none" w:sz="0" w:space="0" w:color="auto"/>
            <w:right w:val="none" w:sz="0" w:space="0" w:color="auto"/>
          </w:divBdr>
          <w:divsChild>
            <w:div w:id="1717319138">
              <w:marLeft w:val="0"/>
              <w:marRight w:val="0"/>
              <w:marTop w:val="0"/>
              <w:marBottom w:val="0"/>
              <w:divBdr>
                <w:top w:val="none" w:sz="0" w:space="0" w:color="auto"/>
                <w:left w:val="none" w:sz="0" w:space="0" w:color="auto"/>
                <w:bottom w:val="none" w:sz="0" w:space="0" w:color="auto"/>
                <w:right w:val="none" w:sz="0" w:space="0" w:color="auto"/>
              </w:divBdr>
            </w:div>
          </w:divsChild>
        </w:div>
        <w:div w:id="1133981745">
          <w:marLeft w:val="0"/>
          <w:marRight w:val="0"/>
          <w:marTop w:val="0"/>
          <w:marBottom w:val="0"/>
          <w:divBdr>
            <w:top w:val="none" w:sz="0" w:space="0" w:color="auto"/>
            <w:left w:val="none" w:sz="0" w:space="0" w:color="auto"/>
            <w:bottom w:val="none" w:sz="0" w:space="0" w:color="auto"/>
            <w:right w:val="none" w:sz="0" w:space="0" w:color="auto"/>
          </w:divBdr>
          <w:divsChild>
            <w:div w:id="1243181639">
              <w:marLeft w:val="0"/>
              <w:marRight w:val="0"/>
              <w:marTop w:val="0"/>
              <w:marBottom w:val="0"/>
              <w:divBdr>
                <w:top w:val="none" w:sz="0" w:space="0" w:color="auto"/>
                <w:left w:val="none" w:sz="0" w:space="0" w:color="auto"/>
                <w:bottom w:val="none" w:sz="0" w:space="0" w:color="auto"/>
                <w:right w:val="none" w:sz="0" w:space="0" w:color="auto"/>
              </w:divBdr>
            </w:div>
          </w:divsChild>
        </w:div>
        <w:div w:id="1416440100">
          <w:marLeft w:val="0"/>
          <w:marRight w:val="0"/>
          <w:marTop w:val="0"/>
          <w:marBottom w:val="0"/>
          <w:divBdr>
            <w:top w:val="none" w:sz="0" w:space="0" w:color="auto"/>
            <w:left w:val="none" w:sz="0" w:space="0" w:color="auto"/>
            <w:bottom w:val="none" w:sz="0" w:space="0" w:color="auto"/>
            <w:right w:val="none" w:sz="0" w:space="0" w:color="auto"/>
          </w:divBdr>
          <w:divsChild>
            <w:div w:id="800997883">
              <w:marLeft w:val="0"/>
              <w:marRight w:val="0"/>
              <w:marTop w:val="0"/>
              <w:marBottom w:val="0"/>
              <w:divBdr>
                <w:top w:val="none" w:sz="0" w:space="0" w:color="auto"/>
                <w:left w:val="none" w:sz="0" w:space="0" w:color="auto"/>
                <w:bottom w:val="none" w:sz="0" w:space="0" w:color="auto"/>
                <w:right w:val="none" w:sz="0" w:space="0" w:color="auto"/>
              </w:divBdr>
            </w:div>
          </w:divsChild>
        </w:div>
        <w:div w:id="1473257506">
          <w:marLeft w:val="0"/>
          <w:marRight w:val="0"/>
          <w:marTop w:val="0"/>
          <w:marBottom w:val="0"/>
          <w:divBdr>
            <w:top w:val="none" w:sz="0" w:space="0" w:color="auto"/>
            <w:left w:val="none" w:sz="0" w:space="0" w:color="auto"/>
            <w:bottom w:val="none" w:sz="0" w:space="0" w:color="auto"/>
            <w:right w:val="none" w:sz="0" w:space="0" w:color="auto"/>
          </w:divBdr>
          <w:divsChild>
            <w:div w:id="1302686793">
              <w:marLeft w:val="0"/>
              <w:marRight w:val="0"/>
              <w:marTop w:val="0"/>
              <w:marBottom w:val="0"/>
              <w:divBdr>
                <w:top w:val="none" w:sz="0" w:space="0" w:color="auto"/>
                <w:left w:val="none" w:sz="0" w:space="0" w:color="auto"/>
                <w:bottom w:val="none" w:sz="0" w:space="0" w:color="auto"/>
                <w:right w:val="none" w:sz="0" w:space="0" w:color="auto"/>
              </w:divBdr>
            </w:div>
            <w:div w:id="1356464257">
              <w:marLeft w:val="0"/>
              <w:marRight w:val="0"/>
              <w:marTop w:val="0"/>
              <w:marBottom w:val="0"/>
              <w:divBdr>
                <w:top w:val="none" w:sz="0" w:space="0" w:color="auto"/>
                <w:left w:val="none" w:sz="0" w:space="0" w:color="auto"/>
                <w:bottom w:val="none" w:sz="0" w:space="0" w:color="auto"/>
                <w:right w:val="none" w:sz="0" w:space="0" w:color="auto"/>
              </w:divBdr>
            </w:div>
          </w:divsChild>
        </w:div>
        <w:div w:id="1624844187">
          <w:marLeft w:val="0"/>
          <w:marRight w:val="0"/>
          <w:marTop w:val="0"/>
          <w:marBottom w:val="0"/>
          <w:divBdr>
            <w:top w:val="none" w:sz="0" w:space="0" w:color="auto"/>
            <w:left w:val="none" w:sz="0" w:space="0" w:color="auto"/>
            <w:bottom w:val="none" w:sz="0" w:space="0" w:color="auto"/>
            <w:right w:val="none" w:sz="0" w:space="0" w:color="auto"/>
          </w:divBdr>
          <w:divsChild>
            <w:div w:id="1597709163">
              <w:marLeft w:val="0"/>
              <w:marRight w:val="0"/>
              <w:marTop w:val="0"/>
              <w:marBottom w:val="0"/>
              <w:divBdr>
                <w:top w:val="none" w:sz="0" w:space="0" w:color="auto"/>
                <w:left w:val="none" w:sz="0" w:space="0" w:color="auto"/>
                <w:bottom w:val="none" w:sz="0" w:space="0" w:color="auto"/>
                <w:right w:val="none" w:sz="0" w:space="0" w:color="auto"/>
              </w:divBdr>
            </w:div>
          </w:divsChild>
        </w:div>
        <w:div w:id="1790856771">
          <w:marLeft w:val="0"/>
          <w:marRight w:val="0"/>
          <w:marTop w:val="0"/>
          <w:marBottom w:val="0"/>
          <w:divBdr>
            <w:top w:val="none" w:sz="0" w:space="0" w:color="auto"/>
            <w:left w:val="none" w:sz="0" w:space="0" w:color="auto"/>
            <w:bottom w:val="none" w:sz="0" w:space="0" w:color="auto"/>
            <w:right w:val="none" w:sz="0" w:space="0" w:color="auto"/>
          </w:divBdr>
          <w:divsChild>
            <w:div w:id="674462011">
              <w:marLeft w:val="0"/>
              <w:marRight w:val="0"/>
              <w:marTop w:val="0"/>
              <w:marBottom w:val="0"/>
              <w:divBdr>
                <w:top w:val="none" w:sz="0" w:space="0" w:color="auto"/>
                <w:left w:val="none" w:sz="0" w:space="0" w:color="auto"/>
                <w:bottom w:val="none" w:sz="0" w:space="0" w:color="auto"/>
                <w:right w:val="none" w:sz="0" w:space="0" w:color="auto"/>
              </w:divBdr>
            </w:div>
          </w:divsChild>
        </w:div>
        <w:div w:id="1978995504">
          <w:marLeft w:val="0"/>
          <w:marRight w:val="0"/>
          <w:marTop w:val="0"/>
          <w:marBottom w:val="0"/>
          <w:divBdr>
            <w:top w:val="none" w:sz="0" w:space="0" w:color="auto"/>
            <w:left w:val="none" w:sz="0" w:space="0" w:color="auto"/>
            <w:bottom w:val="none" w:sz="0" w:space="0" w:color="auto"/>
            <w:right w:val="none" w:sz="0" w:space="0" w:color="auto"/>
          </w:divBdr>
          <w:divsChild>
            <w:div w:id="1755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39">
      <w:bodyDiv w:val="1"/>
      <w:marLeft w:val="0"/>
      <w:marRight w:val="0"/>
      <w:marTop w:val="0"/>
      <w:marBottom w:val="0"/>
      <w:divBdr>
        <w:top w:val="none" w:sz="0" w:space="0" w:color="auto"/>
        <w:left w:val="none" w:sz="0" w:space="0" w:color="auto"/>
        <w:bottom w:val="none" w:sz="0" w:space="0" w:color="auto"/>
        <w:right w:val="none" w:sz="0" w:space="0" w:color="auto"/>
      </w:divBdr>
      <w:divsChild>
        <w:div w:id="34358649">
          <w:marLeft w:val="0"/>
          <w:marRight w:val="0"/>
          <w:marTop w:val="0"/>
          <w:marBottom w:val="0"/>
          <w:divBdr>
            <w:top w:val="none" w:sz="0" w:space="0" w:color="auto"/>
            <w:left w:val="none" w:sz="0" w:space="0" w:color="auto"/>
            <w:bottom w:val="none" w:sz="0" w:space="0" w:color="auto"/>
            <w:right w:val="none" w:sz="0" w:space="0" w:color="auto"/>
          </w:divBdr>
          <w:divsChild>
            <w:div w:id="1842813350">
              <w:marLeft w:val="0"/>
              <w:marRight w:val="0"/>
              <w:marTop w:val="0"/>
              <w:marBottom w:val="0"/>
              <w:divBdr>
                <w:top w:val="none" w:sz="0" w:space="0" w:color="auto"/>
                <w:left w:val="none" w:sz="0" w:space="0" w:color="auto"/>
                <w:bottom w:val="none" w:sz="0" w:space="0" w:color="auto"/>
                <w:right w:val="none" w:sz="0" w:space="0" w:color="auto"/>
              </w:divBdr>
            </w:div>
          </w:divsChild>
        </w:div>
        <w:div w:id="200214683">
          <w:marLeft w:val="0"/>
          <w:marRight w:val="0"/>
          <w:marTop w:val="0"/>
          <w:marBottom w:val="0"/>
          <w:divBdr>
            <w:top w:val="none" w:sz="0" w:space="0" w:color="auto"/>
            <w:left w:val="none" w:sz="0" w:space="0" w:color="auto"/>
            <w:bottom w:val="none" w:sz="0" w:space="0" w:color="auto"/>
            <w:right w:val="none" w:sz="0" w:space="0" w:color="auto"/>
          </w:divBdr>
          <w:divsChild>
            <w:div w:id="1710059485">
              <w:marLeft w:val="0"/>
              <w:marRight w:val="0"/>
              <w:marTop w:val="0"/>
              <w:marBottom w:val="0"/>
              <w:divBdr>
                <w:top w:val="none" w:sz="0" w:space="0" w:color="auto"/>
                <w:left w:val="none" w:sz="0" w:space="0" w:color="auto"/>
                <w:bottom w:val="none" w:sz="0" w:space="0" w:color="auto"/>
                <w:right w:val="none" w:sz="0" w:space="0" w:color="auto"/>
              </w:divBdr>
            </w:div>
          </w:divsChild>
        </w:div>
        <w:div w:id="274487961">
          <w:marLeft w:val="0"/>
          <w:marRight w:val="0"/>
          <w:marTop w:val="0"/>
          <w:marBottom w:val="0"/>
          <w:divBdr>
            <w:top w:val="none" w:sz="0" w:space="0" w:color="auto"/>
            <w:left w:val="none" w:sz="0" w:space="0" w:color="auto"/>
            <w:bottom w:val="none" w:sz="0" w:space="0" w:color="auto"/>
            <w:right w:val="none" w:sz="0" w:space="0" w:color="auto"/>
          </w:divBdr>
          <w:divsChild>
            <w:div w:id="357124789">
              <w:marLeft w:val="0"/>
              <w:marRight w:val="0"/>
              <w:marTop w:val="0"/>
              <w:marBottom w:val="0"/>
              <w:divBdr>
                <w:top w:val="none" w:sz="0" w:space="0" w:color="auto"/>
                <w:left w:val="none" w:sz="0" w:space="0" w:color="auto"/>
                <w:bottom w:val="none" w:sz="0" w:space="0" w:color="auto"/>
                <w:right w:val="none" w:sz="0" w:space="0" w:color="auto"/>
              </w:divBdr>
            </w:div>
          </w:divsChild>
        </w:div>
        <w:div w:id="351030834">
          <w:marLeft w:val="0"/>
          <w:marRight w:val="0"/>
          <w:marTop w:val="0"/>
          <w:marBottom w:val="0"/>
          <w:divBdr>
            <w:top w:val="none" w:sz="0" w:space="0" w:color="auto"/>
            <w:left w:val="none" w:sz="0" w:space="0" w:color="auto"/>
            <w:bottom w:val="none" w:sz="0" w:space="0" w:color="auto"/>
            <w:right w:val="none" w:sz="0" w:space="0" w:color="auto"/>
          </w:divBdr>
          <w:divsChild>
            <w:div w:id="688531095">
              <w:marLeft w:val="0"/>
              <w:marRight w:val="0"/>
              <w:marTop w:val="0"/>
              <w:marBottom w:val="0"/>
              <w:divBdr>
                <w:top w:val="none" w:sz="0" w:space="0" w:color="auto"/>
                <w:left w:val="none" w:sz="0" w:space="0" w:color="auto"/>
                <w:bottom w:val="none" w:sz="0" w:space="0" w:color="auto"/>
                <w:right w:val="none" w:sz="0" w:space="0" w:color="auto"/>
              </w:divBdr>
            </w:div>
          </w:divsChild>
        </w:div>
        <w:div w:id="401566867">
          <w:marLeft w:val="0"/>
          <w:marRight w:val="0"/>
          <w:marTop w:val="0"/>
          <w:marBottom w:val="0"/>
          <w:divBdr>
            <w:top w:val="none" w:sz="0" w:space="0" w:color="auto"/>
            <w:left w:val="none" w:sz="0" w:space="0" w:color="auto"/>
            <w:bottom w:val="none" w:sz="0" w:space="0" w:color="auto"/>
            <w:right w:val="none" w:sz="0" w:space="0" w:color="auto"/>
          </w:divBdr>
          <w:divsChild>
            <w:div w:id="1229684415">
              <w:marLeft w:val="0"/>
              <w:marRight w:val="0"/>
              <w:marTop w:val="0"/>
              <w:marBottom w:val="0"/>
              <w:divBdr>
                <w:top w:val="none" w:sz="0" w:space="0" w:color="auto"/>
                <w:left w:val="none" w:sz="0" w:space="0" w:color="auto"/>
                <w:bottom w:val="none" w:sz="0" w:space="0" w:color="auto"/>
                <w:right w:val="none" w:sz="0" w:space="0" w:color="auto"/>
              </w:divBdr>
            </w:div>
          </w:divsChild>
        </w:div>
        <w:div w:id="538856815">
          <w:marLeft w:val="0"/>
          <w:marRight w:val="0"/>
          <w:marTop w:val="0"/>
          <w:marBottom w:val="0"/>
          <w:divBdr>
            <w:top w:val="none" w:sz="0" w:space="0" w:color="auto"/>
            <w:left w:val="none" w:sz="0" w:space="0" w:color="auto"/>
            <w:bottom w:val="none" w:sz="0" w:space="0" w:color="auto"/>
            <w:right w:val="none" w:sz="0" w:space="0" w:color="auto"/>
          </w:divBdr>
          <w:divsChild>
            <w:div w:id="628363116">
              <w:marLeft w:val="0"/>
              <w:marRight w:val="0"/>
              <w:marTop w:val="0"/>
              <w:marBottom w:val="0"/>
              <w:divBdr>
                <w:top w:val="none" w:sz="0" w:space="0" w:color="auto"/>
                <w:left w:val="none" w:sz="0" w:space="0" w:color="auto"/>
                <w:bottom w:val="none" w:sz="0" w:space="0" w:color="auto"/>
                <w:right w:val="none" w:sz="0" w:space="0" w:color="auto"/>
              </w:divBdr>
            </w:div>
          </w:divsChild>
        </w:div>
        <w:div w:id="634678175">
          <w:marLeft w:val="0"/>
          <w:marRight w:val="0"/>
          <w:marTop w:val="0"/>
          <w:marBottom w:val="0"/>
          <w:divBdr>
            <w:top w:val="none" w:sz="0" w:space="0" w:color="auto"/>
            <w:left w:val="none" w:sz="0" w:space="0" w:color="auto"/>
            <w:bottom w:val="none" w:sz="0" w:space="0" w:color="auto"/>
            <w:right w:val="none" w:sz="0" w:space="0" w:color="auto"/>
          </w:divBdr>
          <w:divsChild>
            <w:div w:id="307517083">
              <w:marLeft w:val="0"/>
              <w:marRight w:val="0"/>
              <w:marTop w:val="0"/>
              <w:marBottom w:val="0"/>
              <w:divBdr>
                <w:top w:val="none" w:sz="0" w:space="0" w:color="auto"/>
                <w:left w:val="none" w:sz="0" w:space="0" w:color="auto"/>
                <w:bottom w:val="none" w:sz="0" w:space="0" w:color="auto"/>
                <w:right w:val="none" w:sz="0" w:space="0" w:color="auto"/>
              </w:divBdr>
            </w:div>
          </w:divsChild>
        </w:div>
        <w:div w:id="729158104">
          <w:marLeft w:val="0"/>
          <w:marRight w:val="0"/>
          <w:marTop w:val="0"/>
          <w:marBottom w:val="0"/>
          <w:divBdr>
            <w:top w:val="none" w:sz="0" w:space="0" w:color="auto"/>
            <w:left w:val="none" w:sz="0" w:space="0" w:color="auto"/>
            <w:bottom w:val="none" w:sz="0" w:space="0" w:color="auto"/>
            <w:right w:val="none" w:sz="0" w:space="0" w:color="auto"/>
          </w:divBdr>
          <w:divsChild>
            <w:div w:id="751467550">
              <w:marLeft w:val="0"/>
              <w:marRight w:val="0"/>
              <w:marTop w:val="0"/>
              <w:marBottom w:val="0"/>
              <w:divBdr>
                <w:top w:val="none" w:sz="0" w:space="0" w:color="auto"/>
                <w:left w:val="none" w:sz="0" w:space="0" w:color="auto"/>
                <w:bottom w:val="none" w:sz="0" w:space="0" w:color="auto"/>
                <w:right w:val="none" w:sz="0" w:space="0" w:color="auto"/>
              </w:divBdr>
            </w:div>
          </w:divsChild>
        </w:div>
        <w:div w:id="812259313">
          <w:marLeft w:val="0"/>
          <w:marRight w:val="0"/>
          <w:marTop w:val="0"/>
          <w:marBottom w:val="0"/>
          <w:divBdr>
            <w:top w:val="none" w:sz="0" w:space="0" w:color="auto"/>
            <w:left w:val="none" w:sz="0" w:space="0" w:color="auto"/>
            <w:bottom w:val="none" w:sz="0" w:space="0" w:color="auto"/>
            <w:right w:val="none" w:sz="0" w:space="0" w:color="auto"/>
          </w:divBdr>
          <w:divsChild>
            <w:div w:id="174657832">
              <w:marLeft w:val="0"/>
              <w:marRight w:val="0"/>
              <w:marTop w:val="0"/>
              <w:marBottom w:val="0"/>
              <w:divBdr>
                <w:top w:val="none" w:sz="0" w:space="0" w:color="auto"/>
                <w:left w:val="none" w:sz="0" w:space="0" w:color="auto"/>
                <w:bottom w:val="none" w:sz="0" w:space="0" w:color="auto"/>
                <w:right w:val="none" w:sz="0" w:space="0" w:color="auto"/>
              </w:divBdr>
            </w:div>
          </w:divsChild>
        </w:div>
        <w:div w:id="952639156">
          <w:marLeft w:val="0"/>
          <w:marRight w:val="0"/>
          <w:marTop w:val="0"/>
          <w:marBottom w:val="0"/>
          <w:divBdr>
            <w:top w:val="none" w:sz="0" w:space="0" w:color="auto"/>
            <w:left w:val="none" w:sz="0" w:space="0" w:color="auto"/>
            <w:bottom w:val="none" w:sz="0" w:space="0" w:color="auto"/>
            <w:right w:val="none" w:sz="0" w:space="0" w:color="auto"/>
          </w:divBdr>
          <w:divsChild>
            <w:div w:id="1812088772">
              <w:marLeft w:val="0"/>
              <w:marRight w:val="0"/>
              <w:marTop w:val="0"/>
              <w:marBottom w:val="0"/>
              <w:divBdr>
                <w:top w:val="none" w:sz="0" w:space="0" w:color="auto"/>
                <w:left w:val="none" w:sz="0" w:space="0" w:color="auto"/>
                <w:bottom w:val="none" w:sz="0" w:space="0" w:color="auto"/>
                <w:right w:val="none" w:sz="0" w:space="0" w:color="auto"/>
              </w:divBdr>
            </w:div>
          </w:divsChild>
        </w:div>
        <w:div w:id="955210889">
          <w:marLeft w:val="0"/>
          <w:marRight w:val="0"/>
          <w:marTop w:val="0"/>
          <w:marBottom w:val="0"/>
          <w:divBdr>
            <w:top w:val="none" w:sz="0" w:space="0" w:color="auto"/>
            <w:left w:val="none" w:sz="0" w:space="0" w:color="auto"/>
            <w:bottom w:val="none" w:sz="0" w:space="0" w:color="auto"/>
            <w:right w:val="none" w:sz="0" w:space="0" w:color="auto"/>
          </w:divBdr>
          <w:divsChild>
            <w:div w:id="979724687">
              <w:marLeft w:val="0"/>
              <w:marRight w:val="0"/>
              <w:marTop w:val="0"/>
              <w:marBottom w:val="0"/>
              <w:divBdr>
                <w:top w:val="none" w:sz="0" w:space="0" w:color="auto"/>
                <w:left w:val="none" w:sz="0" w:space="0" w:color="auto"/>
                <w:bottom w:val="none" w:sz="0" w:space="0" w:color="auto"/>
                <w:right w:val="none" w:sz="0" w:space="0" w:color="auto"/>
              </w:divBdr>
            </w:div>
          </w:divsChild>
        </w:div>
        <w:div w:id="991519095">
          <w:marLeft w:val="0"/>
          <w:marRight w:val="0"/>
          <w:marTop w:val="0"/>
          <w:marBottom w:val="0"/>
          <w:divBdr>
            <w:top w:val="none" w:sz="0" w:space="0" w:color="auto"/>
            <w:left w:val="none" w:sz="0" w:space="0" w:color="auto"/>
            <w:bottom w:val="none" w:sz="0" w:space="0" w:color="auto"/>
            <w:right w:val="none" w:sz="0" w:space="0" w:color="auto"/>
          </w:divBdr>
          <w:divsChild>
            <w:div w:id="1763650134">
              <w:marLeft w:val="0"/>
              <w:marRight w:val="0"/>
              <w:marTop w:val="0"/>
              <w:marBottom w:val="0"/>
              <w:divBdr>
                <w:top w:val="none" w:sz="0" w:space="0" w:color="auto"/>
                <w:left w:val="none" w:sz="0" w:space="0" w:color="auto"/>
                <w:bottom w:val="none" w:sz="0" w:space="0" w:color="auto"/>
                <w:right w:val="none" w:sz="0" w:space="0" w:color="auto"/>
              </w:divBdr>
            </w:div>
          </w:divsChild>
        </w:div>
        <w:div w:id="1046023362">
          <w:marLeft w:val="0"/>
          <w:marRight w:val="0"/>
          <w:marTop w:val="0"/>
          <w:marBottom w:val="0"/>
          <w:divBdr>
            <w:top w:val="none" w:sz="0" w:space="0" w:color="auto"/>
            <w:left w:val="none" w:sz="0" w:space="0" w:color="auto"/>
            <w:bottom w:val="none" w:sz="0" w:space="0" w:color="auto"/>
            <w:right w:val="none" w:sz="0" w:space="0" w:color="auto"/>
          </w:divBdr>
          <w:divsChild>
            <w:div w:id="383795029">
              <w:marLeft w:val="0"/>
              <w:marRight w:val="0"/>
              <w:marTop w:val="0"/>
              <w:marBottom w:val="0"/>
              <w:divBdr>
                <w:top w:val="none" w:sz="0" w:space="0" w:color="auto"/>
                <w:left w:val="none" w:sz="0" w:space="0" w:color="auto"/>
                <w:bottom w:val="none" w:sz="0" w:space="0" w:color="auto"/>
                <w:right w:val="none" w:sz="0" w:space="0" w:color="auto"/>
              </w:divBdr>
            </w:div>
          </w:divsChild>
        </w:div>
        <w:div w:id="1050687002">
          <w:marLeft w:val="0"/>
          <w:marRight w:val="0"/>
          <w:marTop w:val="0"/>
          <w:marBottom w:val="0"/>
          <w:divBdr>
            <w:top w:val="none" w:sz="0" w:space="0" w:color="auto"/>
            <w:left w:val="none" w:sz="0" w:space="0" w:color="auto"/>
            <w:bottom w:val="none" w:sz="0" w:space="0" w:color="auto"/>
            <w:right w:val="none" w:sz="0" w:space="0" w:color="auto"/>
          </w:divBdr>
          <w:divsChild>
            <w:div w:id="2121795930">
              <w:marLeft w:val="0"/>
              <w:marRight w:val="0"/>
              <w:marTop w:val="0"/>
              <w:marBottom w:val="0"/>
              <w:divBdr>
                <w:top w:val="none" w:sz="0" w:space="0" w:color="auto"/>
                <w:left w:val="none" w:sz="0" w:space="0" w:color="auto"/>
                <w:bottom w:val="none" w:sz="0" w:space="0" w:color="auto"/>
                <w:right w:val="none" w:sz="0" w:space="0" w:color="auto"/>
              </w:divBdr>
            </w:div>
          </w:divsChild>
        </w:div>
        <w:div w:id="1161655981">
          <w:marLeft w:val="0"/>
          <w:marRight w:val="0"/>
          <w:marTop w:val="0"/>
          <w:marBottom w:val="0"/>
          <w:divBdr>
            <w:top w:val="none" w:sz="0" w:space="0" w:color="auto"/>
            <w:left w:val="none" w:sz="0" w:space="0" w:color="auto"/>
            <w:bottom w:val="none" w:sz="0" w:space="0" w:color="auto"/>
            <w:right w:val="none" w:sz="0" w:space="0" w:color="auto"/>
          </w:divBdr>
          <w:divsChild>
            <w:div w:id="931352860">
              <w:marLeft w:val="0"/>
              <w:marRight w:val="0"/>
              <w:marTop w:val="0"/>
              <w:marBottom w:val="0"/>
              <w:divBdr>
                <w:top w:val="none" w:sz="0" w:space="0" w:color="auto"/>
                <w:left w:val="none" w:sz="0" w:space="0" w:color="auto"/>
                <w:bottom w:val="none" w:sz="0" w:space="0" w:color="auto"/>
                <w:right w:val="none" w:sz="0" w:space="0" w:color="auto"/>
              </w:divBdr>
            </w:div>
          </w:divsChild>
        </w:div>
        <w:div w:id="1225869732">
          <w:marLeft w:val="0"/>
          <w:marRight w:val="0"/>
          <w:marTop w:val="0"/>
          <w:marBottom w:val="0"/>
          <w:divBdr>
            <w:top w:val="none" w:sz="0" w:space="0" w:color="auto"/>
            <w:left w:val="none" w:sz="0" w:space="0" w:color="auto"/>
            <w:bottom w:val="none" w:sz="0" w:space="0" w:color="auto"/>
            <w:right w:val="none" w:sz="0" w:space="0" w:color="auto"/>
          </w:divBdr>
          <w:divsChild>
            <w:div w:id="1781025726">
              <w:marLeft w:val="0"/>
              <w:marRight w:val="0"/>
              <w:marTop w:val="0"/>
              <w:marBottom w:val="0"/>
              <w:divBdr>
                <w:top w:val="none" w:sz="0" w:space="0" w:color="auto"/>
                <w:left w:val="none" w:sz="0" w:space="0" w:color="auto"/>
                <w:bottom w:val="none" w:sz="0" w:space="0" w:color="auto"/>
                <w:right w:val="none" w:sz="0" w:space="0" w:color="auto"/>
              </w:divBdr>
            </w:div>
          </w:divsChild>
        </w:div>
        <w:div w:id="1405952087">
          <w:marLeft w:val="0"/>
          <w:marRight w:val="0"/>
          <w:marTop w:val="0"/>
          <w:marBottom w:val="0"/>
          <w:divBdr>
            <w:top w:val="none" w:sz="0" w:space="0" w:color="auto"/>
            <w:left w:val="none" w:sz="0" w:space="0" w:color="auto"/>
            <w:bottom w:val="none" w:sz="0" w:space="0" w:color="auto"/>
            <w:right w:val="none" w:sz="0" w:space="0" w:color="auto"/>
          </w:divBdr>
          <w:divsChild>
            <w:div w:id="1758096093">
              <w:marLeft w:val="0"/>
              <w:marRight w:val="0"/>
              <w:marTop w:val="0"/>
              <w:marBottom w:val="0"/>
              <w:divBdr>
                <w:top w:val="none" w:sz="0" w:space="0" w:color="auto"/>
                <w:left w:val="none" w:sz="0" w:space="0" w:color="auto"/>
                <w:bottom w:val="none" w:sz="0" w:space="0" w:color="auto"/>
                <w:right w:val="none" w:sz="0" w:space="0" w:color="auto"/>
              </w:divBdr>
            </w:div>
          </w:divsChild>
        </w:div>
        <w:div w:id="1472550709">
          <w:marLeft w:val="0"/>
          <w:marRight w:val="0"/>
          <w:marTop w:val="0"/>
          <w:marBottom w:val="0"/>
          <w:divBdr>
            <w:top w:val="none" w:sz="0" w:space="0" w:color="auto"/>
            <w:left w:val="none" w:sz="0" w:space="0" w:color="auto"/>
            <w:bottom w:val="none" w:sz="0" w:space="0" w:color="auto"/>
            <w:right w:val="none" w:sz="0" w:space="0" w:color="auto"/>
          </w:divBdr>
          <w:divsChild>
            <w:div w:id="1954290829">
              <w:marLeft w:val="0"/>
              <w:marRight w:val="0"/>
              <w:marTop w:val="0"/>
              <w:marBottom w:val="0"/>
              <w:divBdr>
                <w:top w:val="none" w:sz="0" w:space="0" w:color="auto"/>
                <w:left w:val="none" w:sz="0" w:space="0" w:color="auto"/>
                <w:bottom w:val="none" w:sz="0" w:space="0" w:color="auto"/>
                <w:right w:val="none" w:sz="0" w:space="0" w:color="auto"/>
              </w:divBdr>
            </w:div>
          </w:divsChild>
        </w:div>
        <w:div w:id="1488979095">
          <w:marLeft w:val="0"/>
          <w:marRight w:val="0"/>
          <w:marTop w:val="0"/>
          <w:marBottom w:val="0"/>
          <w:divBdr>
            <w:top w:val="none" w:sz="0" w:space="0" w:color="auto"/>
            <w:left w:val="none" w:sz="0" w:space="0" w:color="auto"/>
            <w:bottom w:val="none" w:sz="0" w:space="0" w:color="auto"/>
            <w:right w:val="none" w:sz="0" w:space="0" w:color="auto"/>
          </w:divBdr>
          <w:divsChild>
            <w:div w:id="1348100362">
              <w:marLeft w:val="0"/>
              <w:marRight w:val="0"/>
              <w:marTop w:val="0"/>
              <w:marBottom w:val="0"/>
              <w:divBdr>
                <w:top w:val="none" w:sz="0" w:space="0" w:color="auto"/>
                <w:left w:val="none" w:sz="0" w:space="0" w:color="auto"/>
                <w:bottom w:val="none" w:sz="0" w:space="0" w:color="auto"/>
                <w:right w:val="none" w:sz="0" w:space="0" w:color="auto"/>
              </w:divBdr>
            </w:div>
          </w:divsChild>
        </w:div>
        <w:div w:id="1637224328">
          <w:marLeft w:val="0"/>
          <w:marRight w:val="0"/>
          <w:marTop w:val="0"/>
          <w:marBottom w:val="0"/>
          <w:divBdr>
            <w:top w:val="none" w:sz="0" w:space="0" w:color="auto"/>
            <w:left w:val="none" w:sz="0" w:space="0" w:color="auto"/>
            <w:bottom w:val="none" w:sz="0" w:space="0" w:color="auto"/>
            <w:right w:val="none" w:sz="0" w:space="0" w:color="auto"/>
          </w:divBdr>
          <w:divsChild>
            <w:div w:id="1132870796">
              <w:marLeft w:val="0"/>
              <w:marRight w:val="0"/>
              <w:marTop w:val="0"/>
              <w:marBottom w:val="0"/>
              <w:divBdr>
                <w:top w:val="none" w:sz="0" w:space="0" w:color="auto"/>
                <w:left w:val="none" w:sz="0" w:space="0" w:color="auto"/>
                <w:bottom w:val="none" w:sz="0" w:space="0" w:color="auto"/>
                <w:right w:val="none" w:sz="0" w:space="0" w:color="auto"/>
              </w:divBdr>
            </w:div>
          </w:divsChild>
        </w:div>
        <w:div w:id="1663964574">
          <w:marLeft w:val="0"/>
          <w:marRight w:val="0"/>
          <w:marTop w:val="0"/>
          <w:marBottom w:val="0"/>
          <w:divBdr>
            <w:top w:val="none" w:sz="0" w:space="0" w:color="auto"/>
            <w:left w:val="none" w:sz="0" w:space="0" w:color="auto"/>
            <w:bottom w:val="none" w:sz="0" w:space="0" w:color="auto"/>
            <w:right w:val="none" w:sz="0" w:space="0" w:color="auto"/>
          </w:divBdr>
          <w:divsChild>
            <w:div w:id="372536601">
              <w:marLeft w:val="0"/>
              <w:marRight w:val="0"/>
              <w:marTop w:val="0"/>
              <w:marBottom w:val="0"/>
              <w:divBdr>
                <w:top w:val="none" w:sz="0" w:space="0" w:color="auto"/>
                <w:left w:val="none" w:sz="0" w:space="0" w:color="auto"/>
                <w:bottom w:val="none" w:sz="0" w:space="0" w:color="auto"/>
                <w:right w:val="none" w:sz="0" w:space="0" w:color="auto"/>
              </w:divBdr>
            </w:div>
          </w:divsChild>
        </w:div>
        <w:div w:id="1674601743">
          <w:marLeft w:val="0"/>
          <w:marRight w:val="0"/>
          <w:marTop w:val="0"/>
          <w:marBottom w:val="0"/>
          <w:divBdr>
            <w:top w:val="none" w:sz="0" w:space="0" w:color="auto"/>
            <w:left w:val="none" w:sz="0" w:space="0" w:color="auto"/>
            <w:bottom w:val="none" w:sz="0" w:space="0" w:color="auto"/>
            <w:right w:val="none" w:sz="0" w:space="0" w:color="auto"/>
          </w:divBdr>
          <w:divsChild>
            <w:div w:id="527260818">
              <w:marLeft w:val="0"/>
              <w:marRight w:val="0"/>
              <w:marTop w:val="0"/>
              <w:marBottom w:val="0"/>
              <w:divBdr>
                <w:top w:val="none" w:sz="0" w:space="0" w:color="auto"/>
                <w:left w:val="none" w:sz="0" w:space="0" w:color="auto"/>
                <w:bottom w:val="none" w:sz="0" w:space="0" w:color="auto"/>
                <w:right w:val="none" w:sz="0" w:space="0" w:color="auto"/>
              </w:divBdr>
            </w:div>
          </w:divsChild>
        </w:div>
        <w:div w:id="1764186793">
          <w:marLeft w:val="0"/>
          <w:marRight w:val="0"/>
          <w:marTop w:val="0"/>
          <w:marBottom w:val="0"/>
          <w:divBdr>
            <w:top w:val="none" w:sz="0" w:space="0" w:color="auto"/>
            <w:left w:val="none" w:sz="0" w:space="0" w:color="auto"/>
            <w:bottom w:val="none" w:sz="0" w:space="0" w:color="auto"/>
            <w:right w:val="none" w:sz="0" w:space="0" w:color="auto"/>
          </w:divBdr>
          <w:divsChild>
            <w:div w:id="2108379721">
              <w:marLeft w:val="0"/>
              <w:marRight w:val="0"/>
              <w:marTop w:val="0"/>
              <w:marBottom w:val="0"/>
              <w:divBdr>
                <w:top w:val="none" w:sz="0" w:space="0" w:color="auto"/>
                <w:left w:val="none" w:sz="0" w:space="0" w:color="auto"/>
                <w:bottom w:val="none" w:sz="0" w:space="0" w:color="auto"/>
                <w:right w:val="none" w:sz="0" w:space="0" w:color="auto"/>
              </w:divBdr>
            </w:div>
          </w:divsChild>
        </w:div>
        <w:div w:id="1767076993">
          <w:marLeft w:val="0"/>
          <w:marRight w:val="0"/>
          <w:marTop w:val="0"/>
          <w:marBottom w:val="0"/>
          <w:divBdr>
            <w:top w:val="none" w:sz="0" w:space="0" w:color="auto"/>
            <w:left w:val="none" w:sz="0" w:space="0" w:color="auto"/>
            <w:bottom w:val="none" w:sz="0" w:space="0" w:color="auto"/>
            <w:right w:val="none" w:sz="0" w:space="0" w:color="auto"/>
          </w:divBdr>
          <w:divsChild>
            <w:div w:id="589392973">
              <w:marLeft w:val="0"/>
              <w:marRight w:val="0"/>
              <w:marTop w:val="0"/>
              <w:marBottom w:val="0"/>
              <w:divBdr>
                <w:top w:val="none" w:sz="0" w:space="0" w:color="auto"/>
                <w:left w:val="none" w:sz="0" w:space="0" w:color="auto"/>
                <w:bottom w:val="none" w:sz="0" w:space="0" w:color="auto"/>
                <w:right w:val="none" w:sz="0" w:space="0" w:color="auto"/>
              </w:divBdr>
            </w:div>
          </w:divsChild>
        </w:div>
        <w:div w:id="2034376320">
          <w:marLeft w:val="0"/>
          <w:marRight w:val="0"/>
          <w:marTop w:val="0"/>
          <w:marBottom w:val="0"/>
          <w:divBdr>
            <w:top w:val="none" w:sz="0" w:space="0" w:color="auto"/>
            <w:left w:val="none" w:sz="0" w:space="0" w:color="auto"/>
            <w:bottom w:val="none" w:sz="0" w:space="0" w:color="auto"/>
            <w:right w:val="none" w:sz="0" w:space="0" w:color="auto"/>
          </w:divBdr>
          <w:divsChild>
            <w:div w:id="2064136059">
              <w:marLeft w:val="0"/>
              <w:marRight w:val="0"/>
              <w:marTop w:val="0"/>
              <w:marBottom w:val="0"/>
              <w:divBdr>
                <w:top w:val="none" w:sz="0" w:space="0" w:color="auto"/>
                <w:left w:val="none" w:sz="0" w:space="0" w:color="auto"/>
                <w:bottom w:val="none" w:sz="0" w:space="0" w:color="auto"/>
                <w:right w:val="none" w:sz="0" w:space="0" w:color="auto"/>
              </w:divBdr>
            </w:div>
          </w:divsChild>
        </w:div>
        <w:div w:id="2082870647">
          <w:marLeft w:val="0"/>
          <w:marRight w:val="0"/>
          <w:marTop w:val="0"/>
          <w:marBottom w:val="0"/>
          <w:divBdr>
            <w:top w:val="none" w:sz="0" w:space="0" w:color="auto"/>
            <w:left w:val="none" w:sz="0" w:space="0" w:color="auto"/>
            <w:bottom w:val="none" w:sz="0" w:space="0" w:color="auto"/>
            <w:right w:val="none" w:sz="0" w:space="0" w:color="auto"/>
          </w:divBdr>
          <w:divsChild>
            <w:div w:id="1720586618">
              <w:marLeft w:val="0"/>
              <w:marRight w:val="0"/>
              <w:marTop w:val="0"/>
              <w:marBottom w:val="0"/>
              <w:divBdr>
                <w:top w:val="none" w:sz="0" w:space="0" w:color="auto"/>
                <w:left w:val="none" w:sz="0" w:space="0" w:color="auto"/>
                <w:bottom w:val="none" w:sz="0" w:space="0" w:color="auto"/>
                <w:right w:val="none" w:sz="0" w:space="0" w:color="auto"/>
              </w:divBdr>
            </w:div>
          </w:divsChild>
        </w:div>
        <w:div w:id="2129077690">
          <w:marLeft w:val="0"/>
          <w:marRight w:val="0"/>
          <w:marTop w:val="0"/>
          <w:marBottom w:val="0"/>
          <w:divBdr>
            <w:top w:val="none" w:sz="0" w:space="0" w:color="auto"/>
            <w:left w:val="none" w:sz="0" w:space="0" w:color="auto"/>
            <w:bottom w:val="none" w:sz="0" w:space="0" w:color="auto"/>
            <w:right w:val="none" w:sz="0" w:space="0" w:color="auto"/>
          </w:divBdr>
          <w:divsChild>
            <w:div w:id="396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1169">
      <w:bodyDiv w:val="1"/>
      <w:marLeft w:val="0"/>
      <w:marRight w:val="0"/>
      <w:marTop w:val="0"/>
      <w:marBottom w:val="0"/>
      <w:divBdr>
        <w:top w:val="none" w:sz="0" w:space="0" w:color="auto"/>
        <w:left w:val="none" w:sz="0" w:space="0" w:color="auto"/>
        <w:bottom w:val="none" w:sz="0" w:space="0" w:color="auto"/>
        <w:right w:val="none" w:sz="0" w:space="0" w:color="auto"/>
      </w:divBdr>
      <w:divsChild>
        <w:div w:id="47998787">
          <w:marLeft w:val="0"/>
          <w:marRight w:val="0"/>
          <w:marTop w:val="0"/>
          <w:marBottom w:val="0"/>
          <w:divBdr>
            <w:top w:val="none" w:sz="0" w:space="0" w:color="auto"/>
            <w:left w:val="none" w:sz="0" w:space="0" w:color="auto"/>
            <w:bottom w:val="none" w:sz="0" w:space="0" w:color="auto"/>
            <w:right w:val="none" w:sz="0" w:space="0" w:color="auto"/>
          </w:divBdr>
          <w:divsChild>
            <w:div w:id="1163354929">
              <w:marLeft w:val="0"/>
              <w:marRight w:val="0"/>
              <w:marTop w:val="0"/>
              <w:marBottom w:val="0"/>
              <w:divBdr>
                <w:top w:val="none" w:sz="0" w:space="0" w:color="auto"/>
                <w:left w:val="none" w:sz="0" w:space="0" w:color="auto"/>
                <w:bottom w:val="none" w:sz="0" w:space="0" w:color="auto"/>
                <w:right w:val="none" w:sz="0" w:space="0" w:color="auto"/>
              </w:divBdr>
            </w:div>
          </w:divsChild>
        </w:div>
        <w:div w:id="87580742">
          <w:marLeft w:val="0"/>
          <w:marRight w:val="0"/>
          <w:marTop w:val="0"/>
          <w:marBottom w:val="0"/>
          <w:divBdr>
            <w:top w:val="none" w:sz="0" w:space="0" w:color="auto"/>
            <w:left w:val="none" w:sz="0" w:space="0" w:color="auto"/>
            <w:bottom w:val="none" w:sz="0" w:space="0" w:color="auto"/>
            <w:right w:val="none" w:sz="0" w:space="0" w:color="auto"/>
          </w:divBdr>
          <w:divsChild>
            <w:div w:id="1854804863">
              <w:marLeft w:val="0"/>
              <w:marRight w:val="0"/>
              <w:marTop w:val="0"/>
              <w:marBottom w:val="0"/>
              <w:divBdr>
                <w:top w:val="none" w:sz="0" w:space="0" w:color="auto"/>
                <w:left w:val="none" w:sz="0" w:space="0" w:color="auto"/>
                <w:bottom w:val="none" w:sz="0" w:space="0" w:color="auto"/>
                <w:right w:val="none" w:sz="0" w:space="0" w:color="auto"/>
              </w:divBdr>
            </w:div>
          </w:divsChild>
        </w:div>
        <w:div w:id="125121356">
          <w:marLeft w:val="0"/>
          <w:marRight w:val="0"/>
          <w:marTop w:val="0"/>
          <w:marBottom w:val="0"/>
          <w:divBdr>
            <w:top w:val="none" w:sz="0" w:space="0" w:color="auto"/>
            <w:left w:val="none" w:sz="0" w:space="0" w:color="auto"/>
            <w:bottom w:val="none" w:sz="0" w:space="0" w:color="auto"/>
            <w:right w:val="none" w:sz="0" w:space="0" w:color="auto"/>
          </w:divBdr>
          <w:divsChild>
            <w:div w:id="235362977">
              <w:marLeft w:val="0"/>
              <w:marRight w:val="0"/>
              <w:marTop w:val="0"/>
              <w:marBottom w:val="0"/>
              <w:divBdr>
                <w:top w:val="none" w:sz="0" w:space="0" w:color="auto"/>
                <w:left w:val="none" w:sz="0" w:space="0" w:color="auto"/>
                <w:bottom w:val="none" w:sz="0" w:space="0" w:color="auto"/>
                <w:right w:val="none" w:sz="0" w:space="0" w:color="auto"/>
              </w:divBdr>
            </w:div>
          </w:divsChild>
        </w:div>
        <w:div w:id="172300919">
          <w:marLeft w:val="0"/>
          <w:marRight w:val="0"/>
          <w:marTop w:val="0"/>
          <w:marBottom w:val="0"/>
          <w:divBdr>
            <w:top w:val="none" w:sz="0" w:space="0" w:color="auto"/>
            <w:left w:val="none" w:sz="0" w:space="0" w:color="auto"/>
            <w:bottom w:val="none" w:sz="0" w:space="0" w:color="auto"/>
            <w:right w:val="none" w:sz="0" w:space="0" w:color="auto"/>
          </w:divBdr>
          <w:divsChild>
            <w:div w:id="219220456">
              <w:marLeft w:val="0"/>
              <w:marRight w:val="0"/>
              <w:marTop w:val="0"/>
              <w:marBottom w:val="0"/>
              <w:divBdr>
                <w:top w:val="none" w:sz="0" w:space="0" w:color="auto"/>
                <w:left w:val="none" w:sz="0" w:space="0" w:color="auto"/>
                <w:bottom w:val="none" w:sz="0" w:space="0" w:color="auto"/>
                <w:right w:val="none" w:sz="0" w:space="0" w:color="auto"/>
              </w:divBdr>
            </w:div>
          </w:divsChild>
        </w:div>
        <w:div w:id="188304339">
          <w:marLeft w:val="0"/>
          <w:marRight w:val="0"/>
          <w:marTop w:val="0"/>
          <w:marBottom w:val="0"/>
          <w:divBdr>
            <w:top w:val="none" w:sz="0" w:space="0" w:color="auto"/>
            <w:left w:val="none" w:sz="0" w:space="0" w:color="auto"/>
            <w:bottom w:val="none" w:sz="0" w:space="0" w:color="auto"/>
            <w:right w:val="none" w:sz="0" w:space="0" w:color="auto"/>
          </w:divBdr>
          <w:divsChild>
            <w:div w:id="1186138636">
              <w:marLeft w:val="0"/>
              <w:marRight w:val="0"/>
              <w:marTop w:val="0"/>
              <w:marBottom w:val="0"/>
              <w:divBdr>
                <w:top w:val="none" w:sz="0" w:space="0" w:color="auto"/>
                <w:left w:val="none" w:sz="0" w:space="0" w:color="auto"/>
                <w:bottom w:val="none" w:sz="0" w:space="0" w:color="auto"/>
                <w:right w:val="none" w:sz="0" w:space="0" w:color="auto"/>
              </w:divBdr>
            </w:div>
          </w:divsChild>
        </w:div>
        <w:div w:id="238561973">
          <w:marLeft w:val="0"/>
          <w:marRight w:val="0"/>
          <w:marTop w:val="0"/>
          <w:marBottom w:val="0"/>
          <w:divBdr>
            <w:top w:val="none" w:sz="0" w:space="0" w:color="auto"/>
            <w:left w:val="none" w:sz="0" w:space="0" w:color="auto"/>
            <w:bottom w:val="none" w:sz="0" w:space="0" w:color="auto"/>
            <w:right w:val="none" w:sz="0" w:space="0" w:color="auto"/>
          </w:divBdr>
          <w:divsChild>
            <w:div w:id="738358864">
              <w:marLeft w:val="0"/>
              <w:marRight w:val="0"/>
              <w:marTop w:val="0"/>
              <w:marBottom w:val="0"/>
              <w:divBdr>
                <w:top w:val="none" w:sz="0" w:space="0" w:color="auto"/>
                <w:left w:val="none" w:sz="0" w:space="0" w:color="auto"/>
                <w:bottom w:val="none" w:sz="0" w:space="0" w:color="auto"/>
                <w:right w:val="none" w:sz="0" w:space="0" w:color="auto"/>
              </w:divBdr>
            </w:div>
          </w:divsChild>
        </w:div>
        <w:div w:id="364988731">
          <w:marLeft w:val="0"/>
          <w:marRight w:val="0"/>
          <w:marTop w:val="0"/>
          <w:marBottom w:val="0"/>
          <w:divBdr>
            <w:top w:val="none" w:sz="0" w:space="0" w:color="auto"/>
            <w:left w:val="none" w:sz="0" w:space="0" w:color="auto"/>
            <w:bottom w:val="none" w:sz="0" w:space="0" w:color="auto"/>
            <w:right w:val="none" w:sz="0" w:space="0" w:color="auto"/>
          </w:divBdr>
          <w:divsChild>
            <w:div w:id="124280666">
              <w:marLeft w:val="0"/>
              <w:marRight w:val="0"/>
              <w:marTop w:val="0"/>
              <w:marBottom w:val="0"/>
              <w:divBdr>
                <w:top w:val="none" w:sz="0" w:space="0" w:color="auto"/>
                <w:left w:val="none" w:sz="0" w:space="0" w:color="auto"/>
                <w:bottom w:val="none" w:sz="0" w:space="0" w:color="auto"/>
                <w:right w:val="none" w:sz="0" w:space="0" w:color="auto"/>
              </w:divBdr>
            </w:div>
          </w:divsChild>
        </w:div>
        <w:div w:id="387144406">
          <w:marLeft w:val="0"/>
          <w:marRight w:val="0"/>
          <w:marTop w:val="0"/>
          <w:marBottom w:val="0"/>
          <w:divBdr>
            <w:top w:val="none" w:sz="0" w:space="0" w:color="auto"/>
            <w:left w:val="none" w:sz="0" w:space="0" w:color="auto"/>
            <w:bottom w:val="none" w:sz="0" w:space="0" w:color="auto"/>
            <w:right w:val="none" w:sz="0" w:space="0" w:color="auto"/>
          </w:divBdr>
          <w:divsChild>
            <w:div w:id="1991982165">
              <w:marLeft w:val="0"/>
              <w:marRight w:val="0"/>
              <w:marTop w:val="0"/>
              <w:marBottom w:val="0"/>
              <w:divBdr>
                <w:top w:val="none" w:sz="0" w:space="0" w:color="auto"/>
                <w:left w:val="none" w:sz="0" w:space="0" w:color="auto"/>
                <w:bottom w:val="none" w:sz="0" w:space="0" w:color="auto"/>
                <w:right w:val="none" w:sz="0" w:space="0" w:color="auto"/>
              </w:divBdr>
            </w:div>
          </w:divsChild>
        </w:div>
        <w:div w:id="392392057">
          <w:marLeft w:val="0"/>
          <w:marRight w:val="0"/>
          <w:marTop w:val="0"/>
          <w:marBottom w:val="0"/>
          <w:divBdr>
            <w:top w:val="none" w:sz="0" w:space="0" w:color="auto"/>
            <w:left w:val="none" w:sz="0" w:space="0" w:color="auto"/>
            <w:bottom w:val="none" w:sz="0" w:space="0" w:color="auto"/>
            <w:right w:val="none" w:sz="0" w:space="0" w:color="auto"/>
          </w:divBdr>
          <w:divsChild>
            <w:div w:id="1973124239">
              <w:marLeft w:val="0"/>
              <w:marRight w:val="0"/>
              <w:marTop w:val="0"/>
              <w:marBottom w:val="0"/>
              <w:divBdr>
                <w:top w:val="none" w:sz="0" w:space="0" w:color="auto"/>
                <w:left w:val="none" w:sz="0" w:space="0" w:color="auto"/>
                <w:bottom w:val="none" w:sz="0" w:space="0" w:color="auto"/>
                <w:right w:val="none" w:sz="0" w:space="0" w:color="auto"/>
              </w:divBdr>
            </w:div>
          </w:divsChild>
        </w:div>
        <w:div w:id="413163122">
          <w:marLeft w:val="0"/>
          <w:marRight w:val="0"/>
          <w:marTop w:val="0"/>
          <w:marBottom w:val="0"/>
          <w:divBdr>
            <w:top w:val="none" w:sz="0" w:space="0" w:color="auto"/>
            <w:left w:val="none" w:sz="0" w:space="0" w:color="auto"/>
            <w:bottom w:val="none" w:sz="0" w:space="0" w:color="auto"/>
            <w:right w:val="none" w:sz="0" w:space="0" w:color="auto"/>
          </w:divBdr>
          <w:divsChild>
            <w:div w:id="889806275">
              <w:marLeft w:val="0"/>
              <w:marRight w:val="0"/>
              <w:marTop w:val="0"/>
              <w:marBottom w:val="0"/>
              <w:divBdr>
                <w:top w:val="none" w:sz="0" w:space="0" w:color="auto"/>
                <w:left w:val="none" w:sz="0" w:space="0" w:color="auto"/>
                <w:bottom w:val="none" w:sz="0" w:space="0" w:color="auto"/>
                <w:right w:val="none" w:sz="0" w:space="0" w:color="auto"/>
              </w:divBdr>
            </w:div>
          </w:divsChild>
        </w:div>
        <w:div w:id="463357154">
          <w:marLeft w:val="0"/>
          <w:marRight w:val="0"/>
          <w:marTop w:val="0"/>
          <w:marBottom w:val="0"/>
          <w:divBdr>
            <w:top w:val="none" w:sz="0" w:space="0" w:color="auto"/>
            <w:left w:val="none" w:sz="0" w:space="0" w:color="auto"/>
            <w:bottom w:val="none" w:sz="0" w:space="0" w:color="auto"/>
            <w:right w:val="none" w:sz="0" w:space="0" w:color="auto"/>
          </w:divBdr>
          <w:divsChild>
            <w:div w:id="1469469119">
              <w:marLeft w:val="0"/>
              <w:marRight w:val="0"/>
              <w:marTop w:val="0"/>
              <w:marBottom w:val="0"/>
              <w:divBdr>
                <w:top w:val="none" w:sz="0" w:space="0" w:color="auto"/>
                <w:left w:val="none" w:sz="0" w:space="0" w:color="auto"/>
                <w:bottom w:val="none" w:sz="0" w:space="0" w:color="auto"/>
                <w:right w:val="none" w:sz="0" w:space="0" w:color="auto"/>
              </w:divBdr>
            </w:div>
          </w:divsChild>
        </w:div>
        <w:div w:id="475873642">
          <w:marLeft w:val="0"/>
          <w:marRight w:val="0"/>
          <w:marTop w:val="0"/>
          <w:marBottom w:val="0"/>
          <w:divBdr>
            <w:top w:val="none" w:sz="0" w:space="0" w:color="auto"/>
            <w:left w:val="none" w:sz="0" w:space="0" w:color="auto"/>
            <w:bottom w:val="none" w:sz="0" w:space="0" w:color="auto"/>
            <w:right w:val="none" w:sz="0" w:space="0" w:color="auto"/>
          </w:divBdr>
          <w:divsChild>
            <w:div w:id="558974942">
              <w:marLeft w:val="0"/>
              <w:marRight w:val="0"/>
              <w:marTop w:val="0"/>
              <w:marBottom w:val="0"/>
              <w:divBdr>
                <w:top w:val="none" w:sz="0" w:space="0" w:color="auto"/>
                <w:left w:val="none" w:sz="0" w:space="0" w:color="auto"/>
                <w:bottom w:val="none" w:sz="0" w:space="0" w:color="auto"/>
                <w:right w:val="none" w:sz="0" w:space="0" w:color="auto"/>
              </w:divBdr>
            </w:div>
          </w:divsChild>
        </w:div>
        <w:div w:id="507793829">
          <w:marLeft w:val="0"/>
          <w:marRight w:val="0"/>
          <w:marTop w:val="0"/>
          <w:marBottom w:val="0"/>
          <w:divBdr>
            <w:top w:val="none" w:sz="0" w:space="0" w:color="auto"/>
            <w:left w:val="none" w:sz="0" w:space="0" w:color="auto"/>
            <w:bottom w:val="none" w:sz="0" w:space="0" w:color="auto"/>
            <w:right w:val="none" w:sz="0" w:space="0" w:color="auto"/>
          </w:divBdr>
          <w:divsChild>
            <w:div w:id="758983043">
              <w:marLeft w:val="0"/>
              <w:marRight w:val="0"/>
              <w:marTop w:val="0"/>
              <w:marBottom w:val="0"/>
              <w:divBdr>
                <w:top w:val="none" w:sz="0" w:space="0" w:color="auto"/>
                <w:left w:val="none" w:sz="0" w:space="0" w:color="auto"/>
                <w:bottom w:val="none" w:sz="0" w:space="0" w:color="auto"/>
                <w:right w:val="none" w:sz="0" w:space="0" w:color="auto"/>
              </w:divBdr>
            </w:div>
          </w:divsChild>
        </w:div>
        <w:div w:id="528569001">
          <w:marLeft w:val="0"/>
          <w:marRight w:val="0"/>
          <w:marTop w:val="0"/>
          <w:marBottom w:val="0"/>
          <w:divBdr>
            <w:top w:val="none" w:sz="0" w:space="0" w:color="auto"/>
            <w:left w:val="none" w:sz="0" w:space="0" w:color="auto"/>
            <w:bottom w:val="none" w:sz="0" w:space="0" w:color="auto"/>
            <w:right w:val="none" w:sz="0" w:space="0" w:color="auto"/>
          </w:divBdr>
          <w:divsChild>
            <w:div w:id="434399497">
              <w:marLeft w:val="0"/>
              <w:marRight w:val="0"/>
              <w:marTop w:val="0"/>
              <w:marBottom w:val="0"/>
              <w:divBdr>
                <w:top w:val="none" w:sz="0" w:space="0" w:color="auto"/>
                <w:left w:val="none" w:sz="0" w:space="0" w:color="auto"/>
                <w:bottom w:val="none" w:sz="0" w:space="0" w:color="auto"/>
                <w:right w:val="none" w:sz="0" w:space="0" w:color="auto"/>
              </w:divBdr>
            </w:div>
          </w:divsChild>
        </w:div>
        <w:div w:id="551502440">
          <w:marLeft w:val="0"/>
          <w:marRight w:val="0"/>
          <w:marTop w:val="0"/>
          <w:marBottom w:val="0"/>
          <w:divBdr>
            <w:top w:val="none" w:sz="0" w:space="0" w:color="auto"/>
            <w:left w:val="none" w:sz="0" w:space="0" w:color="auto"/>
            <w:bottom w:val="none" w:sz="0" w:space="0" w:color="auto"/>
            <w:right w:val="none" w:sz="0" w:space="0" w:color="auto"/>
          </w:divBdr>
          <w:divsChild>
            <w:div w:id="1970360203">
              <w:marLeft w:val="0"/>
              <w:marRight w:val="0"/>
              <w:marTop w:val="0"/>
              <w:marBottom w:val="0"/>
              <w:divBdr>
                <w:top w:val="none" w:sz="0" w:space="0" w:color="auto"/>
                <w:left w:val="none" w:sz="0" w:space="0" w:color="auto"/>
                <w:bottom w:val="none" w:sz="0" w:space="0" w:color="auto"/>
                <w:right w:val="none" w:sz="0" w:space="0" w:color="auto"/>
              </w:divBdr>
            </w:div>
          </w:divsChild>
        </w:div>
        <w:div w:id="576862987">
          <w:marLeft w:val="0"/>
          <w:marRight w:val="0"/>
          <w:marTop w:val="0"/>
          <w:marBottom w:val="0"/>
          <w:divBdr>
            <w:top w:val="none" w:sz="0" w:space="0" w:color="auto"/>
            <w:left w:val="none" w:sz="0" w:space="0" w:color="auto"/>
            <w:bottom w:val="none" w:sz="0" w:space="0" w:color="auto"/>
            <w:right w:val="none" w:sz="0" w:space="0" w:color="auto"/>
          </w:divBdr>
          <w:divsChild>
            <w:div w:id="2046127172">
              <w:marLeft w:val="0"/>
              <w:marRight w:val="0"/>
              <w:marTop w:val="0"/>
              <w:marBottom w:val="0"/>
              <w:divBdr>
                <w:top w:val="none" w:sz="0" w:space="0" w:color="auto"/>
                <w:left w:val="none" w:sz="0" w:space="0" w:color="auto"/>
                <w:bottom w:val="none" w:sz="0" w:space="0" w:color="auto"/>
                <w:right w:val="none" w:sz="0" w:space="0" w:color="auto"/>
              </w:divBdr>
            </w:div>
          </w:divsChild>
        </w:div>
        <w:div w:id="578056642">
          <w:marLeft w:val="0"/>
          <w:marRight w:val="0"/>
          <w:marTop w:val="0"/>
          <w:marBottom w:val="0"/>
          <w:divBdr>
            <w:top w:val="none" w:sz="0" w:space="0" w:color="auto"/>
            <w:left w:val="none" w:sz="0" w:space="0" w:color="auto"/>
            <w:bottom w:val="none" w:sz="0" w:space="0" w:color="auto"/>
            <w:right w:val="none" w:sz="0" w:space="0" w:color="auto"/>
          </w:divBdr>
          <w:divsChild>
            <w:div w:id="253980347">
              <w:marLeft w:val="0"/>
              <w:marRight w:val="0"/>
              <w:marTop w:val="0"/>
              <w:marBottom w:val="0"/>
              <w:divBdr>
                <w:top w:val="none" w:sz="0" w:space="0" w:color="auto"/>
                <w:left w:val="none" w:sz="0" w:space="0" w:color="auto"/>
                <w:bottom w:val="none" w:sz="0" w:space="0" w:color="auto"/>
                <w:right w:val="none" w:sz="0" w:space="0" w:color="auto"/>
              </w:divBdr>
            </w:div>
          </w:divsChild>
        </w:div>
        <w:div w:id="662512012">
          <w:marLeft w:val="0"/>
          <w:marRight w:val="0"/>
          <w:marTop w:val="0"/>
          <w:marBottom w:val="0"/>
          <w:divBdr>
            <w:top w:val="none" w:sz="0" w:space="0" w:color="auto"/>
            <w:left w:val="none" w:sz="0" w:space="0" w:color="auto"/>
            <w:bottom w:val="none" w:sz="0" w:space="0" w:color="auto"/>
            <w:right w:val="none" w:sz="0" w:space="0" w:color="auto"/>
          </w:divBdr>
          <w:divsChild>
            <w:div w:id="1075661637">
              <w:marLeft w:val="0"/>
              <w:marRight w:val="0"/>
              <w:marTop w:val="0"/>
              <w:marBottom w:val="0"/>
              <w:divBdr>
                <w:top w:val="none" w:sz="0" w:space="0" w:color="auto"/>
                <w:left w:val="none" w:sz="0" w:space="0" w:color="auto"/>
                <w:bottom w:val="none" w:sz="0" w:space="0" w:color="auto"/>
                <w:right w:val="none" w:sz="0" w:space="0" w:color="auto"/>
              </w:divBdr>
            </w:div>
          </w:divsChild>
        </w:div>
        <w:div w:id="788015266">
          <w:marLeft w:val="0"/>
          <w:marRight w:val="0"/>
          <w:marTop w:val="0"/>
          <w:marBottom w:val="0"/>
          <w:divBdr>
            <w:top w:val="none" w:sz="0" w:space="0" w:color="auto"/>
            <w:left w:val="none" w:sz="0" w:space="0" w:color="auto"/>
            <w:bottom w:val="none" w:sz="0" w:space="0" w:color="auto"/>
            <w:right w:val="none" w:sz="0" w:space="0" w:color="auto"/>
          </w:divBdr>
          <w:divsChild>
            <w:div w:id="564025361">
              <w:marLeft w:val="0"/>
              <w:marRight w:val="0"/>
              <w:marTop w:val="0"/>
              <w:marBottom w:val="0"/>
              <w:divBdr>
                <w:top w:val="none" w:sz="0" w:space="0" w:color="auto"/>
                <w:left w:val="none" w:sz="0" w:space="0" w:color="auto"/>
                <w:bottom w:val="none" w:sz="0" w:space="0" w:color="auto"/>
                <w:right w:val="none" w:sz="0" w:space="0" w:color="auto"/>
              </w:divBdr>
            </w:div>
          </w:divsChild>
        </w:div>
        <w:div w:id="808475051">
          <w:marLeft w:val="0"/>
          <w:marRight w:val="0"/>
          <w:marTop w:val="0"/>
          <w:marBottom w:val="0"/>
          <w:divBdr>
            <w:top w:val="none" w:sz="0" w:space="0" w:color="auto"/>
            <w:left w:val="none" w:sz="0" w:space="0" w:color="auto"/>
            <w:bottom w:val="none" w:sz="0" w:space="0" w:color="auto"/>
            <w:right w:val="none" w:sz="0" w:space="0" w:color="auto"/>
          </w:divBdr>
          <w:divsChild>
            <w:div w:id="1523399949">
              <w:marLeft w:val="0"/>
              <w:marRight w:val="0"/>
              <w:marTop w:val="0"/>
              <w:marBottom w:val="0"/>
              <w:divBdr>
                <w:top w:val="none" w:sz="0" w:space="0" w:color="auto"/>
                <w:left w:val="none" w:sz="0" w:space="0" w:color="auto"/>
                <w:bottom w:val="none" w:sz="0" w:space="0" w:color="auto"/>
                <w:right w:val="none" w:sz="0" w:space="0" w:color="auto"/>
              </w:divBdr>
            </w:div>
          </w:divsChild>
        </w:div>
        <w:div w:id="860781297">
          <w:marLeft w:val="0"/>
          <w:marRight w:val="0"/>
          <w:marTop w:val="0"/>
          <w:marBottom w:val="0"/>
          <w:divBdr>
            <w:top w:val="none" w:sz="0" w:space="0" w:color="auto"/>
            <w:left w:val="none" w:sz="0" w:space="0" w:color="auto"/>
            <w:bottom w:val="none" w:sz="0" w:space="0" w:color="auto"/>
            <w:right w:val="none" w:sz="0" w:space="0" w:color="auto"/>
          </w:divBdr>
          <w:divsChild>
            <w:div w:id="1796017811">
              <w:marLeft w:val="0"/>
              <w:marRight w:val="0"/>
              <w:marTop w:val="0"/>
              <w:marBottom w:val="0"/>
              <w:divBdr>
                <w:top w:val="none" w:sz="0" w:space="0" w:color="auto"/>
                <w:left w:val="none" w:sz="0" w:space="0" w:color="auto"/>
                <w:bottom w:val="none" w:sz="0" w:space="0" w:color="auto"/>
                <w:right w:val="none" w:sz="0" w:space="0" w:color="auto"/>
              </w:divBdr>
            </w:div>
          </w:divsChild>
        </w:div>
        <w:div w:id="917440563">
          <w:marLeft w:val="0"/>
          <w:marRight w:val="0"/>
          <w:marTop w:val="0"/>
          <w:marBottom w:val="0"/>
          <w:divBdr>
            <w:top w:val="none" w:sz="0" w:space="0" w:color="auto"/>
            <w:left w:val="none" w:sz="0" w:space="0" w:color="auto"/>
            <w:bottom w:val="none" w:sz="0" w:space="0" w:color="auto"/>
            <w:right w:val="none" w:sz="0" w:space="0" w:color="auto"/>
          </w:divBdr>
          <w:divsChild>
            <w:div w:id="1479883958">
              <w:marLeft w:val="0"/>
              <w:marRight w:val="0"/>
              <w:marTop w:val="0"/>
              <w:marBottom w:val="0"/>
              <w:divBdr>
                <w:top w:val="none" w:sz="0" w:space="0" w:color="auto"/>
                <w:left w:val="none" w:sz="0" w:space="0" w:color="auto"/>
                <w:bottom w:val="none" w:sz="0" w:space="0" w:color="auto"/>
                <w:right w:val="none" w:sz="0" w:space="0" w:color="auto"/>
              </w:divBdr>
            </w:div>
          </w:divsChild>
        </w:div>
        <w:div w:id="920718521">
          <w:marLeft w:val="0"/>
          <w:marRight w:val="0"/>
          <w:marTop w:val="0"/>
          <w:marBottom w:val="0"/>
          <w:divBdr>
            <w:top w:val="none" w:sz="0" w:space="0" w:color="auto"/>
            <w:left w:val="none" w:sz="0" w:space="0" w:color="auto"/>
            <w:bottom w:val="none" w:sz="0" w:space="0" w:color="auto"/>
            <w:right w:val="none" w:sz="0" w:space="0" w:color="auto"/>
          </w:divBdr>
          <w:divsChild>
            <w:div w:id="1925458982">
              <w:marLeft w:val="0"/>
              <w:marRight w:val="0"/>
              <w:marTop w:val="0"/>
              <w:marBottom w:val="0"/>
              <w:divBdr>
                <w:top w:val="none" w:sz="0" w:space="0" w:color="auto"/>
                <w:left w:val="none" w:sz="0" w:space="0" w:color="auto"/>
                <w:bottom w:val="none" w:sz="0" w:space="0" w:color="auto"/>
                <w:right w:val="none" w:sz="0" w:space="0" w:color="auto"/>
              </w:divBdr>
            </w:div>
          </w:divsChild>
        </w:div>
        <w:div w:id="936983753">
          <w:marLeft w:val="0"/>
          <w:marRight w:val="0"/>
          <w:marTop w:val="0"/>
          <w:marBottom w:val="0"/>
          <w:divBdr>
            <w:top w:val="none" w:sz="0" w:space="0" w:color="auto"/>
            <w:left w:val="none" w:sz="0" w:space="0" w:color="auto"/>
            <w:bottom w:val="none" w:sz="0" w:space="0" w:color="auto"/>
            <w:right w:val="none" w:sz="0" w:space="0" w:color="auto"/>
          </w:divBdr>
          <w:divsChild>
            <w:div w:id="141653972">
              <w:marLeft w:val="0"/>
              <w:marRight w:val="0"/>
              <w:marTop w:val="0"/>
              <w:marBottom w:val="0"/>
              <w:divBdr>
                <w:top w:val="none" w:sz="0" w:space="0" w:color="auto"/>
                <w:left w:val="none" w:sz="0" w:space="0" w:color="auto"/>
                <w:bottom w:val="none" w:sz="0" w:space="0" w:color="auto"/>
                <w:right w:val="none" w:sz="0" w:space="0" w:color="auto"/>
              </w:divBdr>
            </w:div>
          </w:divsChild>
        </w:div>
        <w:div w:id="967852402">
          <w:marLeft w:val="0"/>
          <w:marRight w:val="0"/>
          <w:marTop w:val="0"/>
          <w:marBottom w:val="0"/>
          <w:divBdr>
            <w:top w:val="none" w:sz="0" w:space="0" w:color="auto"/>
            <w:left w:val="none" w:sz="0" w:space="0" w:color="auto"/>
            <w:bottom w:val="none" w:sz="0" w:space="0" w:color="auto"/>
            <w:right w:val="none" w:sz="0" w:space="0" w:color="auto"/>
          </w:divBdr>
          <w:divsChild>
            <w:div w:id="517429943">
              <w:marLeft w:val="0"/>
              <w:marRight w:val="0"/>
              <w:marTop w:val="0"/>
              <w:marBottom w:val="0"/>
              <w:divBdr>
                <w:top w:val="none" w:sz="0" w:space="0" w:color="auto"/>
                <w:left w:val="none" w:sz="0" w:space="0" w:color="auto"/>
                <w:bottom w:val="none" w:sz="0" w:space="0" w:color="auto"/>
                <w:right w:val="none" w:sz="0" w:space="0" w:color="auto"/>
              </w:divBdr>
            </w:div>
          </w:divsChild>
        </w:div>
        <w:div w:id="985627494">
          <w:marLeft w:val="0"/>
          <w:marRight w:val="0"/>
          <w:marTop w:val="0"/>
          <w:marBottom w:val="0"/>
          <w:divBdr>
            <w:top w:val="none" w:sz="0" w:space="0" w:color="auto"/>
            <w:left w:val="none" w:sz="0" w:space="0" w:color="auto"/>
            <w:bottom w:val="none" w:sz="0" w:space="0" w:color="auto"/>
            <w:right w:val="none" w:sz="0" w:space="0" w:color="auto"/>
          </w:divBdr>
          <w:divsChild>
            <w:div w:id="482503729">
              <w:marLeft w:val="0"/>
              <w:marRight w:val="0"/>
              <w:marTop w:val="0"/>
              <w:marBottom w:val="0"/>
              <w:divBdr>
                <w:top w:val="none" w:sz="0" w:space="0" w:color="auto"/>
                <w:left w:val="none" w:sz="0" w:space="0" w:color="auto"/>
                <w:bottom w:val="none" w:sz="0" w:space="0" w:color="auto"/>
                <w:right w:val="none" w:sz="0" w:space="0" w:color="auto"/>
              </w:divBdr>
            </w:div>
            <w:div w:id="1021735862">
              <w:marLeft w:val="0"/>
              <w:marRight w:val="0"/>
              <w:marTop w:val="0"/>
              <w:marBottom w:val="0"/>
              <w:divBdr>
                <w:top w:val="none" w:sz="0" w:space="0" w:color="auto"/>
                <w:left w:val="none" w:sz="0" w:space="0" w:color="auto"/>
                <w:bottom w:val="none" w:sz="0" w:space="0" w:color="auto"/>
                <w:right w:val="none" w:sz="0" w:space="0" w:color="auto"/>
              </w:divBdr>
            </w:div>
          </w:divsChild>
        </w:div>
        <w:div w:id="1003701202">
          <w:marLeft w:val="0"/>
          <w:marRight w:val="0"/>
          <w:marTop w:val="0"/>
          <w:marBottom w:val="0"/>
          <w:divBdr>
            <w:top w:val="none" w:sz="0" w:space="0" w:color="auto"/>
            <w:left w:val="none" w:sz="0" w:space="0" w:color="auto"/>
            <w:bottom w:val="none" w:sz="0" w:space="0" w:color="auto"/>
            <w:right w:val="none" w:sz="0" w:space="0" w:color="auto"/>
          </w:divBdr>
          <w:divsChild>
            <w:div w:id="1441952037">
              <w:marLeft w:val="0"/>
              <w:marRight w:val="0"/>
              <w:marTop w:val="0"/>
              <w:marBottom w:val="0"/>
              <w:divBdr>
                <w:top w:val="none" w:sz="0" w:space="0" w:color="auto"/>
                <w:left w:val="none" w:sz="0" w:space="0" w:color="auto"/>
                <w:bottom w:val="none" w:sz="0" w:space="0" w:color="auto"/>
                <w:right w:val="none" w:sz="0" w:space="0" w:color="auto"/>
              </w:divBdr>
            </w:div>
          </w:divsChild>
        </w:div>
        <w:div w:id="1054350694">
          <w:marLeft w:val="0"/>
          <w:marRight w:val="0"/>
          <w:marTop w:val="0"/>
          <w:marBottom w:val="0"/>
          <w:divBdr>
            <w:top w:val="none" w:sz="0" w:space="0" w:color="auto"/>
            <w:left w:val="none" w:sz="0" w:space="0" w:color="auto"/>
            <w:bottom w:val="none" w:sz="0" w:space="0" w:color="auto"/>
            <w:right w:val="none" w:sz="0" w:space="0" w:color="auto"/>
          </w:divBdr>
          <w:divsChild>
            <w:div w:id="149375166">
              <w:marLeft w:val="0"/>
              <w:marRight w:val="0"/>
              <w:marTop w:val="0"/>
              <w:marBottom w:val="0"/>
              <w:divBdr>
                <w:top w:val="none" w:sz="0" w:space="0" w:color="auto"/>
                <w:left w:val="none" w:sz="0" w:space="0" w:color="auto"/>
                <w:bottom w:val="none" w:sz="0" w:space="0" w:color="auto"/>
                <w:right w:val="none" w:sz="0" w:space="0" w:color="auto"/>
              </w:divBdr>
            </w:div>
          </w:divsChild>
        </w:div>
        <w:div w:id="1062213628">
          <w:marLeft w:val="0"/>
          <w:marRight w:val="0"/>
          <w:marTop w:val="0"/>
          <w:marBottom w:val="0"/>
          <w:divBdr>
            <w:top w:val="none" w:sz="0" w:space="0" w:color="auto"/>
            <w:left w:val="none" w:sz="0" w:space="0" w:color="auto"/>
            <w:bottom w:val="none" w:sz="0" w:space="0" w:color="auto"/>
            <w:right w:val="none" w:sz="0" w:space="0" w:color="auto"/>
          </w:divBdr>
          <w:divsChild>
            <w:div w:id="202986714">
              <w:marLeft w:val="0"/>
              <w:marRight w:val="0"/>
              <w:marTop w:val="0"/>
              <w:marBottom w:val="0"/>
              <w:divBdr>
                <w:top w:val="none" w:sz="0" w:space="0" w:color="auto"/>
                <w:left w:val="none" w:sz="0" w:space="0" w:color="auto"/>
                <w:bottom w:val="none" w:sz="0" w:space="0" w:color="auto"/>
                <w:right w:val="none" w:sz="0" w:space="0" w:color="auto"/>
              </w:divBdr>
            </w:div>
          </w:divsChild>
        </w:div>
        <w:div w:id="1147551585">
          <w:marLeft w:val="0"/>
          <w:marRight w:val="0"/>
          <w:marTop w:val="0"/>
          <w:marBottom w:val="0"/>
          <w:divBdr>
            <w:top w:val="none" w:sz="0" w:space="0" w:color="auto"/>
            <w:left w:val="none" w:sz="0" w:space="0" w:color="auto"/>
            <w:bottom w:val="none" w:sz="0" w:space="0" w:color="auto"/>
            <w:right w:val="none" w:sz="0" w:space="0" w:color="auto"/>
          </w:divBdr>
          <w:divsChild>
            <w:div w:id="435296990">
              <w:marLeft w:val="0"/>
              <w:marRight w:val="0"/>
              <w:marTop w:val="0"/>
              <w:marBottom w:val="0"/>
              <w:divBdr>
                <w:top w:val="none" w:sz="0" w:space="0" w:color="auto"/>
                <w:left w:val="none" w:sz="0" w:space="0" w:color="auto"/>
                <w:bottom w:val="none" w:sz="0" w:space="0" w:color="auto"/>
                <w:right w:val="none" w:sz="0" w:space="0" w:color="auto"/>
              </w:divBdr>
            </w:div>
          </w:divsChild>
        </w:div>
        <w:div w:id="1179197542">
          <w:marLeft w:val="0"/>
          <w:marRight w:val="0"/>
          <w:marTop w:val="0"/>
          <w:marBottom w:val="0"/>
          <w:divBdr>
            <w:top w:val="none" w:sz="0" w:space="0" w:color="auto"/>
            <w:left w:val="none" w:sz="0" w:space="0" w:color="auto"/>
            <w:bottom w:val="none" w:sz="0" w:space="0" w:color="auto"/>
            <w:right w:val="none" w:sz="0" w:space="0" w:color="auto"/>
          </w:divBdr>
          <w:divsChild>
            <w:div w:id="593636197">
              <w:marLeft w:val="0"/>
              <w:marRight w:val="0"/>
              <w:marTop w:val="0"/>
              <w:marBottom w:val="0"/>
              <w:divBdr>
                <w:top w:val="none" w:sz="0" w:space="0" w:color="auto"/>
                <w:left w:val="none" w:sz="0" w:space="0" w:color="auto"/>
                <w:bottom w:val="none" w:sz="0" w:space="0" w:color="auto"/>
                <w:right w:val="none" w:sz="0" w:space="0" w:color="auto"/>
              </w:divBdr>
            </w:div>
          </w:divsChild>
        </w:div>
        <w:div w:id="1183470558">
          <w:marLeft w:val="0"/>
          <w:marRight w:val="0"/>
          <w:marTop w:val="0"/>
          <w:marBottom w:val="0"/>
          <w:divBdr>
            <w:top w:val="none" w:sz="0" w:space="0" w:color="auto"/>
            <w:left w:val="none" w:sz="0" w:space="0" w:color="auto"/>
            <w:bottom w:val="none" w:sz="0" w:space="0" w:color="auto"/>
            <w:right w:val="none" w:sz="0" w:space="0" w:color="auto"/>
          </w:divBdr>
          <w:divsChild>
            <w:div w:id="337537557">
              <w:marLeft w:val="0"/>
              <w:marRight w:val="0"/>
              <w:marTop w:val="0"/>
              <w:marBottom w:val="0"/>
              <w:divBdr>
                <w:top w:val="none" w:sz="0" w:space="0" w:color="auto"/>
                <w:left w:val="none" w:sz="0" w:space="0" w:color="auto"/>
                <w:bottom w:val="none" w:sz="0" w:space="0" w:color="auto"/>
                <w:right w:val="none" w:sz="0" w:space="0" w:color="auto"/>
              </w:divBdr>
            </w:div>
          </w:divsChild>
        </w:div>
        <w:div w:id="1190483480">
          <w:marLeft w:val="0"/>
          <w:marRight w:val="0"/>
          <w:marTop w:val="0"/>
          <w:marBottom w:val="0"/>
          <w:divBdr>
            <w:top w:val="none" w:sz="0" w:space="0" w:color="auto"/>
            <w:left w:val="none" w:sz="0" w:space="0" w:color="auto"/>
            <w:bottom w:val="none" w:sz="0" w:space="0" w:color="auto"/>
            <w:right w:val="none" w:sz="0" w:space="0" w:color="auto"/>
          </w:divBdr>
          <w:divsChild>
            <w:div w:id="72508291">
              <w:marLeft w:val="0"/>
              <w:marRight w:val="0"/>
              <w:marTop w:val="0"/>
              <w:marBottom w:val="0"/>
              <w:divBdr>
                <w:top w:val="none" w:sz="0" w:space="0" w:color="auto"/>
                <w:left w:val="none" w:sz="0" w:space="0" w:color="auto"/>
                <w:bottom w:val="none" w:sz="0" w:space="0" w:color="auto"/>
                <w:right w:val="none" w:sz="0" w:space="0" w:color="auto"/>
              </w:divBdr>
            </w:div>
          </w:divsChild>
        </w:div>
        <w:div w:id="1300844409">
          <w:marLeft w:val="0"/>
          <w:marRight w:val="0"/>
          <w:marTop w:val="0"/>
          <w:marBottom w:val="0"/>
          <w:divBdr>
            <w:top w:val="none" w:sz="0" w:space="0" w:color="auto"/>
            <w:left w:val="none" w:sz="0" w:space="0" w:color="auto"/>
            <w:bottom w:val="none" w:sz="0" w:space="0" w:color="auto"/>
            <w:right w:val="none" w:sz="0" w:space="0" w:color="auto"/>
          </w:divBdr>
          <w:divsChild>
            <w:div w:id="2143619979">
              <w:marLeft w:val="0"/>
              <w:marRight w:val="0"/>
              <w:marTop w:val="0"/>
              <w:marBottom w:val="0"/>
              <w:divBdr>
                <w:top w:val="none" w:sz="0" w:space="0" w:color="auto"/>
                <w:left w:val="none" w:sz="0" w:space="0" w:color="auto"/>
                <w:bottom w:val="none" w:sz="0" w:space="0" w:color="auto"/>
                <w:right w:val="none" w:sz="0" w:space="0" w:color="auto"/>
              </w:divBdr>
            </w:div>
          </w:divsChild>
        </w:div>
        <w:div w:id="1353267762">
          <w:marLeft w:val="0"/>
          <w:marRight w:val="0"/>
          <w:marTop w:val="0"/>
          <w:marBottom w:val="0"/>
          <w:divBdr>
            <w:top w:val="none" w:sz="0" w:space="0" w:color="auto"/>
            <w:left w:val="none" w:sz="0" w:space="0" w:color="auto"/>
            <w:bottom w:val="none" w:sz="0" w:space="0" w:color="auto"/>
            <w:right w:val="none" w:sz="0" w:space="0" w:color="auto"/>
          </w:divBdr>
          <w:divsChild>
            <w:div w:id="1779447387">
              <w:marLeft w:val="0"/>
              <w:marRight w:val="0"/>
              <w:marTop w:val="0"/>
              <w:marBottom w:val="0"/>
              <w:divBdr>
                <w:top w:val="none" w:sz="0" w:space="0" w:color="auto"/>
                <w:left w:val="none" w:sz="0" w:space="0" w:color="auto"/>
                <w:bottom w:val="none" w:sz="0" w:space="0" w:color="auto"/>
                <w:right w:val="none" w:sz="0" w:space="0" w:color="auto"/>
              </w:divBdr>
            </w:div>
          </w:divsChild>
        </w:div>
        <w:div w:id="1402024596">
          <w:marLeft w:val="0"/>
          <w:marRight w:val="0"/>
          <w:marTop w:val="0"/>
          <w:marBottom w:val="0"/>
          <w:divBdr>
            <w:top w:val="none" w:sz="0" w:space="0" w:color="auto"/>
            <w:left w:val="none" w:sz="0" w:space="0" w:color="auto"/>
            <w:bottom w:val="none" w:sz="0" w:space="0" w:color="auto"/>
            <w:right w:val="none" w:sz="0" w:space="0" w:color="auto"/>
          </w:divBdr>
          <w:divsChild>
            <w:div w:id="1249189839">
              <w:marLeft w:val="0"/>
              <w:marRight w:val="0"/>
              <w:marTop w:val="0"/>
              <w:marBottom w:val="0"/>
              <w:divBdr>
                <w:top w:val="none" w:sz="0" w:space="0" w:color="auto"/>
                <w:left w:val="none" w:sz="0" w:space="0" w:color="auto"/>
                <w:bottom w:val="none" w:sz="0" w:space="0" w:color="auto"/>
                <w:right w:val="none" w:sz="0" w:space="0" w:color="auto"/>
              </w:divBdr>
            </w:div>
          </w:divsChild>
        </w:div>
        <w:div w:id="1404067847">
          <w:marLeft w:val="0"/>
          <w:marRight w:val="0"/>
          <w:marTop w:val="0"/>
          <w:marBottom w:val="0"/>
          <w:divBdr>
            <w:top w:val="none" w:sz="0" w:space="0" w:color="auto"/>
            <w:left w:val="none" w:sz="0" w:space="0" w:color="auto"/>
            <w:bottom w:val="none" w:sz="0" w:space="0" w:color="auto"/>
            <w:right w:val="none" w:sz="0" w:space="0" w:color="auto"/>
          </w:divBdr>
          <w:divsChild>
            <w:div w:id="50469985">
              <w:marLeft w:val="0"/>
              <w:marRight w:val="0"/>
              <w:marTop w:val="0"/>
              <w:marBottom w:val="0"/>
              <w:divBdr>
                <w:top w:val="none" w:sz="0" w:space="0" w:color="auto"/>
                <w:left w:val="none" w:sz="0" w:space="0" w:color="auto"/>
                <w:bottom w:val="none" w:sz="0" w:space="0" w:color="auto"/>
                <w:right w:val="none" w:sz="0" w:space="0" w:color="auto"/>
              </w:divBdr>
            </w:div>
          </w:divsChild>
        </w:div>
        <w:div w:id="1424717582">
          <w:marLeft w:val="0"/>
          <w:marRight w:val="0"/>
          <w:marTop w:val="0"/>
          <w:marBottom w:val="0"/>
          <w:divBdr>
            <w:top w:val="none" w:sz="0" w:space="0" w:color="auto"/>
            <w:left w:val="none" w:sz="0" w:space="0" w:color="auto"/>
            <w:bottom w:val="none" w:sz="0" w:space="0" w:color="auto"/>
            <w:right w:val="none" w:sz="0" w:space="0" w:color="auto"/>
          </w:divBdr>
          <w:divsChild>
            <w:div w:id="1354767684">
              <w:marLeft w:val="0"/>
              <w:marRight w:val="0"/>
              <w:marTop w:val="0"/>
              <w:marBottom w:val="0"/>
              <w:divBdr>
                <w:top w:val="none" w:sz="0" w:space="0" w:color="auto"/>
                <w:left w:val="none" w:sz="0" w:space="0" w:color="auto"/>
                <w:bottom w:val="none" w:sz="0" w:space="0" w:color="auto"/>
                <w:right w:val="none" w:sz="0" w:space="0" w:color="auto"/>
              </w:divBdr>
            </w:div>
          </w:divsChild>
        </w:div>
        <w:div w:id="1427118119">
          <w:marLeft w:val="0"/>
          <w:marRight w:val="0"/>
          <w:marTop w:val="0"/>
          <w:marBottom w:val="0"/>
          <w:divBdr>
            <w:top w:val="none" w:sz="0" w:space="0" w:color="auto"/>
            <w:left w:val="none" w:sz="0" w:space="0" w:color="auto"/>
            <w:bottom w:val="none" w:sz="0" w:space="0" w:color="auto"/>
            <w:right w:val="none" w:sz="0" w:space="0" w:color="auto"/>
          </w:divBdr>
          <w:divsChild>
            <w:div w:id="1063916361">
              <w:marLeft w:val="0"/>
              <w:marRight w:val="0"/>
              <w:marTop w:val="0"/>
              <w:marBottom w:val="0"/>
              <w:divBdr>
                <w:top w:val="none" w:sz="0" w:space="0" w:color="auto"/>
                <w:left w:val="none" w:sz="0" w:space="0" w:color="auto"/>
                <w:bottom w:val="none" w:sz="0" w:space="0" w:color="auto"/>
                <w:right w:val="none" w:sz="0" w:space="0" w:color="auto"/>
              </w:divBdr>
            </w:div>
          </w:divsChild>
        </w:div>
        <w:div w:id="1478260625">
          <w:marLeft w:val="0"/>
          <w:marRight w:val="0"/>
          <w:marTop w:val="0"/>
          <w:marBottom w:val="0"/>
          <w:divBdr>
            <w:top w:val="none" w:sz="0" w:space="0" w:color="auto"/>
            <w:left w:val="none" w:sz="0" w:space="0" w:color="auto"/>
            <w:bottom w:val="none" w:sz="0" w:space="0" w:color="auto"/>
            <w:right w:val="none" w:sz="0" w:space="0" w:color="auto"/>
          </w:divBdr>
          <w:divsChild>
            <w:div w:id="57022705">
              <w:marLeft w:val="0"/>
              <w:marRight w:val="0"/>
              <w:marTop w:val="0"/>
              <w:marBottom w:val="0"/>
              <w:divBdr>
                <w:top w:val="none" w:sz="0" w:space="0" w:color="auto"/>
                <w:left w:val="none" w:sz="0" w:space="0" w:color="auto"/>
                <w:bottom w:val="none" w:sz="0" w:space="0" w:color="auto"/>
                <w:right w:val="none" w:sz="0" w:space="0" w:color="auto"/>
              </w:divBdr>
            </w:div>
          </w:divsChild>
        </w:div>
        <w:div w:id="1483346820">
          <w:marLeft w:val="0"/>
          <w:marRight w:val="0"/>
          <w:marTop w:val="0"/>
          <w:marBottom w:val="0"/>
          <w:divBdr>
            <w:top w:val="none" w:sz="0" w:space="0" w:color="auto"/>
            <w:left w:val="none" w:sz="0" w:space="0" w:color="auto"/>
            <w:bottom w:val="none" w:sz="0" w:space="0" w:color="auto"/>
            <w:right w:val="none" w:sz="0" w:space="0" w:color="auto"/>
          </w:divBdr>
          <w:divsChild>
            <w:div w:id="279801275">
              <w:marLeft w:val="0"/>
              <w:marRight w:val="0"/>
              <w:marTop w:val="0"/>
              <w:marBottom w:val="0"/>
              <w:divBdr>
                <w:top w:val="none" w:sz="0" w:space="0" w:color="auto"/>
                <w:left w:val="none" w:sz="0" w:space="0" w:color="auto"/>
                <w:bottom w:val="none" w:sz="0" w:space="0" w:color="auto"/>
                <w:right w:val="none" w:sz="0" w:space="0" w:color="auto"/>
              </w:divBdr>
            </w:div>
          </w:divsChild>
        </w:div>
        <w:div w:id="1547140186">
          <w:marLeft w:val="0"/>
          <w:marRight w:val="0"/>
          <w:marTop w:val="0"/>
          <w:marBottom w:val="0"/>
          <w:divBdr>
            <w:top w:val="none" w:sz="0" w:space="0" w:color="auto"/>
            <w:left w:val="none" w:sz="0" w:space="0" w:color="auto"/>
            <w:bottom w:val="none" w:sz="0" w:space="0" w:color="auto"/>
            <w:right w:val="none" w:sz="0" w:space="0" w:color="auto"/>
          </w:divBdr>
          <w:divsChild>
            <w:div w:id="803279976">
              <w:marLeft w:val="0"/>
              <w:marRight w:val="0"/>
              <w:marTop w:val="0"/>
              <w:marBottom w:val="0"/>
              <w:divBdr>
                <w:top w:val="none" w:sz="0" w:space="0" w:color="auto"/>
                <w:left w:val="none" w:sz="0" w:space="0" w:color="auto"/>
                <w:bottom w:val="none" w:sz="0" w:space="0" w:color="auto"/>
                <w:right w:val="none" w:sz="0" w:space="0" w:color="auto"/>
              </w:divBdr>
            </w:div>
          </w:divsChild>
        </w:div>
        <w:div w:id="1547373637">
          <w:marLeft w:val="0"/>
          <w:marRight w:val="0"/>
          <w:marTop w:val="0"/>
          <w:marBottom w:val="0"/>
          <w:divBdr>
            <w:top w:val="none" w:sz="0" w:space="0" w:color="auto"/>
            <w:left w:val="none" w:sz="0" w:space="0" w:color="auto"/>
            <w:bottom w:val="none" w:sz="0" w:space="0" w:color="auto"/>
            <w:right w:val="none" w:sz="0" w:space="0" w:color="auto"/>
          </w:divBdr>
          <w:divsChild>
            <w:div w:id="984966070">
              <w:marLeft w:val="0"/>
              <w:marRight w:val="0"/>
              <w:marTop w:val="0"/>
              <w:marBottom w:val="0"/>
              <w:divBdr>
                <w:top w:val="none" w:sz="0" w:space="0" w:color="auto"/>
                <w:left w:val="none" w:sz="0" w:space="0" w:color="auto"/>
                <w:bottom w:val="none" w:sz="0" w:space="0" w:color="auto"/>
                <w:right w:val="none" w:sz="0" w:space="0" w:color="auto"/>
              </w:divBdr>
            </w:div>
          </w:divsChild>
        </w:div>
        <w:div w:id="1555847402">
          <w:marLeft w:val="0"/>
          <w:marRight w:val="0"/>
          <w:marTop w:val="0"/>
          <w:marBottom w:val="0"/>
          <w:divBdr>
            <w:top w:val="none" w:sz="0" w:space="0" w:color="auto"/>
            <w:left w:val="none" w:sz="0" w:space="0" w:color="auto"/>
            <w:bottom w:val="none" w:sz="0" w:space="0" w:color="auto"/>
            <w:right w:val="none" w:sz="0" w:space="0" w:color="auto"/>
          </w:divBdr>
          <w:divsChild>
            <w:div w:id="583224261">
              <w:marLeft w:val="0"/>
              <w:marRight w:val="0"/>
              <w:marTop w:val="0"/>
              <w:marBottom w:val="0"/>
              <w:divBdr>
                <w:top w:val="none" w:sz="0" w:space="0" w:color="auto"/>
                <w:left w:val="none" w:sz="0" w:space="0" w:color="auto"/>
                <w:bottom w:val="none" w:sz="0" w:space="0" w:color="auto"/>
                <w:right w:val="none" w:sz="0" w:space="0" w:color="auto"/>
              </w:divBdr>
            </w:div>
          </w:divsChild>
        </w:div>
        <w:div w:id="1559781641">
          <w:marLeft w:val="0"/>
          <w:marRight w:val="0"/>
          <w:marTop w:val="0"/>
          <w:marBottom w:val="0"/>
          <w:divBdr>
            <w:top w:val="none" w:sz="0" w:space="0" w:color="auto"/>
            <w:left w:val="none" w:sz="0" w:space="0" w:color="auto"/>
            <w:bottom w:val="none" w:sz="0" w:space="0" w:color="auto"/>
            <w:right w:val="none" w:sz="0" w:space="0" w:color="auto"/>
          </w:divBdr>
          <w:divsChild>
            <w:div w:id="793257685">
              <w:marLeft w:val="0"/>
              <w:marRight w:val="0"/>
              <w:marTop w:val="0"/>
              <w:marBottom w:val="0"/>
              <w:divBdr>
                <w:top w:val="none" w:sz="0" w:space="0" w:color="auto"/>
                <w:left w:val="none" w:sz="0" w:space="0" w:color="auto"/>
                <w:bottom w:val="none" w:sz="0" w:space="0" w:color="auto"/>
                <w:right w:val="none" w:sz="0" w:space="0" w:color="auto"/>
              </w:divBdr>
            </w:div>
          </w:divsChild>
        </w:div>
        <w:div w:id="1602377683">
          <w:marLeft w:val="0"/>
          <w:marRight w:val="0"/>
          <w:marTop w:val="0"/>
          <w:marBottom w:val="0"/>
          <w:divBdr>
            <w:top w:val="none" w:sz="0" w:space="0" w:color="auto"/>
            <w:left w:val="none" w:sz="0" w:space="0" w:color="auto"/>
            <w:bottom w:val="none" w:sz="0" w:space="0" w:color="auto"/>
            <w:right w:val="none" w:sz="0" w:space="0" w:color="auto"/>
          </w:divBdr>
          <w:divsChild>
            <w:div w:id="1633091726">
              <w:marLeft w:val="0"/>
              <w:marRight w:val="0"/>
              <w:marTop w:val="0"/>
              <w:marBottom w:val="0"/>
              <w:divBdr>
                <w:top w:val="none" w:sz="0" w:space="0" w:color="auto"/>
                <w:left w:val="none" w:sz="0" w:space="0" w:color="auto"/>
                <w:bottom w:val="none" w:sz="0" w:space="0" w:color="auto"/>
                <w:right w:val="none" w:sz="0" w:space="0" w:color="auto"/>
              </w:divBdr>
            </w:div>
          </w:divsChild>
        </w:div>
        <w:div w:id="1603881021">
          <w:marLeft w:val="0"/>
          <w:marRight w:val="0"/>
          <w:marTop w:val="0"/>
          <w:marBottom w:val="0"/>
          <w:divBdr>
            <w:top w:val="none" w:sz="0" w:space="0" w:color="auto"/>
            <w:left w:val="none" w:sz="0" w:space="0" w:color="auto"/>
            <w:bottom w:val="none" w:sz="0" w:space="0" w:color="auto"/>
            <w:right w:val="none" w:sz="0" w:space="0" w:color="auto"/>
          </w:divBdr>
          <w:divsChild>
            <w:div w:id="183639822">
              <w:marLeft w:val="0"/>
              <w:marRight w:val="0"/>
              <w:marTop w:val="0"/>
              <w:marBottom w:val="0"/>
              <w:divBdr>
                <w:top w:val="none" w:sz="0" w:space="0" w:color="auto"/>
                <w:left w:val="none" w:sz="0" w:space="0" w:color="auto"/>
                <w:bottom w:val="none" w:sz="0" w:space="0" w:color="auto"/>
                <w:right w:val="none" w:sz="0" w:space="0" w:color="auto"/>
              </w:divBdr>
            </w:div>
          </w:divsChild>
        </w:div>
        <w:div w:id="1672102322">
          <w:marLeft w:val="0"/>
          <w:marRight w:val="0"/>
          <w:marTop w:val="0"/>
          <w:marBottom w:val="0"/>
          <w:divBdr>
            <w:top w:val="none" w:sz="0" w:space="0" w:color="auto"/>
            <w:left w:val="none" w:sz="0" w:space="0" w:color="auto"/>
            <w:bottom w:val="none" w:sz="0" w:space="0" w:color="auto"/>
            <w:right w:val="none" w:sz="0" w:space="0" w:color="auto"/>
          </w:divBdr>
          <w:divsChild>
            <w:div w:id="2051027424">
              <w:marLeft w:val="0"/>
              <w:marRight w:val="0"/>
              <w:marTop w:val="0"/>
              <w:marBottom w:val="0"/>
              <w:divBdr>
                <w:top w:val="none" w:sz="0" w:space="0" w:color="auto"/>
                <w:left w:val="none" w:sz="0" w:space="0" w:color="auto"/>
                <w:bottom w:val="none" w:sz="0" w:space="0" w:color="auto"/>
                <w:right w:val="none" w:sz="0" w:space="0" w:color="auto"/>
              </w:divBdr>
            </w:div>
          </w:divsChild>
        </w:div>
        <w:div w:id="1680348000">
          <w:marLeft w:val="0"/>
          <w:marRight w:val="0"/>
          <w:marTop w:val="0"/>
          <w:marBottom w:val="0"/>
          <w:divBdr>
            <w:top w:val="none" w:sz="0" w:space="0" w:color="auto"/>
            <w:left w:val="none" w:sz="0" w:space="0" w:color="auto"/>
            <w:bottom w:val="none" w:sz="0" w:space="0" w:color="auto"/>
            <w:right w:val="none" w:sz="0" w:space="0" w:color="auto"/>
          </w:divBdr>
          <w:divsChild>
            <w:div w:id="1600941306">
              <w:marLeft w:val="0"/>
              <w:marRight w:val="0"/>
              <w:marTop w:val="0"/>
              <w:marBottom w:val="0"/>
              <w:divBdr>
                <w:top w:val="none" w:sz="0" w:space="0" w:color="auto"/>
                <w:left w:val="none" w:sz="0" w:space="0" w:color="auto"/>
                <w:bottom w:val="none" w:sz="0" w:space="0" w:color="auto"/>
                <w:right w:val="none" w:sz="0" w:space="0" w:color="auto"/>
              </w:divBdr>
            </w:div>
          </w:divsChild>
        </w:div>
        <w:div w:id="1754085532">
          <w:marLeft w:val="0"/>
          <w:marRight w:val="0"/>
          <w:marTop w:val="0"/>
          <w:marBottom w:val="0"/>
          <w:divBdr>
            <w:top w:val="none" w:sz="0" w:space="0" w:color="auto"/>
            <w:left w:val="none" w:sz="0" w:space="0" w:color="auto"/>
            <w:bottom w:val="none" w:sz="0" w:space="0" w:color="auto"/>
            <w:right w:val="none" w:sz="0" w:space="0" w:color="auto"/>
          </w:divBdr>
          <w:divsChild>
            <w:div w:id="600189767">
              <w:marLeft w:val="0"/>
              <w:marRight w:val="0"/>
              <w:marTop w:val="0"/>
              <w:marBottom w:val="0"/>
              <w:divBdr>
                <w:top w:val="none" w:sz="0" w:space="0" w:color="auto"/>
                <w:left w:val="none" w:sz="0" w:space="0" w:color="auto"/>
                <w:bottom w:val="none" w:sz="0" w:space="0" w:color="auto"/>
                <w:right w:val="none" w:sz="0" w:space="0" w:color="auto"/>
              </w:divBdr>
            </w:div>
          </w:divsChild>
        </w:div>
        <w:div w:id="1891303874">
          <w:marLeft w:val="0"/>
          <w:marRight w:val="0"/>
          <w:marTop w:val="0"/>
          <w:marBottom w:val="0"/>
          <w:divBdr>
            <w:top w:val="none" w:sz="0" w:space="0" w:color="auto"/>
            <w:left w:val="none" w:sz="0" w:space="0" w:color="auto"/>
            <w:bottom w:val="none" w:sz="0" w:space="0" w:color="auto"/>
            <w:right w:val="none" w:sz="0" w:space="0" w:color="auto"/>
          </w:divBdr>
          <w:divsChild>
            <w:div w:id="739719555">
              <w:marLeft w:val="0"/>
              <w:marRight w:val="0"/>
              <w:marTop w:val="0"/>
              <w:marBottom w:val="0"/>
              <w:divBdr>
                <w:top w:val="none" w:sz="0" w:space="0" w:color="auto"/>
                <w:left w:val="none" w:sz="0" w:space="0" w:color="auto"/>
                <w:bottom w:val="none" w:sz="0" w:space="0" w:color="auto"/>
                <w:right w:val="none" w:sz="0" w:space="0" w:color="auto"/>
              </w:divBdr>
            </w:div>
          </w:divsChild>
        </w:div>
        <w:div w:id="1908033688">
          <w:marLeft w:val="0"/>
          <w:marRight w:val="0"/>
          <w:marTop w:val="0"/>
          <w:marBottom w:val="0"/>
          <w:divBdr>
            <w:top w:val="none" w:sz="0" w:space="0" w:color="auto"/>
            <w:left w:val="none" w:sz="0" w:space="0" w:color="auto"/>
            <w:bottom w:val="none" w:sz="0" w:space="0" w:color="auto"/>
            <w:right w:val="none" w:sz="0" w:space="0" w:color="auto"/>
          </w:divBdr>
          <w:divsChild>
            <w:div w:id="687608392">
              <w:marLeft w:val="0"/>
              <w:marRight w:val="0"/>
              <w:marTop w:val="0"/>
              <w:marBottom w:val="0"/>
              <w:divBdr>
                <w:top w:val="none" w:sz="0" w:space="0" w:color="auto"/>
                <w:left w:val="none" w:sz="0" w:space="0" w:color="auto"/>
                <w:bottom w:val="none" w:sz="0" w:space="0" w:color="auto"/>
                <w:right w:val="none" w:sz="0" w:space="0" w:color="auto"/>
              </w:divBdr>
            </w:div>
          </w:divsChild>
        </w:div>
        <w:div w:id="1949699562">
          <w:marLeft w:val="0"/>
          <w:marRight w:val="0"/>
          <w:marTop w:val="0"/>
          <w:marBottom w:val="0"/>
          <w:divBdr>
            <w:top w:val="none" w:sz="0" w:space="0" w:color="auto"/>
            <w:left w:val="none" w:sz="0" w:space="0" w:color="auto"/>
            <w:bottom w:val="none" w:sz="0" w:space="0" w:color="auto"/>
            <w:right w:val="none" w:sz="0" w:space="0" w:color="auto"/>
          </w:divBdr>
          <w:divsChild>
            <w:div w:id="1708067540">
              <w:marLeft w:val="0"/>
              <w:marRight w:val="0"/>
              <w:marTop w:val="0"/>
              <w:marBottom w:val="0"/>
              <w:divBdr>
                <w:top w:val="none" w:sz="0" w:space="0" w:color="auto"/>
                <w:left w:val="none" w:sz="0" w:space="0" w:color="auto"/>
                <w:bottom w:val="none" w:sz="0" w:space="0" w:color="auto"/>
                <w:right w:val="none" w:sz="0" w:space="0" w:color="auto"/>
              </w:divBdr>
            </w:div>
          </w:divsChild>
        </w:div>
        <w:div w:id="1974410010">
          <w:marLeft w:val="0"/>
          <w:marRight w:val="0"/>
          <w:marTop w:val="0"/>
          <w:marBottom w:val="0"/>
          <w:divBdr>
            <w:top w:val="none" w:sz="0" w:space="0" w:color="auto"/>
            <w:left w:val="none" w:sz="0" w:space="0" w:color="auto"/>
            <w:bottom w:val="none" w:sz="0" w:space="0" w:color="auto"/>
            <w:right w:val="none" w:sz="0" w:space="0" w:color="auto"/>
          </w:divBdr>
          <w:divsChild>
            <w:div w:id="1823736134">
              <w:marLeft w:val="0"/>
              <w:marRight w:val="0"/>
              <w:marTop w:val="0"/>
              <w:marBottom w:val="0"/>
              <w:divBdr>
                <w:top w:val="none" w:sz="0" w:space="0" w:color="auto"/>
                <w:left w:val="none" w:sz="0" w:space="0" w:color="auto"/>
                <w:bottom w:val="none" w:sz="0" w:space="0" w:color="auto"/>
                <w:right w:val="none" w:sz="0" w:space="0" w:color="auto"/>
              </w:divBdr>
            </w:div>
          </w:divsChild>
        </w:div>
        <w:div w:id="2015839054">
          <w:marLeft w:val="0"/>
          <w:marRight w:val="0"/>
          <w:marTop w:val="0"/>
          <w:marBottom w:val="0"/>
          <w:divBdr>
            <w:top w:val="none" w:sz="0" w:space="0" w:color="auto"/>
            <w:left w:val="none" w:sz="0" w:space="0" w:color="auto"/>
            <w:bottom w:val="none" w:sz="0" w:space="0" w:color="auto"/>
            <w:right w:val="none" w:sz="0" w:space="0" w:color="auto"/>
          </w:divBdr>
          <w:divsChild>
            <w:div w:id="1162967775">
              <w:marLeft w:val="0"/>
              <w:marRight w:val="0"/>
              <w:marTop w:val="0"/>
              <w:marBottom w:val="0"/>
              <w:divBdr>
                <w:top w:val="none" w:sz="0" w:space="0" w:color="auto"/>
                <w:left w:val="none" w:sz="0" w:space="0" w:color="auto"/>
                <w:bottom w:val="none" w:sz="0" w:space="0" w:color="auto"/>
                <w:right w:val="none" w:sz="0" w:space="0" w:color="auto"/>
              </w:divBdr>
            </w:div>
          </w:divsChild>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1801918265">
              <w:marLeft w:val="0"/>
              <w:marRight w:val="0"/>
              <w:marTop w:val="0"/>
              <w:marBottom w:val="0"/>
              <w:divBdr>
                <w:top w:val="none" w:sz="0" w:space="0" w:color="auto"/>
                <w:left w:val="none" w:sz="0" w:space="0" w:color="auto"/>
                <w:bottom w:val="none" w:sz="0" w:space="0" w:color="auto"/>
                <w:right w:val="none" w:sz="0" w:space="0" w:color="auto"/>
              </w:divBdr>
            </w:div>
          </w:divsChild>
        </w:div>
        <w:div w:id="2036421205">
          <w:marLeft w:val="0"/>
          <w:marRight w:val="0"/>
          <w:marTop w:val="0"/>
          <w:marBottom w:val="0"/>
          <w:divBdr>
            <w:top w:val="none" w:sz="0" w:space="0" w:color="auto"/>
            <w:left w:val="none" w:sz="0" w:space="0" w:color="auto"/>
            <w:bottom w:val="none" w:sz="0" w:space="0" w:color="auto"/>
            <w:right w:val="none" w:sz="0" w:space="0" w:color="auto"/>
          </w:divBdr>
          <w:divsChild>
            <w:div w:id="507988243">
              <w:marLeft w:val="0"/>
              <w:marRight w:val="0"/>
              <w:marTop w:val="0"/>
              <w:marBottom w:val="0"/>
              <w:divBdr>
                <w:top w:val="none" w:sz="0" w:space="0" w:color="auto"/>
                <w:left w:val="none" w:sz="0" w:space="0" w:color="auto"/>
                <w:bottom w:val="none" w:sz="0" w:space="0" w:color="auto"/>
                <w:right w:val="none" w:sz="0" w:space="0" w:color="auto"/>
              </w:divBdr>
            </w:div>
          </w:divsChild>
        </w:div>
        <w:div w:id="2044791456">
          <w:marLeft w:val="0"/>
          <w:marRight w:val="0"/>
          <w:marTop w:val="0"/>
          <w:marBottom w:val="0"/>
          <w:divBdr>
            <w:top w:val="none" w:sz="0" w:space="0" w:color="auto"/>
            <w:left w:val="none" w:sz="0" w:space="0" w:color="auto"/>
            <w:bottom w:val="none" w:sz="0" w:space="0" w:color="auto"/>
            <w:right w:val="none" w:sz="0" w:space="0" w:color="auto"/>
          </w:divBdr>
          <w:divsChild>
            <w:div w:id="108398776">
              <w:marLeft w:val="0"/>
              <w:marRight w:val="0"/>
              <w:marTop w:val="0"/>
              <w:marBottom w:val="0"/>
              <w:divBdr>
                <w:top w:val="none" w:sz="0" w:space="0" w:color="auto"/>
                <w:left w:val="none" w:sz="0" w:space="0" w:color="auto"/>
                <w:bottom w:val="none" w:sz="0" w:space="0" w:color="auto"/>
                <w:right w:val="none" w:sz="0" w:space="0" w:color="auto"/>
              </w:divBdr>
            </w:div>
          </w:divsChild>
        </w:div>
        <w:div w:id="2101484270">
          <w:marLeft w:val="0"/>
          <w:marRight w:val="0"/>
          <w:marTop w:val="0"/>
          <w:marBottom w:val="0"/>
          <w:divBdr>
            <w:top w:val="none" w:sz="0" w:space="0" w:color="auto"/>
            <w:left w:val="none" w:sz="0" w:space="0" w:color="auto"/>
            <w:bottom w:val="none" w:sz="0" w:space="0" w:color="auto"/>
            <w:right w:val="none" w:sz="0" w:space="0" w:color="auto"/>
          </w:divBdr>
          <w:divsChild>
            <w:div w:id="1851335265">
              <w:marLeft w:val="0"/>
              <w:marRight w:val="0"/>
              <w:marTop w:val="0"/>
              <w:marBottom w:val="0"/>
              <w:divBdr>
                <w:top w:val="none" w:sz="0" w:space="0" w:color="auto"/>
                <w:left w:val="none" w:sz="0" w:space="0" w:color="auto"/>
                <w:bottom w:val="none" w:sz="0" w:space="0" w:color="auto"/>
                <w:right w:val="none" w:sz="0" w:space="0" w:color="auto"/>
              </w:divBdr>
            </w:div>
          </w:divsChild>
        </w:div>
        <w:div w:id="2117627975">
          <w:marLeft w:val="0"/>
          <w:marRight w:val="0"/>
          <w:marTop w:val="0"/>
          <w:marBottom w:val="0"/>
          <w:divBdr>
            <w:top w:val="none" w:sz="0" w:space="0" w:color="auto"/>
            <w:left w:val="none" w:sz="0" w:space="0" w:color="auto"/>
            <w:bottom w:val="none" w:sz="0" w:space="0" w:color="auto"/>
            <w:right w:val="none" w:sz="0" w:space="0" w:color="auto"/>
          </w:divBdr>
          <w:divsChild>
            <w:div w:id="1780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431">
      <w:bodyDiv w:val="1"/>
      <w:marLeft w:val="0"/>
      <w:marRight w:val="0"/>
      <w:marTop w:val="0"/>
      <w:marBottom w:val="0"/>
      <w:divBdr>
        <w:top w:val="none" w:sz="0" w:space="0" w:color="auto"/>
        <w:left w:val="none" w:sz="0" w:space="0" w:color="auto"/>
        <w:bottom w:val="none" w:sz="0" w:space="0" w:color="auto"/>
        <w:right w:val="none" w:sz="0" w:space="0" w:color="auto"/>
      </w:divBdr>
    </w:div>
    <w:div w:id="1075399989">
      <w:bodyDiv w:val="1"/>
      <w:marLeft w:val="0"/>
      <w:marRight w:val="0"/>
      <w:marTop w:val="0"/>
      <w:marBottom w:val="0"/>
      <w:divBdr>
        <w:top w:val="none" w:sz="0" w:space="0" w:color="auto"/>
        <w:left w:val="none" w:sz="0" w:space="0" w:color="auto"/>
        <w:bottom w:val="none" w:sz="0" w:space="0" w:color="auto"/>
        <w:right w:val="none" w:sz="0" w:space="0" w:color="auto"/>
      </w:divBdr>
      <w:divsChild>
        <w:div w:id="17582776">
          <w:marLeft w:val="0"/>
          <w:marRight w:val="0"/>
          <w:marTop w:val="0"/>
          <w:marBottom w:val="0"/>
          <w:divBdr>
            <w:top w:val="none" w:sz="0" w:space="0" w:color="auto"/>
            <w:left w:val="none" w:sz="0" w:space="0" w:color="auto"/>
            <w:bottom w:val="none" w:sz="0" w:space="0" w:color="auto"/>
            <w:right w:val="none" w:sz="0" w:space="0" w:color="auto"/>
          </w:divBdr>
          <w:divsChild>
            <w:div w:id="1005280755">
              <w:marLeft w:val="0"/>
              <w:marRight w:val="0"/>
              <w:marTop w:val="0"/>
              <w:marBottom w:val="0"/>
              <w:divBdr>
                <w:top w:val="none" w:sz="0" w:space="0" w:color="auto"/>
                <w:left w:val="none" w:sz="0" w:space="0" w:color="auto"/>
                <w:bottom w:val="none" w:sz="0" w:space="0" w:color="auto"/>
                <w:right w:val="none" w:sz="0" w:space="0" w:color="auto"/>
              </w:divBdr>
            </w:div>
            <w:div w:id="1177958901">
              <w:marLeft w:val="0"/>
              <w:marRight w:val="0"/>
              <w:marTop w:val="0"/>
              <w:marBottom w:val="0"/>
              <w:divBdr>
                <w:top w:val="none" w:sz="0" w:space="0" w:color="auto"/>
                <w:left w:val="none" w:sz="0" w:space="0" w:color="auto"/>
                <w:bottom w:val="none" w:sz="0" w:space="0" w:color="auto"/>
                <w:right w:val="none" w:sz="0" w:space="0" w:color="auto"/>
              </w:divBdr>
            </w:div>
          </w:divsChild>
        </w:div>
        <w:div w:id="20977974">
          <w:marLeft w:val="0"/>
          <w:marRight w:val="0"/>
          <w:marTop w:val="0"/>
          <w:marBottom w:val="0"/>
          <w:divBdr>
            <w:top w:val="none" w:sz="0" w:space="0" w:color="auto"/>
            <w:left w:val="none" w:sz="0" w:space="0" w:color="auto"/>
            <w:bottom w:val="none" w:sz="0" w:space="0" w:color="auto"/>
            <w:right w:val="none" w:sz="0" w:space="0" w:color="auto"/>
          </w:divBdr>
          <w:divsChild>
            <w:div w:id="1727954029">
              <w:marLeft w:val="0"/>
              <w:marRight w:val="0"/>
              <w:marTop w:val="0"/>
              <w:marBottom w:val="0"/>
              <w:divBdr>
                <w:top w:val="none" w:sz="0" w:space="0" w:color="auto"/>
                <w:left w:val="none" w:sz="0" w:space="0" w:color="auto"/>
                <w:bottom w:val="none" w:sz="0" w:space="0" w:color="auto"/>
                <w:right w:val="none" w:sz="0" w:space="0" w:color="auto"/>
              </w:divBdr>
            </w:div>
          </w:divsChild>
        </w:div>
        <w:div w:id="109666797">
          <w:marLeft w:val="0"/>
          <w:marRight w:val="0"/>
          <w:marTop w:val="0"/>
          <w:marBottom w:val="0"/>
          <w:divBdr>
            <w:top w:val="none" w:sz="0" w:space="0" w:color="auto"/>
            <w:left w:val="none" w:sz="0" w:space="0" w:color="auto"/>
            <w:bottom w:val="none" w:sz="0" w:space="0" w:color="auto"/>
            <w:right w:val="none" w:sz="0" w:space="0" w:color="auto"/>
          </w:divBdr>
          <w:divsChild>
            <w:div w:id="1682468612">
              <w:marLeft w:val="0"/>
              <w:marRight w:val="0"/>
              <w:marTop w:val="0"/>
              <w:marBottom w:val="0"/>
              <w:divBdr>
                <w:top w:val="none" w:sz="0" w:space="0" w:color="auto"/>
                <w:left w:val="none" w:sz="0" w:space="0" w:color="auto"/>
                <w:bottom w:val="none" w:sz="0" w:space="0" w:color="auto"/>
                <w:right w:val="none" w:sz="0" w:space="0" w:color="auto"/>
              </w:divBdr>
            </w:div>
          </w:divsChild>
        </w:div>
        <w:div w:id="159581592">
          <w:marLeft w:val="0"/>
          <w:marRight w:val="0"/>
          <w:marTop w:val="0"/>
          <w:marBottom w:val="0"/>
          <w:divBdr>
            <w:top w:val="none" w:sz="0" w:space="0" w:color="auto"/>
            <w:left w:val="none" w:sz="0" w:space="0" w:color="auto"/>
            <w:bottom w:val="none" w:sz="0" w:space="0" w:color="auto"/>
            <w:right w:val="none" w:sz="0" w:space="0" w:color="auto"/>
          </w:divBdr>
          <w:divsChild>
            <w:div w:id="1797144120">
              <w:marLeft w:val="0"/>
              <w:marRight w:val="0"/>
              <w:marTop w:val="0"/>
              <w:marBottom w:val="0"/>
              <w:divBdr>
                <w:top w:val="none" w:sz="0" w:space="0" w:color="auto"/>
                <w:left w:val="none" w:sz="0" w:space="0" w:color="auto"/>
                <w:bottom w:val="none" w:sz="0" w:space="0" w:color="auto"/>
                <w:right w:val="none" w:sz="0" w:space="0" w:color="auto"/>
              </w:divBdr>
            </w:div>
          </w:divsChild>
        </w:div>
        <w:div w:id="179665146">
          <w:marLeft w:val="0"/>
          <w:marRight w:val="0"/>
          <w:marTop w:val="0"/>
          <w:marBottom w:val="0"/>
          <w:divBdr>
            <w:top w:val="none" w:sz="0" w:space="0" w:color="auto"/>
            <w:left w:val="none" w:sz="0" w:space="0" w:color="auto"/>
            <w:bottom w:val="none" w:sz="0" w:space="0" w:color="auto"/>
            <w:right w:val="none" w:sz="0" w:space="0" w:color="auto"/>
          </w:divBdr>
          <w:divsChild>
            <w:div w:id="1651405639">
              <w:marLeft w:val="0"/>
              <w:marRight w:val="0"/>
              <w:marTop w:val="0"/>
              <w:marBottom w:val="0"/>
              <w:divBdr>
                <w:top w:val="none" w:sz="0" w:space="0" w:color="auto"/>
                <w:left w:val="none" w:sz="0" w:space="0" w:color="auto"/>
                <w:bottom w:val="none" w:sz="0" w:space="0" w:color="auto"/>
                <w:right w:val="none" w:sz="0" w:space="0" w:color="auto"/>
              </w:divBdr>
            </w:div>
          </w:divsChild>
        </w:div>
        <w:div w:id="238171155">
          <w:marLeft w:val="0"/>
          <w:marRight w:val="0"/>
          <w:marTop w:val="0"/>
          <w:marBottom w:val="0"/>
          <w:divBdr>
            <w:top w:val="none" w:sz="0" w:space="0" w:color="auto"/>
            <w:left w:val="none" w:sz="0" w:space="0" w:color="auto"/>
            <w:bottom w:val="none" w:sz="0" w:space="0" w:color="auto"/>
            <w:right w:val="none" w:sz="0" w:space="0" w:color="auto"/>
          </w:divBdr>
          <w:divsChild>
            <w:div w:id="1164473239">
              <w:marLeft w:val="0"/>
              <w:marRight w:val="0"/>
              <w:marTop w:val="0"/>
              <w:marBottom w:val="0"/>
              <w:divBdr>
                <w:top w:val="none" w:sz="0" w:space="0" w:color="auto"/>
                <w:left w:val="none" w:sz="0" w:space="0" w:color="auto"/>
                <w:bottom w:val="none" w:sz="0" w:space="0" w:color="auto"/>
                <w:right w:val="none" w:sz="0" w:space="0" w:color="auto"/>
              </w:divBdr>
            </w:div>
          </w:divsChild>
        </w:div>
        <w:div w:id="334771492">
          <w:marLeft w:val="0"/>
          <w:marRight w:val="0"/>
          <w:marTop w:val="0"/>
          <w:marBottom w:val="0"/>
          <w:divBdr>
            <w:top w:val="none" w:sz="0" w:space="0" w:color="auto"/>
            <w:left w:val="none" w:sz="0" w:space="0" w:color="auto"/>
            <w:bottom w:val="none" w:sz="0" w:space="0" w:color="auto"/>
            <w:right w:val="none" w:sz="0" w:space="0" w:color="auto"/>
          </w:divBdr>
          <w:divsChild>
            <w:div w:id="1580478474">
              <w:marLeft w:val="0"/>
              <w:marRight w:val="0"/>
              <w:marTop w:val="0"/>
              <w:marBottom w:val="0"/>
              <w:divBdr>
                <w:top w:val="none" w:sz="0" w:space="0" w:color="auto"/>
                <w:left w:val="none" w:sz="0" w:space="0" w:color="auto"/>
                <w:bottom w:val="none" w:sz="0" w:space="0" w:color="auto"/>
                <w:right w:val="none" w:sz="0" w:space="0" w:color="auto"/>
              </w:divBdr>
            </w:div>
          </w:divsChild>
        </w:div>
        <w:div w:id="460342037">
          <w:marLeft w:val="0"/>
          <w:marRight w:val="0"/>
          <w:marTop w:val="0"/>
          <w:marBottom w:val="0"/>
          <w:divBdr>
            <w:top w:val="none" w:sz="0" w:space="0" w:color="auto"/>
            <w:left w:val="none" w:sz="0" w:space="0" w:color="auto"/>
            <w:bottom w:val="none" w:sz="0" w:space="0" w:color="auto"/>
            <w:right w:val="none" w:sz="0" w:space="0" w:color="auto"/>
          </w:divBdr>
          <w:divsChild>
            <w:div w:id="355153671">
              <w:marLeft w:val="0"/>
              <w:marRight w:val="0"/>
              <w:marTop w:val="0"/>
              <w:marBottom w:val="0"/>
              <w:divBdr>
                <w:top w:val="none" w:sz="0" w:space="0" w:color="auto"/>
                <w:left w:val="none" w:sz="0" w:space="0" w:color="auto"/>
                <w:bottom w:val="none" w:sz="0" w:space="0" w:color="auto"/>
                <w:right w:val="none" w:sz="0" w:space="0" w:color="auto"/>
              </w:divBdr>
            </w:div>
          </w:divsChild>
        </w:div>
        <w:div w:id="486675286">
          <w:marLeft w:val="0"/>
          <w:marRight w:val="0"/>
          <w:marTop w:val="0"/>
          <w:marBottom w:val="0"/>
          <w:divBdr>
            <w:top w:val="none" w:sz="0" w:space="0" w:color="auto"/>
            <w:left w:val="none" w:sz="0" w:space="0" w:color="auto"/>
            <w:bottom w:val="none" w:sz="0" w:space="0" w:color="auto"/>
            <w:right w:val="none" w:sz="0" w:space="0" w:color="auto"/>
          </w:divBdr>
          <w:divsChild>
            <w:div w:id="1781024297">
              <w:marLeft w:val="0"/>
              <w:marRight w:val="0"/>
              <w:marTop w:val="0"/>
              <w:marBottom w:val="0"/>
              <w:divBdr>
                <w:top w:val="none" w:sz="0" w:space="0" w:color="auto"/>
                <w:left w:val="none" w:sz="0" w:space="0" w:color="auto"/>
                <w:bottom w:val="none" w:sz="0" w:space="0" w:color="auto"/>
                <w:right w:val="none" w:sz="0" w:space="0" w:color="auto"/>
              </w:divBdr>
            </w:div>
          </w:divsChild>
        </w:div>
        <w:div w:id="545988826">
          <w:marLeft w:val="0"/>
          <w:marRight w:val="0"/>
          <w:marTop w:val="0"/>
          <w:marBottom w:val="0"/>
          <w:divBdr>
            <w:top w:val="none" w:sz="0" w:space="0" w:color="auto"/>
            <w:left w:val="none" w:sz="0" w:space="0" w:color="auto"/>
            <w:bottom w:val="none" w:sz="0" w:space="0" w:color="auto"/>
            <w:right w:val="none" w:sz="0" w:space="0" w:color="auto"/>
          </w:divBdr>
          <w:divsChild>
            <w:div w:id="670377013">
              <w:marLeft w:val="0"/>
              <w:marRight w:val="0"/>
              <w:marTop w:val="0"/>
              <w:marBottom w:val="0"/>
              <w:divBdr>
                <w:top w:val="none" w:sz="0" w:space="0" w:color="auto"/>
                <w:left w:val="none" w:sz="0" w:space="0" w:color="auto"/>
                <w:bottom w:val="none" w:sz="0" w:space="0" w:color="auto"/>
                <w:right w:val="none" w:sz="0" w:space="0" w:color="auto"/>
              </w:divBdr>
            </w:div>
          </w:divsChild>
        </w:div>
        <w:div w:id="602036425">
          <w:marLeft w:val="0"/>
          <w:marRight w:val="0"/>
          <w:marTop w:val="0"/>
          <w:marBottom w:val="0"/>
          <w:divBdr>
            <w:top w:val="none" w:sz="0" w:space="0" w:color="auto"/>
            <w:left w:val="none" w:sz="0" w:space="0" w:color="auto"/>
            <w:bottom w:val="none" w:sz="0" w:space="0" w:color="auto"/>
            <w:right w:val="none" w:sz="0" w:space="0" w:color="auto"/>
          </w:divBdr>
          <w:divsChild>
            <w:div w:id="104270309">
              <w:marLeft w:val="0"/>
              <w:marRight w:val="0"/>
              <w:marTop w:val="0"/>
              <w:marBottom w:val="0"/>
              <w:divBdr>
                <w:top w:val="none" w:sz="0" w:space="0" w:color="auto"/>
                <w:left w:val="none" w:sz="0" w:space="0" w:color="auto"/>
                <w:bottom w:val="none" w:sz="0" w:space="0" w:color="auto"/>
                <w:right w:val="none" w:sz="0" w:space="0" w:color="auto"/>
              </w:divBdr>
            </w:div>
          </w:divsChild>
        </w:div>
        <w:div w:id="696854363">
          <w:marLeft w:val="0"/>
          <w:marRight w:val="0"/>
          <w:marTop w:val="0"/>
          <w:marBottom w:val="0"/>
          <w:divBdr>
            <w:top w:val="none" w:sz="0" w:space="0" w:color="auto"/>
            <w:left w:val="none" w:sz="0" w:space="0" w:color="auto"/>
            <w:bottom w:val="none" w:sz="0" w:space="0" w:color="auto"/>
            <w:right w:val="none" w:sz="0" w:space="0" w:color="auto"/>
          </w:divBdr>
          <w:divsChild>
            <w:div w:id="989867182">
              <w:marLeft w:val="0"/>
              <w:marRight w:val="0"/>
              <w:marTop w:val="0"/>
              <w:marBottom w:val="0"/>
              <w:divBdr>
                <w:top w:val="none" w:sz="0" w:space="0" w:color="auto"/>
                <w:left w:val="none" w:sz="0" w:space="0" w:color="auto"/>
                <w:bottom w:val="none" w:sz="0" w:space="0" w:color="auto"/>
                <w:right w:val="none" w:sz="0" w:space="0" w:color="auto"/>
              </w:divBdr>
            </w:div>
          </w:divsChild>
        </w:div>
        <w:div w:id="930511774">
          <w:marLeft w:val="0"/>
          <w:marRight w:val="0"/>
          <w:marTop w:val="0"/>
          <w:marBottom w:val="0"/>
          <w:divBdr>
            <w:top w:val="none" w:sz="0" w:space="0" w:color="auto"/>
            <w:left w:val="none" w:sz="0" w:space="0" w:color="auto"/>
            <w:bottom w:val="none" w:sz="0" w:space="0" w:color="auto"/>
            <w:right w:val="none" w:sz="0" w:space="0" w:color="auto"/>
          </w:divBdr>
          <w:divsChild>
            <w:div w:id="1001422678">
              <w:marLeft w:val="0"/>
              <w:marRight w:val="0"/>
              <w:marTop w:val="0"/>
              <w:marBottom w:val="0"/>
              <w:divBdr>
                <w:top w:val="none" w:sz="0" w:space="0" w:color="auto"/>
                <w:left w:val="none" w:sz="0" w:space="0" w:color="auto"/>
                <w:bottom w:val="none" w:sz="0" w:space="0" w:color="auto"/>
                <w:right w:val="none" w:sz="0" w:space="0" w:color="auto"/>
              </w:divBdr>
            </w:div>
          </w:divsChild>
        </w:div>
        <w:div w:id="1022435611">
          <w:marLeft w:val="0"/>
          <w:marRight w:val="0"/>
          <w:marTop w:val="0"/>
          <w:marBottom w:val="0"/>
          <w:divBdr>
            <w:top w:val="none" w:sz="0" w:space="0" w:color="auto"/>
            <w:left w:val="none" w:sz="0" w:space="0" w:color="auto"/>
            <w:bottom w:val="none" w:sz="0" w:space="0" w:color="auto"/>
            <w:right w:val="none" w:sz="0" w:space="0" w:color="auto"/>
          </w:divBdr>
          <w:divsChild>
            <w:div w:id="253127355">
              <w:marLeft w:val="0"/>
              <w:marRight w:val="0"/>
              <w:marTop w:val="0"/>
              <w:marBottom w:val="0"/>
              <w:divBdr>
                <w:top w:val="none" w:sz="0" w:space="0" w:color="auto"/>
                <w:left w:val="none" w:sz="0" w:space="0" w:color="auto"/>
                <w:bottom w:val="none" w:sz="0" w:space="0" w:color="auto"/>
                <w:right w:val="none" w:sz="0" w:space="0" w:color="auto"/>
              </w:divBdr>
            </w:div>
          </w:divsChild>
        </w:div>
        <w:div w:id="1106727637">
          <w:marLeft w:val="0"/>
          <w:marRight w:val="0"/>
          <w:marTop w:val="0"/>
          <w:marBottom w:val="0"/>
          <w:divBdr>
            <w:top w:val="none" w:sz="0" w:space="0" w:color="auto"/>
            <w:left w:val="none" w:sz="0" w:space="0" w:color="auto"/>
            <w:bottom w:val="none" w:sz="0" w:space="0" w:color="auto"/>
            <w:right w:val="none" w:sz="0" w:space="0" w:color="auto"/>
          </w:divBdr>
          <w:divsChild>
            <w:div w:id="1041902990">
              <w:marLeft w:val="0"/>
              <w:marRight w:val="0"/>
              <w:marTop w:val="0"/>
              <w:marBottom w:val="0"/>
              <w:divBdr>
                <w:top w:val="none" w:sz="0" w:space="0" w:color="auto"/>
                <w:left w:val="none" w:sz="0" w:space="0" w:color="auto"/>
                <w:bottom w:val="none" w:sz="0" w:space="0" w:color="auto"/>
                <w:right w:val="none" w:sz="0" w:space="0" w:color="auto"/>
              </w:divBdr>
            </w:div>
          </w:divsChild>
        </w:div>
        <w:div w:id="1117524381">
          <w:marLeft w:val="0"/>
          <w:marRight w:val="0"/>
          <w:marTop w:val="0"/>
          <w:marBottom w:val="0"/>
          <w:divBdr>
            <w:top w:val="none" w:sz="0" w:space="0" w:color="auto"/>
            <w:left w:val="none" w:sz="0" w:space="0" w:color="auto"/>
            <w:bottom w:val="none" w:sz="0" w:space="0" w:color="auto"/>
            <w:right w:val="none" w:sz="0" w:space="0" w:color="auto"/>
          </w:divBdr>
          <w:divsChild>
            <w:div w:id="1904490351">
              <w:marLeft w:val="0"/>
              <w:marRight w:val="0"/>
              <w:marTop w:val="0"/>
              <w:marBottom w:val="0"/>
              <w:divBdr>
                <w:top w:val="none" w:sz="0" w:space="0" w:color="auto"/>
                <w:left w:val="none" w:sz="0" w:space="0" w:color="auto"/>
                <w:bottom w:val="none" w:sz="0" w:space="0" w:color="auto"/>
                <w:right w:val="none" w:sz="0" w:space="0" w:color="auto"/>
              </w:divBdr>
            </w:div>
          </w:divsChild>
        </w:div>
        <w:div w:id="1133905740">
          <w:marLeft w:val="0"/>
          <w:marRight w:val="0"/>
          <w:marTop w:val="0"/>
          <w:marBottom w:val="0"/>
          <w:divBdr>
            <w:top w:val="none" w:sz="0" w:space="0" w:color="auto"/>
            <w:left w:val="none" w:sz="0" w:space="0" w:color="auto"/>
            <w:bottom w:val="none" w:sz="0" w:space="0" w:color="auto"/>
            <w:right w:val="none" w:sz="0" w:space="0" w:color="auto"/>
          </w:divBdr>
          <w:divsChild>
            <w:div w:id="974027259">
              <w:marLeft w:val="0"/>
              <w:marRight w:val="0"/>
              <w:marTop w:val="0"/>
              <w:marBottom w:val="0"/>
              <w:divBdr>
                <w:top w:val="none" w:sz="0" w:space="0" w:color="auto"/>
                <w:left w:val="none" w:sz="0" w:space="0" w:color="auto"/>
                <w:bottom w:val="none" w:sz="0" w:space="0" w:color="auto"/>
                <w:right w:val="none" w:sz="0" w:space="0" w:color="auto"/>
              </w:divBdr>
            </w:div>
          </w:divsChild>
        </w:div>
        <w:div w:id="1175195009">
          <w:marLeft w:val="0"/>
          <w:marRight w:val="0"/>
          <w:marTop w:val="0"/>
          <w:marBottom w:val="0"/>
          <w:divBdr>
            <w:top w:val="none" w:sz="0" w:space="0" w:color="auto"/>
            <w:left w:val="none" w:sz="0" w:space="0" w:color="auto"/>
            <w:bottom w:val="none" w:sz="0" w:space="0" w:color="auto"/>
            <w:right w:val="none" w:sz="0" w:space="0" w:color="auto"/>
          </w:divBdr>
          <w:divsChild>
            <w:div w:id="616834049">
              <w:marLeft w:val="0"/>
              <w:marRight w:val="0"/>
              <w:marTop w:val="0"/>
              <w:marBottom w:val="0"/>
              <w:divBdr>
                <w:top w:val="none" w:sz="0" w:space="0" w:color="auto"/>
                <w:left w:val="none" w:sz="0" w:space="0" w:color="auto"/>
                <w:bottom w:val="none" w:sz="0" w:space="0" w:color="auto"/>
                <w:right w:val="none" w:sz="0" w:space="0" w:color="auto"/>
              </w:divBdr>
            </w:div>
          </w:divsChild>
        </w:div>
        <w:div w:id="1281451859">
          <w:marLeft w:val="0"/>
          <w:marRight w:val="0"/>
          <w:marTop w:val="0"/>
          <w:marBottom w:val="0"/>
          <w:divBdr>
            <w:top w:val="none" w:sz="0" w:space="0" w:color="auto"/>
            <w:left w:val="none" w:sz="0" w:space="0" w:color="auto"/>
            <w:bottom w:val="none" w:sz="0" w:space="0" w:color="auto"/>
            <w:right w:val="none" w:sz="0" w:space="0" w:color="auto"/>
          </w:divBdr>
          <w:divsChild>
            <w:div w:id="356350196">
              <w:marLeft w:val="0"/>
              <w:marRight w:val="0"/>
              <w:marTop w:val="0"/>
              <w:marBottom w:val="0"/>
              <w:divBdr>
                <w:top w:val="none" w:sz="0" w:space="0" w:color="auto"/>
                <w:left w:val="none" w:sz="0" w:space="0" w:color="auto"/>
                <w:bottom w:val="none" w:sz="0" w:space="0" w:color="auto"/>
                <w:right w:val="none" w:sz="0" w:space="0" w:color="auto"/>
              </w:divBdr>
            </w:div>
            <w:div w:id="1173184266">
              <w:marLeft w:val="0"/>
              <w:marRight w:val="0"/>
              <w:marTop w:val="0"/>
              <w:marBottom w:val="0"/>
              <w:divBdr>
                <w:top w:val="none" w:sz="0" w:space="0" w:color="auto"/>
                <w:left w:val="none" w:sz="0" w:space="0" w:color="auto"/>
                <w:bottom w:val="none" w:sz="0" w:space="0" w:color="auto"/>
                <w:right w:val="none" w:sz="0" w:space="0" w:color="auto"/>
              </w:divBdr>
            </w:div>
          </w:divsChild>
        </w:div>
        <w:div w:id="1288202118">
          <w:marLeft w:val="0"/>
          <w:marRight w:val="0"/>
          <w:marTop w:val="0"/>
          <w:marBottom w:val="0"/>
          <w:divBdr>
            <w:top w:val="none" w:sz="0" w:space="0" w:color="auto"/>
            <w:left w:val="none" w:sz="0" w:space="0" w:color="auto"/>
            <w:bottom w:val="none" w:sz="0" w:space="0" w:color="auto"/>
            <w:right w:val="none" w:sz="0" w:space="0" w:color="auto"/>
          </w:divBdr>
          <w:divsChild>
            <w:div w:id="222913475">
              <w:marLeft w:val="0"/>
              <w:marRight w:val="0"/>
              <w:marTop w:val="0"/>
              <w:marBottom w:val="0"/>
              <w:divBdr>
                <w:top w:val="none" w:sz="0" w:space="0" w:color="auto"/>
                <w:left w:val="none" w:sz="0" w:space="0" w:color="auto"/>
                <w:bottom w:val="none" w:sz="0" w:space="0" w:color="auto"/>
                <w:right w:val="none" w:sz="0" w:space="0" w:color="auto"/>
              </w:divBdr>
            </w:div>
          </w:divsChild>
        </w:div>
        <w:div w:id="1367834568">
          <w:marLeft w:val="0"/>
          <w:marRight w:val="0"/>
          <w:marTop w:val="0"/>
          <w:marBottom w:val="0"/>
          <w:divBdr>
            <w:top w:val="none" w:sz="0" w:space="0" w:color="auto"/>
            <w:left w:val="none" w:sz="0" w:space="0" w:color="auto"/>
            <w:bottom w:val="none" w:sz="0" w:space="0" w:color="auto"/>
            <w:right w:val="none" w:sz="0" w:space="0" w:color="auto"/>
          </w:divBdr>
          <w:divsChild>
            <w:div w:id="665787082">
              <w:marLeft w:val="0"/>
              <w:marRight w:val="0"/>
              <w:marTop w:val="0"/>
              <w:marBottom w:val="0"/>
              <w:divBdr>
                <w:top w:val="none" w:sz="0" w:space="0" w:color="auto"/>
                <w:left w:val="none" w:sz="0" w:space="0" w:color="auto"/>
                <w:bottom w:val="none" w:sz="0" w:space="0" w:color="auto"/>
                <w:right w:val="none" w:sz="0" w:space="0" w:color="auto"/>
              </w:divBdr>
            </w:div>
          </w:divsChild>
        </w:div>
        <w:div w:id="1440181100">
          <w:marLeft w:val="0"/>
          <w:marRight w:val="0"/>
          <w:marTop w:val="0"/>
          <w:marBottom w:val="0"/>
          <w:divBdr>
            <w:top w:val="none" w:sz="0" w:space="0" w:color="auto"/>
            <w:left w:val="none" w:sz="0" w:space="0" w:color="auto"/>
            <w:bottom w:val="none" w:sz="0" w:space="0" w:color="auto"/>
            <w:right w:val="none" w:sz="0" w:space="0" w:color="auto"/>
          </w:divBdr>
          <w:divsChild>
            <w:div w:id="1109399042">
              <w:marLeft w:val="0"/>
              <w:marRight w:val="0"/>
              <w:marTop w:val="0"/>
              <w:marBottom w:val="0"/>
              <w:divBdr>
                <w:top w:val="none" w:sz="0" w:space="0" w:color="auto"/>
                <w:left w:val="none" w:sz="0" w:space="0" w:color="auto"/>
                <w:bottom w:val="none" w:sz="0" w:space="0" w:color="auto"/>
                <w:right w:val="none" w:sz="0" w:space="0" w:color="auto"/>
              </w:divBdr>
            </w:div>
          </w:divsChild>
        </w:div>
        <w:div w:id="1456101473">
          <w:marLeft w:val="0"/>
          <w:marRight w:val="0"/>
          <w:marTop w:val="0"/>
          <w:marBottom w:val="0"/>
          <w:divBdr>
            <w:top w:val="none" w:sz="0" w:space="0" w:color="auto"/>
            <w:left w:val="none" w:sz="0" w:space="0" w:color="auto"/>
            <w:bottom w:val="none" w:sz="0" w:space="0" w:color="auto"/>
            <w:right w:val="none" w:sz="0" w:space="0" w:color="auto"/>
          </w:divBdr>
          <w:divsChild>
            <w:div w:id="1199930466">
              <w:marLeft w:val="0"/>
              <w:marRight w:val="0"/>
              <w:marTop w:val="0"/>
              <w:marBottom w:val="0"/>
              <w:divBdr>
                <w:top w:val="none" w:sz="0" w:space="0" w:color="auto"/>
                <w:left w:val="none" w:sz="0" w:space="0" w:color="auto"/>
                <w:bottom w:val="none" w:sz="0" w:space="0" w:color="auto"/>
                <w:right w:val="none" w:sz="0" w:space="0" w:color="auto"/>
              </w:divBdr>
            </w:div>
          </w:divsChild>
        </w:div>
        <w:div w:id="1496415931">
          <w:marLeft w:val="0"/>
          <w:marRight w:val="0"/>
          <w:marTop w:val="0"/>
          <w:marBottom w:val="0"/>
          <w:divBdr>
            <w:top w:val="none" w:sz="0" w:space="0" w:color="auto"/>
            <w:left w:val="none" w:sz="0" w:space="0" w:color="auto"/>
            <w:bottom w:val="none" w:sz="0" w:space="0" w:color="auto"/>
            <w:right w:val="none" w:sz="0" w:space="0" w:color="auto"/>
          </w:divBdr>
          <w:divsChild>
            <w:div w:id="1428235459">
              <w:marLeft w:val="0"/>
              <w:marRight w:val="0"/>
              <w:marTop w:val="0"/>
              <w:marBottom w:val="0"/>
              <w:divBdr>
                <w:top w:val="none" w:sz="0" w:space="0" w:color="auto"/>
                <w:left w:val="none" w:sz="0" w:space="0" w:color="auto"/>
                <w:bottom w:val="none" w:sz="0" w:space="0" w:color="auto"/>
                <w:right w:val="none" w:sz="0" w:space="0" w:color="auto"/>
              </w:divBdr>
            </w:div>
          </w:divsChild>
        </w:div>
        <w:div w:id="1525482931">
          <w:marLeft w:val="0"/>
          <w:marRight w:val="0"/>
          <w:marTop w:val="0"/>
          <w:marBottom w:val="0"/>
          <w:divBdr>
            <w:top w:val="none" w:sz="0" w:space="0" w:color="auto"/>
            <w:left w:val="none" w:sz="0" w:space="0" w:color="auto"/>
            <w:bottom w:val="none" w:sz="0" w:space="0" w:color="auto"/>
            <w:right w:val="none" w:sz="0" w:space="0" w:color="auto"/>
          </w:divBdr>
          <w:divsChild>
            <w:div w:id="530414109">
              <w:marLeft w:val="0"/>
              <w:marRight w:val="0"/>
              <w:marTop w:val="0"/>
              <w:marBottom w:val="0"/>
              <w:divBdr>
                <w:top w:val="none" w:sz="0" w:space="0" w:color="auto"/>
                <w:left w:val="none" w:sz="0" w:space="0" w:color="auto"/>
                <w:bottom w:val="none" w:sz="0" w:space="0" w:color="auto"/>
                <w:right w:val="none" w:sz="0" w:space="0" w:color="auto"/>
              </w:divBdr>
            </w:div>
          </w:divsChild>
        </w:div>
        <w:div w:id="1545210410">
          <w:marLeft w:val="0"/>
          <w:marRight w:val="0"/>
          <w:marTop w:val="0"/>
          <w:marBottom w:val="0"/>
          <w:divBdr>
            <w:top w:val="none" w:sz="0" w:space="0" w:color="auto"/>
            <w:left w:val="none" w:sz="0" w:space="0" w:color="auto"/>
            <w:bottom w:val="none" w:sz="0" w:space="0" w:color="auto"/>
            <w:right w:val="none" w:sz="0" w:space="0" w:color="auto"/>
          </w:divBdr>
          <w:divsChild>
            <w:div w:id="1442913101">
              <w:marLeft w:val="0"/>
              <w:marRight w:val="0"/>
              <w:marTop w:val="0"/>
              <w:marBottom w:val="0"/>
              <w:divBdr>
                <w:top w:val="none" w:sz="0" w:space="0" w:color="auto"/>
                <w:left w:val="none" w:sz="0" w:space="0" w:color="auto"/>
                <w:bottom w:val="none" w:sz="0" w:space="0" w:color="auto"/>
                <w:right w:val="none" w:sz="0" w:space="0" w:color="auto"/>
              </w:divBdr>
            </w:div>
          </w:divsChild>
        </w:div>
        <w:div w:id="1584876356">
          <w:marLeft w:val="0"/>
          <w:marRight w:val="0"/>
          <w:marTop w:val="0"/>
          <w:marBottom w:val="0"/>
          <w:divBdr>
            <w:top w:val="none" w:sz="0" w:space="0" w:color="auto"/>
            <w:left w:val="none" w:sz="0" w:space="0" w:color="auto"/>
            <w:bottom w:val="none" w:sz="0" w:space="0" w:color="auto"/>
            <w:right w:val="none" w:sz="0" w:space="0" w:color="auto"/>
          </w:divBdr>
          <w:divsChild>
            <w:div w:id="213781767">
              <w:marLeft w:val="0"/>
              <w:marRight w:val="0"/>
              <w:marTop w:val="0"/>
              <w:marBottom w:val="0"/>
              <w:divBdr>
                <w:top w:val="none" w:sz="0" w:space="0" w:color="auto"/>
                <w:left w:val="none" w:sz="0" w:space="0" w:color="auto"/>
                <w:bottom w:val="none" w:sz="0" w:space="0" w:color="auto"/>
                <w:right w:val="none" w:sz="0" w:space="0" w:color="auto"/>
              </w:divBdr>
            </w:div>
          </w:divsChild>
        </w:div>
        <w:div w:id="1606034303">
          <w:marLeft w:val="0"/>
          <w:marRight w:val="0"/>
          <w:marTop w:val="0"/>
          <w:marBottom w:val="0"/>
          <w:divBdr>
            <w:top w:val="none" w:sz="0" w:space="0" w:color="auto"/>
            <w:left w:val="none" w:sz="0" w:space="0" w:color="auto"/>
            <w:bottom w:val="none" w:sz="0" w:space="0" w:color="auto"/>
            <w:right w:val="none" w:sz="0" w:space="0" w:color="auto"/>
          </w:divBdr>
          <w:divsChild>
            <w:div w:id="743650046">
              <w:marLeft w:val="0"/>
              <w:marRight w:val="0"/>
              <w:marTop w:val="0"/>
              <w:marBottom w:val="0"/>
              <w:divBdr>
                <w:top w:val="none" w:sz="0" w:space="0" w:color="auto"/>
                <w:left w:val="none" w:sz="0" w:space="0" w:color="auto"/>
                <w:bottom w:val="none" w:sz="0" w:space="0" w:color="auto"/>
                <w:right w:val="none" w:sz="0" w:space="0" w:color="auto"/>
              </w:divBdr>
            </w:div>
          </w:divsChild>
        </w:div>
        <w:div w:id="1642805186">
          <w:marLeft w:val="0"/>
          <w:marRight w:val="0"/>
          <w:marTop w:val="0"/>
          <w:marBottom w:val="0"/>
          <w:divBdr>
            <w:top w:val="none" w:sz="0" w:space="0" w:color="auto"/>
            <w:left w:val="none" w:sz="0" w:space="0" w:color="auto"/>
            <w:bottom w:val="none" w:sz="0" w:space="0" w:color="auto"/>
            <w:right w:val="none" w:sz="0" w:space="0" w:color="auto"/>
          </w:divBdr>
          <w:divsChild>
            <w:div w:id="1505319388">
              <w:marLeft w:val="0"/>
              <w:marRight w:val="0"/>
              <w:marTop w:val="0"/>
              <w:marBottom w:val="0"/>
              <w:divBdr>
                <w:top w:val="none" w:sz="0" w:space="0" w:color="auto"/>
                <w:left w:val="none" w:sz="0" w:space="0" w:color="auto"/>
                <w:bottom w:val="none" w:sz="0" w:space="0" w:color="auto"/>
                <w:right w:val="none" w:sz="0" w:space="0" w:color="auto"/>
              </w:divBdr>
            </w:div>
          </w:divsChild>
        </w:div>
        <w:div w:id="1651520321">
          <w:marLeft w:val="0"/>
          <w:marRight w:val="0"/>
          <w:marTop w:val="0"/>
          <w:marBottom w:val="0"/>
          <w:divBdr>
            <w:top w:val="none" w:sz="0" w:space="0" w:color="auto"/>
            <w:left w:val="none" w:sz="0" w:space="0" w:color="auto"/>
            <w:bottom w:val="none" w:sz="0" w:space="0" w:color="auto"/>
            <w:right w:val="none" w:sz="0" w:space="0" w:color="auto"/>
          </w:divBdr>
          <w:divsChild>
            <w:div w:id="529340644">
              <w:marLeft w:val="0"/>
              <w:marRight w:val="0"/>
              <w:marTop w:val="0"/>
              <w:marBottom w:val="0"/>
              <w:divBdr>
                <w:top w:val="none" w:sz="0" w:space="0" w:color="auto"/>
                <w:left w:val="none" w:sz="0" w:space="0" w:color="auto"/>
                <w:bottom w:val="none" w:sz="0" w:space="0" w:color="auto"/>
                <w:right w:val="none" w:sz="0" w:space="0" w:color="auto"/>
              </w:divBdr>
            </w:div>
          </w:divsChild>
        </w:div>
        <w:div w:id="1660420859">
          <w:marLeft w:val="0"/>
          <w:marRight w:val="0"/>
          <w:marTop w:val="0"/>
          <w:marBottom w:val="0"/>
          <w:divBdr>
            <w:top w:val="none" w:sz="0" w:space="0" w:color="auto"/>
            <w:left w:val="none" w:sz="0" w:space="0" w:color="auto"/>
            <w:bottom w:val="none" w:sz="0" w:space="0" w:color="auto"/>
            <w:right w:val="none" w:sz="0" w:space="0" w:color="auto"/>
          </w:divBdr>
          <w:divsChild>
            <w:div w:id="1916282325">
              <w:marLeft w:val="0"/>
              <w:marRight w:val="0"/>
              <w:marTop w:val="0"/>
              <w:marBottom w:val="0"/>
              <w:divBdr>
                <w:top w:val="none" w:sz="0" w:space="0" w:color="auto"/>
                <w:left w:val="none" w:sz="0" w:space="0" w:color="auto"/>
                <w:bottom w:val="none" w:sz="0" w:space="0" w:color="auto"/>
                <w:right w:val="none" w:sz="0" w:space="0" w:color="auto"/>
              </w:divBdr>
            </w:div>
          </w:divsChild>
        </w:div>
        <w:div w:id="1700397958">
          <w:marLeft w:val="0"/>
          <w:marRight w:val="0"/>
          <w:marTop w:val="0"/>
          <w:marBottom w:val="0"/>
          <w:divBdr>
            <w:top w:val="none" w:sz="0" w:space="0" w:color="auto"/>
            <w:left w:val="none" w:sz="0" w:space="0" w:color="auto"/>
            <w:bottom w:val="none" w:sz="0" w:space="0" w:color="auto"/>
            <w:right w:val="none" w:sz="0" w:space="0" w:color="auto"/>
          </w:divBdr>
          <w:divsChild>
            <w:div w:id="925310564">
              <w:marLeft w:val="0"/>
              <w:marRight w:val="0"/>
              <w:marTop w:val="0"/>
              <w:marBottom w:val="0"/>
              <w:divBdr>
                <w:top w:val="none" w:sz="0" w:space="0" w:color="auto"/>
                <w:left w:val="none" w:sz="0" w:space="0" w:color="auto"/>
                <w:bottom w:val="none" w:sz="0" w:space="0" w:color="auto"/>
                <w:right w:val="none" w:sz="0" w:space="0" w:color="auto"/>
              </w:divBdr>
            </w:div>
          </w:divsChild>
        </w:div>
        <w:div w:id="1734740933">
          <w:marLeft w:val="0"/>
          <w:marRight w:val="0"/>
          <w:marTop w:val="0"/>
          <w:marBottom w:val="0"/>
          <w:divBdr>
            <w:top w:val="none" w:sz="0" w:space="0" w:color="auto"/>
            <w:left w:val="none" w:sz="0" w:space="0" w:color="auto"/>
            <w:bottom w:val="none" w:sz="0" w:space="0" w:color="auto"/>
            <w:right w:val="none" w:sz="0" w:space="0" w:color="auto"/>
          </w:divBdr>
          <w:divsChild>
            <w:div w:id="1245719291">
              <w:marLeft w:val="0"/>
              <w:marRight w:val="0"/>
              <w:marTop w:val="0"/>
              <w:marBottom w:val="0"/>
              <w:divBdr>
                <w:top w:val="none" w:sz="0" w:space="0" w:color="auto"/>
                <w:left w:val="none" w:sz="0" w:space="0" w:color="auto"/>
                <w:bottom w:val="none" w:sz="0" w:space="0" w:color="auto"/>
                <w:right w:val="none" w:sz="0" w:space="0" w:color="auto"/>
              </w:divBdr>
            </w:div>
          </w:divsChild>
        </w:div>
        <w:div w:id="1793009762">
          <w:marLeft w:val="0"/>
          <w:marRight w:val="0"/>
          <w:marTop w:val="0"/>
          <w:marBottom w:val="0"/>
          <w:divBdr>
            <w:top w:val="none" w:sz="0" w:space="0" w:color="auto"/>
            <w:left w:val="none" w:sz="0" w:space="0" w:color="auto"/>
            <w:bottom w:val="none" w:sz="0" w:space="0" w:color="auto"/>
            <w:right w:val="none" w:sz="0" w:space="0" w:color="auto"/>
          </w:divBdr>
          <w:divsChild>
            <w:div w:id="74015323">
              <w:marLeft w:val="0"/>
              <w:marRight w:val="0"/>
              <w:marTop w:val="0"/>
              <w:marBottom w:val="0"/>
              <w:divBdr>
                <w:top w:val="none" w:sz="0" w:space="0" w:color="auto"/>
                <w:left w:val="none" w:sz="0" w:space="0" w:color="auto"/>
                <w:bottom w:val="none" w:sz="0" w:space="0" w:color="auto"/>
                <w:right w:val="none" w:sz="0" w:space="0" w:color="auto"/>
              </w:divBdr>
            </w:div>
          </w:divsChild>
        </w:div>
        <w:div w:id="1864054964">
          <w:marLeft w:val="0"/>
          <w:marRight w:val="0"/>
          <w:marTop w:val="0"/>
          <w:marBottom w:val="0"/>
          <w:divBdr>
            <w:top w:val="none" w:sz="0" w:space="0" w:color="auto"/>
            <w:left w:val="none" w:sz="0" w:space="0" w:color="auto"/>
            <w:bottom w:val="none" w:sz="0" w:space="0" w:color="auto"/>
            <w:right w:val="none" w:sz="0" w:space="0" w:color="auto"/>
          </w:divBdr>
          <w:divsChild>
            <w:div w:id="261183657">
              <w:marLeft w:val="0"/>
              <w:marRight w:val="0"/>
              <w:marTop w:val="0"/>
              <w:marBottom w:val="0"/>
              <w:divBdr>
                <w:top w:val="none" w:sz="0" w:space="0" w:color="auto"/>
                <w:left w:val="none" w:sz="0" w:space="0" w:color="auto"/>
                <w:bottom w:val="none" w:sz="0" w:space="0" w:color="auto"/>
                <w:right w:val="none" w:sz="0" w:space="0" w:color="auto"/>
              </w:divBdr>
            </w:div>
          </w:divsChild>
        </w:div>
        <w:div w:id="1890149411">
          <w:marLeft w:val="0"/>
          <w:marRight w:val="0"/>
          <w:marTop w:val="0"/>
          <w:marBottom w:val="0"/>
          <w:divBdr>
            <w:top w:val="none" w:sz="0" w:space="0" w:color="auto"/>
            <w:left w:val="none" w:sz="0" w:space="0" w:color="auto"/>
            <w:bottom w:val="none" w:sz="0" w:space="0" w:color="auto"/>
            <w:right w:val="none" w:sz="0" w:space="0" w:color="auto"/>
          </w:divBdr>
          <w:divsChild>
            <w:div w:id="497044785">
              <w:marLeft w:val="0"/>
              <w:marRight w:val="0"/>
              <w:marTop w:val="0"/>
              <w:marBottom w:val="0"/>
              <w:divBdr>
                <w:top w:val="none" w:sz="0" w:space="0" w:color="auto"/>
                <w:left w:val="none" w:sz="0" w:space="0" w:color="auto"/>
                <w:bottom w:val="none" w:sz="0" w:space="0" w:color="auto"/>
                <w:right w:val="none" w:sz="0" w:space="0" w:color="auto"/>
              </w:divBdr>
            </w:div>
          </w:divsChild>
        </w:div>
        <w:div w:id="1901403106">
          <w:marLeft w:val="0"/>
          <w:marRight w:val="0"/>
          <w:marTop w:val="0"/>
          <w:marBottom w:val="0"/>
          <w:divBdr>
            <w:top w:val="none" w:sz="0" w:space="0" w:color="auto"/>
            <w:left w:val="none" w:sz="0" w:space="0" w:color="auto"/>
            <w:bottom w:val="none" w:sz="0" w:space="0" w:color="auto"/>
            <w:right w:val="none" w:sz="0" w:space="0" w:color="auto"/>
          </w:divBdr>
          <w:divsChild>
            <w:div w:id="954367174">
              <w:marLeft w:val="0"/>
              <w:marRight w:val="0"/>
              <w:marTop w:val="0"/>
              <w:marBottom w:val="0"/>
              <w:divBdr>
                <w:top w:val="none" w:sz="0" w:space="0" w:color="auto"/>
                <w:left w:val="none" w:sz="0" w:space="0" w:color="auto"/>
                <w:bottom w:val="none" w:sz="0" w:space="0" w:color="auto"/>
                <w:right w:val="none" w:sz="0" w:space="0" w:color="auto"/>
              </w:divBdr>
            </w:div>
          </w:divsChild>
        </w:div>
        <w:div w:id="1906720225">
          <w:marLeft w:val="0"/>
          <w:marRight w:val="0"/>
          <w:marTop w:val="0"/>
          <w:marBottom w:val="0"/>
          <w:divBdr>
            <w:top w:val="none" w:sz="0" w:space="0" w:color="auto"/>
            <w:left w:val="none" w:sz="0" w:space="0" w:color="auto"/>
            <w:bottom w:val="none" w:sz="0" w:space="0" w:color="auto"/>
            <w:right w:val="none" w:sz="0" w:space="0" w:color="auto"/>
          </w:divBdr>
          <w:divsChild>
            <w:div w:id="1976131283">
              <w:marLeft w:val="0"/>
              <w:marRight w:val="0"/>
              <w:marTop w:val="0"/>
              <w:marBottom w:val="0"/>
              <w:divBdr>
                <w:top w:val="none" w:sz="0" w:space="0" w:color="auto"/>
                <w:left w:val="none" w:sz="0" w:space="0" w:color="auto"/>
                <w:bottom w:val="none" w:sz="0" w:space="0" w:color="auto"/>
                <w:right w:val="none" w:sz="0" w:space="0" w:color="auto"/>
              </w:divBdr>
            </w:div>
          </w:divsChild>
        </w:div>
        <w:div w:id="1935821978">
          <w:marLeft w:val="0"/>
          <w:marRight w:val="0"/>
          <w:marTop w:val="0"/>
          <w:marBottom w:val="0"/>
          <w:divBdr>
            <w:top w:val="none" w:sz="0" w:space="0" w:color="auto"/>
            <w:left w:val="none" w:sz="0" w:space="0" w:color="auto"/>
            <w:bottom w:val="none" w:sz="0" w:space="0" w:color="auto"/>
            <w:right w:val="none" w:sz="0" w:space="0" w:color="auto"/>
          </w:divBdr>
          <w:divsChild>
            <w:div w:id="665135794">
              <w:marLeft w:val="0"/>
              <w:marRight w:val="0"/>
              <w:marTop w:val="0"/>
              <w:marBottom w:val="0"/>
              <w:divBdr>
                <w:top w:val="none" w:sz="0" w:space="0" w:color="auto"/>
                <w:left w:val="none" w:sz="0" w:space="0" w:color="auto"/>
                <w:bottom w:val="none" w:sz="0" w:space="0" w:color="auto"/>
                <w:right w:val="none" w:sz="0" w:space="0" w:color="auto"/>
              </w:divBdr>
            </w:div>
          </w:divsChild>
        </w:div>
        <w:div w:id="1966959558">
          <w:marLeft w:val="0"/>
          <w:marRight w:val="0"/>
          <w:marTop w:val="0"/>
          <w:marBottom w:val="0"/>
          <w:divBdr>
            <w:top w:val="none" w:sz="0" w:space="0" w:color="auto"/>
            <w:left w:val="none" w:sz="0" w:space="0" w:color="auto"/>
            <w:bottom w:val="none" w:sz="0" w:space="0" w:color="auto"/>
            <w:right w:val="none" w:sz="0" w:space="0" w:color="auto"/>
          </w:divBdr>
          <w:divsChild>
            <w:div w:id="2059011999">
              <w:marLeft w:val="0"/>
              <w:marRight w:val="0"/>
              <w:marTop w:val="0"/>
              <w:marBottom w:val="0"/>
              <w:divBdr>
                <w:top w:val="none" w:sz="0" w:space="0" w:color="auto"/>
                <w:left w:val="none" w:sz="0" w:space="0" w:color="auto"/>
                <w:bottom w:val="none" w:sz="0" w:space="0" w:color="auto"/>
                <w:right w:val="none" w:sz="0" w:space="0" w:color="auto"/>
              </w:divBdr>
            </w:div>
          </w:divsChild>
        </w:div>
        <w:div w:id="2092116727">
          <w:marLeft w:val="0"/>
          <w:marRight w:val="0"/>
          <w:marTop w:val="0"/>
          <w:marBottom w:val="0"/>
          <w:divBdr>
            <w:top w:val="none" w:sz="0" w:space="0" w:color="auto"/>
            <w:left w:val="none" w:sz="0" w:space="0" w:color="auto"/>
            <w:bottom w:val="none" w:sz="0" w:space="0" w:color="auto"/>
            <w:right w:val="none" w:sz="0" w:space="0" w:color="auto"/>
          </w:divBdr>
          <w:divsChild>
            <w:div w:id="759983582">
              <w:marLeft w:val="0"/>
              <w:marRight w:val="0"/>
              <w:marTop w:val="0"/>
              <w:marBottom w:val="0"/>
              <w:divBdr>
                <w:top w:val="none" w:sz="0" w:space="0" w:color="auto"/>
                <w:left w:val="none" w:sz="0" w:space="0" w:color="auto"/>
                <w:bottom w:val="none" w:sz="0" w:space="0" w:color="auto"/>
                <w:right w:val="none" w:sz="0" w:space="0" w:color="auto"/>
              </w:divBdr>
            </w:div>
          </w:divsChild>
        </w:div>
        <w:div w:id="2102290667">
          <w:marLeft w:val="0"/>
          <w:marRight w:val="0"/>
          <w:marTop w:val="0"/>
          <w:marBottom w:val="0"/>
          <w:divBdr>
            <w:top w:val="none" w:sz="0" w:space="0" w:color="auto"/>
            <w:left w:val="none" w:sz="0" w:space="0" w:color="auto"/>
            <w:bottom w:val="none" w:sz="0" w:space="0" w:color="auto"/>
            <w:right w:val="none" w:sz="0" w:space="0" w:color="auto"/>
          </w:divBdr>
          <w:divsChild>
            <w:div w:id="2583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274">
      <w:bodyDiv w:val="1"/>
      <w:marLeft w:val="0"/>
      <w:marRight w:val="0"/>
      <w:marTop w:val="0"/>
      <w:marBottom w:val="0"/>
      <w:divBdr>
        <w:top w:val="none" w:sz="0" w:space="0" w:color="auto"/>
        <w:left w:val="none" w:sz="0" w:space="0" w:color="auto"/>
        <w:bottom w:val="none" w:sz="0" w:space="0" w:color="auto"/>
        <w:right w:val="none" w:sz="0" w:space="0" w:color="auto"/>
      </w:divBdr>
      <w:divsChild>
        <w:div w:id="81220492">
          <w:marLeft w:val="0"/>
          <w:marRight w:val="0"/>
          <w:marTop w:val="0"/>
          <w:marBottom w:val="0"/>
          <w:divBdr>
            <w:top w:val="none" w:sz="0" w:space="0" w:color="auto"/>
            <w:left w:val="none" w:sz="0" w:space="0" w:color="auto"/>
            <w:bottom w:val="none" w:sz="0" w:space="0" w:color="auto"/>
            <w:right w:val="none" w:sz="0" w:space="0" w:color="auto"/>
          </w:divBdr>
          <w:divsChild>
            <w:div w:id="686296018">
              <w:marLeft w:val="0"/>
              <w:marRight w:val="0"/>
              <w:marTop w:val="0"/>
              <w:marBottom w:val="0"/>
              <w:divBdr>
                <w:top w:val="none" w:sz="0" w:space="0" w:color="auto"/>
                <w:left w:val="none" w:sz="0" w:space="0" w:color="auto"/>
                <w:bottom w:val="none" w:sz="0" w:space="0" w:color="auto"/>
                <w:right w:val="none" w:sz="0" w:space="0" w:color="auto"/>
              </w:divBdr>
            </w:div>
          </w:divsChild>
        </w:div>
        <w:div w:id="181095751">
          <w:marLeft w:val="0"/>
          <w:marRight w:val="0"/>
          <w:marTop w:val="0"/>
          <w:marBottom w:val="0"/>
          <w:divBdr>
            <w:top w:val="none" w:sz="0" w:space="0" w:color="auto"/>
            <w:left w:val="none" w:sz="0" w:space="0" w:color="auto"/>
            <w:bottom w:val="none" w:sz="0" w:space="0" w:color="auto"/>
            <w:right w:val="none" w:sz="0" w:space="0" w:color="auto"/>
          </w:divBdr>
          <w:divsChild>
            <w:div w:id="2034643531">
              <w:marLeft w:val="0"/>
              <w:marRight w:val="0"/>
              <w:marTop w:val="0"/>
              <w:marBottom w:val="0"/>
              <w:divBdr>
                <w:top w:val="none" w:sz="0" w:space="0" w:color="auto"/>
                <w:left w:val="none" w:sz="0" w:space="0" w:color="auto"/>
                <w:bottom w:val="none" w:sz="0" w:space="0" w:color="auto"/>
                <w:right w:val="none" w:sz="0" w:space="0" w:color="auto"/>
              </w:divBdr>
            </w:div>
          </w:divsChild>
        </w:div>
        <w:div w:id="201747099">
          <w:marLeft w:val="0"/>
          <w:marRight w:val="0"/>
          <w:marTop w:val="0"/>
          <w:marBottom w:val="0"/>
          <w:divBdr>
            <w:top w:val="none" w:sz="0" w:space="0" w:color="auto"/>
            <w:left w:val="none" w:sz="0" w:space="0" w:color="auto"/>
            <w:bottom w:val="none" w:sz="0" w:space="0" w:color="auto"/>
            <w:right w:val="none" w:sz="0" w:space="0" w:color="auto"/>
          </w:divBdr>
          <w:divsChild>
            <w:div w:id="1301036056">
              <w:marLeft w:val="0"/>
              <w:marRight w:val="0"/>
              <w:marTop w:val="0"/>
              <w:marBottom w:val="0"/>
              <w:divBdr>
                <w:top w:val="none" w:sz="0" w:space="0" w:color="auto"/>
                <w:left w:val="none" w:sz="0" w:space="0" w:color="auto"/>
                <w:bottom w:val="none" w:sz="0" w:space="0" w:color="auto"/>
                <w:right w:val="none" w:sz="0" w:space="0" w:color="auto"/>
              </w:divBdr>
            </w:div>
          </w:divsChild>
        </w:div>
        <w:div w:id="244190598">
          <w:marLeft w:val="0"/>
          <w:marRight w:val="0"/>
          <w:marTop w:val="0"/>
          <w:marBottom w:val="0"/>
          <w:divBdr>
            <w:top w:val="none" w:sz="0" w:space="0" w:color="auto"/>
            <w:left w:val="none" w:sz="0" w:space="0" w:color="auto"/>
            <w:bottom w:val="none" w:sz="0" w:space="0" w:color="auto"/>
            <w:right w:val="none" w:sz="0" w:space="0" w:color="auto"/>
          </w:divBdr>
          <w:divsChild>
            <w:div w:id="28263002">
              <w:marLeft w:val="0"/>
              <w:marRight w:val="0"/>
              <w:marTop w:val="0"/>
              <w:marBottom w:val="0"/>
              <w:divBdr>
                <w:top w:val="none" w:sz="0" w:space="0" w:color="auto"/>
                <w:left w:val="none" w:sz="0" w:space="0" w:color="auto"/>
                <w:bottom w:val="none" w:sz="0" w:space="0" w:color="auto"/>
                <w:right w:val="none" w:sz="0" w:space="0" w:color="auto"/>
              </w:divBdr>
            </w:div>
          </w:divsChild>
        </w:div>
        <w:div w:id="244806011">
          <w:marLeft w:val="0"/>
          <w:marRight w:val="0"/>
          <w:marTop w:val="0"/>
          <w:marBottom w:val="0"/>
          <w:divBdr>
            <w:top w:val="none" w:sz="0" w:space="0" w:color="auto"/>
            <w:left w:val="none" w:sz="0" w:space="0" w:color="auto"/>
            <w:bottom w:val="none" w:sz="0" w:space="0" w:color="auto"/>
            <w:right w:val="none" w:sz="0" w:space="0" w:color="auto"/>
          </w:divBdr>
          <w:divsChild>
            <w:div w:id="1534227855">
              <w:marLeft w:val="0"/>
              <w:marRight w:val="0"/>
              <w:marTop w:val="0"/>
              <w:marBottom w:val="0"/>
              <w:divBdr>
                <w:top w:val="none" w:sz="0" w:space="0" w:color="auto"/>
                <w:left w:val="none" w:sz="0" w:space="0" w:color="auto"/>
                <w:bottom w:val="none" w:sz="0" w:space="0" w:color="auto"/>
                <w:right w:val="none" w:sz="0" w:space="0" w:color="auto"/>
              </w:divBdr>
            </w:div>
          </w:divsChild>
        </w:div>
        <w:div w:id="251938930">
          <w:marLeft w:val="0"/>
          <w:marRight w:val="0"/>
          <w:marTop w:val="0"/>
          <w:marBottom w:val="0"/>
          <w:divBdr>
            <w:top w:val="none" w:sz="0" w:space="0" w:color="auto"/>
            <w:left w:val="none" w:sz="0" w:space="0" w:color="auto"/>
            <w:bottom w:val="none" w:sz="0" w:space="0" w:color="auto"/>
            <w:right w:val="none" w:sz="0" w:space="0" w:color="auto"/>
          </w:divBdr>
          <w:divsChild>
            <w:div w:id="253709978">
              <w:marLeft w:val="0"/>
              <w:marRight w:val="0"/>
              <w:marTop w:val="0"/>
              <w:marBottom w:val="0"/>
              <w:divBdr>
                <w:top w:val="none" w:sz="0" w:space="0" w:color="auto"/>
                <w:left w:val="none" w:sz="0" w:space="0" w:color="auto"/>
                <w:bottom w:val="none" w:sz="0" w:space="0" w:color="auto"/>
                <w:right w:val="none" w:sz="0" w:space="0" w:color="auto"/>
              </w:divBdr>
            </w:div>
          </w:divsChild>
        </w:div>
        <w:div w:id="278604858">
          <w:marLeft w:val="0"/>
          <w:marRight w:val="0"/>
          <w:marTop w:val="0"/>
          <w:marBottom w:val="0"/>
          <w:divBdr>
            <w:top w:val="none" w:sz="0" w:space="0" w:color="auto"/>
            <w:left w:val="none" w:sz="0" w:space="0" w:color="auto"/>
            <w:bottom w:val="none" w:sz="0" w:space="0" w:color="auto"/>
            <w:right w:val="none" w:sz="0" w:space="0" w:color="auto"/>
          </w:divBdr>
          <w:divsChild>
            <w:div w:id="1916863769">
              <w:marLeft w:val="0"/>
              <w:marRight w:val="0"/>
              <w:marTop w:val="0"/>
              <w:marBottom w:val="0"/>
              <w:divBdr>
                <w:top w:val="none" w:sz="0" w:space="0" w:color="auto"/>
                <w:left w:val="none" w:sz="0" w:space="0" w:color="auto"/>
                <w:bottom w:val="none" w:sz="0" w:space="0" w:color="auto"/>
                <w:right w:val="none" w:sz="0" w:space="0" w:color="auto"/>
              </w:divBdr>
            </w:div>
          </w:divsChild>
        </w:div>
        <w:div w:id="348413215">
          <w:marLeft w:val="0"/>
          <w:marRight w:val="0"/>
          <w:marTop w:val="0"/>
          <w:marBottom w:val="0"/>
          <w:divBdr>
            <w:top w:val="none" w:sz="0" w:space="0" w:color="auto"/>
            <w:left w:val="none" w:sz="0" w:space="0" w:color="auto"/>
            <w:bottom w:val="none" w:sz="0" w:space="0" w:color="auto"/>
            <w:right w:val="none" w:sz="0" w:space="0" w:color="auto"/>
          </w:divBdr>
          <w:divsChild>
            <w:div w:id="878706935">
              <w:marLeft w:val="0"/>
              <w:marRight w:val="0"/>
              <w:marTop w:val="0"/>
              <w:marBottom w:val="0"/>
              <w:divBdr>
                <w:top w:val="none" w:sz="0" w:space="0" w:color="auto"/>
                <w:left w:val="none" w:sz="0" w:space="0" w:color="auto"/>
                <w:bottom w:val="none" w:sz="0" w:space="0" w:color="auto"/>
                <w:right w:val="none" w:sz="0" w:space="0" w:color="auto"/>
              </w:divBdr>
            </w:div>
          </w:divsChild>
        </w:div>
        <w:div w:id="393158985">
          <w:marLeft w:val="0"/>
          <w:marRight w:val="0"/>
          <w:marTop w:val="0"/>
          <w:marBottom w:val="0"/>
          <w:divBdr>
            <w:top w:val="none" w:sz="0" w:space="0" w:color="auto"/>
            <w:left w:val="none" w:sz="0" w:space="0" w:color="auto"/>
            <w:bottom w:val="none" w:sz="0" w:space="0" w:color="auto"/>
            <w:right w:val="none" w:sz="0" w:space="0" w:color="auto"/>
          </w:divBdr>
          <w:divsChild>
            <w:div w:id="616185000">
              <w:marLeft w:val="0"/>
              <w:marRight w:val="0"/>
              <w:marTop w:val="0"/>
              <w:marBottom w:val="0"/>
              <w:divBdr>
                <w:top w:val="none" w:sz="0" w:space="0" w:color="auto"/>
                <w:left w:val="none" w:sz="0" w:space="0" w:color="auto"/>
                <w:bottom w:val="none" w:sz="0" w:space="0" w:color="auto"/>
                <w:right w:val="none" w:sz="0" w:space="0" w:color="auto"/>
              </w:divBdr>
            </w:div>
          </w:divsChild>
        </w:div>
        <w:div w:id="402876697">
          <w:marLeft w:val="0"/>
          <w:marRight w:val="0"/>
          <w:marTop w:val="0"/>
          <w:marBottom w:val="0"/>
          <w:divBdr>
            <w:top w:val="none" w:sz="0" w:space="0" w:color="auto"/>
            <w:left w:val="none" w:sz="0" w:space="0" w:color="auto"/>
            <w:bottom w:val="none" w:sz="0" w:space="0" w:color="auto"/>
            <w:right w:val="none" w:sz="0" w:space="0" w:color="auto"/>
          </w:divBdr>
          <w:divsChild>
            <w:div w:id="1332174508">
              <w:marLeft w:val="0"/>
              <w:marRight w:val="0"/>
              <w:marTop w:val="0"/>
              <w:marBottom w:val="0"/>
              <w:divBdr>
                <w:top w:val="none" w:sz="0" w:space="0" w:color="auto"/>
                <w:left w:val="none" w:sz="0" w:space="0" w:color="auto"/>
                <w:bottom w:val="none" w:sz="0" w:space="0" w:color="auto"/>
                <w:right w:val="none" w:sz="0" w:space="0" w:color="auto"/>
              </w:divBdr>
            </w:div>
          </w:divsChild>
        </w:div>
        <w:div w:id="419840582">
          <w:marLeft w:val="0"/>
          <w:marRight w:val="0"/>
          <w:marTop w:val="0"/>
          <w:marBottom w:val="0"/>
          <w:divBdr>
            <w:top w:val="none" w:sz="0" w:space="0" w:color="auto"/>
            <w:left w:val="none" w:sz="0" w:space="0" w:color="auto"/>
            <w:bottom w:val="none" w:sz="0" w:space="0" w:color="auto"/>
            <w:right w:val="none" w:sz="0" w:space="0" w:color="auto"/>
          </w:divBdr>
          <w:divsChild>
            <w:div w:id="1687634242">
              <w:marLeft w:val="0"/>
              <w:marRight w:val="0"/>
              <w:marTop w:val="0"/>
              <w:marBottom w:val="0"/>
              <w:divBdr>
                <w:top w:val="none" w:sz="0" w:space="0" w:color="auto"/>
                <w:left w:val="none" w:sz="0" w:space="0" w:color="auto"/>
                <w:bottom w:val="none" w:sz="0" w:space="0" w:color="auto"/>
                <w:right w:val="none" w:sz="0" w:space="0" w:color="auto"/>
              </w:divBdr>
            </w:div>
          </w:divsChild>
        </w:div>
        <w:div w:id="443303405">
          <w:marLeft w:val="0"/>
          <w:marRight w:val="0"/>
          <w:marTop w:val="0"/>
          <w:marBottom w:val="0"/>
          <w:divBdr>
            <w:top w:val="none" w:sz="0" w:space="0" w:color="auto"/>
            <w:left w:val="none" w:sz="0" w:space="0" w:color="auto"/>
            <w:bottom w:val="none" w:sz="0" w:space="0" w:color="auto"/>
            <w:right w:val="none" w:sz="0" w:space="0" w:color="auto"/>
          </w:divBdr>
          <w:divsChild>
            <w:div w:id="1862628110">
              <w:marLeft w:val="0"/>
              <w:marRight w:val="0"/>
              <w:marTop w:val="0"/>
              <w:marBottom w:val="0"/>
              <w:divBdr>
                <w:top w:val="none" w:sz="0" w:space="0" w:color="auto"/>
                <w:left w:val="none" w:sz="0" w:space="0" w:color="auto"/>
                <w:bottom w:val="none" w:sz="0" w:space="0" w:color="auto"/>
                <w:right w:val="none" w:sz="0" w:space="0" w:color="auto"/>
              </w:divBdr>
            </w:div>
          </w:divsChild>
        </w:div>
        <w:div w:id="514928490">
          <w:marLeft w:val="0"/>
          <w:marRight w:val="0"/>
          <w:marTop w:val="0"/>
          <w:marBottom w:val="0"/>
          <w:divBdr>
            <w:top w:val="none" w:sz="0" w:space="0" w:color="auto"/>
            <w:left w:val="none" w:sz="0" w:space="0" w:color="auto"/>
            <w:bottom w:val="none" w:sz="0" w:space="0" w:color="auto"/>
            <w:right w:val="none" w:sz="0" w:space="0" w:color="auto"/>
          </w:divBdr>
          <w:divsChild>
            <w:div w:id="1234436727">
              <w:marLeft w:val="0"/>
              <w:marRight w:val="0"/>
              <w:marTop w:val="0"/>
              <w:marBottom w:val="0"/>
              <w:divBdr>
                <w:top w:val="none" w:sz="0" w:space="0" w:color="auto"/>
                <w:left w:val="none" w:sz="0" w:space="0" w:color="auto"/>
                <w:bottom w:val="none" w:sz="0" w:space="0" w:color="auto"/>
                <w:right w:val="none" w:sz="0" w:space="0" w:color="auto"/>
              </w:divBdr>
            </w:div>
          </w:divsChild>
        </w:div>
        <w:div w:id="527135188">
          <w:marLeft w:val="0"/>
          <w:marRight w:val="0"/>
          <w:marTop w:val="0"/>
          <w:marBottom w:val="0"/>
          <w:divBdr>
            <w:top w:val="none" w:sz="0" w:space="0" w:color="auto"/>
            <w:left w:val="none" w:sz="0" w:space="0" w:color="auto"/>
            <w:bottom w:val="none" w:sz="0" w:space="0" w:color="auto"/>
            <w:right w:val="none" w:sz="0" w:space="0" w:color="auto"/>
          </w:divBdr>
          <w:divsChild>
            <w:div w:id="181095176">
              <w:marLeft w:val="0"/>
              <w:marRight w:val="0"/>
              <w:marTop w:val="0"/>
              <w:marBottom w:val="0"/>
              <w:divBdr>
                <w:top w:val="none" w:sz="0" w:space="0" w:color="auto"/>
                <w:left w:val="none" w:sz="0" w:space="0" w:color="auto"/>
                <w:bottom w:val="none" w:sz="0" w:space="0" w:color="auto"/>
                <w:right w:val="none" w:sz="0" w:space="0" w:color="auto"/>
              </w:divBdr>
            </w:div>
          </w:divsChild>
        </w:div>
        <w:div w:id="570627203">
          <w:marLeft w:val="0"/>
          <w:marRight w:val="0"/>
          <w:marTop w:val="0"/>
          <w:marBottom w:val="0"/>
          <w:divBdr>
            <w:top w:val="none" w:sz="0" w:space="0" w:color="auto"/>
            <w:left w:val="none" w:sz="0" w:space="0" w:color="auto"/>
            <w:bottom w:val="none" w:sz="0" w:space="0" w:color="auto"/>
            <w:right w:val="none" w:sz="0" w:space="0" w:color="auto"/>
          </w:divBdr>
          <w:divsChild>
            <w:div w:id="1972251705">
              <w:marLeft w:val="0"/>
              <w:marRight w:val="0"/>
              <w:marTop w:val="0"/>
              <w:marBottom w:val="0"/>
              <w:divBdr>
                <w:top w:val="none" w:sz="0" w:space="0" w:color="auto"/>
                <w:left w:val="none" w:sz="0" w:space="0" w:color="auto"/>
                <w:bottom w:val="none" w:sz="0" w:space="0" w:color="auto"/>
                <w:right w:val="none" w:sz="0" w:space="0" w:color="auto"/>
              </w:divBdr>
            </w:div>
          </w:divsChild>
        </w:div>
        <w:div w:id="817957635">
          <w:marLeft w:val="0"/>
          <w:marRight w:val="0"/>
          <w:marTop w:val="0"/>
          <w:marBottom w:val="0"/>
          <w:divBdr>
            <w:top w:val="none" w:sz="0" w:space="0" w:color="auto"/>
            <w:left w:val="none" w:sz="0" w:space="0" w:color="auto"/>
            <w:bottom w:val="none" w:sz="0" w:space="0" w:color="auto"/>
            <w:right w:val="none" w:sz="0" w:space="0" w:color="auto"/>
          </w:divBdr>
          <w:divsChild>
            <w:div w:id="173886327">
              <w:marLeft w:val="0"/>
              <w:marRight w:val="0"/>
              <w:marTop w:val="0"/>
              <w:marBottom w:val="0"/>
              <w:divBdr>
                <w:top w:val="none" w:sz="0" w:space="0" w:color="auto"/>
                <w:left w:val="none" w:sz="0" w:space="0" w:color="auto"/>
                <w:bottom w:val="none" w:sz="0" w:space="0" w:color="auto"/>
                <w:right w:val="none" w:sz="0" w:space="0" w:color="auto"/>
              </w:divBdr>
            </w:div>
          </w:divsChild>
        </w:div>
        <w:div w:id="1015350724">
          <w:marLeft w:val="0"/>
          <w:marRight w:val="0"/>
          <w:marTop w:val="0"/>
          <w:marBottom w:val="0"/>
          <w:divBdr>
            <w:top w:val="none" w:sz="0" w:space="0" w:color="auto"/>
            <w:left w:val="none" w:sz="0" w:space="0" w:color="auto"/>
            <w:bottom w:val="none" w:sz="0" w:space="0" w:color="auto"/>
            <w:right w:val="none" w:sz="0" w:space="0" w:color="auto"/>
          </w:divBdr>
          <w:divsChild>
            <w:div w:id="98768188">
              <w:marLeft w:val="0"/>
              <w:marRight w:val="0"/>
              <w:marTop w:val="0"/>
              <w:marBottom w:val="0"/>
              <w:divBdr>
                <w:top w:val="none" w:sz="0" w:space="0" w:color="auto"/>
                <w:left w:val="none" w:sz="0" w:space="0" w:color="auto"/>
                <w:bottom w:val="none" w:sz="0" w:space="0" w:color="auto"/>
                <w:right w:val="none" w:sz="0" w:space="0" w:color="auto"/>
              </w:divBdr>
            </w:div>
          </w:divsChild>
        </w:div>
        <w:div w:id="1168793171">
          <w:marLeft w:val="0"/>
          <w:marRight w:val="0"/>
          <w:marTop w:val="0"/>
          <w:marBottom w:val="0"/>
          <w:divBdr>
            <w:top w:val="none" w:sz="0" w:space="0" w:color="auto"/>
            <w:left w:val="none" w:sz="0" w:space="0" w:color="auto"/>
            <w:bottom w:val="none" w:sz="0" w:space="0" w:color="auto"/>
            <w:right w:val="none" w:sz="0" w:space="0" w:color="auto"/>
          </w:divBdr>
          <w:divsChild>
            <w:div w:id="1773863241">
              <w:marLeft w:val="0"/>
              <w:marRight w:val="0"/>
              <w:marTop w:val="0"/>
              <w:marBottom w:val="0"/>
              <w:divBdr>
                <w:top w:val="none" w:sz="0" w:space="0" w:color="auto"/>
                <w:left w:val="none" w:sz="0" w:space="0" w:color="auto"/>
                <w:bottom w:val="none" w:sz="0" w:space="0" w:color="auto"/>
                <w:right w:val="none" w:sz="0" w:space="0" w:color="auto"/>
              </w:divBdr>
            </w:div>
          </w:divsChild>
        </w:div>
        <w:div w:id="1303735553">
          <w:marLeft w:val="0"/>
          <w:marRight w:val="0"/>
          <w:marTop w:val="0"/>
          <w:marBottom w:val="0"/>
          <w:divBdr>
            <w:top w:val="none" w:sz="0" w:space="0" w:color="auto"/>
            <w:left w:val="none" w:sz="0" w:space="0" w:color="auto"/>
            <w:bottom w:val="none" w:sz="0" w:space="0" w:color="auto"/>
            <w:right w:val="none" w:sz="0" w:space="0" w:color="auto"/>
          </w:divBdr>
          <w:divsChild>
            <w:div w:id="1027753557">
              <w:marLeft w:val="0"/>
              <w:marRight w:val="0"/>
              <w:marTop w:val="0"/>
              <w:marBottom w:val="0"/>
              <w:divBdr>
                <w:top w:val="none" w:sz="0" w:space="0" w:color="auto"/>
                <w:left w:val="none" w:sz="0" w:space="0" w:color="auto"/>
                <w:bottom w:val="none" w:sz="0" w:space="0" w:color="auto"/>
                <w:right w:val="none" w:sz="0" w:space="0" w:color="auto"/>
              </w:divBdr>
            </w:div>
          </w:divsChild>
        </w:div>
        <w:div w:id="1447506369">
          <w:marLeft w:val="0"/>
          <w:marRight w:val="0"/>
          <w:marTop w:val="0"/>
          <w:marBottom w:val="0"/>
          <w:divBdr>
            <w:top w:val="none" w:sz="0" w:space="0" w:color="auto"/>
            <w:left w:val="none" w:sz="0" w:space="0" w:color="auto"/>
            <w:bottom w:val="none" w:sz="0" w:space="0" w:color="auto"/>
            <w:right w:val="none" w:sz="0" w:space="0" w:color="auto"/>
          </w:divBdr>
          <w:divsChild>
            <w:div w:id="922228933">
              <w:marLeft w:val="0"/>
              <w:marRight w:val="0"/>
              <w:marTop w:val="0"/>
              <w:marBottom w:val="0"/>
              <w:divBdr>
                <w:top w:val="none" w:sz="0" w:space="0" w:color="auto"/>
                <w:left w:val="none" w:sz="0" w:space="0" w:color="auto"/>
                <w:bottom w:val="none" w:sz="0" w:space="0" w:color="auto"/>
                <w:right w:val="none" w:sz="0" w:space="0" w:color="auto"/>
              </w:divBdr>
            </w:div>
          </w:divsChild>
        </w:div>
        <w:div w:id="1566792810">
          <w:marLeft w:val="0"/>
          <w:marRight w:val="0"/>
          <w:marTop w:val="0"/>
          <w:marBottom w:val="0"/>
          <w:divBdr>
            <w:top w:val="none" w:sz="0" w:space="0" w:color="auto"/>
            <w:left w:val="none" w:sz="0" w:space="0" w:color="auto"/>
            <w:bottom w:val="none" w:sz="0" w:space="0" w:color="auto"/>
            <w:right w:val="none" w:sz="0" w:space="0" w:color="auto"/>
          </w:divBdr>
          <w:divsChild>
            <w:div w:id="1242568671">
              <w:marLeft w:val="0"/>
              <w:marRight w:val="0"/>
              <w:marTop w:val="0"/>
              <w:marBottom w:val="0"/>
              <w:divBdr>
                <w:top w:val="none" w:sz="0" w:space="0" w:color="auto"/>
                <w:left w:val="none" w:sz="0" w:space="0" w:color="auto"/>
                <w:bottom w:val="none" w:sz="0" w:space="0" w:color="auto"/>
                <w:right w:val="none" w:sz="0" w:space="0" w:color="auto"/>
              </w:divBdr>
            </w:div>
          </w:divsChild>
        </w:div>
        <w:div w:id="1738632028">
          <w:marLeft w:val="0"/>
          <w:marRight w:val="0"/>
          <w:marTop w:val="0"/>
          <w:marBottom w:val="0"/>
          <w:divBdr>
            <w:top w:val="none" w:sz="0" w:space="0" w:color="auto"/>
            <w:left w:val="none" w:sz="0" w:space="0" w:color="auto"/>
            <w:bottom w:val="none" w:sz="0" w:space="0" w:color="auto"/>
            <w:right w:val="none" w:sz="0" w:space="0" w:color="auto"/>
          </w:divBdr>
          <w:divsChild>
            <w:div w:id="1639531013">
              <w:marLeft w:val="0"/>
              <w:marRight w:val="0"/>
              <w:marTop w:val="0"/>
              <w:marBottom w:val="0"/>
              <w:divBdr>
                <w:top w:val="none" w:sz="0" w:space="0" w:color="auto"/>
                <w:left w:val="none" w:sz="0" w:space="0" w:color="auto"/>
                <w:bottom w:val="none" w:sz="0" w:space="0" w:color="auto"/>
                <w:right w:val="none" w:sz="0" w:space="0" w:color="auto"/>
              </w:divBdr>
            </w:div>
          </w:divsChild>
        </w:div>
        <w:div w:id="1744835434">
          <w:marLeft w:val="0"/>
          <w:marRight w:val="0"/>
          <w:marTop w:val="0"/>
          <w:marBottom w:val="0"/>
          <w:divBdr>
            <w:top w:val="none" w:sz="0" w:space="0" w:color="auto"/>
            <w:left w:val="none" w:sz="0" w:space="0" w:color="auto"/>
            <w:bottom w:val="none" w:sz="0" w:space="0" w:color="auto"/>
            <w:right w:val="none" w:sz="0" w:space="0" w:color="auto"/>
          </w:divBdr>
          <w:divsChild>
            <w:div w:id="2115518408">
              <w:marLeft w:val="0"/>
              <w:marRight w:val="0"/>
              <w:marTop w:val="0"/>
              <w:marBottom w:val="0"/>
              <w:divBdr>
                <w:top w:val="none" w:sz="0" w:space="0" w:color="auto"/>
                <w:left w:val="none" w:sz="0" w:space="0" w:color="auto"/>
                <w:bottom w:val="none" w:sz="0" w:space="0" w:color="auto"/>
                <w:right w:val="none" w:sz="0" w:space="0" w:color="auto"/>
              </w:divBdr>
            </w:div>
          </w:divsChild>
        </w:div>
        <w:div w:id="1782454183">
          <w:marLeft w:val="0"/>
          <w:marRight w:val="0"/>
          <w:marTop w:val="0"/>
          <w:marBottom w:val="0"/>
          <w:divBdr>
            <w:top w:val="none" w:sz="0" w:space="0" w:color="auto"/>
            <w:left w:val="none" w:sz="0" w:space="0" w:color="auto"/>
            <w:bottom w:val="none" w:sz="0" w:space="0" w:color="auto"/>
            <w:right w:val="none" w:sz="0" w:space="0" w:color="auto"/>
          </w:divBdr>
          <w:divsChild>
            <w:div w:id="892934162">
              <w:marLeft w:val="0"/>
              <w:marRight w:val="0"/>
              <w:marTop w:val="0"/>
              <w:marBottom w:val="0"/>
              <w:divBdr>
                <w:top w:val="none" w:sz="0" w:space="0" w:color="auto"/>
                <w:left w:val="none" w:sz="0" w:space="0" w:color="auto"/>
                <w:bottom w:val="none" w:sz="0" w:space="0" w:color="auto"/>
                <w:right w:val="none" w:sz="0" w:space="0" w:color="auto"/>
              </w:divBdr>
            </w:div>
          </w:divsChild>
        </w:div>
        <w:div w:id="1917980000">
          <w:marLeft w:val="0"/>
          <w:marRight w:val="0"/>
          <w:marTop w:val="0"/>
          <w:marBottom w:val="0"/>
          <w:divBdr>
            <w:top w:val="none" w:sz="0" w:space="0" w:color="auto"/>
            <w:left w:val="none" w:sz="0" w:space="0" w:color="auto"/>
            <w:bottom w:val="none" w:sz="0" w:space="0" w:color="auto"/>
            <w:right w:val="none" w:sz="0" w:space="0" w:color="auto"/>
          </w:divBdr>
          <w:divsChild>
            <w:div w:id="1004164325">
              <w:marLeft w:val="0"/>
              <w:marRight w:val="0"/>
              <w:marTop w:val="0"/>
              <w:marBottom w:val="0"/>
              <w:divBdr>
                <w:top w:val="none" w:sz="0" w:space="0" w:color="auto"/>
                <w:left w:val="none" w:sz="0" w:space="0" w:color="auto"/>
                <w:bottom w:val="none" w:sz="0" w:space="0" w:color="auto"/>
                <w:right w:val="none" w:sz="0" w:space="0" w:color="auto"/>
              </w:divBdr>
            </w:div>
          </w:divsChild>
        </w:div>
        <w:div w:id="1954170498">
          <w:marLeft w:val="0"/>
          <w:marRight w:val="0"/>
          <w:marTop w:val="0"/>
          <w:marBottom w:val="0"/>
          <w:divBdr>
            <w:top w:val="none" w:sz="0" w:space="0" w:color="auto"/>
            <w:left w:val="none" w:sz="0" w:space="0" w:color="auto"/>
            <w:bottom w:val="none" w:sz="0" w:space="0" w:color="auto"/>
            <w:right w:val="none" w:sz="0" w:space="0" w:color="auto"/>
          </w:divBdr>
          <w:divsChild>
            <w:div w:id="1828400161">
              <w:marLeft w:val="0"/>
              <w:marRight w:val="0"/>
              <w:marTop w:val="0"/>
              <w:marBottom w:val="0"/>
              <w:divBdr>
                <w:top w:val="none" w:sz="0" w:space="0" w:color="auto"/>
                <w:left w:val="none" w:sz="0" w:space="0" w:color="auto"/>
                <w:bottom w:val="none" w:sz="0" w:space="0" w:color="auto"/>
                <w:right w:val="none" w:sz="0" w:space="0" w:color="auto"/>
              </w:divBdr>
            </w:div>
          </w:divsChild>
        </w:div>
        <w:div w:id="1954943727">
          <w:marLeft w:val="0"/>
          <w:marRight w:val="0"/>
          <w:marTop w:val="0"/>
          <w:marBottom w:val="0"/>
          <w:divBdr>
            <w:top w:val="none" w:sz="0" w:space="0" w:color="auto"/>
            <w:left w:val="none" w:sz="0" w:space="0" w:color="auto"/>
            <w:bottom w:val="none" w:sz="0" w:space="0" w:color="auto"/>
            <w:right w:val="none" w:sz="0" w:space="0" w:color="auto"/>
          </w:divBdr>
          <w:divsChild>
            <w:div w:id="14890908">
              <w:marLeft w:val="0"/>
              <w:marRight w:val="0"/>
              <w:marTop w:val="0"/>
              <w:marBottom w:val="0"/>
              <w:divBdr>
                <w:top w:val="none" w:sz="0" w:space="0" w:color="auto"/>
                <w:left w:val="none" w:sz="0" w:space="0" w:color="auto"/>
                <w:bottom w:val="none" w:sz="0" w:space="0" w:color="auto"/>
                <w:right w:val="none" w:sz="0" w:space="0" w:color="auto"/>
              </w:divBdr>
            </w:div>
          </w:divsChild>
        </w:div>
        <w:div w:id="1992634667">
          <w:marLeft w:val="0"/>
          <w:marRight w:val="0"/>
          <w:marTop w:val="0"/>
          <w:marBottom w:val="0"/>
          <w:divBdr>
            <w:top w:val="none" w:sz="0" w:space="0" w:color="auto"/>
            <w:left w:val="none" w:sz="0" w:space="0" w:color="auto"/>
            <w:bottom w:val="none" w:sz="0" w:space="0" w:color="auto"/>
            <w:right w:val="none" w:sz="0" w:space="0" w:color="auto"/>
          </w:divBdr>
          <w:divsChild>
            <w:div w:id="1817454921">
              <w:marLeft w:val="0"/>
              <w:marRight w:val="0"/>
              <w:marTop w:val="0"/>
              <w:marBottom w:val="0"/>
              <w:divBdr>
                <w:top w:val="none" w:sz="0" w:space="0" w:color="auto"/>
                <w:left w:val="none" w:sz="0" w:space="0" w:color="auto"/>
                <w:bottom w:val="none" w:sz="0" w:space="0" w:color="auto"/>
                <w:right w:val="none" w:sz="0" w:space="0" w:color="auto"/>
              </w:divBdr>
            </w:div>
          </w:divsChild>
        </w:div>
        <w:div w:id="2057121236">
          <w:marLeft w:val="0"/>
          <w:marRight w:val="0"/>
          <w:marTop w:val="0"/>
          <w:marBottom w:val="0"/>
          <w:divBdr>
            <w:top w:val="none" w:sz="0" w:space="0" w:color="auto"/>
            <w:left w:val="none" w:sz="0" w:space="0" w:color="auto"/>
            <w:bottom w:val="none" w:sz="0" w:space="0" w:color="auto"/>
            <w:right w:val="none" w:sz="0" w:space="0" w:color="auto"/>
          </w:divBdr>
          <w:divsChild>
            <w:div w:id="603732035">
              <w:marLeft w:val="0"/>
              <w:marRight w:val="0"/>
              <w:marTop w:val="0"/>
              <w:marBottom w:val="0"/>
              <w:divBdr>
                <w:top w:val="none" w:sz="0" w:space="0" w:color="auto"/>
                <w:left w:val="none" w:sz="0" w:space="0" w:color="auto"/>
                <w:bottom w:val="none" w:sz="0" w:space="0" w:color="auto"/>
                <w:right w:val="none" w:sz="0" w:space="0" w:color="auto"/>
              </w:divBdr>
            </w:div>
          </w:divsChild>
        </w:div>
        <w:div w:id="2076932615">
          <w:marLeft w:val="0"/>
          <w:marRight w:val="0"/>
          <w:marTop w:val="0"/>
          <w:marBottom w:val="0"/>
          <w:divBdr>
            <w:top w:val="none" w:sz="0" w:space="0" w:color="auto"/>
            <w:left w:val="none" w:sz="0" w:space="0" w:color="auto"/>
            <w:bottom w:val="none" w:sz="0" w:space="0" w:color="auto"/>
            <w:right w:val="none" w:sz="0" w:space="0" w:color="auto"/>
          </w:divBdr>
          <w:divsChild>
            <w:div w:id="8055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717">
      <w:bodyDiv w:val="1"/>
      <w:marLeft w:val="0"/>
      <w:marRight w:val="0"/>
      <w:marTop w:val="0"/>
      <w:marBottom w:val="0"/>
      <w:divBdr>
        <w:top w:val="none" w:sz="0" w:space="0" w:color="auto"/>
        <w:left w:val="none" w:sz="0" w:space="0" w:color="auto"/>
        <w:bottom w:val="none" w:sz="0" w:space="0" w:color="auto"/>
        <w:right w:val="none" w:sz="0" w:space="0" w:color="auto"/>
      </w:divBdr>
      <w:divsChild>
        <w:div w:id="737754615">
          <w:marLeft w:val="0"/>
          <w:marRight w:val="0"/>
          <w:marTop w:val="0"/>
          <w:marBottom w:val="0"/>
          <w:divBdr>
            <w:top w:val="none" w:sz="0" w:space="0" w:color="auto"/>
            <w:left w:val="none" w:sz="0" w:space="0" w:color="auto"/>
            <w:bottom w:val="none" w:sz="0" w:space="0" w:color="auto"/>
            <w:right w:val="none" w:sz="0" w:space="0" w:color="auto"/>
          </w:divBdr>
        </w:div>
        <w:div w:id="952252134">
          <w:marLeft w:val="0"/>
          <w:marRight w:val="0"/>
          <w:marTop w:val="0"/>
          <w:marBottom w:val="0"/>
          <w:divBdr>
            <w:top w:val="none" w:sz="0" w:space="0" w:color="auto"/>
            <w:left w:val="none" w:sz="0" w:space="0" w:color="auto"/>
            <w:bottom w:val="none" w:sz="0" w:space="0" w:color="auto"/>
            <w:right w:val="none" w:sz="0" w:space="0" w:color="auto"/>
          </w:divBdr>
        </w:div>
      </w:divsChild>
    </w:div>
    <w:div w:id="1155337265">
      <w:bodyDiv w:val="1"/>
      <w:marLeft w:val="0"/>
      <w:marRight w:val="0"/>
      <w:marTop w:val="0"/>
      <w:marBottom w:val="0"/>
      <w:divBdr>
        <w:top w:val="none" w:sz="0" w:space="0" w:color="auto"/>
        <w:left w:val="none" w:sz="0" w:space="0" w:color="auto"/>
        <w:bottom w:val="none" w:sz="0" w:space="0" w:color="auto"/>
        <w:right w:val="none" w:sz="0" w:space="0" w:color="auto"/>
      </w:divBdr>
      <w:divsChild>
        <w:div w:id="472063064">
          <w:marLeft w:val="0"/>
          <w:marRight w:val="0"/>
          <w:marTop w:val="0"/>
          <w:marBottom w:val="0"/>
          <w:divBdr>
            <w:top w:val="none" w:sz="0" w:space="0" w:color="auto"/>
            <w:left w:val="none" w:sz="0" w:space="0" w:color="auto"/>
            <w:bottom w:val="none" w:sz="0" w:space="0" w:color="auto"/>
            <w:right w:val="none" w:sz="0" w:space="0" w:color="auto"/>
          </w:divBdr>
          <w:divsChild>
            <w:div w:id="335765251">
              <w:marLeft w:val="0"/>
              <w:marRight w:val="0"/>
              <w:marTop w:val="0"/>
              <w:marBottom w:val="0"/>
              <w:divBdr>
                <w:top w:val="none" w:sz="0" w:space="0" w:color="auto"/>
                <w:left w:val="none" w:sz="0" w:space="0" w:color="auto"/>
                <w:bottom w:val="none" w:sz="0" w:space="0" w:color="auto"/>
                <w:right w:val="none" w:sz="0" w:space="0" w:color="auto"/>
              </w:divBdr>
            </w:div>
          </w:divsChild>
        </w:div>
        <w:div w:id="626395941">
          <w:marLeft w:val="0"/>
          <w:marRight w:val="0"/>
          <w:marTop w:val="0"/>
          <w:marBottom w:val="0"/>
          <w:divBdr>
            <w:top w:val="none" w:sz="0" w:space="0" w:color="auto"/>
            <w:left w:val="none" w:sz="0" w:space="0" w:color="auto"/>
            <w:bottom w:val="none" w:sz="0" w:space="0" w:color="auto"/>
            <w:right w:val="none" w:sz="0" w:space="0" w:color="auto"/>
          </w:divBdr>
          <w:divsChild>
            <w:div w:id="96102845">
              <w:marLeft w:val="0"/>
              <w:marRight w:val="0"/>
              <w:marTop w:val="0"/>
              <w:marBottom w:val="0"/>
              <w:divBdr>
                <w:top w:val="none" w:sz="0" w:space="0" w:color="auto"/>
                <w:left w:val="none" w:sz="0" w:space="0" w:color="auto"/>
                <w:bottom w:val="none" w:sz="0" w:space="0" w:color="auto"/>
                <w:right w:val="none" w:sz="0" w:space="0" w:color="auto"/>
              </w:divBdr>
            </w:div>
          </w:divsChild>
        </w:div>
        <w:div w:id="751119314">
          <w:marLeft w:val="0"/>
          <w:marRight w:val="0"/>
          <w:marTop w:val="0"/>
          <w:marBottom w:val="0"/>
          <w:divBdr>
            <w:top w:val="none" w:sz="0" w:space="0" w:color="auto"/>
            <w:left w:val="none" w:sz="0" w:space="0" w:color="auto"/>
            <w:bottom w:val="none" w:sz="0" w:space="0" w:color="auto"/>
            <w:right w:val="none" w:sz="0" w:space="0" w:color="auto"/>
          </w:divBdr>
          <w:divsChild>
            <w:div w:id="1925989775">
              <w:marLeft w:val="0"/>
              <w:marRight w:val="0"/>
              <w:marTop w:val="0"/>
              <w:marBottom w:val="0"/>
              <w:divBdr>
                <w:top w:val="none" w:sz="0" w:space="0" w:color="auto"/>
                <w:left w:val="none" w:sz="0" w:space="0" w:color="auto"/>
                <w:bottom w:val="none" w:sz="0" w:space="0" w:color="auto"/>
                <w:right w:val="none" w:sz="0" w:space="0" w:color="auto"/>
              </w:divBdr>
            </w:div>
          </w:divsChild>
        </w:div>
        <w:div w:id="842010087">
          <w:marLeft w:val="0"/>
          <w:marRight w:val="0"/>
          <w:marTop w:val="0"/>
          <w:marBottom w:val="0"/>
          <w:divBdr>
            <w:top w:val="none" w:sz="0" w:space="0" w:color="auto"/>
            <w:left w:val="none" w:sz="0" w:space="0" w:color="auto"/>
            <w:bottom w:val="none" w:sz="0" w:space="0" w:color="auto"/>
            <w:right w:val="none" w:sz="0" w:space="0" w:color="auto"/>
          </w:divBdr>
          <w:divsChild>
            <w:div w:id="261768385">
              <w:marLeft w:val="0"/>
              <w:marRight w:val="0"/>
              <w:marTop w:val="0"/>
              <w:marBottom w:val="0"/>
              <w:divBdr>
                <w:top w:val="none" w:sz="0" w:space="0" w:color="auto"/>
                <w:left w:val="none" w:sz="0" w:space="0" w:color="auto"/>
                <w:bottom w:val="none" w:sz="0" w:space="0" w:color="auto"/>
                <w:right w:val="none" w:sz="0" w:space="0" w:color="auto"/>
              </w:divBdr>
            </w:div>
          </w:divsChild>
        </w:div>
        <w:div w:id="1272082999">
          <w:marLeft w:val="0"/>
          <w:marRight w:val="0"/>
          <w:marTop w:val="0"/>
          <w:marBottom w:val="0"/>
          <w:divBdr>
            <w:top w:val="none" w:sz="0" w:space="0" w:color="auto"/>
            <w:left w:val="none" w:sz="0" w:space="0" w:color="auto"/>
            <w:bottom w:val="none" w:sz="0" w:space="0" w:color="auto"/>
            <w:right w:val="none" w:sz="0" w:space="0" w:color="auto"/>
          </w:divBdr>
          <w:divsChild>
            <w:div w:id="1626693063">
              <w:marLeft w:val="0"/>
              <w:marRight w:val="0"/>
              <w:marTop w:val="0"/>
              <w:marBottom w:val="0"/>
              <w:divBdr>
                <w:top w:val="none" w:sz="0" w:space="0" w:color="auto"/>
                <w:left w:val="none" w:sz="0" w:space="0" w:color="auto"/>
                <w:bottom w:val="none" w:sz="0" w:space="0" w:color="auto"/>
                <w:right w:val="none" w:sz="0" w:space="0" w:color="auto"/>
              </w:divBdr>
            </w:div>
          </w:divsChild>
        </w:div>
        <w:div w:id="1503666825">
          <w:marLeft w:val="0"/>
          <w:marRight w:val="0"/>
          <w:marTop w:val="0"/>
          <w:marBottom w:val="0"/>
          <w:divBdr>
            <w:top w:val="none" w:sz="0" w:space="0" w:color="auto"/>
            <w:left w:val="none" w:sz="0" w:space="0" w:color="auto"/>
            <w:bottom w:val="none" w:sz="0" w:space="0" w:color="auto"/>
            <w:right w:val="none" w:sz="0" w:space="0" w:color="auto"/>
          </w:divBdr>
          <w:divsChild>
            <w:div w:id="187644717">
              <w:marLeft w:val="0"/>
              <w:marRight w:val="0"/>
              <w:marTop w:val="0"/>
              <w:marBottom w:val="0"/>
              <w:divBdr>
                <w:top w:val="none" w:sz="0" w:space="0" w:color="auto"/>
                <w:left w:val="none" w:sz="0" w:space="0" w:color="auto"/>
                <w:bottom w:val="none" w:sz="0" w:space="0" w:color="auto"/>
                <w:right w:val="none" w:sz="0" w:space="0" w:color="auto"/>
              </w:divBdr>
            </w:div>
          </w:divsChild>
        </w:div>
        <w:div w:id="1533417057">
          <w:marLeft w:val="0"/>
          <w:marRight w:val="0"/>
          <w:marTop w:val="0"/>
          <w:marBottom w:val="0"/>
          <w:divBdr>
            <w:top w:val="none" w:sz="0" w:space="0" w:color="auto"/>
            <w:left w:val="none" w:sz="0" w:space="0" w:color="auto"/>
            <w:bottom w:val="none" w:sz="0" w:space="0" w:color="auto"/>
            <w:right w:val="none" w:sz="0" w:space="0" w:color="auto"/>
          </w:divBdr>
          <w:divsChild>
            <w:div w:id="2127503408">
              <w:marLeft w:val="0"/>
              <w:marRight w:val="0"/>
              <w:marTop w:val="0"/>
              <w:marBottom w:val="0"/>
              <w:divBdr>
                <w:top w:val="none" w:sz="0" w:space="0" w:color="auto"/>
                <w:left w:val="none" w:sz="0" w:space="0" w:color="auto"/>
                <w:bottom w:val="none" w:sz="0" w:space="0" w:color="auto"/>
                <w:right w:val="none" w:sz="0" w:space="0" w:color="auto"/>
              </w:divBdr>
            </w:div>
          </w:divsChild>
        </w:div>
        <w:div w:id="1687900272">
          <w:marLeft w:val="0"/>
          <w:marRight w:val="0"/>
          <w:marTop w:val="0"/>
          <w:marBottom w:val="0"/>
          <w:divBdr>
            <w:top w:val="none" w:sz="0" w:space="0" w:color="auto"/>
            <w:left w:val="none" w:sz="0" w:space="0" w:color="auto"/>
            <w:bottom w:val="none" w:sz="0" w:space="0" w:color="auto"/>
            <w:right w:val="none" w:sz="0" w:space="0" w:color="auto"/>
          </w:divBdr>
          <w:divsChild>
            <w:div w:id="1784571193">
              <w:marLeft w:val="0"/>
              <w:marRight w:val="0"/>
              <w:marTop w:val="0"/>
              <w:marBottom w:val="0"/>
              <w:divBdr>
                <w:top w:val="none" w:sz="0" w:space="0" w:color="auto"/>
                <w:left w:val="none" w:sz="0" w:space="0" w:color="auto"/>
                <w:bottom w:val="none" w:sz="0" w:space="0" w:color="auto"/>
                <w:right w:val="none" w:sz="0" w:space="0" w:color="auto"/>
              </w:divBdr>
            </w:div>
          </w:divsChild>
        </w:div>
        <w:div w:id="1731609511">
          <w:marLeft w:val="0"/>
          <w:marRight w:val="0"/>
          <w:marTop w:val="0"/>
          <w:marBottom w:val="0"/>
          <w:divBdr>
            <w:top w:val="none" w:sz="0" w:space="0" w:color="auto"/>
            <w:left w:val="none" w:sz="0" w:space="0" w:color="auto"/>
            <w:bottom w:val="none" w:sz="0" w:space="0" w:color="auto"/>
            <w:right w:val="none" w:sz="0" w:space="0" w:color="auto"/>
          </w:divBdr>
          <w:divsChild>
            <w:div w:id="1786120132">
              <w:marLeft w:val="0"/>
              <w:marRight w:val="0"/>
              <w:marTop w:val="0"/>
              <w:marBottom w:val="0"/>
              <w:divBdr>
                <w:top w:val="none" w:sz="0" w:space="0" w:color="auto"/>
                <w:left w:val="none" w:sz="0" w:space="0" w:color="auto"/>
                <w:bottom w:val="none" w:sz="0" w:space="0" w:color="auto"/>
                <w:right w:val="none" w:sz="0" w:space="0" w:color="auto"/>
              </w:divBdr>
            </w:div>
          </w:divsChild>
        </w:div>
        <w:div w:id="1754889125">
          <w:marLeft w:val="0"/>
          <w:marRight w:val="0"/>
          <w:marTop w:val="0"/>
          <w:marBottom w:val="0"/>
          <w:divBdr>
            <w:top w:val="none" w:sz="0" w:space="0" w:color="auto"/>
            <w:left w:val="none" w:sz="0" w:space="0" w:color="auto"/>
            <w:bottom w:val="none" w:sz="0" w:space="0" w:color="auto"/>
            <w:right w:val="none" w:sz="0" w:space="0" w:color="auto"/>
          </w:divBdr>
          <w:divsChild>
            <w:div w:id="1523202545">
              <w:marLeft w:val="0"/>
              <w:marRight w:val="0"/>
              <w:marTop w:val="0"/>
              <w:marBottom w:val="0"/>
              <w:divBdr>
                <w:top w:val="none" w:sz="0" w:space="0" w:color="auto"/>
                <w:left w:val="none" w:sz="0" w:space="0" w:color="auto"/>
                <w:bottom w:val="none" w:sz="0" w:space="0" w:color="auto"/>
                <w:right w:val="none" w:sz="0" w:space="0" w:color="auto"/>
              </w:divBdr>
            </w:div>
          </w:divsChild>
        </w:div>
        <w:div w:id="1816559444">
          <w:marLeft w:val="0"/>
          <w:marRight w:val="0"/>
          <w:marTop w:val="0"/>
          <w:marBottom w:val="0"/>
          <w:divBdr>
            <w:top w:val="none" w:sz="0" w:space="0" w:color="auto"/>
            <w:left w:val="none" w:sz="0" w:space="0" w:color="auto"/>
            <w:bottom w:val="none" w:sz="0" w:space="0" w:color="auto"/>
            <w:right w:val="none" w:sz="0" w:space="0" w:color="auto"/>
          </w:divBdr>
          <w:divsChild>
            <w:div w:id="84695319">
              <w:marLeft w:val="0"/>
              <w:marRight w:val="0"/>
              <w:marTop w:val="0"/>
              <w:marBottom w:val="0"/>
              <w:divBdr>
                <w:top w:val="none" w:sz="0" w:space="0" w:color="auto"/>
                <w:left w:val="none" w:sz="0" w:space="0" w:color="auto"/>
                <w:bottom w:val="none" w:sz="0" w:space="0" w:color="auto"/>
                <w:right w:val="none" w:sz="0" w:space="0" w:color="auto"/>
              </w:divBdr>
            </w:div>
          </w:divsChild>
        </w:div>
        <w:div w:id="1838422512">
          <w:marLeft w:val="0"/>
          <w:marRight w:val="0"/>
          <w:marTop w:val="0"/>
          <w:marBottom w:val="0"/>
          <w:divBdr>
            <w:top w:val="none" w:sz="0" w:space="0" w:color="auto"/>
            <w:left w:val="none" w:sz="0" w:space="0" w:color="auto"/>
            <w:bottom w:val="none" w:sz="0" w:space="0" w:color="auto"/>
            <w:right w:val="none" w:sz="0" w:space="0" w:color="auto"/>
          </w:divBdr>
          <w:divsChild>
            <w:div w:id="1732345607">
              <w:marLeft w:val="0"/>
              <w:marRight w:val="0"/>
              <w:marTop w:val="0"/>
              <w:marBottom w:val="0"/>
              <w:divBdr>
                <w:top w:val="none" w:sz="0" w:space="0" w:color="auto"/>
                <w:left w:val="none" w:sz="0" w:space="0" w:color="auto"/>
                <w:bottom w:val="none" w:sz="0" w:space="0" w:color="auto"/>
                <w:right w:val="none" w:sz="0" w:space="0" w:color="auto"/>
              </w:divBdr>
            </w:div>
          </w:divsChild>
        </w:div>
        <w:div w:id="2055739221">
          <w:marLeft w:val="0"/>
          <w:marRight w:val="0"/>
          <w:marTop w:val="0"/>
          <w:marBottom w:val="0"/>
          <w:divBdr>
            <w:top w:val="none" w:sz="0" w:space="0" w:color="auto"/>
            <w:left w:val="none" w:sz="0" w:space="0" w:color="auto"/>
            <w:bottom w:val="none" w:sz="0" w:space="0" w:color="auto"/>
            <w:right w:val="none" w:sz="0" w:space="0" w:color="auto"/>
          </w:divBdr>
          <w:divsChild>
            <w:div w:id="1466586351">
              <w:marLeft w:val="0"/>
              <w:marRight w:val="0"/>
              <w:marTop w:val="0"/>
              <w:marBottom w:val="0"/>
              <w:divBdr>
                <w:top w:val="none" w:sz="0" w:space="0" w:color="auto"/>
                <w:left w:val="none" w:sz="0" w:space="0" w:color="auto"/>
                <w:bottom w:val="none" w:sz="0" w:space="0" w:color="auto"/>
                <w:right w:val="none" w:sz="0" w:space="0" w:color="auto"/>
              </w:divBdr>
            </w:div>
          </w:divsChild>
        </w:div>
        <w:div w:id="2143648098">
          <w:marLeft w:val="0"/>
          <w:marRight w:val="0"/>
          <w:marTop w:val="0"/>
          <w:marBottom w:val="0"/>
          <w:divBdr>
            <w:top w:val="none" w:sz="0" w:space="0" w:color="auto"/>
            <w:left w:val="none" w:sz="0" w:space="0" w:color="auto"/>
            <w:bottom w:val="none" w:sz="0" w:space="0" w:color="auto"/>
            <w:right w:val="none" w:sz="0" w:space="0" w:color="auto"/>
          </w:divBdr>
          <w:divsChild>
            <w:div w:id="858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7397">
      <w:bodyDiv w:val="1"/>
      <w:marLeft w:val="0"/>
      <w:marRight w:val="0"/>
      <w:marTop w:val="0"/>
      <w:marBottom w:val="0"/>
      <w:divBdr>
        <w:top w:val="none" w:sz="0" w:space="0" w:color="auto"/>
        <w:left w:val="none" w:sz="0" w:space="0" w:color="auto"/>
        <w:bottom w:val="none" w:sz="0" w:space="0" w:color="auto"/>
        <w:right w:val="none" w:sz="0" w:space="0" w:color="auto"/>
      </w:divBdr>
      <w:divsChild>
        <w:div w:id="10378877">
          <w:marLeft w:val="0"/>
          <w:marRight w:val="0"/>
          <w:marTop w:val="0"/>
          <w:marBottom w:val="0"/>
          <w:divBdr>
            <w:top w:val="none" w:sz="0" w:space="0" w:color="auto"/>
            <w:left w:val="none" w:sz="0" w:space="0" w:color="auto"/>
            <w:bottom w:val="none" w:sz="0" w:space="0" w:color="auto"/>
            <w:right w:val="none" w:sz="0" w:space="0" w:color="auto"/>
          </w:divBdr>
          <w:divsChild>
            <w:div w:id="1533880246">
              <w:marLeft w:val="0"/>
              <w:marRight w:val="0"/>
              <w:marTop w:val="0"/>
              <w:marBottom w:val="0"/>
              <w:divBdr>
                <w:top w:val="none" w:sz="0" w:space="0" w:color="auto"/>
                <w:left w:val="none" w:sz="0" w:space="0" w:color="auto"/>
                <w:bottom w:val="none" w:sz="0" w:space="0" w:color="auto"/>
                <w:right w:val="none" w:sz="0" w:space="0" w:color="auto"/>
              </w:divBdr>
            </w:div>
          </w:divsChild>
        </w:div>
        <w:div w:id="2061828932">
          <w:marLeft w:val="0"/>
          <w:marRight w:val="0"/>
          <w:marTop w:val="0"/>
          <w:marBottom w:val="0"/>
          <w:divBdr>
            <w:top w:val="none" w:sz="0" w:space="0" w:color="auto"/>
            <w:left w:val="none" w:sz="0" w:space="0" w:color="auto"/>
            <w:bottom w:val="none" w:sz="0" w:space="0" w:color="auto"/>
            <w:right w:val="none" w:sz="0" w:space="0" w:color="auto"/>
          </w:divBdr>
          <w:divsChild>
            <w:div w:id="110823129">
              <w:marLeft w:val="0"/>
              <w:marRight w:val="0"/>
              <w:marTop w:val="0"/>
              <w:marBottom w:val="0"/>
              <w:divBdr>
                <w:top w:val="none" w:sz="0" w:space="0" w:color="auto"/>
                <w:left w:val="none" w:sz="0" w:space="0" w:color="auto"/>
                <w:bottom w:val="none" w:sz="0" w:space="0" w:color="auto"/>
                <w:right w:val="none" w:sz="0" w:space="0" w:color="auto"/>
              </w:divBdr>
            </w:div>
            <w:div w:id="471869122">
              <w:marLeft w:val="0"/>
              <w:marRight w:val="0"/>
              <w:marTop w:val="0"/>
              <w:marBottom w:val="0"/>
              <w:divBdr>
                <w:top w:val="none" w:sz="0" w:space="0" w:color="auto"/>
                <w:left w:val="none" w:sz="0" w:space="0" w:color="auto"/>
                <w:bottom w:val="none" w:sz="0" w:space="0" w:color="auto"/>
                <w:right w:val="none" w:sz="0" w:space="0" w:color="auto"/>
              </w:divBdr>
            </w:div>
            <w:div w:id="492062730">
              <w:marLeft w:val="0"/>
              <w:marRight w:val="0"/>
              <w:marTop w:val="0"/>
              <w:marBottom w:val="0"/>
              <w:divBdr>
                <w:top w:val="none" w:sz="0" w:space="0" w:color="auto"/>
                <w:left w:val="none" w:sz="0" w:space="0" w:color="auto"/>
                <w:bottom w:val="none" w:sz="0" w:space="0" w:color="auto"/>
                <w:right w:val="none" w:sz="0" w:space="0" w:color="auto"/>
              </w:divBdr>
            </w:div>
            <w:div w:id="789788917">
              <w:marLeft w:val="0"/>
              <w:marRight w:val="0"/>
              <w:marTop w:val="0"/>
              <w:marBottom w:val="0"/>
              <w:divBdr>
                <w:top w:val="none" w:sz="0" w:space="0" w:color="auto"/>
                <w:left w:val="none" w:sz="0" w:space="0" w:color="auto"/>
                <w:bottom w:val="none" w:sz="0" w:space="0" w:color="auto"/>
                <w:right w:val="none" w:sz="0" w:space="0" w:color="auto"/>
              </w:divBdr>
            </w:div>
            <w:div w:id="1123772542">
              <w:marLeft w:val="0"/>
              <w:marRight w:val="0"/>
              <w:marTop w:val="0"/>
              <w:marBottom w:val="0"/>
              <w:divBdr>
                <w:top w:val="none" w:sz="0" w:space="0" w:color="auto"/>
                <w:left w:val="none" w:sz="0" w:space="0" w:color="auto"/>
                <w:bottom w:val="none" w:sz="0" w:space="0" w:color="auto"/>
                <w:right w:val="none" w:sz="0" w:space="0" w:color="auto"/>
              </w:divBdr>
            </w:div>
            <w:div w:id="1147816830">
              <w:marLeft w:val="0"/>
              <w:marRight w:val="0"/>
              <w:marTop w:val="0"/>
              <w:marBottom w:val="0"/>
              <w:divBdr>
                <w:top w:val="none" w:sz="0" w:space="0" w:color="auto"/>
                <w:left w:val="none" w:sz="0" w:space="0" w:color="auto"/>
                <w:bottom w:val="none" w:sz="0" w:space="0" w:color="auto"/>
                <w:right w:val="none" w:sz="0" w:space="0" w:color="auto"/>
              </w:divBdr>
            </w:div>
            <w:div w:id="1267074608">
              <w:marLeft w:val="0"/>
              <w:marRight w:val="0"/>
              <w:marTop w:val="0"/>
              <w:marBottom w:val="0"/>
              <w:divBdr>
                <w:top w:val="none" w:sz="0" w:space="0" w:color="auto"/>
                <w:left w:val="none" w:sz="0" w:space="0" w:color="auto"/>
                <w:bottom w:val="none" w:sz="0" w:space="0" w:color="auto"/>
                <w:right w:val="none" w:sz="0" w:space="0" w:color="auto"/>
              </w:divBdr>
            </w:div>
            <w:div w:id="1907448878">
              <w:marLeft w:val="0"/>
              <w:marRight w:val="0"/>
              <w:marTop w:val="0"/>
              <w:marBottom w:val="0"/>
              <w:divBdr>
                <w:top w:val="none" w:sz="0" w:space="0" w:color="auto"/>
                <w:left w:val="none" w:sz="0" w:space="0" w:color="auto"/>
                <w:bottom w:val="none" w:sz="0" w:space="0" w:color="auto"/>
                <w:right w:val="none" w:sz="0" w:space="0" w:color="auto"/>
              </w:divBdr>
            </w:div>
            <w:div w:id="1913811988">
              <w:marLeft w:val="0"/>
              <w:marRight w:val="0"/>
              <w:marTop w:val="0"/>
              <w:marBottom w:val="0"/>
              <w:divBdr>
                <w:top w:val="none" w:sz="0" w:space="0" w:color="auto"/>
                <w:left w:val="none" w:sz="0" w:space="0" w:color="auto"/>
                <w:bottom w:val="none" w:sz="0" w:space="0" w:color="auto"/>
                <w:right w:val="none" w:sz="0" w:space="0" w:color="auto"/>
              </w:divBdr>
            </w:div>
            <w:div w:id="203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1615">
      <w:bodyDiv w:val="1"/>
      <w:marLeft w:val="0"/>
      <w:marRight w:val="0"/>
      <w:marTop w:val="0"/>
      <w:marBottom w:val="0"/>
      <w:divBdr>
        <w:top w:val="none" w:sz="0" w:space="0" w:color="auto"/>
        <w:left w:val="none" w:sz="0" w:space="0" w:color="auto"/>
        <w:bottom w:val="none" w:sz="0" w:space="0" w:color="auto"/>
        <w:right w:val="none" w:sz="0" w:space="0" w:color="auto"/>
      </w:divBdr>
      <w:divsChild>
        <w:div w:id="12194803">
          <w:marLeft w:val="0"/>
          <w:marRight w:val="0"/>
          <w:marTop w:val="0"/>
          <w:marBottom w:val="0"/>
          <w:divBdr>
            <w:top w:val="none" w:sz="0" w:space="0" w:color="auto"/>
            <w:left w:val="none" w:sz="0" w:space="0" w:color="auto"/>
            <w:bottom w:val="none" w:sz="0" w:space="0" w:color="auto"/>
            <w:right w:val="none" w:sz="0" w:space="0" w:color="auto"/>
          </w:divBdr>
          <w:divsChild>
            <w:div w:id="1049066588">
              <w:marLeft w:val="0"/>
              <w:marRight w:val="0"/>
              <w:marTop w:val="0"/>
              <w:marBottom w:val="0"/>
              <w:divBdr>
                <w:top w:val="none" w:sz="0" w:space="0" w:color="auto"/>
                <w:left w:val="none" w:sz="0" w:space="0" w:color="auto"/>
                <w:bottom w:val="none" w:sz="0" w:space="0" w:color="auto"/>
                <w:right w:val="none" w:sz="0" w:space="0" w:color="auto"/>
              </w:divBdr>
            </w:div>
          </w:divsChild>
        </w:div>
        <w:div w:id="18624299">
          <w:marLeft w:val="0"/>
          <w:marRight w:val="0"/>
          <w:marTop w:val="0"/>
          <w:marBottom w:val="0"/>
          <w:divBdr>
            <w:top w:val="none" w:sz="0" w:space="0" w:color="auto"/>
            <w:left w:val="none" w:sz="0" w:space="0" w:color="auto"/>
            <w:bottom w:val="none" w:sz="0" w:space="0" w:color="auto"/>
            <w:right w:val="none" w:sz="0" w:space="0" w:color="auto"/>
          </w:divBdr>
          <w:divsChild>
            <w:div w:id="1174996849">
              <w:marLeft w:val="0"/>
              <w:marRight w:val="0"/>
              <w:marTop w:val="0"/>
              <w:marBottom w:val="0"/>
              <w:divBdr>
                <w:top w:val="none" w:sz="0" w:space="0" w:color="auto"/>
                <w:left w:val="none" w:sz="0" w:space="0" w:color="auto"/>
                <w:bottom w:val="none" w:sz="0" w:space="0" w:color="auto"/>
                <w:right w:val="none" w:sz="0" w:space="0" w:color="auto"/>
              </w:divBdr>
            </w:div>
          </w:divsChild>
        </w:div>
        <w:div w:id="21713735">
          <w:marLeft w:val="0"/>
          <w:marRight w:val="0"/>
          <w:marTop w:val="0"/>
          <w:marBottom w:val="0"/>
          <w:divBdr>
            <w:top w:val="none" w:sz="0" w:space="0" w:color="auto"/>
            <w:left w:val="none" w:sz="0" w:space="0" w:color="auto"/>
            <w:bottom w:val="none" w:sz="0" w:space="0" w:color="auto"/>
            <w:right w:val="none" w:sz="0" w:space="0" w:color="auto"/>
          </w:divBdr>
          <w:divsChild>
            <w:div w:id="2079326652">
              <w:marLeft w:val="0"/>
              <w:marRight w:val="0"/>
              <w:marTop w:val="0"/>
              <w:marBottom w:val="0"/>
              <w:divBdr>
                <w:top w:val="none" w:sz="0" w:space="0" w:color="auto"/>
                <w:left w:val="none" w:sz="0" w:space="0" w:color="auto"/>
                <w:bottom w:val="none" w:sz="0" w:space="0" w:color="auto"/>
                <w:right w:val="none" w:sz="0" w:space="0" w:color="auto"/>
              </w:divBdr>
            </w:div>
          </w:divsChild>
        </w:div>
        <w:div w:id="22367215">
          <w:marLeft w:val="0"/>
          <w:marRight w:val="0"/>
          <w:marTop w:val="0"/>
          <w:marBottom w:val="0"/>
          <w:divBdr>
            <w:top w:val="none" w:sz="0" w:space="0" w:color="auto"/>
            <w:left w:val="none" w:sz="0" w:space="0" w:color="auto"/>
            <w:bottom w:val="none" w:sz="0" w:space="0" w:color="auto"/>
            <w:right w:val="none" w:sz="0" w:space="0" w:color="auto"/>
          </w:divBdr>
          <w:divsChild>
            <w:div w:id="1199195861">
              <w:marLeft w:val="0"/>
              <w:marRight w:val="0"/>
              <w:marTop w:val="0"/>
              <w:marBottom w:val="0"/>
              <w:divBdr>
                <w:top w:val="none" w:sz="0" w:space="0" w:color="auto"/>
                <w:left w:val="none" w:sz="0" w:space="0" w:color="auto"/>
                <w:bottom w:val="none" w:sz="0" w:space="0" w:color="auto"/>
                <w:right w:val="none" w:sz="0" w:space="0" w:color="auto"/>
              </w:divBdr>
            </w:div>
          </w:divsChild>
        </w:div>
        <w:div w:id="29378978">
          <w:marLeft w:val="0"/>
          <w:marRight w:val="0"/>
          <w:marTop w:val="0"/>
          <w:marBottom w:val="0"/>
          <w:divBdr>
            <w:top w:val="none" w:sz="0" w:space="0" w:color="auto"/>
            <w:left w:val="none" w:sz="0" w:space="0" w:color="auto"/>
            <w:bottom w:val="none" w:sz="0" w:space="0" w:color="auto"/>
            <w:right w:val="none" w:sz="0" w:space="0" w:color="auto"/>
          </w:divBdr>
          <w:divsChild>
            <w:div w:id="930744247">
              <w:marLeft w:val="0"/>
              <w:marRight w:val="0"/>
              <w:marTop w:val="0"/>
              <w:marBottom w:val="0"/>
              <w:divBdr>
                <w:top w:val="none" w:sz="0" w:space="0" w:color="auto"/>
                <w:left w:val="none" w:sz="0" w:space="0" w:color="auto"/>
                <w:bottom w:val="none" w:sz="0" w:space="0" w:color="auto"/>
                <w:right w:val="none" w:sz="0" w:space="0" w:color="auto"/>
              </w:divBdr>
            </w:div>
          </w:divsChild>
        </w:div>
        <w:div w:id="44449025">
          <w:marLeft w:val="0"/>
          <w:marRight w:val="0"/>
          <w:marTop w:val="0"/>
          <w:marBottom w:val="0"/>
          <w:divBdr>
            <w:top w:val="none" w:sz="0" w:space="0" w:color="auto"/>
            <w:left w:val="none" w:sz="0" w:space="0" w:color="auto"/>
            <w:bottom w:val="none" w:sz="0" w:space="0" w:color="auto"/>
            <w:right w:val="none" w:sz="0" w:space="0" w:color="auto"/>
          </w:divBdr>
          <w:divsChild>
            <w:div w:id="501167998">
              <w:marLeft w:val="0"/>
              <w:marRight w:val="0"/>
              <w:marTop w:val="0"/>
              <w:marBottom w:val="0"/>
              <w:divBdr>
                <w:top w:val="none" w:sz="0" w:space="0" w:color="auto"/>
                <w:left w:val="none" w:sz="0" w:space="0" w:color="auto"/>
                <w:bottom w:val="none" w:sz="0" w:space="0" w:color="auto"/>
                <w:right w:val="none" w:sz="0" w:space="0" w:color="auto"/>
              </w:divBdr>
            </w:div>
          </w:divsChild>
        </w:div>
        <w:div w:id="46028552">
          <w:marLeft w:val="0"/>
          <w:marRight w:val="0"/>
          <w:marTop w:val="0"/>
          <w:marBottom w:val="0"/>
          <w:divBdr>
            <w:top w:val="none" w:sz="0" w:space="0" w:color="auto"/>
            <w:left w:val="none" w:sz="0" w:space="0" w:color="auto"/>
            <w:bottom w:val="none" w:sz="0" w:space="0" w:color="auto"/>
            <w:right w:val="none" w:sz="0" w:space="0" w:color="auto"/>
          </w:divBdr>
          <w:divsChild>
            <w:div w:id="53743497">
              <w:marLeft w:val="0"/>
              <w:marRight w:val="0"/>
              <w:marTop w:val="0"/>
              <w:marBottom w:val="0"/>
              <w:divBdr>
                <w:top w:val="none" w:sz="0" w:space="0" w:color="auto"/>
                <w:left w:val="none" w:sz="0" w:space="0" w:color="auto"/>
                <w:bottom w:val="none" w:sz="0" w:space="0" w:color="auto"/>
                <w:right w:val="none" w:sz="0" w:space="0" w:color="auto"/>
              </w:divBdr>
            </w:div>
          </w:divsChild>
        </w:div>
        <w:div w:id="52002701">
          <w:marLeft w:val="0"/>
          <w:marRight w:val="0"/>
          <w:marTop w:val="0"/>
          <w:marBottom w:val="0"/>
          <w:divBdr>
            <w:top w:val="none" w:sz="0" w:space="0" w:color="auto"/>
            <w:left w:val="none" w:sz="0" w:space="0" w:color="auto"/>
            <w:bottom w:val="none" w:sz="0" w:space="0" w:color="auto"/>
            <w:right w:val="none" w:sz="0" w:space="0" w:color="auto"/>
          </w:divBdr>
          <w:divsChild>
            <w:div w:id="1616132076">
              <w:marLeft w:val="0"/>
              <w:marRight w:val="0"/>
              <w:marTop w:val="0"/>
              <w:marBottom w:val="0"/>
              <w:divBdr>
                <w:top w:val="none" w:sz="0" w:space="0" w:color="auto"/>
                <w:left w:val="none" w:sz="0" w:space="0" w:color="auto"/>
                <w:bottom w:val="none" w:sz="0" w:space="0" w:color="auto"/>
                <w:right w:val="none" w:sz="0" w:space="0" w:color="auto"/>
              </w:divBdr>
            </w:div>
          </w:divsChild>
        </w:div>
        <w:div w:id="59525186">
          <w:marLeft w:val="0"/>
          <w:marRight w:val="0"/>
          <w:marTop w:val="0"/>
          <w:marBottom w:val="0"/>
          <w:divBdr>
            <w:top w:val="none" w:sz="0" w:space="0" w:color="auto"/>
            <w:left w:val="none" w:sz="0" w:space="0" w:color="auto"/>
            <w:bottom w:val="none" w:sz="0" w:space="0" w:color="auto"/>
            <w:right w:val="none" w:sz="0" w:space="0" w:color="auto"/>
          </w:divBdr>
          <w:divsChild>
            <w:div w:id="1361468749">
              <w:marLeft w:val="0"/>
              <w:marRight w:val="0"/>
              <w:marTop w:val="0"/>
              <w:marBottom w:val="0"/>
              <w:divBdr>
                <w:top w:val="none" w:sz="0" w:space="0" w:color="auto"/>
                <w:left w:val="none" w:sz="0" w:space="0" w:color="auto"/>
                <w:bottom w:val="none" w:sz="0" w:space="0" w:color="auto"/>
                <w:right w:val="none" w:sz="0" w:space="0" w:color="auto"/>
              </w:divBdr>
            </w:div>
          </w:divsChild>
        </w:div>
        <w:div w:id="62337507">
          <w:marLeft w:val="0"/>
          <w:marRight w:val="0"/>
          <w:marTop w:val="0"/>
          <w:marBottom w:val="0"/>
          <w:divBdr>
            <w:top w:val="none" w:sz="0" w:space="0" w:color="auto"/>
            <w:left w:val="none" w:sz="0" w:space="0" w:color="auto"/>
            <w:bottom w:val="none" w:sz="0" w:space="0" w:color="auto"/>
            <w:right w:val="none" w:sz="0" w:space="0" w:color="auto"/>
          </w:divBdr>
          <w:divsChild>
            <w:div w:id="559947274">
              <w:marLeft w:val="0"/>
              <w:marRight w:val="0"/>
              <w:marTop w:val="0"/>
              <w:marBottom w:val="0"/>
              <w:divBdr>
                <w:top w:val="none" w:sz="0" w:space="0" w:color="auto"/>
                <w:left w:val="none" w:sz="0" w:space="0" w:color="auto"/>
                <w:bottom w:val="none" w:sz="0" w:space="0" w:color="auto"/>
                <w:right w:val="none" w:sz="0" w:space="0" w:color="auto"/>
              </w:divBdr>
            </w:div>
          </w:divsChild>
        </w:div>
        <w:div w:id="65038320">
          <w:marLeft w:val="0"/>
          <w:marRight w:val="0"/>
          <w:marTop w:val="0"/>
          <w:marBottom w:val="0"/>
          <w:divBdr>
            <w:top w:val="none" w:sz="0" w:space="0" w:color="auto"/>
            <w:left w:val="none" w:sz="0" w:space="0" w:color="auto"/>
            <w:bottom w:val="none" w:sz="0" w:space="0" w:color="auto"/>
            <w:right w:val="none" w:sz="0" w:space="0" w:color="auto"/>
          </w:divBdr>
          <w:divsChild>
            <w:div w:id="1051807966">
              <w:marLeft w:val="0"/>
              <w:marRight w:val="0"/>
              <w:marTop w:val="0"/>
              <w:marBottom w:val="0"/>
              <w:divBdr>
                <w:top w:val="none" w:sz="0" w:space="0" w:color="auto"/>
                <w:left w:val="none" w:sz="0" w:space="0" w:color="auto"/>
                <w:bottom w:val="none" w:sz="0" w:space="0" w:color="auto"/>
                <w:right w:val="none" w:sz="0" w:space="0" w:color="auto"/>
              </w:divBdr>
            </w:div>
            <w:div w:id="1214073459">
              <w:marLeft w:val="0"/>
              <w:marRight w:val="0"/>
              <w:marTop w:val="0"/>
              <w:marBottom w:val="0"/>
              <w:divBdr>
                <w:top w:val="none" w:sz="0" w:space="0" w:color="auto"/>
                <w:left w:val="none" w:sz="0" w:space="0" w:color="auto"/>
                <w:bottom w:val="none" w:sz="0" w:space="0" w:color="auto"/>
                <w:right w:val="none" w:sz="0" w:space="0" w:color="auto"/>
              </w:divBdr>
            </w:div>
          </w:divsChild>
        </w:div>
        <w:div w:id="66801817">
          <w:marLeft w:val="0"/>
          <w:marRight w:val="0"/>
          <w:marTop w:val="0"/>
          <w:marBottom w:val="0"/>
          <w:divBdr>
            <w:top w:val="none" w:sz="0" w:space="0" w:color="auto"/>
            <w:left w:val="none" w:sz="0" w:space="0" w:color="auto"/>
            <w:bottom w:val="none" w:sz="0" w:space="0" w:color="auto"/>
            <w:right w:val="none" w:sz="0" w:space="0" w:color="auto"/>
          </w:divBdr>
          <w:divsChild>
            <w:div w:id="1111436935">
              <w:marLeft w:val="0"/>
              <w:marRight w:val="0"/>
              <w:marTop w:val="0"/>
              <w:marBottom w:val="0"/>
              <w:divBdr>
                <w:top w:val="none" w:sz="0" w:space="0" w:color="auto"/>
                <w:left w:val="none" w:sz="0" w:space="0" w:color="auto"/>
                <w:bottom w:val="none" w:sz="0" w:space="0" w:color="auto"/>
                <w:right w:val="none" w:sz="0" w:space="0" w:color="auto"/>
              </w:divBdr>
            </w:div>
          </w:divsChild>
        </w:div>
        <w:div w:id="76562752">
          <w:marLeft w:val="0"/>
          <w:marRight w:val="0"/>
          <w:marTop w:val="0"/>
          <w:marBottom w:val="0"/>
          <w:divBdr>
            <w:top w:val="none" w:sz="0" w:space="0" w:color="auto"/>
            <w:left w:val="none" w:sz="0" w:space="0" w:color="auto"/>
            <w:bottom w:val="none" w:sz="0" w:space="0" w:color="auto"/>
            <w:right w:val="none" w:sz="0" w:space="0" w:color="auto"/>
          </w:divBdr>
          <w:divsChild>
            <w:div w:id="870993462">
              <w:marLeft w:val="0"/>
              <w:marRight w:val="0"/>
              <w:marTop w:val="0"/>
              <w:marBottom w:val="0"/>
              <w:divBdr>
                <w:top w:val="none" w:sz="0" w:space="0" w:color="auto"/>
                <w:left w:val="none" w:sz="0" w:space="0" w:color="auto"/>
                <w:bottom w:val="none" w:sz="0" w:space="0" w:color="auto"/>
                <w:right w:val="none" w:sz="0" w:space="0" w:color="auto"/>
              </w:divBdr>
            </w:div>
          </w:divsChild>
        </w:div>
        <w:div w:id="87577794">
          <w:marLeft w:val="0"/>
          <w:marRight w:val="0"/>
          <w:marTop w:val="0"/>
          <w:marBottom w:val="0"/>
          <w:divBdr>
            <w:top w:val="none" w:sz="0" w:space="0" w:color="auto"/>
            <w:left w:val="none" w:sz="0" w:space="0" w:color="auto"/>
            <w:bottom w:val="none" w:sz="0" w:space="0" w:color="auto"/>
            <w:right w:val="none" w:sz="0" w:space="0" w:color="auto"/>
          </w:divBdr>
          <w:divsChild>
            <w:div w:id="453452199">
              <w:marLeft w:val="0"/>
              <w:marRight w:val="0"/>
              <w:marTop w:val="0"/>
              <w:marBottom w:val="0"/>
              <w:divBdr>
                <w:top w:val="none" w:sz="0" w:space="0" w:color="auto"/>
                <w:left w:val="none" w:sz="0" w:space="0" w:color="auto"/>
                <w:bottom w:val="none" w:sz="0" w:space="0" w:color="auto"/>
                <w:right w:val="none" w:sz="0" w:space="0" w:color="auto"/>
              </w:divBdr>
            </w:div>
          </w:divsChild>
        </w:div>
        <w:div w:id="92939898">
          <w:marLeft w:val="0"/>
          <w:marRight w:val="0"/>
          <w:marTop w:val="0"/>
          <w:marBottom w:val="0"/>
          <w:divBdr>
            <w:top w:val="none" w:sz="0" w:space="0" w:color="auto"/>
            <w:left w:val="none" w:sz="0" w:space="0" w:color="auto"/>
            <w:bottom w:val="none" w:sz="0" w:space="0" w:color="auto"/>
            <w:right w:val="none" w:sz="0" w:space="0" w:color="auto"/>
          </w:divBdr>
          <w:divsChild>
            <w:div w:id="63721845">
              <w:marLeft w:val="0"/>
              <w:marRight w:val="0"/>
              <w:marTop w:val="0"/>
              <w:marBottom w:val="0"/>
              <w:divBdr>
                <w:top w:val="none" w:sz="0" w:space="0" w:color="auto"/>
                <w:left w:val="none" w:sz="0" w:space="0" w:color="auto"/>
                <w:bottom w:val="none" w:sz="0" w:space="0" w:color="auto"/>
                <w:right w:val="none" w:sz="0" w:space="0" w:color="auto"/>
              </w:divBdr>
            </w:div>
          </w:divsChild>
        </w:div>
        <w:div w:id="95103515">
          <w:marLeft w:val="0"/>
          <w:marRight w:val="0"/>
          <w:marTop w:val="0"/>
          <w:marBottom w:val="0"/>
          <w:divBdr>
            <w:top w:val="none" w:sz="0" w:space="0" w:color="auto"/>
            <w:left w:val="none" w:sz="0" w:space="0" w:color="auto"/>
            <w:bottom w:val="none" w:sz="0" w:space="0" w:color="auto"/>
            <w:right w:val="none" w:sz="0" w:space="0" w:color="auto"/>
          </w:divBdr>
          <w:divsChild>
            <w:div w:id="178786125">
              <w:marLeft w:val="0"/>
              <w:marRight w:val="0"/>
              <w:marTop w:val="0"/>
              <w:marBottom w:val="0"/>
              <w:divBdr>
                <w:top w:val="none" w:sz="0" w:space="0" w:color="auto"/>
                <w:left w:val="none" w:sz="0" w:space="0" w:color="auto"/>
                <w:bottom w:val="none" w:sz="0" w:space="0" w:color="auto"/>
                <w:right w:val="none" w:sz="0" w:space="0" w:color="auto"/>
              </w:divBdr>
            </w:div>
          </w:divsChild>
        </w:div>
        <w:div w:id="97800945">
          <w:marLeft w:val="0"/>
          <w:marRight w:val="0"/>
          <w:marTop w:val="0"/>
          <w:marBottom w:val="0"/>
          <w:divBdr>
            <w:top w:val="none" w:sz="0" w:space="0" w:color="auto"/>
            <w:left w:val="none" w:sz="0" w:space="0" w:color="auto"/>
            <w:bottom w:val="none" w:sz="0" w:space="0" w:color="auto"/>
            <w:right w:val="none" w:sz="0" w:space="0" w:color="auto"/>
          </w:divBdr>
          <w:divsChild>
            <w:div w:id="216671955">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357700246">
              <w:marLeft w:val="0"/>
              <w:marRight w:val="0"/>
              <w:marTop w:val="0"/>
              <w:marBottom w:val="0"/>
              <w:divBdr>
                <w:top w:val="none" w:sz="0" w:space="0" w:color="auto"/>
                <w:left w:val="none" w:sz="0" w:space="0" w:color="auto"/>
                <w:bottom w:val="none" w:sz="0" w:space="0" w:color="auto"/>
                <w:right w:val="none" w:sz="0" w:space="0" w:color="auto"/>
              </w:divBdr>
            </w:div>
          </w:divsChild>
        </w:div>
        <w:div w:id="136727191">
          <w:marLeft w:val="0"/>
          <w:marRight w:val="0"/>
          <w:marTop w:val="0"/>
          <w:marBottom w:val="0"/>
          <w:divBdr>
            <w:top w:val="none" w:sz="0" w:space="0" w:color="auto"/>
            <w:left w:val="none" w:sz="0" w:space="0" w:color="auto"/>
            <w:bottom w:val="none" w:sz="0" w:space="0" w:color="auto"/>
            <w:right w:val="none" w:sz="0" w:space="0" w:color="auto"/>
          </w:divBdr>
          <w:divsChild>
            <w:div w:id="692389118">
              <w:marLeft w:val="0"/>
              <w:marRight w:val="0"/>
              <w:marTop w:val="0"/>
              <w:marBottom w:val="0"/>
              <w:divBdr>
                <w:top w:val="none" w:sz="0" w:space="0" w:color="auto"/>
                <w:left w:val="none" w:sz="0" w:space="0" w:color="auto"/>
                <w:bottom w:val="none" w:sz="0" w:space="0" w:color="auto"/>
                <w:right w:val="none" w:sz="0" w:space="0" w:color="auto"/>
              </w:divBdr>
            </w:div>
          </w:divsChild>
        </w:div>
        <w:div w:id="145440739">
          <w:marLeft w:val="0"/>
          <w:marRight w:val="0"/>
          <w:marTop w:val="0"/>
          <w:marBottom w:val="0"/>
          <w:divBdr>
            <w:top w:val="none" w:sz="0" w:space="0" w:color="auto"/>
            <w:left w:val="none" w:sz="0" w:space="0" w:color="auto"/>
            <w:bottom w:val="none" w:sz="0" w:space="0" w:color="auto"/>
            <w:right w:val="none" w:sz="0" w:space="0" w:color="auto"/>
          </w:divBdr>
          <w:divsChild>
            <w:div w:id="907882022">
              <w:marLeft w:val="0"/>
              <w:marRight w:val="0"/>
              <w:marTop w:val="0"/>
              <w:marBottom w:val="0"/>
              <w:divBdr>
                <w:top w:val="none" w:sz="0" w:space="0" w:color="auto"/>
                <w:left w:val="none" w:sz="0" w:space="0" w:color="auto"/>
                <w:bottom w:val="none" w:sz="0" w:space="0" w:color="auto"/>
                <w:right w:val="none" w:sz="0" w:space="0" w:color="auto"/>
              </w:divBdr>
            </w:div>
          </w:divsChild>
        </w:div>
        <w:div w:id="152724277">
          <w:marLeft w:val="0"/>
          <w:marRight w:val="0"/>
          <w:marTop w:val="0"/>
          <w:marBottom w:val="0"/>
          <w:divBdr>
            <w:top w:val="none" w:sz="0" w:space="0" w:color="auto"/>
            <w:left w:val="none" w:sz="0" w:space="0" w:color="auto"/>
            <w:bottom w:val="none" w:sz="0" w:space="0" w:color="auto"/>
            <w:right w:val="none" w:sz="0" w:space="0" w:color="auto"/>
          </w:divBdr>
          <w:divsChild>
            <w:div w:id="1146049929">
              <w:marLeft w:val="0"/>
              <w:marRight w:val="0"/>
              <w:marTop w:val="0"/>
              <w:marBottom w:val="0"/>
              <w:divBdr>
                <w:top w:val="none" w:sz="0" w:space="0" w:color="auto"/>
                <w:left w:val="none" w:sz="0" w:space="0" w:color="auto"/>
                <w:bottom w:val="none" w:sz="0" w:space="0" w:color="auto"/>
                <w:right w:val="none" w:sz="0" w:space="0" w:color="auto"/>
              </w:divBdr>
            </w:div>
          </w:divsChild>
        </w:div>
        <w:div w:id="161824588">
          <w:marLeft w:val="0"/>
          <w:marRight w:val="0"/>
          <w:marTop w:val="0"/>
          <w:marBottom w:val="0"/>
          <w:divBdr>
            <w:top w:val="none" w:sz="0" w:space="0" w:color="auto"/>
            <w:left w:val="none" w:sz="0" w:space="0" w:color="auto"/>
            <w:bottom w:val="none" w:sz="0" w:space="0" w:color="auto"/>
            <w:right w:val="none" w:sz="0" w:space="0" w:color="auto"/>
          </w:divBdr>
          <w:divsChild>
            <w:div w:id="502555238">
              <w:marLeft w:val="0"/>
              <w:marRight w:val="0"/>
              <w:marTop w:val="0"/>
              <w:marBottom w:val="0"/>
              <w:divBdr>
                <w:top w:val="none" w:sz="0" w:space="0" w:color="auto"/>
                <w:left w:val="none" w:sz="0" w:space="0" w:color="auto"/>
                <w:bottom w:val="none" w:sz="0" w:space="0" w:color="auto"/>
                <w:right w:val="none" w:sz="0" w:space="0" w:color="auto"/>
              </w:divBdr>
            </w:div>
          </w:divsChild>
        </w:div>
        <w:div w:id="170609619">
          <w:marLeft w:val="0"/>
          <w:marRight w:val="0"/>
          <w:marTop w:val="0"/>
          <w:marBottom w:val="0"/>
          <w:divBdr>
            <w:top w:val="none" w:sz="0" w:space="0" w:color="auto"/>
            <w:left w:val="none" w:sz="0" w:space="0" w:color="auto"/>
            <w:bottom w:val="none" w:sz="0" w:space="0" w:color="auto"/>
            <w:right w:val="none" w:sz="0" w:space="0" w:color="auto"/>
          </w:divBdr>
          <w:divsChild>
            <w:div w:id="1804732800">
              <w:marLeft w:val="0"/>
              <w:marRight w:val="0"/>
              <w:marTop w:val="0"/>
              <w:marBottom w:val="0"/>
              <w:divBdr>
                <w:top w:val="none" w:sz="0" w:space="0" w:color="auto"/>
                <w:left w:val="none" w:sz="0" w:space="0" w:color="auto"/>
                <w:bottom w:val="none" w:sz="0" w:space="0" w:color="auto"/>
                <w:right w:val="none" w:sz="0" w:space="0" w:color="auto"/>
              </w:divBdr>
            </w:div>
          </w:divsChild>
        </w:div>
        <w:div w:id="176968171">
          <w:marLeft w:val="0"/>
          <w:marRight w:val="0"/>
          <w:marTop w:val="0"/>
          <w:marBottom w:val="0"/>
          <w:divBdr>
            <w:top w:val="none" w:sz="0" w:space="0" w:color="auto"/>
            <w:left w:val="none" w:sz="0" w:space="0" w:color="auto"/>
            <w:bottom w:val="none" w:sz="0" w:space="0" w:color="auto"/>
            <w:right w:val="none" w:sz="0" w:space="0" w:color="auto"/>
          </w:divBdr>
          <w:divsChild>
            <w:div w:id="691220914">
              <w:marLeft w:val="0"/>
              <w:marRight w:val="0"/>
              <w:marTop w:val="0"/>
              <w:marBottom w:val="0"/>
              <w:divBdr>
                <w:top w:val="none" w:sz="0" w:space="0" w:color="auto"/>
                <w:left w:val="none" w:sz="0" w:space="0" w:color="auto"/>
                <w:bottom w:val="none" w:sz="0" w:space="0" w:color="auto"/>
                <w:right w:val="none" w:sz="0" w:space="0" w:color="auto"/>
              </w:divBdr>
            </w:div>
          </w:divsChild>
        </w:div>
        <w:div w:id="183982945">
          <w:marLeft w:val="0"/>
          <w:marRight w:val="0"/>
          <w:marTop w:val="0"/>
          <w:marBottom w:val="0"/>
          <w:divBdr>
            <w:top w:val="none" w:sz="0" w:space="0" w:color="auto"/>
            <w:left w:val="none" w:sz="0" w:space="0" w:color="auto"/>
            <w:bottom w:val="none" w:sz="0" w:space="0" w:color="auto"/>
            <w:right w:val="none" w:sz="0" w:space="0" w:color="auto"/>
          </w:divBdr>
          <w:divsChild>
            <w:div w:id="1221937811">
              <w:marLeft w:val="0"/>
              <w:marRight w:val="0"/>
              <w:marTop w:val="0"/>
              <w:marBottom w:val="0"/>
              <w:divBdr>
                <w:top w:val="none" w:sz="0" w:space="0" w:color="auto"/>
                <w:left w:val="none" w:sz="0" w:space="0" w:color="auto"/>
                <w:bottom w:val="none" w:sz="0" w:space="0" w:color="auto"/>
                <w:right w:val="none" w:sz="0" w:space="0" w:color="auto"/>
              </w:divBdr>
            </w:div>
          </w:divsChild>
        </w:div>
        <w:div w:id="188763552">
          <w:marLeft w:val="0"/>
          <w:marRight w:val="0"/>
          <w:marTop w:val="0"/>
          <w:marBottom w:val="0"/>
          <w:divBdr>
            <w:top w:val="none" w:sz="0" w:space="0" w:color="auto"/>
            <w:left w:val="none" w:sz="0" w:space="0" w:color="auto"/>
            <w:bottom w:val="none" w:sz="0" w:space="0" w:color="auto"/>
            <w:right w:val="none" w:sz="0" w:space="0" w:color="auto"/>
          </w:divBdr>
          <w:divsChild>
            <w:div w:id="824009155">
              <w:marLeft w:val="0"/>
              <w:marRight w:val="0"/>
              <w:marTop w:val="0"/>
              <w:marBottom w:val="0"/>
              <w:divBdr>
                <w:top w:val="none" w:sz="0" w:space="0" w:color="auto"/>
                <w:left w:val="none" w:sz="0" w:space="0" w:color="auto"/>
                <w:bottom w:val="none" w:sz="0" w:space="0" w:color="auto"/>
                <w:right w:val="none" w:sz="0" w:space="0" w:color="auto"/>
              </w:divBdr>
            </w:div>
          </w:divsChild>
        </w:div>
        <w:div w:id="191573705">
          <w:marLeft w:val="0"/>
          <w:marRight w:val="0"/>
          <w:marTop w:val="0"/>
          <w:marBottom w:val="0"/>
          <w:divBdr>
            <w:top w:val="none" w:sz="0" w:space="0" w:color="auto"/>
            <w:left w:val="none" w:sz="0" w:space="0" w:color="auto"/>
            <w:bottom w:val="none" w:sz="0" w:space="0" w:color="auto"/>
            <w:right w:val="none" w:sz="0" w:space="0" w:color="auto"/>
          </w:divBdr>
          <w:divsChild>
            <w:div w:id="1429276489">
              <w:marLeft w:val="0"/>
              <w:marRight w:val="0"/>
              <w:marTop w:val="0"/>
              <w:marBottom w:val="0"/>
              <w:divBdr>
                <w:top w:val="none" w:sz="0" w:space="0" w:color="auto"/>
                <w:left w:val="none" w:sz="0" w:space="0" w:color="auto"/>
                <w:bottom w:val="none" w:sz="0" w:space="0" w:color="auto"/>
                <w:right w:val="none" w:sz="0" w:space="0" w:color="auto"/>
              </w:divBdr>
            </w:div>
          </w:divsChild>
        </w:div>
        <w:div w:id="191723616">
          <w:marLeft w:val="0"/>
          <w:marRight w:val="0"/>
          <w:marTop w:val="0"/>
          <w:marBottom w:val="0"/>
          <w:divBdr>
            <w:top w:val="none" w:sz="0" w:space="0" w:color="auto"/>
            <w:left w:val="none" w:sz="0" w:space="0" w:color="auto"/>
            <w:bottom w:val="none" w:sz="0" w:space="0" w:color="auto"/>
            <w:right w:val="none" w:sz="0" w:space="0" w:color="auto"/>
          </w:divBdr>
          <w:divsChild>
            <w:div w:id="1714578629">
              <w:marLeft w:val="0"/>
              <w:marRight w:val="0"/>
              <w:marTop w:val="0"/>
              <w:marBottom w:val="0"/>
              <w:divBdr>
                <w:top w:val="none" w:sz="0" w:space="0" w:color="auto"/>
                <w:left w:val="none" w:sz="0" w:space="0" w:color="auto"/>
                <w:bottom w:val="none" w:sz="0" w:space="0" w:color="auto"/>
                <w:right w:val="none" w:sz="0" w:space="0" w:color="auto"/>
              </w:divBdr>
            </w:div>
          </w:divsChild>
        </w:div>
        <w:div w:id="192963540">
          <w:marLeft w:val="0"/>
          <w:marRight w:val="0"/>
          <w:marTop w:val="0"/>
          <w:marBottom w:val="0"/>
          <w:divBdr>
            <w:top w:val="none" w:sz="0" w:space="0" w:color="auto"/>
            <w:left w:val="none" w:sz="0" w:space="0" w:color="auto"/>
            <w:bottom w:val="none" w:sz="0" w:space="0" w:color="auto"/>
            <w:right w:val="none" w:sz="0" w:space="0" w:color="auto"/>
          </w:divBdr>
          <w:divsChild>
            <w:div w:id="991517939">
              <w:marLeft w:val="0"/>
              <w:marRight w:val="0"/>
              <w:marTop w:val="0"/>
              <w:marBottom w:val="0"/>
              <w:divBdr>
                <w:top w:val="none" w:sz="0" w:space="0" w:color="auto"/>
                <w:left w:val="none" w:sz="0" w:space="0" w:color="auto"/>
                <w:bottom w:val="none" w:sz="0" w:space="0" w:color="auto"/>
                <w:right w:val="none" w:sz="0" w:space="0" w:color="auto"/>
              </w:divBdr>
            </w:div>
          </w:divsChild>
        </w:div>
        <w:div w:id="200361118">
          <w:marLeft w:val="0"/>
          <w:marRight w:val="0"/>
          <w:marTop w:val="0"/>
          <w:marBottom w:val="0"/>
          <w:divBdr>
            <w:top w:val="none" w:sz="0" w:space="0" w:color="auto"/>
            <w:left w:val="none" w:sz="0" w:space="0" w:color="auto"/>
            <w:bottom w:val="none" w:sz="0" w:space="0" w:color="auto"/>
            <w:right w:val="none" w:sz="0" w:space="0" w:color="auto"/>
          </w:divBdr>
          <w:divsChild>
            <w:div w:id="713117291">
              <w:marLeft w:val="0"/>
              <w:marRight w:val="0"/>
              <w:marTop w:val="0"/>
              <w:marBottom w:val="0"/>
              <w:divBdr>
                <w:top w:val="none" w:sz="0" w:space="0" w:color="auto"/>
                <w:left w:val="none" w:sz="0" w:space="0" w:color="auto"/>
                <w:bottom w:val="none" w:sz="0" w:space="0" w:color="auto"/>
                <w:right w:val="none" w:sz="0" w:space="0" w:color="auto"/>
              </w:divBdr>
            </w:div>
          </w:divsChild>
        </w:div>
        <w:div w:id="208540336">
          <w:marLeft w:val="0"/>
          <w:marRight w:val="0"/>
          <w:marTop w:val="0"/>
          <w:marBottom w:val="0"/>
          <w:divBdr>
            <w:top w:val="none" w:sz="0" w:space="0" w:color="auto"/>
            <w:left w:val="none" w:sz="0" w:space="0" w:color="auto"/>
            <w:bottom w:val="none" w:sz="0" w:space="0" w:color="auto"/>
            <w:right w:val="none" w:sz="0" w:space="0" w:color="auto"/>
          </w:divBdr>
          <w:divsChild>
            <w:div w:id="1855415080">
              <w:marLeft w:val="0"/>
              <w:marRight w:val="0"/>
              <w:marTop w:val="0"/>
              <w:marBottom w:val="0"/>
              <w:divBdr>
                <w:top w:val="none" w:sz="0" w:space="0" w:color="auto"/>
                <w:left w:val="none" w:sz="0" w:space="0" w:color="auto"/>
                <w:bottom w:val="none" w:sz="0" w:space="0" w:color="auto"/>
                <w:right w:val="none" w:sz="0" w:space="0" w:color="auto"/>
              </w:divBdr>
            </w:div>
          </w:divsChild>
        </w:div>
        <w:div w:id="210002121">
          <w:marLeft w:val="0"/>
          <w:marRight w:val="0"/>
          <w:marTop w:val="0"/>
          <w:marBottom w:val="0"/>
          <w:divBdr>
            <w:top w:val="none" w:sz="0" w:space="0" w:color="auto"/>
            <w:left w:val="none" w:sz="0" w:space="0" w:color="auto"/>
            <w:bottom w:val="none" w:sz="0" w:space="0" w:color="auto"/>
            <w:right w:val="none" w:sz="0" w:space="0" w:color="auto"/>
          </w:divBdr>
          <w:divsChild>
            <w:div w:id="1256939470">
              <w:marLeft w:val="0"/>
              <w:marRight w:val="0"/>
              <w:marTop w:val="0"/>
              <w:marBottom w:val="0"/>
              <w:divBdr>
                <w:top w:val="none" w:sz="0" w:space="0" w:color="auto"/>
                <w:left w:val="none" w:sz="0" w:space="0" w:color="auto"/>
                <w:bottom w:val="none" w:sz="0" w:space="0" w:color="auto"/>
                <w:right w:val="none" w:sz="0" w:space="0" w:color="auto"/>
              </w:divBdr>
            </w:div>
          </w:divsChild>
        </w:div>
        <w:div w:id="211383538">
          <w:marLeft w:val="0"/>
          <w:marRight w:val="0"/>
          <w:marTop w:val="0"/>
          <w:marBottom w:val="0"/>
          <w:divBdr>
            <w:top w:val="none" w:sz="0" w:space="0" w:color="auto"/>
            <w:left w:val="none" w:sz="0" w:space="0" w:color="auto"/>
            <w:bottom w:val="none" w:sz="0" w:space="0" w:color="auto"/>
            <w:right w:val="none" w:sz="0" w:space="0" w:color="auto"/>
          </w:divBdr>
          <w:divsChild>
            <w:div w:id="1453858975">
              <w:marLeft w:val="0"/>
              <w:marRight w:val="0"/>
              <w:marTop w:val="0"/>
              <w:marBottom w:val="0"/>
              <w:divBdr>
                <w:top w:val="none" w:sz="0" w:space="0" w:color="auto"/>
                <w:left w:val="none" w:sz="0" w:space="0" w:color="auto"/>
                <w:bottom w:val="none" w:sz="0" w:space="0" w:color="auto"/>
                <w:right w:val="none" w:sz="0" w:space="0" w:color="auto"/>
              </w:divBdr>
            </w:div>
          </w:divsChild>
        </w:div>
        <w:div w:id="222953656">
          <w:marLeft w:val="0"/>
          <w:marRight w:val="0"/>
          <w:marTop w:val="0"/>
          <w:marBottom w:val="0"/>
          <w:divBdr>
            <w:top w:val="none" w:sz="0" w:space="0" w:color="auto"/>
            <w:left w:val="none" w:sz="0" w:space="0" w:color="auto"/>
            <w:bottom w:val="none" w:sz="0" w:space="0" w:color="auto"/>
            <w:right w:val="none" w:sz="0" w:space="0" w:color="auto"/>
          </w:divBdr>
          <w:divsChild>
            <w:div w:id="36469018">
              <w:marLeft w:val="0"/>
              <w:marRight w:val="0"/>
              <w:marTop w:val="0"/>
              <w:marBottom w:val="0"/>
              <w:divBdr>
                <w:top w:val="none" w:sz="0" w:space="0" w:color="auto"/>
                <w:left w:val="none" w:sz="0" w:space="0" w:color="auto"/>
                <w:bottom w:val="none" w:sz="0" w:space="0" w:color="auto"/>
                <w:right w:val="none" w:sz="0" w:space="0" w:color="auto"/>
              </w:divBdr>
            </w:div>
          </w:divsChild>
        </w:div>
        <w:div w:id="231356558">
          <w:marLeft w:val="0"/>
          <w:marRight w:val="0"/>
          <w:marTop w:val="0"/>
          <w:marBottom w:val="0"/>
          <w:divBdr>
            <w:top w:val="none" w:sz="0" w:space="0" w:color="auto"/>
            <w:left w:val="none" w:sz="0" w:space="0" w:color="auto"/>
            <w:bottom w:val="none" w:sz="0" w:space="0" w:color="auto"/>
            <w:right w:val="none" w:sz="0" w:space="0" w:color="auto"/>
          </w:divBdr>
          <w:divsChild>
            <w:div w:id="1281230084">
              <w:marLeft w:val="0"/>
              <w:marRight w:val="0"/>
              <w:marTop w:val="0"/>
              <w:marBottom w:val="0"/>
              <w:divBdr>
                <w:top w:val="none" w:sz="0" w:space="0" w:color="auto"/>
                <w:left w:val="none" w:sz="0" w:space="0" w:color="auto"/>
                <w:bottom w:val="none" w:sz="0" w:space="0" w:color="auto"/>
                <w:right w:val="none" w:sz="0" w:space="0" w:color="auto"/>
              </w:divBdr>
            </w:div>
            <w:div w:id="1700085785">
              <w:marLeft w:val="0"/>
              <w:marRight w:val="0"/>
              <w:marTop w:val="0"/>
              <w:marBottom w:val="0"/>
              <w:divBdr>
                <w:top w:val="none" w:sz="0" w:space="0" w:color="auto"/>
                <w:left w:val="none" w:sz="0" w:space="0" w:color="auto"/>
                <w:bottom w:val="none" w:sz="0" w:space="0" w:color="auto"/>
                <w:right w:val="none" w:sz="0" w:space="0" w:color="auto"/>
              </w:divBdr>
            </w:div>
          </w:divsChild>
        </w:div>
        <w:div w:id="234898980">
          <w:marLeft w:val="0"/>
          <w:marRight w:val="0"/>
          <w:marTop w:val="0"/>
          <w:marBottom w:val="0"/>
          <w:divBdr>
            <w:top w:val="none" w:sz="0" w:space="0" w:color="auto"/>
            <w:left w:val="none" w:sz="0" w:space="0" w:color="auto"/>
            <w:bottom w:val="none" w:sz="0" w:space="0" w:color="auto"/>
            <w:right w:val="none" w:sz="0" w:space="0" w:color="auto"/>
          </w:divBdr>
          <w:divsChild>
            <w:div w:id="453796327">
              <w:marLeft w:val="0"/>
              <w:marRight w:val="0"/>
              <w:marTop w:val="0"/>
              <w:marBottom w:val="0"/>
              <w:divBdr>
                <w:top w:val="none" w:sz="0" w:space="0" w:color="auto"/>
                <w:left w:val="none" w:sz="0" w:space="0" w:color="auto"/>
                <w:bottom w:val="none" w:sz="0" w:space="0" w:color="auto"/>
                <w:right w:val="none" w:sz="0" w:space="0" w:color="auto"/>
              </w:divBdr>
            </w:div>
          </w:divsChild>
        </w:div>
        <w:div w:id="238833373">
          <w:marLeft w:val="0"/>
          <w:marRight w:val="0"/>
          <w:marTop w:val="0"/>
          <w:marBottom w:val="0"/>
          <w:divBdr>
            <w:top w:val="none" w:sz="0" w:space="0" w:color="auto"/>
            <w:left w:val="none" w:sz="0" w:space="0" w:color="auto"/>
            <w:bottom w:val="none" w:sz="0" w:space="0" w:color="auto"/>
            <w:right w:val="none" w:sz="0" w:space="0" w:color="auto"/>
          </w:divBdr>
          <w:divsChild>
            <w:div w:id="716245697">
              <w:marLeft w:val="0"/>
              <w:marRight w:val="0"/>
              <w:marTop w:val="0"/>
              <w:marBottom w:val="0"/>
              <w:divBdr>
                <w:top w:val="none" w:sz="0" w:space="0" w:color="auto"/>
                <w:left w:val="none" w:sz="0" w:space="0" w:color="auto"/>
                <w:bottom w:val="none" w:sz="0" w:space="0" w:color="auto"/>
                <w:right w:val="none" w:sz="0" w:space="0" w:color="auto"/>
              </w:divBdr>
            </w:div>
          </w:divsChild>
        </w:div>
        <w:div w:id="243415037">
          <w:marLeft w:val="0"/>
          <w:marRight w:val="0"/>
          <w:marTop w:val="0"/>
          <w:marBottom w:val="0"/>
          <w:divBdr>
            <w:top w:val="none" w:sz="0" w:space="0" w:color="auto"/>
            <w:left w:val="none" w:sz="0" w:space="0" w:color="auto"/>
            <w:bottom w:val="none" w:sz="0" w:space="0" w:color="auto"/>
            <w:right w:val="none" w:sz="0" w:space="0" w:color="auto"/>
          </w:divBdr>
          <w:divsChild>
            <w:div w:id="110364222">
              <w:marLeft w:val="0"/>
              <w:marRight w:val="0"/>
              <w:marTop w:val="0"/>
              <w:marBottom w:val="0"/>
              <w:divBdr>
                <w:top w:val="none" w:sz="0" w:space="0" w:color="auto"/>
                <w:left w:val="none" w:sz="0" w:space="0" w:color="auto"/>
                <w:bottom w:val="none" w:sz="0" w:space="0" w:color="auto"/>
                <w:right w:val="none" w:sz="0" w:space="0" w:color="auto"/>
              </w:divBdr>
            </w:div>
          </w:divsChild>
        </w:div>
        <w:div w:id="255983749">
          <w:marLeft w:val="0"/>
          <w:marRight w:val="0"/>
          <w:marTop w:val="0"/>
          <w:marBottom w:val="0"/>
          <w:divBdr>
            <w:top w:val="none" w:sz="0" w:space="0" w:color="auto"/>
            <w:left w:val="none" w:sz="0" w:space="0" w:color="auto"/>
            <w:bottom w:val="none" w:sz="0" w:space="0" w:color="auto"/>
            <w:right w:val="none" w:sz="0" w:space="0" w:color="auto"/>
          </w:divBdr>
          <w:divsChild>
            <w:div w:id="1865167719">
              <w:marLeft w:val="0"/>
              <w:marRight w:val="0"/>
              <w:marTop w:val="0"/>
              <w:marBottom w:val="0"/>
              <w:divBdr>
                <w:top w:val="none" w:sz="0" w:space="0" w:color="auto"/>
                <w:left w:val="none" w:sz="0" w:space="0" w:color="auto"/>
                <w:bottom w:val="none" w:sz="0" w:space="0" w:color="auto"/>
                <w:right w:val="none" w:sz="0" w:space="0" w:color="auto"/>
              </w:divBdr>
            </w:div>
          </w:divsChild>
        </w:div>
        <w:div w:id="260722069">
          <w:marLeft w:val="0"/>
          <w:marRight w:val="0"/>
          <w:marTop w:val="0"/>
          <w:marBottom w:val="0"/>
          <w:divBdr>
            <w:top w:val="none" w:sz="0" w:space="0" w:color="auto"/>
            <w:left w:val="none" w:sz="0" w:space="0" w:color="auto"/>
            <w:bottom w:val="none" w:sz="0" w:space="0" w:color="auto"/>
            <w:right w:val="none" w:sz="0" w:space="0" w:color="auto"/>
          </w:divBdr>
          <w:divsChild>
            <w:div w:id="717632950">
              <w:marLeft w:val="0"/>
              <w:marRight w:val="0"/>
              <w:marTop w:val="0"/>
              <w:marBottom w:val="0"/>
              <w:divBdr>
                <w:top w:val="none" w:sz="0" w:space="0" w:color="auto"/>
                <w:left w:val="none" w:sz="0" w:space="0" w:color="auto"/>
                <w:bottom w:val="none" w:sz="0" w:space="0" w:color="auto"/>
                <w:right w:val="none" w:sz="0" w:space="0" w:color="auto"/>
              </w:divBdr>
            </w:div>
          </w:divsChild>
        </w:div>
        <w:div w:id="263657285">
          <w:marLeft w:val="0"/>
          <w:marRight w:val="0"/>
          <w:marTop w:val="0"/>
          <w:marBottom w:val="0"/>
          <w:divBdr>
            <w:top w:val="none" w:sz="0" w:space="0" w:color="auto"/>
            <w:left w:val="none" w:sz="0" w:space="0" w:color="auto"/>
            <w:bottom w:val="none" w:sz="0" w:space="0" w:color="auto"/>
            <w:right w:val="none" w:sz="0" w:space="0" w:color="auto"/>
          </w:divBdr>
          <w:divsChild>
            <w:div w:id="372120735">
              <w:marLeft w:val="0"/>
              <w:marRight w:val="0"/>
              <w:marTop w:val="0"/>
              <w:marBottom w:val="0"/>
              <w:divBdr>
                <w:top w:val="none" w:sz="0" w:space="0" w:color="auto"/>
                <w:left w:val="none" w:sz="0" w:space="0" w:color="auto"/>
                <w:bottom w:val="none" w:sz="0" w:space="0" w:color="auto"/>
                <w:right w:val="none" w:sz="0" w:space="0" w:color="auto"/>
              </w:divBdr>
            </w:div>
          </w:divsChild>
        </w:div>
        <w:div w:id="272247425">
          <w:marLeft w:val="0"/>
          <w:marRight w:val="0"/>
          <w:marTop w:val="0"/>
          <w:marBottom w:val="0"/>
          <w:divBdr>
            <w:top w:val="none" w:sz="0" w:space="0" w:color="auto"/>
            <w:left w:val="none" w:sz="0" w:space="0" w:color="auto"/>
            <w:bottom w:val="none" w:sz="0" w:space="0" w:color="auto"/>
            <w:right w:val="none" w:sz="0" w:space="0" w:color="auto"/>
          </w:divBdr>
          <w:divsChild>
            <w:div w:id="1177227646">
              <w:marLeft w:val="0"/>
              <w:marRight w:val="0"/>
              <w:marTop w:val="0"/>
              <w:marBottom w:val="0"/>
              <w:divBdr>
                <w:top w:val="none" w:sz="0" w:space="0" w:color="auto"/>
                <w:left w:val="none" w:sz="0" w:space="0" w:color="auto"/>
                <w:bottom w:val="none" w:sz="0" w:space="0" w:color="auto"/>
                <w:right w:val="none" w:sz="0" w:space="0" w:color="auto"/>
              </w:divBdr>
            </w:div>
          </w:divsChild>
        </w:div>
        <w:div w:id="272857928">
          <w:marLeft w:val="0"/>
          <w:marRight w:val="0"/>
          <w:marTop w:val="0"/>
          <w:marBottom w:val="0"/>
          <w:divBdr>
            <w:top w:val="none" w:sz="0" w:space="0" w:color="auto"/>
            <w:left w:val="none" w:sz="0" w:space="0" w:color="auto"/>
            <w:bottom w:val="none" w:sz="0" w:space="0" w:color="auto"/>
            <w:right w:val="none" w:sz="0" w:space="0" w:color="auto"/>
          </w:divBdr>
          <w:divsChild>
            <w:div w:id="1194810882">
              <w:marLeft w:val="0"/>
              <w:marRight w:val="0"/>
              <w:marTop w:val="0"/>
              <w:marBottom w:val="0"/>
              <w:divBdr>
                <w:top w:val="none" w:sz="0" w:space="0" w:color="auto"/>
                <w:left w:val="none" w:sz="0" w:space="0" w:color="auto"/>
                <w:bottom w:val="none" w:sz="0" w:space="0" w:color="auto"/>
                <w:right w:val="none" w:sz="0" w:space="0" w:color="auto"/>
              </w:divBdr>
            </w:div>
          </w:divsChild>
        </w:div>
        <w:div w:id="275409352">
          <w:marLeft w:val="0"/>
          <w:marRight w:val="0"/>
          <w:marTop w:val="0"/>
          <w:marBottom w:val="0"/>
          <w:divBdr>
            <w:top w:val="none" w:sz="0" w:space="0" w:color="auto"/>
            <w:left w:val="none" w:sz="0" w:space="0" w:color="auto"/>
            <w:bottom w:val="none" w:sz="0" w:space="0" w:color="auto"/>
            <w:right w:val="none" w:sz="0" w:space="0" w:color="auto"/>
          </w:divBdr>
          <w:divsChild>
            <w:div w:id="857548533">
              <w:marLeft w:val="0"/>
              <w:marRight w:val="0"/>
              <w:marTop w:val="0"/>
              <w:marBottom w:val="0"/>
              <w:divBdr>
                <w:top w:val="none" w:sz="0" w:space="0" w:color="auto"/>
                <w:left w:val="none" w:sz="0" w:space="0" w:color="auto"/>
                <w:bottom w:val="none" w:sz="0" w:space="0" w:color="auto"/>
                <w:right w:val="none" w:sz="0" w:space="0" w:color="auto"/>
              </w:divBdr>
            </w:div>
          </w:divsChild>
        </w:div>
        <w:div w:id="277950330">
          <w:marLeft w:val="0"/>
          <w:marRight w:val="0"/>
          <w:marTop w:val="0"/>
          <w:marBottom w:val="0"/>
          <w:divBdr>
            <w:top w:val="none" w:sz="0" w:space="0" w:color="auto"/>
            <w:left w:val="none" w:sz="0" w:space="0" w:color="auto"/>
            <w:bottom w:val="none" w:sz="0" w:space="0" w:color="auto"/>
            <w:right w:val="none" w:sz="0" w:space="0" w:color="auto"/>
          </w:divBdr>
          <w:divsChild>
            <w:div w:id="470634972">
              <w:marLeft w:val="0"/>
              <w:marRight w:val="0"/>
              <w:marTop w:val="0"/>
              <w:marBottom w:val="0"/>
              <w:divBdr>
                <w:top w:val="none" w:sz="0" w:space="0" w:color="auto"/>
                <w:left w:val="none" w:sz="0" w:space="0" w:color="auto"/>
                <w:bottom w:val="none" w:sz="0" w:space="0" w:color="auto"/>
                <w:right w:val="none" w:sz="0" w:space="0" w:color="auto"/>
              </w:divBdr>
            </w:div>
          </w:divsChild>
        </w:div>
        <w:div w:id="289095741">
          <w:marLeft w:val="0"/>
          <w:marRight w:val="0"/>
          <w:marTop w:val="0"/>
          <w:marBottom w:val="0"/>
          <w:divBdr>
            <w:top w:val="none" w:sz="0" w:space="0" w:color="auto"/>
            <w:left w:val="none" w:sz="0" w:space="0" w:color="auto"/>
            <w:bottom w:val="none" w:sz="0" w:space="0" w:color="auto"/>
            <w:right w:val="none" w:sz="0" w:space="0" w:color="auto"/>
          </w:divBdr>
          <w:divsChild>
            <w:div w:id="1821925353">
              <w:marLeft w:val="0"/>
              <w:marRight w:val="0"/>
              <w:marTop w:val="0"/>
              <w:marBottom w:val="0"/>
              <w:divBdr>
                <w:top w:val="none" w:sz="0" w:space="0" w:color="auto"/>
                <w:left w:val="none" w:sz="0" w:space="0" w:color="auto"/>
                <w:bottom w:val="none" w:sz="0" w:space="0" w:color="auto"/>
                <w:right w:val="none" w:sz="0" w:space="0" w:color="auto"/>
              </w:divBdr>
            </w:div>
          </w:divsChild>
        </w:div>
        <w:div w:id="290324852">
          <w:marLeft w:val="0"/>
          <w:marRight w:val="0"/>
          <w:marTop w:val="0"/>
          <w:marBottom w:val="0"/>
          <w:divBdr>
            <w:top w:val="none" w:sz="0" w:space="0" w:color="auto"/>
            <w:left w:val="none" w:sz="0" w:space="0" w:color="auto"/>
            <w:bottom w:val="none" w:sz="0" w:space="0" w:color="auto"/>
            <w:right w:val="none" w:sz="0" w:space="0" w:color="auto"/>
          </w:divBdr>
          <w:divsChild>
            <w:div w:id="108286558">
              <w:marLeft w:val="0"/>
              <w:marRight w:val="0"/>
              <w:marTop w:val="0"/>
              <w:marBottom w:val="0"/>
              <w:divBdr>
                <w:top w:val="none" w:sz="0" w:space="0" w:color="auto"/>
                <w:left w:val="none" w:sz="0" w:space="0" w:color="auto"/>
                <w:bottom w:val="none" w:sz="0" w:space="0" w:color="auto"/>
                <w:right w:val="none" w:sz="0" w:space="0" w:color="auto"/>
              </w:divBdr>
            </w:div>
          </w:divsChild>
        </w:div>
        <w:div w:id="304631226">
          <w:marLeft w:val="0"/>
          <w:marRight w:val="0"/>
          <w:marTop w:val="0"/>
          <w:marBottom w:val="0"/>
          <w:divBdr>
            <w:top w:val="none" w:sz="0" w:space="0" w:color="auto"/>
            <w:left w:val="none" w:sz="0" w:space="0" w:color="auto"/>
            <w:bottom w:val="none" w:sz="0" w:space="0" w:color="auto"/>
            <w:right w:val="none" w:sz="0" w:space="0" w:color="auto"/>
          </w:divBdr>
          <w:divsChild>
            <w:div w:id="1719354140">
              <w:marLeft w:val="0"/>
              <w:marRight w:val="0"/>
              <w:marTop w:val="0"/>
              <w:marBottom w:val="0"/>
              <w:divBdr>
                <w:top w:val="none" w:sz="0" w:space="0" w:color="auto"/>
                <w:left w:val="none" w:sz="0" w:space="0" w:color="auto"/>
                <w:bottom w:val="none" w:sz="0" w:space="0" w:color="auto"/>
                <w:right w:val="none" w:sz="0" w:space="0" w:color="auto"/>
              </w:divBdr>
            </w:div>
          </w:divsChild>
        </w:div>
        <w:div w:id="317226576">
          <w:marLeft w:val="0"/>
          <w:marRight w:val="0"/>
          <w:marTop w:val="0"/>
          <w:marBottom w:val="0"/>
          <w:divBdr>
            <w:top w:val="none" w:sz="0" w:space="0" w:color="auto"/>
            <w:left w:val="none" w:sz="0" w:space="0" w:color="auto"/>
            <w:bottom w:val="none" w:sz="0" w:space="0" w:color="auto"/>
            <w:right w:val="none" w:sz="0" w:space="0" w:color="auto"/>
          </w:divBdr>
          <w:divsChild>
            <w:div w:id="1698311672">
              <w:marLeft w:val="0"/>
              <w:marRight w:val="0"/>
              <w:marTop w:val="0"/>
              <w:marBottom w:val="0"/>
              <w:divBdr>
                <w:top w:val="none" w:sz="0" w:space="0" w:color="auto"/>
                <w:left w:val="none" w:sz="0" w:space="0" w:color="auto"/>
                <w:bottom w:val="none" w:sz="0" w:space="0" w:color="auto"/>
                <w:right w:val="none" w:sz="0" w:space="0" w:color="auto"/>
              </w:divBdr>
            </w:div>
          </w:divsChild>
        </w:div>
        <w:div w:id="332414272">
          <w:marLeft w:val="0"/>
          <w:marRight w:val="0"/>
          <w:marTop w:val="0"/>
          <w:marBottom w:val="0"/>
          <w:divBdr>
            <w:top w:val="none" w:sz="0" w:space="0" w:color="auto"/>
            <w:left w:val="none" w:sz="0" w:space="0" w:color="auto"/>
            <w:bottom w:val="none" w:sz="0" w:space="0" w:color="auto"/>
            <w:right w:val="none" w:sz="0" w:space="0" w:color="auto"/>
          </w:divBdr>
          <w:divsChild>
            <w:div w:id="896162506">
              <w:marLeft w:val="0"/>
              <w:marRight w:val="0"/>
              <w:marTop w:val="0"/>
              <w:marBottom w:val="0"/>
              <w:divBdr>
                <w:top w:val="none" w:sz="0" w:space="0" w:color="auto"/>
                <w:left w:val="none" w:sz="0" w:space="0" w:color="auto"/>
                <w:bottom w:val="none" w:sz="0" w:space="0" w:color="auto"/>
                <w:right w:val="none" w:sz="0" w:space="0" w:color="auto"/>
              </w:divBdr>
            </w:div>
          </w:divsChild>
        </w:div>
        <w:div w:id="342783423">
          <w:marLeft w:val="0"/>
          <w:marRight w:val="0"/>
          <w:marTop w:val="0"/>
          <w:marBottom w:val="0"/>
          <w:divBdr>
            <w:top w:val="none" w:sz="0" w:space="0" w:color="auto"/>
            <w:left w:val="none" w:sz="0" w:space="0" w:color="auto"/>
            <w:bottom w:val="none" w:sz="0" w:space="0" w:color="auto"/>
            <w:right w:val="none" w:sz="0" w:space="0" w:color="auto"/>
          </w:divBdr>
          <w:divsChild>
            <w:div w:id="1830125454">
              <w:marLeft w:val="0"/>
              <w:marRight w:val="0"/>
              <w:marTop w:val="0"/>
              <w:marBottom w:val="0"/>
              <w:divBdr>
                <w:top w:val="none" w:sz="0" w:space="0" w:color="auto"/>
                <w:left w:val="none" w:sz="0" w:space="0" w:color="auto"/>
                <w:bottom w:val="none" w:sz="0" w:space="0" w:color="auto"/>
                <w:right w:val="none" w:sz="0" w:space="0" w:color="auto"/>
              </w:divBdr>
            </w:div>
          </w:divsChild>
        </w:div>
        <w:div w:id="346180801">
          <w:marLeft w:val="0"/>
          <w:marRight w:val="0"/>
          <w:marTop w:val="0"/>
          <w:marBottom w:val="0"/>
          <w:divBdr>
            <w:top w:val="none" w:sz="0" w:space="0" w:color="auto"/>
            <w:left w:val="none" w:sz="0" w:space="0" w:color="auto"/>
            <w:bottom w:val="none" w:sz="0" w:space="0" w:color="auto"/>
            <w:right w:val="none" w:sz="0" w:space="0" w:color="auto"/>
          </w:divBdr>
          <w:divsChild>
            <w:div w:id="505943008">
              <w:marLeft w:val="0"/>
              <w:marRight w:val="0"/>
              <w:marTop w:val="0"/>
              <w:marBottom w:val="0"/>
              <w:divBdr>
                <w:top w:val="none" w:sz="0" w:space="0" w:color="auto"/>
                <w:left w:val="none" w:sz="0" w:space="0" w:color="auto"/>
                <w:bottom w:val="none" w:sz="0" w:space="0" w:color="auto"/>
                <w:right w:val="none" w:sz="0" w:space="0" w:color="auto"/>
              </w:divBdr>
            </w:div>
          </w:divsChild>
        </w:div>
        <w:div w:id="354841884">
          <w:marLeft w:val="0"/>
          <w:marRight w:val="0"/>
          <w:marTop w:val="0"/>
          <w:marBottom w:val="0"/>
          <w:divBdr>
            <w:top w:val="none" w:sz="0" w:space="0" w:color="auto"/>
            <w:left w:val="none" w:sz="0" w:space="0" w:color="auto"/>
            <w:bottom w:val="none" w:sz="0" w:space="0" w:color="auto"/>
            <w:right w:val="none" w:sz="0" w:space="0" w:color="auto"/>
          </w:divBdr>
          <w:divsChild>
            <w:div w:id="2021929297">
              <w:marLeft w:val="0"/>
              <w:marRight w:val="0"/>
              <w:marTop w:val="0"/>
              <w:marBottom w:val="0"/>
              <w:divBdr>
                <w:top w:val="none" w:sz="0" w:space="0" w:color="auto"/>
                <w:left w:val="none" w:sz="0" w:space="0" w:color="auto"/>
                <w:bottom w:val="none" w:sz="0" w:space="0" w:color="auto"/>
                <w:right w:val="none" w:sz="0" w:space="0" w:color="auto"/>
              </w:divBdr>
            </w:div>
          </w:divsChild>
        </w:div>
        <w:div w:id="362100083">
          <w:marLeft w:val="0"/>
          <w:marRight w:val="0"/>
          <w:marTop w:val="0"/>
          <w:marBottom w:val="0"/>
          <w:divBdr>
            <w:top w:val="none" w:sz="0" w:space="0" w:color="auto"/>
            <w:left w:val="none" w:sz="0" w:space="0" w:color="auto"/>
            <w:bottom w:val="none" w:sz="0" w:space="0" w:color="auto"/>
            <w:right w:val="none" w:sz="0" w:space="0" w:color="auto"/>
          </w:divBdr>
          <w:divsChild>
            <w:div w:id="478544636">
              <w:marLeft w:val="0"/>
              <w:marRight w:val="0"/>
              <w:marTop w:val="0"/>
              <w:marBottom w:val="0"/>
              <w:divBdr>
                <w:top w:val="none" w:sz="0" w:space="0" w:color="auto"/>
                <w:left w:val="none" w:sz="0" w:space="0" w:color="auto"/>
                <w:bottom w:val="none" w:sz="0" w:space="0" w:color="auto"/>
                <w:right w:val="none" w:sz="0" w:space="0" w:color="auto"/>
              </w:divBdr>
            </w:div>
          </w:divsChild>
        </w:div>
        <w:div w:id="365060736">
          <w:marLeft w:val="0"/>
          <w:marRight w:val="0"/>
          <w:marTop w:val="0"/>
          <w:marBottom w:val="0"/>
          <w:divBdr>
            <w:top w:val="none" w:sz="0" w:space="0" w:color="auto"/>
            <w:left w:val="none" w:sz="0" w:space="0" w:color="auto"/>
            <w:bottom w:val="none" w:sz="0" w:space="0" w:color="auto"/>
            <w:right w:val="none" w:sz="0" w:space="0" w:color="auto"/>
          </w:divBdr>
          <w:divsChild>
            <w:div w:id="1816144586">
              <w:marLeft w:val="0"/>
              <w:marRight w:val="0"/>
              <w:marTop w:val="0"/>
              <w:marBottom w:val="0"/>
              <w:divBdr>
                <w:top w:val="none" w:sz="0" w:space="0" w:color="auto"/>
                <w:left w:val="none" w:sz="0" w:space="0" w:color="auto"/>
                <w:bottom w:val="none" w:sz="0" w:space="0" w:color="auto"/>
                <w:right w:val="none" w:sz="0" w:space="0" w:color="auto"/>
              </w:divBdr>
            </w:div>
          </w:divsChild>
        </w:div>
        <w:div w:id="374156601">
          <w:marLeft w:val="0"/>
          <w:marRight w:val="0"/>
          <w:marTop w:val="0"/>
          <w:marBottom w:val="0"/>
          <w:divBdr>
            <w:top w:val="none" w:sz="0" w:space="0" w:color="auto"/>
            <w:left w:val="none" w:sz="0" w:space="0" w:color="auto"/>
            <w:bottom w:val="none" w:sz="0" w:space="0" w:color="auto"/>
            <w:right w:val="none" w:sz="0" w:space="0" w:color="auto"/>
          </w:divBdr>
          <w:divsChild>
            <w:div w:id="1400396073">
              <w:marLeft w:val="0"/>
              <w:marRight w:val="0"/>
              <w:marTop w:val="0"/>
              <w:marBottom w:val="0"/>
              <w:divBdr>
                <w:top w:val="none" w:sz="0" w:space="0" w:color="auto"/>
                <w:left w:val="none" w:sz="0" w:space="0" w:color="auto"/>
                <w:bottom w:val="none" w:sz="0" w:space="0" w:color="auto"/>
                <w:right w:val="none" w:sz="0" w:space="0" w:color="auto"/>
              </w:divBdr>
            </w:div>
          </w:divsChild>
        </w:div>
        <w:div w:id="377749755">
          <w:marLeft w:val="0"/>
          <w:marRight w:val="0"/>
          <w:marTop w:val="0"/>
          <w:marBottom w:val="0"/>
          <w:divBdr>
            <w:top w:val="none" w:sz="0" w:space="0" w:color="auto"/>
            <w:left w:val="none" w:sz="0" w:space="0" w:color="auto"/>
            <w:bottom w:val="none" w:sz="0" w:space="0" w:color="auto"/>
            <w:right w:val="none" w:sz="0" w:space="0" w:color="auto"/>
          </w:divBdr>
          <w:divsChild>
            <w:div w:id="1945265473">
              <w:marLeft w:val="0"/>
              <w:marRight w:val="0"/>
              <w:marTop w:val="0"/>
              <w:marBottom w:val="0"/>
              <w:divBdr>
                <w:top w:val="none" w:sz="0" w:space="0" w:color="auto"/>
                <w:left w:val="none" w:sz="0" w:space="0" w:color="auto"/>
                <w:bottom w:val="none" w:sz="0" w:space="0" w:color="auto"/>
                <w:right w:val="none" w:sz="0" w:space="0" w:color="auto"/>
              </w:divBdr>
            </w:div>
          </w:divsChild>
        </w:div>
        <w:div w:id="426926739">
          <w:marLeft w:val="0"/>
          <w:marRight w:val="0"/>
          <w:marTop w:val="0"/>
          <w:marBottom w:val="0"/>
          <w:divBdr>
            <w:top w:val="none" w:sz="0" w:space="0" w:color="auto"/>
            <w:left w:val="none" w:sz="0" w:space="0" w:color="auto"/>
            <w:bottom w:val="none" w:sz="0" w:space="0" w:color="auto"/>
            <w:right w:val="none" w:sz="0" w:space="0" w:color="auto"/>
          </w:divBdr>
          <w:divsChild>
            <w:div w:id="254092391">
              <w:marLeft w:val="0"/>
              <w:marRight w:val="0"/>
              <w:marTop w:val="0"/>
              <w:marBottom w:val="0"/>
              <w:divBdr>
                <w:top w:val="none" w:sz="0" w:space="0" w:color="auto"/>
                <w:left w:val="none" w:sz="0" w:space="0" w:color="auto"/>
                <w:bottom w:val="none" w:sz="0" w:space="0" w:color="auto"/>
                <w:right w:val="none" w:sz="0" w:space="0" w:color="auto"/>
              </w:divBdr>
            </w:div>
          </w:divsChild>
        </w:div>
        <w:div w:id="429745406">
          <w:marLeft w:val="0"/>
          <w:marRight w:val="0"/>
          <w:marTop w:val="0"/>
          <w:marBottom w:val="0"/>
          <w:divBdr>
            <w:top w:val="none" w:sz="0" w:space="0" w:color="auto"/>
            <w:left w:val="none" w:sz="0" w:space="0" w:color="auto"/>
            <w:bottom w:val="none" w:sz="0" w:space="0" w:color="auto"/>
            <w:right w:val="none" w:sz="0" w:space="0" w:color="auto"/>
          </w:divBdr>
          <w:divsChild>
            <w:div w:id="970479626">
              <w:marLeft w:val="0"/>
              <w:marRight w:val="0"/>
              <w:marTop w:val="0"/>
              <w:marBottom w:val="0"/>
              <w:divBdr>
                <w:top w:val="none" w:sz="0" w:space="0" w:color="auto"/>
                <w:left w:val="none" w:sz="0" w:space="0" w:color="auto"/>
                <w:bottom w:val="none" w:sz="0" w:space="0" w:color="auto"/>
                <w:right w:val="none" w:sz="0" w:space="0" w:color="auto"/>
              </w:divBdr>
            </w:div>
          </w:divsChild>
        </w:div>
        <w:div w:id="443960779">
          <w:marLeft w:val="0"/>
          <w:marRight w:val="0"/>
          <w:marTop w:val="0"/>
          <w:marBottom w:val="0"/>
          <w:divBdr>
            <w:top w:val="none" w:sz="0" w:space="0" w:color="auto"/>
            <w:left w:val="none" w:sz="0" w:space="0" w:color="auto"/>
            <w:bottom w:val="none" w:sz="0" w:space="0" w:color="auto"/>
            <w:right w:val="none" w:sz="0" w:space="0" w:color="auto"/>
          </w:divBdr>
          <w:divsChild>
            <w:div w:id="78914329">
              <w:marLeft w:val="0"/>
              <w:marRight w:val="0"/>
              <w:marTop w:val="0"/>
              <w:marBottom w:val="0"/>
              <w:divBdr>
                <w:top w:val="none" w:sz="0" w:space="0" w:color="auto"/>
                <w:left w:val="none" w:sz="0" w:space="0" w:color="auto"/>
                <w:bottom w:val="none" w:sz="0" w:space="0" w:color="auto"/>
                <w:right w:val="none" w:sz="0" w:space="0" w:color="auto"/>
              </w:divBdr>
            </w:div>
          </w:divsChild>
        </w:div>
        <w:div w:id="456022560">
          <w:marLeft w:val="0"/>
          <w:marRight w:val="0"/>
          <w:marTop w:val="0"/>
          <w:marBottom w:val="0"/>
          <w:divBdr>
            <w:top w:val="none" w:sz="0" w:space="0" w:color="auto"/>
            <w:left w:val="none" w:sz="0" w:space="0" w:color="auto"/>
            <w:bottom w:val="none" w:sz="0" w:space="0" w:color="auto"/>
            <w:right w:val="none" w:sz="0" w:space="0" w:color="auto"/>
          </w:divBdr>
          <w:divsChild>
            <w:div w:id="412702076">
              <w:marLeft w:val="0"/>
              <w:marRight w:val="0"/>
              <w:marTop w:val="0"/>
              <w:marBottom w:val="0"/>
              <w:divBdr>
                <w:top w:val="none" w:sz="0" w:space="0" w:color="auto"/>
                <w:left w:val="none" w:sz="0" w:space="0" w:color="auto"/>
                <w:bottom w:val="none" w:sz="0" w:space="0" w:color="auto"/>
                <w:right w:val="none" w:sz="0" w:space="0" w:color="auto"/>
              </w:divBdr>
            </w:div>
          </w:divsChild>
        </w:div>
        <w:div w:id="496192608">
          <w:marLeft w:val="0"/>
          <w:marRight w:val="0"/>
          <w:marTop w:val="0"/>
          <w:marBottom w:val="0"/>
          <w:divBdr>
            <w:top w:val="none" w:sz="0" w:space="0" w:color="auto"/>
            <w:left w:val="none" w:sz="0" w:space="0" w:color="auto"/>
            <w:bottom w:val="none" w:sz="0" w:space="0" w:color="auto"/>
            <w:right w:val="none" w:sz="0" w:space="0" w:color="auto"/>
          </w:divBdr>
          <w:divsChild>
            <w:div w:id="2093042137">
              <w:marLeft w:val="0"/>
              <w:marRight w:val="0"/>
              <w:marTop w:val="0"/>
              <w:marBottom w:val="0"/>
              <w:divBdr>
                <w:top w:val="none" w:sz="0" w:space="0" w:color="auto"/>
                <w:left w:val="none" w:sz="0" w:space="0" w:color="auto"/>
                <w:bottom w:val="none" w:sz="0" w:space="0" w:color="auto"/>
                <w:right w:val="none" w:sz="0" w:space="0" w:color="auto"/>
              </w:divBdr>
            </w:div>
          </w:divsChild>
        </w:div>
        <w:div w:id="497620423">
          <w:marLeft w:val="0"/>
          <w:marRight w:val="0"/>
          <w:marTop w:val="0"/>
          <w:marBottom w:val="0"/>
          <w:divBdr>
            <w:top w:val="none" w:sz="0" w:space="0" w:color="auto"/>
            <w:left w:val="none" w:sz="0" w:space="0" w:color="auto"/>
            <w:bottom w:val="none" w:sz="0" w:space="0" w:color="auto"/>
            <w:right w:val="none" w:sz="0" w:space="0" w:color="auto"/>
          </w:divBdr>
          <w:divsChild>
            <w:div w:id="206918406">
              <w:marLeft w:val="0"/>
              <w:marRight w:val="0"/>
              <w:marTop w:val="0"/>
              <w:marBottom w:val="0"/>
              <w:divBdr>
                <w:top w:val="none" w:sz="0" w:space="0" w:color="auto"/>
                <w:left w:val="none" w:sz="0" w:space="0" w:color="auto"/>
                <w:bottom w:val="none" w:sz="0" w:space="0" w:color="auto"/>
                <w:right w:val="none" w:sz="0" w:space="0" w:color="auto"/>
              </w:divBdr>
            </w:div>
          </w:divsChild>
        </w:div>
        <w:div w:id="528958526">
          <w:marLeft w:val="0"/>
          <w:marRight w:val="0"/>
          <w:marTop w:val="0"/>
          <w:marBottom w:val="0"/>
          <w:divBdr>
            <w:top w:val="none" w:sz="0" w:space="0" w:color="auto"/>
            <w:left w:val="none" w:sz="0" w:space="0" w:color="auto"/>
            <w:bottom w:val="none" w:sz="0" w:space="0" w:color="auto"/>
            <w:right w:val="none" w:sz="0" w:space="0" w:color="auto"/>
          </w:divBdr>
          <w:divsChild>
            <w:div w:id="448666767">
              <w:marLeft w:val="0"/>
              <w:marRight w:val="0"/>
              <w:marTop w:val="0"/>
              <w:marBottom w:val="0"/>
              <w:divBdr>
                <w:top w:val="none" w:sz="0" w:space="0" w:color="auto"/>
                <w:left w:val="none" w:sz="0" w:space="0" w:color="auto"/>
                <w:bottom w:val="none" w:sz="0" w:space="0" w:color="auto"/>
                <w:right w:val="none" w:sz="0" w:space="0" w:color="auto"/>
              </w:divBdr>
            </w:div>
          </w:divsChild>
        </w:div>
        <w:div w:id="533805577">
          <w:marLeft w:val="0"/>
          <w:marRight w:val="0"/>
          <w:marTop w:val="0"/>
          <w:marBottom w:val="0"/>
          <w:divBdr>
            <w:top w:val="none" w:sz="0" w:space="0" w:color="auto"/>
            <w:left w:val="none" w:sz="0" w:space="0" w:color="auto"/>
            <w:bottom w:val="none" w:sz="0" w:space="0" w:color="auto"/>
            <w:right w:val="none" w:sz="0" w:space="0" w:color="auto"/>
          </w:divBdr>
          <w:divsChild>
            <w:div w:id="618804642">
              <w:marLeft w:val="0"/>
              <w:marRight w:val="0"/>
              <w:marTop w:val="0"/>
              <w:marBottom w:val="0"/>
              <w:divBdr>
                <w:top w:val="none" w:sz="0" w:space="0" w:color="auto"/>
                <w:left w:val="none" w:sz="0" w:space="0" w:color="auto"/>
                <w:bottom w:val="none" w:sz="0" w:space="0" w:color="auto"/>
                <w:right w:val="none" w:sz="0" w:space="0" w:color="auto"/>
              </w:divBdr>
            </w:div>
          </w:divsChild>
        </w:div>
        <w:div w:id="544683929">
          <w:marLeft w:val="0"/>
          <w:marRight w:val="0"/>
          <w:marTop w:val="0"/>
          <w:marBottom w:val="0"/>
          <w:divBdr>
            <w:top w:val="none" w:sz="0" w:space="0" w:color="auto"/>
            <w:left w:val="none" w:sz="0" w:space="0" w:color="auto"/>
            <w:bottom w:val="none" w:sz="0" w:space="0" w:color="auto"/>
            <w:right w:val="none" w:sz="0" w:space="0" w:color="auto"/>
          </w:divBdr>
          <w:divsChild>
            <w:div w:id="69812259">
              <w:marLeft w:val="0"/>
              <w:marRight w:val="0"/>
              <w:marTop w:val="0"/>
              <w:marBottom w:val="0"/>
              <w:divBdr>
                <w:top w:val="none" w:sz="0" w:space="0" w:color="auto"/>
                <w:left w:val="none" w:sz="0" w:space="0" w:color="auto"/>
                <w:bottom w:val="none" w:sz="0" w:space="0" w:color="auto"/>
                <w:right w:val="none" w:sz="0" w:space="0" w:color="auto"/>
              </w:divBdr>
            </w:div>
          </w:divsChild>
        </w:div>
        <w:div w:id="553349958">
          <w:marLeft w:val="0"/>
          <w:marRight w:val="0"/>
          <w:marTop w:val="0"/>
          <w:marBottom w:val="0"/>
          <w:divBdr>
            <w:top w:val="none" w:sz="0" w:space="0" w:color="auto"/>
            <w:left w:val="none" w:sz="0" w:space="0" w:color="auto"/>
            <w:bottom w:val="none" w:sz="0" w:space="0" w:color="auto"/>
            <w:right w:val="none" w:sz="0" w:space="0" w:color="auto"/>
          </w:divBdr>
          <w:divsChild>
            <w:div w:id="1268342905">
              <w:marLeft w:val="0"/>
              <w:marRight w:val="0"/>
              <w:marTop w:val="0"/>
              <w:marBottom w:val="0"/>
              <w:divBdr>
                <w:top w:val="none" w:sz="0" w:space="0" w:color="auto"/>
                <w:left w:val="none" w:sz="0" w:space="0" w:color="auto"/>
                <w:bottom w:val="none" w:sz="0" w:space="0" w:color="auto"/>
                <w:right w:val="none" w:sz="0" w:space="0" w:color="auto"/>
              </w:divBdr>
            </w:div>
          </w:divsChild>
        </w:div>
        <w:div w:id="554123066">
          <w:marLeft w:val="0"/>
          <w:marRight w:val="0"/>
          <w:marTop w:val="0"/>
          <w:marBottom w:val="0"/>
          <w:divBdr>
            <w:top w:val="none" w:sz="0" w:space="0" w:color="auto"/>
            <w:left w:val="none" w:sz="0" w:space="0" w:color="auto"/>
            <w:bottom w:val="none" w:sz="0" w:space="0" w:color="auto"/>
            <w:right w:val="none" w:sz="0" w:space="0" w:color="auto"/>
          </w:divBdr>
          <w:divsChild>
            <w:div w:id="734662107">
              <w:marLeft w:val="0"/>
              <w:marRight w:val="0"/>
              <w:marTop w:val="0"/>
              <w:marBottom w:val="0"/>
              <w:divBdr>
                <w:top w:val="none" w:sz="0" w:space="0" w:color="auto"/>
                <w:left w:val="none" w:sz="0" w:space="0" w:color="auto"/>
                <w:bottom w:val="none" w:sz="0" w:space="0" w:color="auto"/>
                <w:right w:val="none" w:sz="0" w:space="0" w:color="auto"/>
              </w:divBdr>
            </w:div>
          </w:divsChild>
        </w:div>
        <w:div w:id="555897062">
          <w:marLeft w:val="0"/>
          <w:marRight w:val="0"/>
          <w:marTop w:val="0"/>
          <w:marBottom w:val="0"/>
          <w:divBdr>
            <w:top w:val="none" w:sz="0" w:space="0" w:color="auto"/>
            <w:left w:val="none" w:sz="0" w:space="0" w:color="auto"/>
            <w:bottom w:val="none" w:sz="0" w:space="0" w:color="auto"/>
            <w:right w:val="none" w:sz="0" w:space="0" w:color="auto"/>
          </w:divBdr>
          <w:divsChild>
            <w:div w:id="1375738793">
              <w:marLeft w:val="0"/>
              <w:marRight w:val="0"/>
              <w:marTop w:val="0"/>
              <w:marBottom w:val="0"/>
              <w:divBdr>
                <w:top w:val="none" w:sz="0" w:space="0" w:color="auto"/>
                <w:left w:val="none" w:sz="0" w:space="0" w:color="auto"/>
                <w:bottom w:val="none" w:sz="0" w:space="0" w:color="auto"/>
                <w:right w:val="none" w:sz="0" w:space="0" w:color="auto"/>
              </w:divBdr>
            </w:div>
          </w:divsChild>
        </w:div>
        <w:div w:id="556016130">
          <w:marLeft w:val="0"/>
          <w:marRight w:val="0"/>
          <w:marTop w:val="0"/>
          <w:marBottom w:val="0"/>
          <w:divBdr>
            <w:top w:val="none" w:sz="0" w:space="0" w:color="auto"/>
            <w:left w:val="none" w:sz="0" w:space="0" w:color="auto"/>
            <w:bottom w:val="none" w:sz="0" w:space="0" w:color="auto"/>
            <w:right w:val="none" w:sz="0" w:space="0" w:color="auto"/>
          </w:divBdr>
          <w:divsChild>
            <w:div w:id="759759109">
              <w:marLeft w:val="0"/>
              <w:marRight w:val="0"/>
              <w:marTop w:val="0"/>
              <w:marBottom w:val="0"/>
              <w:divBdr>
                <w:top w:val="none" w:sz="0" w:space="0" w:color="auto"/>
                <w:left w:val="none" w:sz="0" w:space="0" w:color="auto"/>
                <w:bottom w:val="none" w:sz="0" w:space="0" w:color="auto"/>
                <w:right w:val="none" w:sz="0" w:space="0" w:color="auto"/>
              </w:divBdr>
            </w:div>
          </w:divsChild>
        </w:div>
        <w:div w:id="559481707">
          <w:marLeft w:val="0"/>
          <w:marRight w:val="0"/>
          <w:marTop w:val="0"/>
          <w:marBottom w:val="0"/>
          <w:divBdr>
            <w:top w:val="none" w:sz="0" w:space="0" w:color="auto"/>
            <w:left w:val="none" w:sz="0" w:space="0" w:color="auto"/>
            <w:bottom w:val="none" w:sz="0" w:space="0" w:color="auto"/>
            <w:right w:val="none" w:sz="0" w:space="0" w:color="auto"/>
          </w:divBdr>
          <w:divsChild>
            <w:div w:id="1089697494">
              <w:marLeft w:val="0"/>
              <w:marRight w:val="0"/>
              <w:marTop w:val="0"/>
              <w:marBottom w:val="0"/>
              <w:divBdr>
                <w:top w:val="none" w:sz="0" w:space="0" w:color="auto"/>
                <w:left w:val="none" w:sz="0" w:space="0" w:color="auto"/>
                <w:bottom w:val="none" w:sz="0" w:space="0" w:color="auto"/>
                <w:right w:val="none" w:sz="0" w:space="0" w:color="auto"/>
              </w:divBdr>
            </w:div>
          </w:divsChild>
        </w:div>
        <w:div w:id="576479848">
          <w:marLeft w:val="0"/>
          <w:marRight w:val="0"/>
          <w:marTop w:val="0"/>
          <w:marBottom w:val="0"/>
          <w:divBdr>
            <w:top w:val="none" w:sz="0" w:space="0" w:color="auto"/>
            <w:left w:val="none" w:sz="0" w:space="0" w:color="auto"/>
            <w:bottom w:val="none" w:sz="0" w:space="0" w:color="auto"/>
            <w:right w:val="none" w:sz="0" w:space="0" w:color="auto"/>
          </w:divBdr>
          <w:divsChild>
            <w:div w:id="11417938">
              <w:marLeft w:val="0"/>
              <w:marRight w:val="0"/>
              <w:marTop w:val="0"/>
              <w:marBottom w:val="0"/>
              <w:divBdr>
                <w:top w:val="none" w:sz="0" w:space="0" w:color="auto"/>
                <w:left w:val="none" w:sz="0" w:space="0" w:color="auto"/>
                <w:bottom w:val="none" w:sz="0" w:space="0" w:color="auto"/>
                <w:right w:val="none" w:sz="0" w:space="0" w:color="auto"/>
              </w:divBdr>
            </w:div>
          </w:divsChild>
        </w:div>
        <w:div w:id="581371681">
          <w:marLeft w:val="0"/>
          <w:marRight w:val="0"/>
          <w:marTop w:val="0"/>
          <w:marBottom w:val="0"/>
          <w:divBdr>
            <w:top w:val="none" w:sz="0" w:space="0" w:color="auto"/>
            <w:left w:val="none" w:sz="0" w:space="0" w:color="auto"/>
            <w:bottom w:val="none" w:sz="0" w:space="0" w:color="auto"/>
            <w:right w:val="none" w:sz="0" w:space="0" w:color="auto"/>
          </w:divBdr>
          <w:divsChild>
            <w:div w:id="83965253">
              <w:marLeft w:val="0"/>
              <w:marRight w:val="0"/>
              <w:marTop w:val="0"/>
              <w:marBottom w:val="0"/>
              <w:divBdr>
                <w:top w:val="none" w:sz="0" w:space="0" w:color="auto"/>
                <w:left w:val="none" w:sz="0" w:space="0" w:color="auto"/>
                <w:bottom w:val="none" w:sz="0" w:space="0" w:color="auto"/>
                <w:right w:val="none" w:sz="0" w:space="0" w:color="auto"/>
              </w:divBdr>
            </w:div>
          </w:divsChild>
        </w:div>
        <w:div w:id="588317344">
          <w:marLeft w:val="0"/>
          <w:marRight w:val="0"/>
          <w:marTop w:val="0"/>
          <w:marBottom w:val="0"/>
          <w:divBdr>
            <w:top w:val="none" w:sz="0" w:space="0" w:color="auto"/>
            <w:left w:val="none" w:sz="0" w:space="0" w:color="auto"/>
            <w:bottom w:val="none" w:sz="0" w:space="0" w:color="auto"/>
            <w:right w:val="none" w:sz="0" w:space="0" w:color="auto"/>
          </w:divBdr>
          <w:divsChild>
            <w:div w:id="856970030">
              <w:marLeft w:val="0"/>
              <w:marRight w:val="0"/>
              <w:marTop w:val="0"/>
              <w:marBottom w:val="0"/>
              <w:divBdr>
                <w:top w:val="none" w:sz="0" w:space="0" w:color="auto"/>
                <w:left w:val="none" w:sz="0" w:space="0" w:color="auto"/>
                <w:bottom w:val="none" w:sz="0" w:space="0" w:color="auto"/>
                <w:right w:val="none" w:sz="0" w:space="0" w:color="auto"/>
              </w:divBdr>
            </w:div>
          </w:divsChild>
        </w:div>
        <w:div w:id="602958754">
          <w:marLeft w:val="0"/>
          <w:marRight w:val="0"/>
          <w:marTop w:val="0"/>
          <w:marBottom w:val="0"/>
          <w:divBdr>
            <w:top w:val="none" w:sz="0" w:space="0" w:color="auto"/>
            <w:left w:val="none" w:sz="0" w:space="0" w:color="auto"/>
            <w:bottom w:val="none" w:sz="0" w:space="0" w:color="auto"/>
            <w:right w:val="none" w:sz="0" w:space="0" w:color="auto"/>
          </w:divBdr>
          <w:divsChild>
            <w:div w:id="423570382">
              <w:marLeft w:val="0"/>
              <w:marRight w:val="0"/>
              <w:marTop w:val="0"/>
              <w:marBottom w:val="0"/>
              <w:divBdr>
                <w:top w:val="none" w:sz="0" w:space="0" w:color="auto"/>
                <w:left w:val="none" w:sz="0" w:space="0" w:color="auto"/>
                <w:bottom w:val="none" w:sz="0" w:space="0" w:color="auto"/>
                <w:right w:val="none" w:sz="0" w:space="0" w:color="auto"/>
              </w:divBdr>
            </w:div>
          </w:divsChild>
        </w:div>
        <w:div w:id="605503124">
          <w:marLeft w:val="0"/>
          <w:marRight w:val="0"/>
          <w:marTop w:val="0"/>
          <w:marBottom w:val="0"/>
          <w:divBdr>
            <w:top w:val="none" w:sz="0" w:space="0" w:color="auto"/>
            <w:left w:val="none" w:sz="0" w:space="0" w:color="auto"/>
            <w:bottom w:val="none" w:sz="0" w:space="0" w:color="auto"/>
            <w:right w:val="none" w:sz="0" w:space="0" w:color="auto"/>
          </w:divBdr>
          <w:divsChild>
            <w:div w:id="1180268563">
              <w:marLeft w:val="0"/>
              <w:marRight w:val="0"/>
              <w:marTop w:val="0"/>
              <w:marBottom w:val="0"/>
              <w:divBdr>
                <w:top w:val="none" w:sz="0" w:space="0" w:color="auto"/>
                <w:left w:val="none" w:sz="0" w:space="0" w:color="auto"/>
                <w:bottom w:val="none" w:sz="0" w:space="0" w:color="auto"/>
                <w:right w:val="none" w:sz="0" w:space="0" w:color="auto"/>
              </w:divBdr>
            </w:div>
          </w:divsChild>
        </w:div>
        <w:div w:id="609312473">
          <w:marLeft w:val="0"/>
          <w:marRight w:val="0"/>
          <w:marTop w:val="0"/>
          <w:marBottom w:val="0"/>
          <w:divBdr>
            <w:top w:val="none" w:sz="0" w:space="0" w:color="auto"/>
            <w:left w:val="none" w:sz="0" w:space="0" w:color="auto"/>
            <w:bottom w:val="none" w:sz="0" w:space="0" w:color="auto"/>
            <w:right w:val="none" w:sz="0" w:space="0" w:color="auto"/>
          </w:divBdr>
          <w:divsChild>
            <w:div w:id="1287085524">
              <w:marLeft w:val="0"/>
              <w:marRight w:val="0"/>
              <w:marTop w:val="0"/>
              <w:marBottom w:val="0"/>
              <w:divBdr>
                <w:top w:val="none" w:sz="0" w:space="0" w:color="auto"/>
                <w:left w:val="none" w:sz="0" w:space="0" w:color="auto"/>
                <w:bottom w:val="none" w:sz="0" w:space="0" w:color="auto"/>
                <w:right w:val="none" w:sz="0" w:space="0" w:color="auto"/>
              </w:divBdr>
            </w:div>
          </w:divsChild>
        </w:div>
        <w:div w:id="619721529">
          <w:marLeft w:val="0"/>
          <w:marRight w:val="0"/>
          <w:marTop w:val="0"/>
          <w:marBottom w:val="0"/>
          <w:divBdr>
            <w:top w:val="none" w:sz="0" w:space="0" w:color="auto"/>
            <w:left w:val="none" w:sz="0" w:space="0" w:color="auto"/>
            <w:bottom w:val="none" w:sz="0" w:space="0" w:color="auto"/>
            <w:right w:val="none" w:sz="0" w:space="0" w:color="auto"/>
          </w:divBdr>
          <w:divsChild>
            <w:div w:id="238058172">
              <w:marLeft w:val="0"/>
              <w:marRight w:val="0"/>
              <w:marTop w:val="0"/>
              <w:marBottom w:val="0"/>
              <w:divBdr>
                <w:top w:val="none" w:sz="0" w:space="0" w:color="auto"/>
                <w:left w:val="none" w:sz="0" w:space="0" w:color="auto"/>
                <w:bottom w:val="none" w:sz="0" w:space="0" w:color="auto"/>
                <w:right w:val="none" w:sz="0" w:space="0" w:color="auto"/>
              </w:divBdr>
            </w:div>
          </w:divsChild>
        </w:div>
        <w:div w:id="620964965">
          <w:marLeft w:val="0"/>
          <w:marRight w:val="0"/>
          <w:marTop w:val="0"/>
          <w:marBottom w:val="0"/>
          <w:divBdr>
            <w:top w:val="none" w:sz="0" w:space="0" w:color="auto"/>
            <w:left w:val="none" w:sz="0" w:space="0" w:color="auto"/>
            <w:bottom w:val="none" w:sz="0" w:space="0" w:color="auto"/>
            <w:right w:val="none" w:sz="0" w:space="0" w:color="auto"/>
          </w:divBdr>
          <w:divsChild>
            <w:div w:id="883522186">
              <w:marLeft w:val="0"/>
              <w:marRight w:val="0"/>
              <w:marTop w:val="0"/>
              <w:marBottom w:val="0"/>
              <w:divBdr>
                <w:top w:val="none" w:sz="0" w:space="0" w:color="auto"/>
                <w:left w:val="none" w:sz="0" w:space="0" w:color="auto"/>
                <w:bottom w:val="none" w:sz="0" w:space="0" w:color="auto"/>
                <w:right w:val="none" w:sz="0" w:space="0" w:color="auto"/>
              </w:divBdr>
            </w:div>
          </w:divsChild>
        </w:div>
        <w:div w:id="627661346">
          <w:marLeft w:val="0"/>
          <w:marRight w:val="0"/>
          <w:marTop w:val="0"/>
          <w:marBottom w:val="0"/>
          <w:divBdr>
            <w:top w:val="none" w:sz="0" w:space="0" w:color="auto"/>
            <w:left w:val="none" w:sz="0" w:space="0" w:color="auto"/>
            <w:bottom w:val="none" w:sz="0" w:space="0" w:color="auto"/>
            <w:right w:val="none" w:sz="0" w:space="0" w:color="auto"/>
          </w:divBdr>
          <w:divsChild>
            <w:div w:id="270479431">
              <w:marLeft w:val="0"/>
              <w:marRight w:val="0"/>
              <w:marTop w:val="0"/>
              <w:marBottom w:val="0"/>
              <w:divBdr>
                <w:top w:val="none" w:sz="0" w:space="0" w:color="auto"/>
                <w:left w:val="none" w:sz="0" w:space="0" w:color="auto"/>
                <w:bottom w:val="none" w:sz="0" w:space="0" w:color="auto"/>
                <w:right w:val="none" w:sz="0" w:space="0" w:color="auto"/>
              </w:divBdr>
            </w:div>
          </w:divsChild>
        </w:div>
        <w:div w:id="627784340">
          <w:marLeft w:val="0"/>
          <w:marRight w:val="0"/>
          <w:marTop w:val="0"/>
          <w:marBottom w:val="0"/>
          <w:divBdr>
            <w:top w:val="none" w:sz="0" w:space="0" w:color="auto"/>
            <w:left w:val="none" w:sz="0" w:space="0" w:color="auto"/>
            <w:bottom w:val="none" w:sz="0" w:space="0" w:color="auto"/>
            <w:right w:val="none" w:sz="0" w:space="0" w:color="auto"/>
          </w:divBdr>
          <w:divsChild>
            <w:div w:id="408382946">
              <w:marLeft w:val="0"/>
              <w:marRight w:val="0"/>
              <w:marTop w:val="0"/>
              <w:marBottom w:val="0"/>
              <w:divBdr>
                <w:top w:val="none" w:sz="0" w:space="0" w:color="auto"/>
                <w:left w:val="none" w:sz="0" w:space="0" w:color="auto"/>
                <w:bottom w:val="none" w:sz="0" w:space="0" w:color="auto"/>
                <w:right w:val="none" w:sz="0" w:space="0" w:color="auto"/>
              </w:divBdr>
            </w:div>
          </w:divsChild>
        </w:div>
        <w:div w:id="658535995">
          <w:marLeft w:val="0"/>
          <w:marRight w:val="0"/>
          <w:marTop w:val="0"/>
          <w:marBottom w:val="0"/>
          <w:divBdr>
            <w:top w:val="none" w:sz="0" w:space="0" w:color="auto"/>
            <w:left w:val="none" w:sz="0" w:space="0" w:color="auto"/>
            <w:bottom w:val="none" w:sz="0" w:space="0" w:color="auto"/>
            <w:right w:val="none" w:sz="0" w:space="0" w:color="auto"/>
          </w:divBdr>
          <w:divsChild>
            <w:div w:id="473450495">
              <w:marLeft w:val="0"/>
              <w:marRight w:val="0"/>
              <w:marTop w:val="0"/>
              <w:marBottom w:val="0"/>
              <w:divBdr>
                <w:top w:val="none" w:sz="0" w:space="0" w:color="auto"/>
                <w:left w:val="none" w:sz="0" w:space="0" w:color="auto"/>
                <w:bottom w:val="none" w:sz="0" w:space="0" w:color="auto"/>
                <w:right w:val="none" w:sz="0" w:space="0" w:color="auto"/>
              </w:divBdr>
            </w:div>
          </w:divsChild>
        </w:div>
        <w:div w:id="671875399">
          <w:marLeft w:val="0"/>
          <w:marRight w:val="0"/>
          <w:marTop w:val="0"/>
          <w:marBottom w:val="0"/>
          <w:divBdr>
            <w:top w:val="none" w:sz="0" w:space="0" w:color="auto"/>
            <w:left w:val="none" w:sz="0" w:space="0" w:color="auto"/>
            <w:bottom w:val="none" w:sz="0" w:space="0" w:color="auto"/>
            <w:right w:val="none" w:sz="0" w:space="0" w:color="auto"/>
          </w:divBdr>
          <w:divsChild>
            <w:div w:id="544173295">
              <w:marLeft w:val="0"/>
              <w:marRight w:val="0"/>
              <w:marTop w:val="0"/>
              <w:marBottom w:val="0"/>
              <w:divBdr>
                <w:top w:val="none" w:sz="0" w:space="0" w:color="auto"/>
                <w:left w:val="none" w:sz="0" w:space="0" w:color="auto"/>
                <w:bottom w:val="none" w:sz="0" w:space="0" w:color="auto"/>
                <w:right w:val="none" w:sz="0" w:space="0" w:color="auto"/>
              </w:divBdr>
            </w:div>
          </w:divsChild>
        </w:div>
        <w:div w:id="681782060">
          <w:marLeft w:val="0"/>
          <w:marRight w:val="0"/>
          <w:marTop w:val="0"/>
          <w:marBottom w:val="0"/>
          <w:divBdr>
            <w:top w:val="none" w:sz="0" w:space="0" w:color="auto"/>
            <w:left w:val="none" w:sz="0" w:space="0" w:color="auto"/>
            <w:bottom w:val="none" w:sz="0" w:space="0" w:color="auto"/>
            <w:right w:val="none" w:sz="0" w:space="0" w:color="auto"/>
          </w:divBdr>
          <w:divsChild>
            <w:div w:id="1402362157">
              <w:marLeft w:val="0"/>
              <w:marRight w:val="0"/>
              <w:marTop w:val="0"/>
              <w:marBottom w:val="0"/>
              <w:divBdr>
                <w:top w:val="none" w:sz="0" w:space="0" w:color="auto"/>
                <w:left w:val="none" w:sz="0" w:space="0" w:color="auto"/>
                <w:bottom w:val="none" w:sz="0" w:space="0" w:color="auto"/>
                <w:right w:val="none" w:sz="0" w:space="0" w:color="auto"/>
              </w:divBdr>
            </w:div>
          </w:divsChild>
        </w:div>
        <w:div w:id="692537509">
          <w:marLeft w:val="0"/>
          <w:marRight w:val="0"/>
          <w:marTop w:val="0"/>
          <w:marBottom w:val="0"/>
          <w:divBdr>
            <w:top w:val="none" w:sz="0" w:space="0" w:color="auto"/>
            <w:left w:val="none" w:sz="0" w:space="0" w:color="auto"/>
            <w:bottom w:val="none" w:sz="0" w:space="0" w:color="auto"/>
            <w:right w:val="none" w:sz="0" w:space="0" w:color="auto"/>
          </w:divBdr>
          <w:divsChild>
            <w:div w:id="291332764">
              <w:marLeft w:val="0"/>
              <w:marRight w:val="0"/>
              <w:marTop w:val="0"/>
              <w:marBottom w:val="0"/>
              <w:divBdr>
                <w:top w:val="none" w:sz="0" w:space="0" w:color="auto"/>
                <w:left w:val="none" w:sz="0" w:space="0" w:color="auto"/>
                <w:bottom w:val="none" w:sz="0" w:space="0" w:color="auto"/>
                <w:right w:val="none" w:sz="0" w:space="0" w:color="auto"/>
              </w:divBdr>
            </w:div>
          </w:divsChild>
        </w:div>
        <w:div w:id="693772787">
          <w:marLeft w:val="0"/>
          <w:marRight w:val="0"/>
          <w:marTop w:val="0"/>
          <w:marBottom w:val="0"/>
          <w:divBdr>
            <w:top w:val="none" w:sz="0" w:space="0" w:color="auto"/>
            <w:left w:val="none" w:sz="0" w:space="0" w:color="auto"/>
            <w:bottom w:val="none" w:sz="0" w:space="0" w:color="auto"/>
            <w:right w:val="none" w:sz="0" w:space="0" w:color="auto"/>
          </w:divBdr>
          <w:divsChild>
            <w:div w:id="171381285">
              <w:marLeft w:val="0"/>
              <w:marRight w:val="0"/>
              <w:marTop w:val="0"/>
              <w:marBottom w:val="0"/>
              <w:divBdr>
                <w:top w:val="none" w:sz="0" w:space="0" w:color="auto"/>
                <w:left w:val="none" w:sz="0" w:space="0" w:color="auto"/>
                <w:bottom w:val="none" w:sz="0" w:space="0" w:color="auto"/>
                <w:right w:val="none" w:sz="0" w:space="0" w:color="auto"/>
              </w:divBdr>
            </w:div>
          </w:divsChild>
        </w:div>
        <w:div w:id="710766130">
          <w:marLeft w:val="0"/>
          <w:marRight w:val="0"/>
          <w:marTop w:val="0"/>
          <w:marBottom w:val="0"/>
          <w:divBdr>
            <w:top w:val="none" w:sz="0" w:space="0" w:color="auto"/>
            <w:left w:val="none" w:sz="0" w:space="0" w:color="auto"/>
            <w:bottom w:val="none" w:sz="0" w:space="0" w:color="auto"/>
            <w:right w:val="none" w:sz="0" w:space="0" w:color="auto"/>
          </w:divBdr>
          <w:divsChild>
            <w:div w:id="536697450">
              <w:marLeft w:val="0"/>
              <w:marRight w:val="0"/>
              <w:marTop w:val="0"/>
              <w:marBottom w:val="0"/>
              <w:divBdr>
                <w:top w:val="none" w:sz="0" w:space="0" w:color="auto"/>
                <w:left w:val="none" w:sz="0" w:space="0" w:color="auto"/>
                <w:bottom w:val="none" w:sz="0" w:space="0" w:color="auto"/>
                <w:right w:val="none" w:sz="0" w:space="0" w:color="auto"/>
              </w:divBdr>
            </w:div>
          </w:divsChild>
        </w:div>
        <w:div w:id="718480271">
          <w:marLeft w:val="0"/>
          <w:marRight w:val="0"/>
          <w:marTop w:val="0"/>
          <w:marBottom w:val="0"/>
          <w:divBdr>
            <w:top w:val="none" w:sz="0" w:space="0" w:color="auto"/>
            <w:left w:val="none" w:sz="0" w:space="0" w:color="auto"/>
            <w:bottom w:val="none" w:sz="0" w:space="0" w:color="auto"/>
            <w:right w:val="none" w:sz="0" w:space="0" w:color="auto"/>
          </w:divBdr>
          <w:divsChild>
            <w:div w:id="685600260">
              <w:marLeft w:val="0"/>
              <w:marRight w:val="0"/>
              <w:marTop w:val="0"/>
              <w:marBottom w:val="0"/>
              <w:divBdr>
                <w:top w:val="none" w:sz="0" w:space="0" w:color="auto"/>
                <w:left w:val="none" w:sz="0" w:space="0" w:color="auto"/>
                <w:bottom w:val="none" w:sz="0" w:space="0" w:color="auto"/>
                <w:right w:val="none" w:sz="0" w:space="0" w:color="auto"/>
              </w:divBdr>
            </w:div>
          </w:divsChild>
        </w:div>
        <w:div w:id="720910862">
          <w:marLeft w:val="0"/>
          <w:marRight w:val="0"/>
          <w:marTop w:val="0"/>
          <w:marBottom w:val="0"/>
          <w:divBdr>
            <w:top w:val="none" w:sz="0" w:space="0" w:color="auto"/>
            <w:left w:val="none" w:sz="0" w:space="0" w:color="auto"/>
            <w:bottom w:val="none" w:sz="0" w:space="0" w:color="auto"/>
            <w:right w:val="none" w:sz="0" w:space="0" w:color="auto"/>
          </w:divBdr>
          <w:divsChild>
            <w:div w:id="1678732787">
              <w:marLeft w:val="0"/>
              <w:marRight w:val="0"/>
              <w:marTop w:val="0"/>
              <w:marBottom w:val="0"/>
              <w:divBdr>
                <w:top w:val="none" w:sz="0" w:space="0" w:color="auto"/>
                <w:left w:val="none" w:sz="0" w:space="0" w:color="auto"/>
                <w:bottom w:val="none" w:sz="0" w:space="0" w:color="auto"/>
                <w:right w:val="none" w:sz="0" w:space="0" w:color="auto"/>
              </w:divBdr>
            </w:div>
          </w:divsChild>
        </w:div>
        <w:div w:id="723455161">
          <w:marLeft w:val="0"/>
          <w:marRight w:val="0"/>
          <w:marTop w:val="0"/>
          <w:marBottom w:val="0"/>
          <w:divBdr>
            <w:top w:val="none" w:sz="0" w:space="0" w:color="auto"/>
            <w:left w:val="none" w:sz="0" w:space="0" w:color="auto"/>
            <w:bottom w:val="none" w:sz="0" w:space="0" w:color="auto"/>
            <w:right w:val="none" w:sz="0" w:space="0" w:color="auto"/>
          </w:divBdr>
          <w:divsChild>
            <w:div w:id="1790277084">
              <w:marLeft w:val="0"/>
              <w:marRight w:val="0"/>
              <w:marTop w:val="0"/>
              <w:marBottom w:val="0"/>
              <w:divBdr>
                <w:top w:val="none" w:sz="0" w:space="0" w:color="auto"/>
                <w:left w:val="none" w:sz="0" w:space="0" w:color="auto"/>
                <w:bottom w:val="none" w:sz="0" w:space="0" w:color="auto"/>
                <w:right w:val="none" w:sz="0" w:space="0" w:color="auto"/>
              </w:divBdr>
            </w:div>
          </w:divsChild>
        </w:div>
        <w:div w:id="723793610">
          <w:marLeft w:val="0"/>
          <w:marRight w:val="0"/>
          <w:marTop w:val="0"/>
          <w:marBottom w:val="0"/>
          <w:divBdr>
            <w:top w:val="none" w:sz="0" w:space="0" w:color="auto"/>
            <w:left w:val="none" w:sz="0" w:space="0" w:color="auto"/>
            <w:bottom w:val="none" w:sz="0" w:space="0" w:color="auto"/>
            <w:right w:val="none" w:sz="0" w:space="0" w:color="auto"/>
          </w:divBdr>
          <w:divsChild>
            <w:div w:id="1278676083">
              <w:marLeft w:val="0"/>
              <w:marRight w:val="0"/>
              <w:marTop w:val="0"/>
              <w:marBottom w:val="0"/>
              <w:divBdr>
                <w:top w:val="none" w:sz="0" w:space="0" w:color="auto"/>
                <w:left w:val="none" w:sz="0" w:space="0" w:color="auto"/>
                <w:bottom w:val="none" w:sz="0" w:space="0" w:color="auto"/>
                <w:right w:val="none" w:sz="0" w:space="0" w:color="auto"/>
              </w:divBdr>
            </w:div>
          </w:divsChild>
        </w:div>
        <w:div w:id="727991389">
          <w:marLeft w:val="0"/>
          <w:marRight w:val="0"/>
          <w:marTop w:val="0"/>
          <w:marBottom w:val="0"/>
          <w:divBdr>
            <w:top w:val="none" w:sz="0" w:space="0" w:color="auto"/>
            <w:left w:val="none" w:sz="0" w:space="0" w:color="auto"/>
            <w:bottom w:val="none" w:sz="0" w:space="0" w:color="auto"/>
            <w:right w:val="none" w:sz="0" w:space="0" w:color="auto"/>
          </w:divBdr>
          <w:divsChild>
            <w:div w:id="46222756">
              <w:marLeft w:val="0"/>
              <w:marRight w:val="0"/>
              <w:marTop w:val="0"/>
              <w:marBottom w:val="0"/>
              <w:divBdr>
                <w:top w:val="none" w:sz="0" w:space="0" w:color="auto"/>
                <w:left w:val="none" w:sz="0" w:space="0" w:color="auto"/>
                <w:bottom w:val="none" w:sz="0" w:space="0" w:color="auto"/>
                <w:right w:val="none" w:sz="0" w:space="0" w:color="auto"/>
              </w:divBdr>
            </w:div>
          </w:divsChild>
        </w:div>
        <w:div w:id="732048922">
          <w:marLeft w:val="0"/>
          <w:marRight w:val="0"/>
          <w:marTop w:val="0"/>
          <w:marBottom w:val="0"/>
          <w:divBdr>
            <w:top w:val="none" w:sz="0" w:space="0" w:color="auto"/>
            <w:left w:val="none" w:sz="0" w:space="0" w:color="auto"/>
            <w:bottom w:val="none" w:sz="0" w:space="0" w:color="auto"/>
            <w:right w:val="none" w:sz="0" w:space="0" w:color="auto"/>
          </w:divBdr>
          <w:divsChild>
            <w:div w:id="1901864507">
              <w:marLeft w:val="0"/>
              <w:marRight w:val="0"/>
              <w:marTop w:val="0"/>
              <w:marBottom w:val="0"/>
              <w:divBdr>
                <w:top w:val="none" w:sz="0" w:space="0" w:color="auto"/>
                <w:left w:val="none" w:sz="0" w:space="0" w:color="auto"/>
                <w:bottom w:val="none" w:sz="0" w:space="0" w:color="auto"/>
                <w:right w:val="none" w:sz="0" w:space="0" w:color="auto"/>
              </w:divBdr>
            </w:div>
          </w:divsChild>
        </w:div>
        <w:div w:id="738795274">
          <w:marLeft w:val="0"/>
          <w:marRight w:val="0"/>
          <w:marTop w:val="0"/>
          <w:marBottom w:val="0"/>
          <w:divBdr>
            <w:top w:val="none" w:sz="0" w:space="0" w:color="auto"/>
            <w:left w:val="none" w:sz="0" w:space="0" w:color="auto"/>
            <w:bottom w:val="none" w:sz="0" w:space="0" w:color="auto"/>
            <w:right w:val="none" w:sz="0" w:space="0" w:color="auto"/>
          </w:divBdr>
          <w:divsChild>
            <w:div w:id="2079866135">
              <w:marLeft w:val="0"/>
              <w:marRight w:val="0"/>
              <w:marTop w:val="0"/>
              <w:marBottom w:val="0"/>
              <w:divBdr>
                <w:top w:val="none" w:sz="0" w:space="0" w:color="auto"/>
                <w:left w:val="none" w:sz="0" w:space="0" w:color="auto"/>
                <w:bottom w:val="none" w:sz="0" w:space="0" w:color="auto"/>
                <w:right w:val="none" w:sz="0" w:space="0" w:color="auto"/>
              </w:divBdr>
            </w:div>
          </w:divsChild>
        </w:div>
        <w:div w:id="772827421">
          <w:marLeft w:val="0"/>
          <w:marRight w:val="0"/>
          <w:marTop w:val="0"/>
          <w:marBottom w:val="0"/>
          <w:divBdr>
            <w:top w:val="none" w:sz="0" w:space="0" w:color="auto"/>
            <w:left w:val="none" w:sz="0" w:space="0" w:color="auto"/>
            <w:bottom w:val="none" w:sz="0" w:space="0" w:color="auto"/>
            <w:right w:val="none" w:sz="0" w:space="0" w:color="auto"/>
          </w:divBdr>
          <w:divsChild>
            <w:div w:id="1316715306">
              <w:marLeft w:val="0"/>
              <w:marRight w:val="0"/>
              <w:marTop w:val="0"/>
              <w:marBottom w:val="0"/>
              <w:divBdr>
                <w:top w:val="none" w:sz="0" w:space="0" w:color="auto"/>
                <w:left w:val="none" w:sz="0" w:space="0" w:color="auto"/>
                <w:bottom w:val="none" w:sz="0" w:space="0" w:color="auto"/>
                <w:right w:val="none" w:sz="0" w:space="0" w:color="auto"/>
              </w:divBdr>
            </w:div>
          </w:divsChild>
        </w:div>
        <w:div w:id="773675345">
          <w:marLeft w:val="0"/>
          <w:marRight w:val="0"/>
          <w:marTop w:val="0"/>
          <w:marBottom w:val="0"/>
          <w:divBdr>
            <w:top w:val="none" w:sz="0" w:space="0" w:color="auto"/>
            <w:left w:val="none" w:sz="0" w:space="0" w:color="auto"/>
            <w:bottom w:val="none" w:sz="0" w:space="0" w:color="auto"/>
            <w:right w:val="none" w:sz="0" w:space="0" w:color="auto"/>
          </w:divBdr>
          <w:divsChild>
            <w:div w:id="1421834740">
              <w:marLeft w:val="0"/>
              <w:marRight w:val="0"/>
              <w:marTop w:val="0"/>
              <w:marBottom w:val="0"/>
              <w:divBdr>
                <w:top w:val="none" w:sz="0" w:space="0" w:color="auto"/>
                <w:left w:val="none" w:sz="0" w:space="0" w:color="auto"/>
                <w:bottom w:val="none" w:sz="0" w:space="0" w:color="auto"/>
                <w:right w:val="none" w:sz="0" w:space="0" w:color="auto"/>
              </w:divBdr>
            </w:div>
          </w:divsChild>
        </w:div>
        <w:div w:id="775519246">
          <w:marLeft w:val="0"/>
          <w:marRight w:val="0"/>
          <w:marTop w:val="0"/>
          <w:marBottom w:val="0"/>
          <w:divBdr>
            <w:top w:val="none" w:sz="0" w:space="0" w:color="auto"/>
            <w:left w:val="none" w:sz="0" w:space="0" w:color="auto"/>
            <w:bottom w:val="none" w:sz="0" w:space="0" w:color="auto"/>
            <w:right w:val="none" w:sz="0" w:space="0" w:color="auto"/>
          </w:divBdr>
          <w:divsChild>
            <w:div w:id="229120146">
              <w:marLeft w:val="0"/>
              <w:marRight w:val="0"/>
              <w:marTop w:val="0"/>
              <w:marBottom w:val="0"/>
              <w:divBdr>
                <w:top w:val="none" w:sz="0" w:space="0" w:color="auto"/>
                <w:left w:val="none" w:sz="0" w:space="0" w:color="auto"/>
                <w:bottom w:val="none" w:sz="0" w:space="0" w:color="auto"/>
                <w:right w:val="none" w:sz="0" w:space="0" w:color="auto"/>
              </w:divBdr>
            </w:div>
          </w:divsChild>
        </w:div>
        <w:div w:id="777600625">
          <w:marLeft w:val="0"/>
          <w:marRight w:val="0"/>
          <w:marTop w:val="0"/>
          <w:marBottom w:val="0"/>
          <w:divBdr>
            <w:top w:val="none" w:sz="0" w:space="0" w:color="auto"/>
            <w:left w:val="none" w:sz="0" w:space="0" w:color="auto"/>
            <w:bottom w:val="none" w:sz="0" w:space="0" w:color="auto"/>
            <w:right w:val="none" w:sz="0" w:space="0" w:color="auto"/>
          </w:divBdr>
          <w:divsChild>
            <w:div w:id="705328618">
              <w:marLeft w:val="0"/>
              <w:marRight w:val="0"/>
              <w:marTop w:val="0"/>
              <w:marBottom w:val="0"/>
              <w:divBdr>
                <w:top w:val="none" w:sz="0" w:space="0" w:color="auto"/>
                <w:left w:val="none" w:sz="0" w:space="0" w:color="auto"/>
                <w:bottom w:val="none" w:sz="0" w:space="0" w:color="auto"/>
                <w:right w:val="none" w:sz="0" w:space="0" w:color="auto"/>
              </w:divBdr>
            </w:div>
          </w:divsChild>
        </w:div>
        <w:div w:id="793255476">
          <w:marLeft w:val="0"/>
          <w:marRight w:val="0"/>
          <w:marTop w:val="0"/>
          <w:marBottom w:val="0"/>
          <w:divBdr>
            <w:top w:val="none" w:sz="0" w:space="0" w:color="auto"/>
            <w:left w:val="none" w:sz="0" w:space="0" w:color="auto"/>
            <w:bottom w:val="none" w:sz="0" w:space="0" w:color="auto"/>
            <w:right w:val="none" w:sz="0" w:space="0" w:color="auto"/>
          </w:divBdr>
          <w:divsChild>
            <w:div w:id="1600914303">
              <w:marLeft w:val="0"/>
              <w:marRight w:val="0"/>
              <w:marTop w:val="0"/>
              <w:marBottom w:val="0"/>
              <w:divBdr>
                <w:top w:val="none" w:sz="0" w:space="0" w:color="auto"/>
                <w:left w:val="none" w:sz="0" w:space="0" w:color="auto"/>
                <w:bottom w:val="none" w:sz="0" w:space="0" w:color="auto"/>
                <w:right w:val="none" w:sz="0" w:space="0" w:color="auto"/>
              </w:divBdr>
            </w:div>
          </w:divsChild>
        </w:div>
        <w:div w:id="797183652">
          <w:marLeft w:val="0"/>
          <w:marRight w:val="0"/>
          <w:marTop w:val="0"/>
          <w:marBottom w:val="0"/>
          <w:divBdr>
            <w:top w:val="none" w:sz="0" w:space="0" w:color="auto"/>
            <w:left w:val="none" w:sz="0" w:space="0" w:color="auto"/>
            <w:bottom w:val="none" w:sz="0" w:space="0" w:color="auto"/>
            <w:right w:val="none" w:sz="0" w:space="0" w:color="auto"/>
          </w:divBdr>
          <w:divsChild>
            <w:div w:id="635066782">
              <w:marLeft w:val="0"/>
              <w:marRight w:val="0"/>
              <w:marTop w:val="0"/>
              <w:marBottom w:val="0"/>
              <w:divBdr>
                <w:top w:val="none" w:sz="0" w:space="0" w:color="auto"/>
                <w:left w:val="none" w:sz="0" w:space="0" w:color="auto"/>
                <w:bottom w:val="none" w:sz="0" w:space="0" w:color="auto"/>
                <w:right w:val="none" w:sz="0" w:space="0" w:color="auto"/>
              </w:divBdr>
            </w:div>
          </w:divsChild>
        </w:div>
        <w:div w:id="801927079">
          <w:marLeft w:val="0"/>
          <w:marRight w:val="0"/>
          <w:marTop w:val="0"/>
          <w:marBottom w:val="0"/>
          <w:divBdr>
            <w:top w:val="none" w:sz="0" w:space="0" w:color="auto"/>
            <w:left w:val="none" w:sz="0" w:space="0" w:color="auto"/>
            <w:bottom w:val="none" w:sz="0" w:space="0" w:color="auto"/>
            <w:right w:val="none" w:sz="0" w:space="0" w:color="auto"/>
          </w:divBdr>
          <w:divsChild>
            <w:div w:id="2071807909">
              <w:marLeft w:val="0"/>
              <w:marRight w:val="0"/>
              <w:marTop w:val="0"/>
              <w:marBottom w:val="0"/>
              <w:divBdr>
                <w:top w:val="none" w:sz="0" w:space="0" w:color="auto"/>
                <w:left w:val="none" w:sz="0" w:space="0" w:color="auto"/>
                <w:bottom w:val="none" w:sz="0" w:space="0" w:color="auto"/>
                <w:right w:val="none" w:sz="0" w:space="0" w:color="auto"/>
              </w:divBdr>
            </w:div>
          </w:divsChild>
        </w:div>
        <w:div w:id="810094662">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sChild>
        </w:div>
        <w:div w:id="810365211">
          <w:marLeft w:val="0"/>
          <w:marRight w:val="0"/>
          <w:marTop w:val="0"/>
          <w:marBottom w:val="0"/>
          <w:divBdr>
            <w:top w:val="none" w:sz="0" w:space="0" w:color="auto"/>
            <w:left w:val="none" w:sz="0" w:space="0" w:color="auto"/>
            <w:bottom w:val="none" w:sz="0" w:space="0" w:color="auto"/>
            <w:right w:val="none" w:sz="0" w:space="0" w:color="auto"/>
          </w:divBdr>
          <w:divsChild>
            <w:div w:id="1788692072">
              <w:marLeft w:val="0"/>
              <w:marRight w:val="0"/>
              <w:marTop w:val="0"/>
              <w:marBottom w:val="0"/>
              <w:divBdr>
                <w:top w:val="none" w:sz="0" w:space="0" w:color="auto"/>
                <w:left w:val="none" w:sz="0" w:space="0" w:color="auto"/>
                <w:bottom w:val="none" w:sz="0" w:space="0" w:color="auto"/>
                <w:right w:val="none" w:sz="0" w:space="0" w:color="auto"/>
              </w:divBdr>
            </w:div>
          </w:divsChild>
        </w:div>
        <w:div w:id="820273373">
          <w:marLeft w:val="0"/>
          <w:marRight w:val="0"/>
          <w:marTop w:val="0"/>
          <w:marBottom w:val="0"/>
          <w:divBdr>
            <w:top w:val="none" w:sz="0" w:space="0" w:color="auto"/>
            <w:left w:val="none" w:sz="0" w:space="0" w:color="auto"/>
            <w:bottom w:val="none" w:sz="0" w:space="0" w:color="auto"/>
            <w:right w:val="none" w:sz="0" w:space="0" w:color="auto"/>
          </w:divBdr>
          <w:divsChild>
            <w:div w:id="1779793480">
              <w:marLeft w:val="0"/>
              <w:marRight w:val="0"/>
              <w:marTop w:val="0"/>
              <w:marBottom w:val="0"/>
              <w:divBdr>
                <w:top w:val="none" w:sz="0" w:space="0" w:color="auto"/>
                <w:left w:val="none" w:sz="0" w:space="0" w:color="auto"/>
                <w:bottom w:val="none" w:sz="0" w:space="0" w:color="auto"/>
                <w:right w:val="none" w:sz="0" w:space="0" w:color="auto"/>
              </w:divBdr>
            </w:div>
          </w:divsChild>
        </w:div>
        <w:div w:id="824514786">
          <w:marLeft w:val="0"/>
          <w:marRight w:val="0"/>
          <w:marTop w:val="0"/>
          <w:marBottom w:val="0"/>
          <w:divBdr>
            <w:top w:val="none" w:sz="0" w:space="0" w:color="auto"/>
            <w:left w:val="none" w:sz="0" w:space="0" w:color="auto"/>
            <w:bottom w:val="none" w:sz="0" w:space="0" w:color="auto"/>
            <w:right w:val="none" w:sz="0" w:space="0" w:color="auto"/>
          </w:divBdr>
          <w:divsChild>
            <w:div w:id="786047420">
              <w:marLeft w:val="0"/>
              <w:marRight w:val="0"/>
              <w:marTop w:val="0"/>
              <w:marBottom w:val="0"/>
              <w:divBdr>
                <w:top w:val="none" w:sz="0" w:space="0" w:color="auto"/>
                <w:left w:val="none" w:sz="0" w:space="0" w:color="auto"/>
                <w:bottom w:val="none" w:sz="0" w:space="0" w:color="auto"/>
                <w:right w:val="none" w:sz="0" w:space="0" w:color="auto"/>
              </w:divBdr>
            </w:div>
          </w:divsChild>
        </w:div>
        <w:div w:id="828054728">
          <w:marLeft w:val="0"/>
          <w:marRight w:val="0"/>
          <w:marTop w:val="0"/>
          <w:marBottom w:val="0"/>
          <w:divBdr>
            <w:top w:val="none" w:sz="0" w:space="0" w:color="auto"/>
            <w:left w:val="none" w:sz="0" w:space="0" w:color="auto"/>
            <w:bottom w:val="none" w:sz="0" w:space="0" w:color="auto"/>
            <w:right w:val="none" w:sz="0" w:space="0" w:color="auto"/>
          </w:divBdr>
          <w:divsChild>
            <w:div w:id="240918084">
              <w:marLeft w:val="0"/>
              <w:marRight w:val="0"/>
              <w:marTop w:val="0"/>
              <w:marBottom w:val="0"/>
              <w:divBdr>
                <w:top w:val="none" w:sz="0" w:space="0" w:color="auto"/>
                <w:left w:val="none" w:sz="0" w:space="0" w:color="auto"/>
                <w:bottom w:val="none" w:sz="0" w:space="0" w:color="auto"/>
                <w:right w:val="none" w:sz="0" w:space="0" w:color="auto"/>
              </w:divBdr>
            </w:div>
          </w:divsChild>
        </w:div>
        <w:div w:id="830562048">
          <w:marLeft w:val="0"/>
          <w:marRight w:val="0"/>
          <w:marTop w:val="0"/>
          <w:marBottom w:val="0"/>
          <w:divBdr>
            <w:top w:val="none" w:sz="0" w:space="0" w:color="auto"/>
            <w:left w:val="none" w:sz="0" w:space="0" w:color="auto"/>
            <w:bottom w:val="none" w:sz="0" w:space="0" w:color="auto"/>
            <w:right w:val="none" w:sz="0" w:space="0" w:color="auto"/>
          </w:divBdr>
          <w:divsChild>
            <w:div w:id="246041210">
              <w:marLeft w:val="0"/>
              <w:marRight w:val="0"/>
              <w:marTop w:val="0"/>
              <w:marBottom w:val="0"/>
              <w:divBdr>
                <w:top w:val="none" w:sz="0" w:space="0" w:color="auto"/>
                <w:left w:val="none" w:sz="0" w:space="0" w:color="auto"/>
                <w:bottom w:val="none" w:sz="0" w:space="0" w:color="auto"/>
                <w:right w:val="none" w:sz="0" w:space="0" w:color="auto"/>
              </w:divBdr>
            </w:div>
            <w:div w:id="1500317321">
              <w:marLeft w:val="0"/>
              <w:marRight w:val="0"/>
              <w:marTop w:val="0"/>
              <w:marBottom w:val="0"/>
              <w:divBdr>
                <w:top w:val="none" w:sz="0" w:space="0" w:color="auto"/>
                <w:left w:val="none" w:sz="0" w:space="0" w:color="auto"/>
                <w:bottom w:val="none" w:sz="0" w:space="0" w:color="auto"/>
                <w:right w:val="none" w:sz="0" w:space="0" w:color="auto"/>
              </w:divBdr>
            </w:div>
          </w:divsChild>
        </w:div>
        <w:div w:id="842940321">
          <w:marLeft w:val="0"/>
          <w:marRight w:val="0"/>
          <w:marTop w:val="0"/>
          <w:marBottom w:val="0"/>
          <w:divBdr>
            <w:top w:val="none" w:sz="0" w:space="0" w:color="auto"/>
            <w:left w:val="none" w:sz="0" w:space="0" w:color="auto"/>
            <w:bottom w:val="none" w:sz="0" w:space="0" w:color="auto"/>
            <w:right w:val="none" w:sz="0" w:space="0" w:color="auto"/>
          </w:divBdr>
          <w:divsChild>
            <w:div w:id="396241771">
              <w:marLeft w:val="0"/>
              <w:marRight w:val="0"/>
              <w:marTop w:val="0"/>
              <w:marBottom w:val="0"/>
              <w:divBdr>
                <w:top w:val="none" w:sz="0" w:space="0" w:color="auto"/>
                <w:left w:val="none" w:sz="0" w:space="0" w:color="auto"/>
                <w:bottom w:val="none" w:sz="0" w:space="0" w:color="auto"/>
                <w:right w:val="none" w:sz="0" w:space="0" w:color="auto"/>
              </w:divBdr>
            </w:div>
          </w:divsChild>
        </w:div>
        <w:div w:id="844631542">
          <w:marLeft w:val="0"/>
          <w:marRight w:val="0"/>
          <w:marTop w:val="0"/>
          <w:marBottom w:val="0"/>
          <w:divBdr>
            <w:top w:val="none" w:sz="0" w:space="0" w:color="auto"/>
            <w:left w:val="none" w:sz="0" w:space="0" w:color="auto"/>
            <w:bottom w:val="none" w:sz="0" w:space="0" w:color="auto"/>
            <w:right w:val="none" w:sz="0" w:space="0" w:color="auto"/>
          </w:divBdr>
          <w:divsChild>
            <w:div w:id="1358313243">
              <w:marLeft w:val="0"/>
              <w:marRight w:val="0"/>
              <w:marTop w:val="0"/>
              <w:marBottom w:val="0"/>
              <w:divBdr>
                <w:top w:val="none" w:sz="0" w:space="0" w:color="auto"/>
                <w:left w:val="none" w:sz="0" w:space="0" w:color="auto"/>
                <w:bottom w:val="none" w:sz="0" w:space="0" w:color="auto"/>
                <w:right w:val="none" w:sz="0" w:space="0" w:color="auto"/>
              </w:divBdr>
            </w:div>
          </w:divsChild>
        </w:div>
        <w:div w:id="854853468">
          <w:marLeft w:val="0"/>
          <w:marRight w:val="0"/>
          <w:marTop w:val="0"/>
          <w:marBottom w:val="0"/>
          <w:divBdr>
            <w:top w:val="none" w:sz="0" w:space="0" w:color="auto"/>
            <w:left w:val="none" w:sz="0" w:space="0" w:color="auto"/>
            <w:bottom w:val="none" w:sz="0" w:space="0" w:color="auto"/>
            <w:right w:val="none" w:sz="0" w:space="0" w:color="auto"/>
          </w:divBdr>
          <w:divsChild>
            <w:div w:id="1870023663">
              <w:marLeft w:val="0"/>
              <w:marRight w:val="0"/>
              <w:marTop w:val="0"/>
              <w:marBottom w:val="0"/>
              <w:divBdr>
                <w:top w:val="none" w:sz="0" w:space="0" w:color="auto"/>
                <w:left w:val="none" w:sz="0" w:space="0" w:color="auto"/>
                <w:bottom w:val="none" w:sz="0" w:space="0" w:color="auto"/>
                <w:right w:val="none" w:sz="0" w:space="0" w:color="auto"/>
              </w:divBdr>
            </w:div>
          </w:divsChild>
        </w:div>
        <w:div w:id="861477801">
          <w:marLeft w:val="0"/>
          <w:marRight w:val="0"/>
          <w:marTop w:val="0"/>
          <w:marBottom w:val="0"/>
          <w:divBdr>
            <w:top w:val="none" w:sz="0" w:space="0" w:color="auto"/>
            <w:left w:val="none" w:sz="0" w:space="0" w:color="auto"/>
            <w:bottom w:val="none" w:sz="0" w:space="0" w:color="auto"/>
            <w:right w:val="none" w:sz="0" w:space="0" w:color="auto"/>
          </w:divBdr>
          <w:divsChild>
            <w:div w:id="1274676559">
              <w:marLeft w:val="0"/>
              <w:marRight w:val="0"/>
              <w:marTop w:val="0"/>
              <w:marBottom w:val="0"/>
              <w:divBdr>
                <w:top w:val="none" w:sz="0" w:space="0" w:color="auto"/>
                <w:left w:val="none" w:sz="0" w:space="0" w:color="auto"/>
                <w:bottom w:val="none" w:sz="0" w:space="0" w:color="auto"/>
                <w:right w:val="none" w:sz="0" w:space="0" w:color="auto"/>
              </w:divBdr>
            </w:div>
          </w:divsChild>
        </w:div>
        <w:div w:id="865946433">
          <w:marLeft w:val="0"/>
          <w:marRight w:val="0"/>
          <w:marTop w:val="0"/>
          <w:marBottom w:val="0"/>
          <w:divBdr>
            <w:top w:val="none" w:sz="0" w:space="0" w:color="auto"/>
            <w:left w:val="none" w:sz="0" w:space="0" w:color="auto"/>
            <w:bottom w:val="none" w:sz="0" w:space="0" w:color="auto"/>
            <w:right w:val="none" w:sz="0" w:space="0" w:color="auto"/>
          </w:divBdr>
          <w:divsChild>
            <w:div w:id="1743524803">
              <w:marLeft w:val="0"/>
              <w:marRight w:val="0"/>
              <w:marTop w:val="0"/>
              <w:marBottom w:val="0"/>
              <w:divBdr>
                <w:top w:val="none" w:sz="0" w:space="0" w:color="auto"/>
                <w:left w:val="none" w:sz="0" w:space="0" w:color="auto"/>
                <w:bottom w:val="none" w:sz="0" w:space="0" w:color="auto"/>
                <w:right w:val="none" w:sz="0" w:space="0" w:color="auto"/>
              </w:divBdr>
            </w:div>
          </w:divsChild>
        </w:div>
        <w:div w:id="868035021">
          <w:marLeft w:val="0"/>
          <w:marRight w:val="0"/>
          <w:marTop w:val="0"/>
          <w:marBottom w:val="0"/>
          <w:divBdr>
            <w:top w:val="none" w:sz="0" w:space="0" w:color="auto"/>
            <w:left w:val="none" w:sz="0" w:space="0" w:color="auto"/>
            <w:bottom w:val="none" w:sz="0" w:space="0" w:color="auto"/>
            <w:right w:val="none" w:sz="0" w:space="0" w:color="auto"/>
          </w:divBdr>
          <w:divsChild>
            <w:div w:id="446121376">
              <w:marLeft w:val="0"/>
              <w:marRight w:val="0"/>
              <w:marTop w:val="0"/>
              <w:marBottom w:val="0"/>
              <w:divBdr>
                <w:top w:val="none" w:sz="0" w:space="0" w:color="auto"/>
                <w:left w:val="none" w:sz="0" w:space="0" w:color="auto"/>
                <w:bottom w:val="none" w:sz="0" w:space="0" w:color="auto"/>
                <w:right w:val="none" w:sz="0" w:space="0" w:color="auto"/>
              </w:divBdr>
            </w:div>
          </w:divsChild>
        </w:div>
        <w:div w:id="880477836">
          <w:marLeft w:val="0"/>
          <w:marRight w:val="0"/>
          <w:marTop w:val="0"/>
          <w:marBottom w:val="0"/>
          <w:divBdr>
            <w:top w:val="none" w:sz="0" w:space="0" w:color="auto"/>
            <w:left w:val="none" w:sz="0" w:space="0" w:color="auto"/>
            <w:bottom w:val="none" w:sz="0" w:space="0" w:color="auto"/>
            <w:right w:val="none" w:sz="0" w:space="0" w:color="auto"/>
          </w:divBdr>
          <w:divsChild>
            <w:div w:id="461004955">
              <w:marLeft w:val="0"/>
              <w:marRight w:val="0"/>
              <w:marTop w:val="0"/>
              <w:marBottom w:val="0"/>
              <w:divBdr>
                <w:top w:val="none" w:sz="0" w:space="0" w:color="auto"/>
                <w:left w:val="none" w:sz="0" w:space="0" w:color="auto"/>
                <w:bottom w:val="none" w:sz="0" w:space="0" w:color="auto"/>
                <w:right w:val="none" w:sz="0" w:space="0" w:color="auto"/>
              </w:divBdr>
            </w:div>
          </w:divsChild>
        </w:div>
        <w:div w:id="882592326">
          <w:marLeft w:val="0"/>
          <w:marRight w:val="0"/>
          <w:marTop w:val="0"/>
          <w:marBottom w:val="0"/>
          <w:divBdr>
            <w:top w:val="none" w:sz="0" w:space="0" w:color="auto"/>
            <w:left w:val="none" w:sz="0" w:space="0" w:color="auto"/>
            <w:bottom w:val="none" w:sz="0" w:space="0" w:color="auto"/>
            <w:right w:val="none" w:sz="0" w:space="0" w:color="auto"/>
          </w:divBdr>
          <w:divsChild>
            <w:div w:id="698822887">
              <w:marLeft w:val="0"/>
              <w:marRight w:val="0"/>
              <w:marTop w:val="0"/>
              <w:marBottom w:val="0"/>
              <w:divBdr>
                <w:top w:val="none" w:sz="0" w:space="0" w:color="auto"/>
                <w:left w:val="none" w:sz="0" w:space="0" w:color="auto"/>
                <w:bottom w:val="none" w:sz="0" w:space="0" w:color="auto"/>
                <w:right w:val="none" w:sz="0" w:space="0" w:color="auto"/>
              </w:divBdr>
            </w:div>
          </w:divsChild>
        </w:div>
        <w:div w:id="894512365">
          <w:marLeft w:val="0"/>
          <w:marRight w:val="0"/>
          <w:marTop w:val="0"/>
          <w:marBottom w:val="0"/>
          <w:divBdr>
            <w:top w:val="none" w:sz="0" w:space="0" w:color="auto"/>
            <w:left w:val="none" w:sz="0" w:space="0" w:color="auto"/>
            <w:bottom w:val="none" w:sz="0" w:space="0" w:color="auto"/>
            <w:right w:val="none" w:sz="0" w:space="0" w:color="auto"/>
          </w:divBdr>
          <w:divsChild>
            <w:div w:id="1016931218">
              <w:marLeft w:val="0"/>
              <w:marRight w:val="0"/>
              <w:marTop w:val="0"/>
              <w:marBottom w:val="0"/>
              <w:divBdr>
                <w:top w:val="none" w:sz="0" w:space="0" w:color="auto"/>
                <w:left w:val="none" w:sz="0" w:space="0" w:color="auto"/>
                <w:bottom w:val="none" w:sz="0" w:space="0" w:color="auto"/>
                <w:right w:val="none" w:sz="0" w:space="0" w:color="auto"/>
              </w:divBdr>
            </w:div>
          </w:divsChild>
        </w:div>
        <w:div w:id="894632336">
          <w:marLeft w:val="0"/>
          <w:marRight w:val="0"/>
          <w:marTop w:val="0"/>
          <w:marBottom w:val="0"/>
          <w:divBdr>
            <w:top w:val="none" w:sz="0" w:space="0" w:color="auto"/>
            <w:left w:val="none" w:sz="0" w:space="0" w:color="auto"/>
            <w:bottom w:val="none" w:sz="0" w:space="0" w:color="auto"/>
            <w:right w:val="none" w:sz="0" w:space="0" w:color="auto"/>
          </w:divBdr>
          <w:divsChild>
            <w:div w:id="2077506118">
              <w:marLeft w:val="0"/>
              <w:marRight w:val="0"/>
              <w:marTop w:val="0"/>
              <w:marBottom w:val="0"/>
              <w:divBdr>
                <w:top w:val="none" w:sz="0" w:space="0" w:color="auto"/>
                <w:left w:val="none" w:sz="0" w:space="0" w:color="auto"/>
                <w:bottom w:val="none" w:sz="0" w:space="0" w:color="auto"/>
                <w:right w:val="none" w:sz="0" w:space="0" w:color="auto"/>
              </w:divBdr>
            </w:div>
          </w:divsChild>
        </w:div>
        <w:div w:id="903032334">
          <w:marLeft w:val="0"/>
          <w:marRight w:val="0"/>
          <w:marTop w:val="0"/>
          <w:marBottom w:val="0"/>
          <w:divBdr>
            <w:top w:val="none" w:sz="0" w:space="0" w:color="auto"/>
            <w:left w:val="none" w:sz="0" w:space="0" w:color="auto"/>
            <w:bottom w:val="none" w:sz="0" w:space="0" w:color="auto"/>
            <w:right w:val="none" w:sz="0" w:space="0" w:color="auto"/>
          </w:divBdr>
          <w:divsChild>
            <w:div w:id="475684111">
              <w:marLeft w:val="0"/>
              <w:marRight w:val="0"/>
              <w:marTop w:val="0"/>
              <w:marBottom w:val="0"/>
              <w:divBdr>
                <w:top w:val="none" w:sz="0" w:space="0" w:color="auto"/>
                <w:left w:val="none" w:sz="0" w:space="0" w:color="auto"/>
                <w:bottom w:val="none" w:sz="0" w:space="0" w:color="auto"/>
                <w:right w:val="none" w:sz="0" w:space="0" w:color="auto"/>
              </w:divBdr>
            </w:div>
          </w:divsChild>
        </w:div>
        <w:div w:id="914238845">
          <w:marLeft w:val="0"/>
          <w:marRight w:val="0"/>
          <w:marTop w:val="0"/>
          <w:marBottom w:val="0"/>
          <w:divBdr>
            <w:top w:val="none" w:sz="0" w:space="0" w:color="auto"/>
            <w:left w:val="none" w:sz="0" w:space="0" w:color="auto"/>
            <w:bottom w:val="none" w:sz="0" w:space="0" w:color="auto"/>
            <w:right w:val="none" w:sz="0" w:space="0" w:color="auto"/>
          </w:divBdr>
          <w:divsChild>
            <w:div w:id="1623683835">
              <w:marLeft w:val="0"/>
              <w:marRight w:val="0"/>
              <w:marTop w:val="0"/>
              <w:marBottom w:val="0"/>
              <w:divBdr>
                <w:top w:val="none" w:sz="0" w:space="0" w:color="auto"/>
                <w:left w:val="none" w:sz="0" w:space="0" w:color="auto"/>
                <w:bottom w:val="none" w:sz="0" w:space="0" w:color="auto"/>
                <w:right w:val="none" w:sz="0" w:space="0" w:color="auto"/>
              </w:divBdr>
            </w:div>
          </w:divsChild>
        </w:div>
        <w:div w:id="920217578">
          <w:marLeft w:val="0"/>
          <w:marRight w:val="0"/>
          <w:marTop w:val="0"/>
          <w:marBottom w:val="0"/>
          <w:divBdr>
            <w:top w:val="none" w:sz="0" w:space="0" w:color="auto"/>
            <w:left w:val="none" w:sz="0" w:space="0" w:color="auto"/>
            <w:bottom w:val="none" w:sz="0" w:space="0" w:color="auto"/>
            <w:right w:val="none" w:sz="0" w:space="0" w:color="auto"/>
          </w:divBdr>
          <w:divsChild>
            <w:div w:id="1332443936">
              <w:marLeft w:val="0"/>
              <w:marRight w:val="0"/>
              <w:marTop w:val="0"/>
              <w:marBottom w:val="0"/>
              <w:divBdr>
                <w:top w:val="none" w:sz="0" w:space="0" w:color="auto"/>
                <w:left w:val="none" w:sz="0" w:space="0" w:color="auto"/>
                <w:bottom w:val="none" w:sz="0" w:space="0" w:color="auto"/>
                <w:right w:val="none" w:sz="0" w:space="0" w:color="auto"/>
              </w:divBdr>
            </w:div>
          </w:divsChild>
        </w:div>
        <w:div w:id="920330933">
          <w:marLeft w:val="0"/>
          <w:marRight w:val="0"/>
          <w:marTop w:val="0"/>
          <w:marBottom w:val="0"/>
          <w:divBdr>
            <w:top w:val="none" w:sz="0" w:space="0" w:color="auto"/>
            <w:left w:val="none" w:sz="0" w:space="0" w:color="auto"/>
            <w:bottom w:val="none" w:sz="0" w:space="0" w:color="auto"/>
            <w:right w:val="none" w:sz="0" w:space="0" w:color="auto"/>
          </w:divBdr>
          <w:divsChild>
            <w:div w:id="673998106">
              <w:marLeft w:val="0"/>
              <w:marRight w:val="0"/>
              <w:marTop w:val="0"/>
              <w:marBottom w:val="0"/>
              <w:divBdr>
                <w:top w:val="none" w:sz="0" w:space="0" w:color="auto"/>
                <w:left w:val="none" w:sz="0" w:space="0" w:color="auto"/>
                <w:bottom w:val="none" w:sz="0" w:space="0" w:color="auto"/>
                <w:right w:val="none" w:sz="0" w:space="0" w:color="auto"/>
              </w:divBdr>
            </w:div>
          </w:divsChild>
        </w:div>
        <w:div w:id="921448253">
          <w:marLeft w:val="0"/>
          <w:marRight w:val="0"/>
          <w:marTop w:val="0"/>
          <w:marBottom w:val="0"/>
          <w:divBdr>
            <w:top w:val="none" w:sz="0" w:space="0" w:color="auto"/>
            <w:left w:val="none" w:sz="0" w:space="0" w:color="auto"/>
            <w:bottom w:val="none" w:sz="0" w:space="0" w:color="auto"/>
            <w:right w:val="none" w:sz="0" w:space="0" w:color="auto"/>
          </w:divBdr>
          <w:divsChild>
            <w:div w:id="1723166339">
              <w:marLeft w:val="0"/>
              <w:marRight w:val="0"/>
              <w:marTop w:val="0"/>
              <w:marBottom w:val="0"/>
              <w:divBdr>
                <w:top w:val="none" w:sz="0" w:space="0" w:color="auto"/>
                <w:left w:val="none" w:sz="0" w:space="0" w:color="auto"/>
                <w:bottom w:val="none" w:sz="0" w:space="0" w:color="auto"/>
                <w:right w:val="none" w:sz="0" w:space="0" w:color="auto"/>
              </w:divBdr>
            </w:div>
          </w:divsChild>
        </w:div>
        <w:div w:id="934019626">
          <w:marLeft w:val="0"/>
          <w:marRight w:val="0"/>
          <w:marTop w:val="0"/>
          <w:marBottom w:val="0"/>
          <w:divBdr>
            <w:top w:val="none" w:sz="0" w:space="0" w:color="auto"/>
            <w:left w:val="none" w:sz="0" w:space="0" w:color="auto"/>
            <w:bottom w:val="none" w:sz="0" w:space="0" w:color="auto"/>
            <w:right w:val="none" w:sz="0" w:space="0" w:color="auto"/>
          </w:divBdr>
          <w:divsChild>
            <w:div w:id="2558935">
              <w:marLeft w:val="0"/>
              <w:marRight w:val="0"/>
              <w:marTop w:val="0"/>
              <w:marBottom w:val="0"/>
              <w:divBdr>
                <w:top w:val="none" w:sz="0" w:space="0" w:color="auto"/>
                <w:left w:val="none" w:sz="0" w:space="0" w:color="auto"/>
                <w:bottom w:val="none" w:sz="0" w:space="0" w:color="auto"/>
                <w:right w:val="none" w:sz="0" w:space="0" w:color="auto"/>
              </w:divBdr>
            </w:div>
          </w:divsChild>
        </w:div>
        <w:div w:id="934359103">
          <w:marLeft w:val="0"/>
          <w:marRight w:val="0"/>
          <w:marTop w:val="0"/>
          <w:marBottom w:val="0"/>
          <w:divBdr>
            <w:top w:val="none" w:sz="0" w:space="0" w:color="auto"/>
            <w:left w:val="none" w:sz="0" w:space="0" w:color="auto"/>
            <w:bottom w:val="none" w:sz="0" w:space="0" w:color="auto"/>
            <w:right w:val="none" w:sz="0" w:space="0" w:color="auto"/>
          </w:divBdr>
          <w:divsChild>
            <w:div w:id="406462317">
              <w:marLeft w:val="0"/>
              <w:marRight w:val="0"/>
              <w:marTop w:val="0"/>
              <w:marBottom w:val="0"/>
              <w:divBdr>
                <w:top w:val="none" w:sz="0" w:space="0" w:color="auto"/>
                <w:left w:val="none" w:sz="0" w:space="0" w:color="auto"/>
                <w:bottom w:val="none" w:sz="0" w:space="0" w:color="auto"/>
                <w:right w:val="none" w:sz="0" w:space="0" w:color="auto"/>
              </w:divBdr>
            </w:div>
          </w:divsChild>
        </w:div>
        <w:div w:id="950084744">
          <w:marLeft w:val="0"/>
          <w:marRight w:val="0"/>
          <w:marTop w:val="0"/>
          <w:marBottom w:val="0"/>
          <w:divBdr>
            <w:top w:val="none" w:sz="0" w:space="0" w:color="auto"/>
            <w:left w:val="none" w:sz="0" w:space="0" w:color="auto"/>
            <w:bottom w:val="none" w:sz="0" w:space="0" w:color="auto"/>
            <w:right w:val="none" w:sz="0" w:space="0" w:color="auto"/>
          </w:divBdr>
          <w:divsChild>
            <w:div w:id="71395587">
              <w:marLeft w:val="0"/>
              <w:marRight w:val="0"/>
              <w:marTop w:val="0"/>
              <w:marBottom w:val="0"/>
              <w:divBdr>
                <w:top w:val="none" w:sz="0" w:space="0" w:color="auto"/>
                <w:left w:val="none" w:sz="0" w:space="0" w:color="auto"/>
                <w:bottom w:val="none" w:sz="0" w:space="0" w:color="auto"/>
                <w:right w:val="none" w:sz="0" w:space="0" w:color="auto"/>
              </w:divBdr>
            </w:div>
          </w:divsChild>
        </w:div>
        <w:div w:id="954675268">
          <w:marLeft w:val="0"/>
          <w:marRight w:val="0"/>
          <w:marTop w:val="0"/>
          <w:marBottom w:val="0"/>
          <w:divBdr>
            <w:top w:val="none" w:sz="0" w:space="0" w:color="auto"/>
            <w:left w:val="none" w:sz="0" w:space="0" w:color="auto"/>
            <w:bottom w:val="none" w:sz="0" w:space="0" w:color="auto"/>
            <w:right w:val="none" w:sz="0" w:space="0" w:color="auto"/>
          </w:divBdr>
          <w:divsChild>
            <w:div w:id="1007289419">
              <w:marLeft w:val="0"/>
              <w:marRight w:val="0"/>
              <w:marTop w:val="0"/>
              <w:marBottom w:val="0"/>
              <w:divBdr>
                <w:top w:val="none" w:sz="0" w:space="0" w:color="auto"/>
                <w:left w:val="none" w:sz="0" w:space="0" w:color="auto"/>
                <w:bottom w:val="none" w:sz="0" w:space="0" w:color="auto"/>
                <w:right w:val="none" w:sz="0" w:space="0" w:color="auto"/>
              </w:divBdr>
            </w:div>
          </w:divsChild>
        </w:div>
        <w:div w:id="955913230">
          <w:marLeft w:val="0"/>
          <w:marRight w:val="0"/>
          <w:marTop w:val="0"/>
          <w:marBottom w:val="0"/>
          <w:divBdr>
            <w:top w:val="none" w:sz="0" w:space="0" w:color="auto"/>
            <w:left w:val="none" w:sz="0" w:space="0" w:color="auto"/>
            <w:bottom w:val="none" w:sz="0" w:space="0" w:color="auto"/>
            <w:right w:val="none" w:sz="0" w:space="0" w:color="auto"/>
          </w:divBdr>
          <w:divsChild>
            <w:div w:id="1433476857">
              <w:marLeft w:val="0"/>
              <w:marRight w:val="0"/>
              <w:marTop w:val="0"/>
              <w:marBottom w:val="0"/>
              <w:divBdr>
                <w:top w:val="none" w:sz="0" w:space="0" w:color="auto"/>
                <w:left w:val="none" w:sz="0" w:space="0" w:color="auto"/>
                <w:bottom w:val="none" w:sz="0" w:space="0" w:color="auto"/>
                <w:right w:val="none" w:sz="0" w:space="0" w:color="auto"/>
              </w:divBdr>
            </w:div>
          </w:divsChild>
        </w:div>
        <w:div w:id="960111590">
          <w:marLeft w:val="0"/>
          <w:marRight w:val="0"/>
          <w:marTop w:val="0"/>
          <w:marBottom w:val="0"/>
          <w:divBdr>
            <w:top w:val="none" w:sz="0" w:space="0" w:color="auto"/>
            <w:left w:val="none" w:sz="0" w:space="0" w:color="auto"/>
            <w:bottom w:val="none" w:sz="0" w:space="0" w:color="auto"/>
            <w:right w:val="none" w:sz="0" w:space="0" w:color="auto"/>
          </w:divBdr>
          <w:divsChild>
            <w:div w:id="1511260759">
              <w:marLeft w:val="0"/>
              <w:marRight w:val="0"/>
              <w:marTop w:val="0"/>
              <w:marBottom w:val="0"/>
              <w:divBdr>
                <w:top w:val="none" w:sz="0" w:space="0" w:color="auto"/>
                <w:left w:val="none" w:sz="0" w:space="0" w:color="auto"/>
                <w:bottom w:val="none" w:sz="0" w:space="0" w:color="auto"/>
                <w:right w:val="none" w:sz="0" w:space="0" w:color="auto"/>
              </w:divBdr>
            </w:div>
          </w:divsChild>
        </w:div>
        <w:div w:id="971907639">
          <w:marLeft w:val="0"/>
          <w:marRight w:val="0"/>
          <w:marTop w:val="0"/>
          <w:marBottom w:val="0"/>
          <w:divBdr>
            <w:top w:val="none" w:sz="0" w:space="0" w:color="auto"/>
            <w:left w:val="none" w:sz="0" w:space="0" w:color="auto"/>
            <w:bottom w:val="none" w:sz="0" w:space="0" w:color="auto"/>
            <w:right w:val="none" w:sz="0" w:space="0" w:color="auto"/>
          </w:divBdr>
          <w:divsChild>
            <w:div w:id="1868912678">
              <w:marLeft w:val="0"/>
              <w:marRight w:val="0"/>
              <w:marTop w:val="0"/>
              <w:marBottom w:val="0"/>
              <w:divBdr>
                <w:top w:val="none" w:sz="0" w:space="0" w:color="auto"/>
                <w:left w:val="none" w:sz="0" w:space="0" w:color="auto"/>
                <w:bottom w:val="none" w:sz="0" w:space="0" w:color="auto"/>
                <w:right w:val="none" w:sz="0" w:space="0" w:color="auto"/>
              </w:divBdr>
            </w:div>
          </w:divsChild>
        </w:div>
        <w:div w:id="991758687">
          <w:marLeft w:val="0"/>
          <w:marRight w:val="0"/>
          <w:marTop w:val="0"/>
          <w:marBottom w:val="0"/>
          <w:divBdr>
            <w:top w:val="none" w:sz="0" w:space="0" w:color="auto"/>
            <w:left w:val="none" w:sz="0" w:space="0" w:color="auto"/>
            <w:bottom w:val="none" w:sz="0" w:space="0" w:color="auto"/>
            <w:right w:val="none" w:sz="0" w:space="0" w:color="auto"/>
          </w:divBdr>
          <w:divsChild>
            <w:div w:id="1549804284">
              <w:marLeft w:val="0"/>
              <w:marRight w:val="0"/>
              <w:marTop w:val="0"/>
              <w:marBottom w:val="0"/>
              <w:divBdr>
                <w:top w:val="none" w:sz="0" w:space="0" w:color="auto"/>
                <w:left w:val="none" w:sz="0" w:space="0" w:color="auto"/>
                <w:bottom w:val="none" w:sz="0" w:space="0" w:color="auto"/>
                <w:right w:val="none" w:sz="0" w:space="0" w:color="auto"/>
              </w:divBdr>
            </w:div>
          </w:divsChild>
        </w:div>
        <w:div w:id="1000737074">
          <w:marLeft w:val="0"/>
          <w:marRight w:val="0"/>
          <w:marTop w:val="0"/>
          <w:marBottom w:val="0"/>
          <w:divBdr>
            <w:top w:val="none" w:sz="0" w:space="0" w:color="auto"/>
            <w:left w:val="none" w:sz="0" w:space="0" w:color="auto"/>
            <w:bottom w:val="none" w:sz="0" w:space="0" w:color="auto"/>
            <w:right w:val="none" w:sz="0" w:space="0" w:color="auto"/>
          </w:divBdr>
          <w:divsChild>
            <w:div w:id="194660235">
              <w:marLeft w:val="0"/>
              <w:marRight w:val="0"/>
              <w:marTop w:val="0"/>
              <w:marBottom w:val="0"/>
              <w:divBdr>
                <w:top w:val="none" w:sz="0" w:space="0" w:color="auto"/>
                <w:left w:val="none" w:sz="0" w:space="0" w:color="auto"/>
                <w:bottom w:val="none" w:sz="0" w:space="0" w:color="auto"/>
                <w:right w:val="none" w:sz="0" w:space="0" w:color="auto"/>
              </w:divBdr>
            </w:div>
          </w:divsChild>
        </w:div>
        <w:div w:id="1005129890">
          <w:marLeft w:val="0"/>
          <w:marRight w:val="0"/>
          <w:marTop w:val="0"/>
          <w:marBottom w:val="0"/>
          <w:divBdr>
            <w:top w:val="none" w:sz="0" w:space="0" w:color="auto"/>
            <w:left w:val="none" w:sz="0" w:space="0" w:color="auto"/>
            <w:bottom w:val="none" w:sz="0" w:space="0" w:color="auto"/>
            <w:right w:val="none" w:sz="0" w:space="0" w:color="auto"/>
          </w:divBdr>
          <w:divsChild>
            <w:div w:id="1106779153">
              <w:marLeft w:val="0"/>
              <w:marRight w:val="0"/>
              <w:marTop w:val="0"/>
              <w:marBottom w:val="0"/>
              <w:divBdr>
                <w:top w:val="none" w:sz="0" w:space="0" w:color="auto"/>
                <w:left w:val="none" w:sz="0" w:space="0" w:color="auto"/>
                <w:bottom w:val="none" w:sz="0" w:space="0" w:color="auto"/>
                <w:right w:val="none" w:sz="0" w:space="0" w:color="auto"/>
              </w:divBdr>
            </w:div>
          </w:divsChild>
        </w:div>
        <w:div w:id="1009064955">
          <w:marLeft w:val="0"/>
          <w:marRight w:val="0"/>
          <w:marTop w:val="0"/>
          <w:marBottom w:val="0"/>
          <w:divBdr>
            <w:top w:val="none" w:sz="0" w:space="0" w:color="auto"/>
            <w:left w:val="none" w:sz="0" w:space="0" w:color="auto"/>
            <w:bottom w:val="none" w:sz="0" w:space="0" w:color="auto"/>
            <w:right w:val="none" w:sz="0" w:space="0" w:color="auto"/>
          </w:divBdr>
          <w:divsChild>
            <w:div w:id="1287084407">
              <w:marLeft w:val="0"/>
              <w:marRight w:val="0"/>
              <w:marTop w:val="0"/>
              <w:marBottom w:val="0"/>
              <w:divBdr>
                <w:top w:val="none" w:sz="0" w:space="0" w:color="auto"/>
                <w:left w:val="none" w:sz="0" w:space="0" w:color="auto"/>
                <w:bottom w:val="none" w:sz="0" w:space="0" w:color="auto"/>
                <w:right w:val="none" w:sz="0" w:space="0" w:color="auto"/>
              </w:divBdr>
            </w:div>
          </w:divsChild>
        </w:div>
        <w:div w:id="1016733166">
          <w:marLeft w:val="0"/>
          <w:marRight w:val="0"/>
          <w:marTop w:val="0"/>
          <w:marBottom w:val="0"/>
          <w:divBdr>
            <w:top w:val="none" w:sz="0" w:space="0" w:color="auto"/>
            <w:left w:val="none" w:sz="0" w:space="0" w:color="auto"/>
            <w:bottom w:val="none" w:sz="0" w:space="0" w:color="auto"/>
            <w:right w:val="none" w:sz="0" w:space="0" w:color="auto"/>
          </w:divBdr>
          <w:divsChild>
            <w:div w:id="535630224">
              <w:marLeft w:val="0"/>
              <w:marRight w:val="0"/>
              <w:marTop w:val="0"/>
              <w:marBottom w:val="0"/>
              <w:divBdr>
                <w:top w:val="none" w:sz="0" w:space="0" w:color="auto"/>
                <w:left w:val="none" w:sz="0" w:space="0" w:color="auto"/>
                <w:bottom w:val="none" w:sz="0" w:space="0" w:color="auto"/>
                <w:right w:val="none" w:sz="0" w:space="0" w:color="auto"/>
              </w:divBdr>
            </w:div>
          </w:divsChild>
        </w:div>
        <w:div w:id="1036583394">
          <w:marLeft w:val="0"/>
          <w:marRight w:val="0"/>
          <w:marTop w:val="0"/>
          <w:marBottom w:val="0"/>
          <w:divBdr>
            <w:top w:val="none" w:sz="0" w:space="0" w:color="auto"/>
            <w:left w:val="none" w:sz="0" w:space="0" w:color="auto"/>
            <w:bottom w:val="none" w:sz="0" w:space="0" w:color="auto"/>
            <w:right w:val="none" w:sz="0" w:space="0" w:color="auto"/>
          </w:divBdr>
          <w:divsChild>
            <w:div w:id="2040815164">
              <w:marLeft w:val="0"/>
              <w:marRight w:val="0"/>
              <w:marTop w:val="0"/>
              <w:marBottom w:val="0"/>
              <w:divBdr>
                <w:top w:val="none" w:sz="0" w:space="0" w:color="auto"/>
                <w:left w:val="none" w:sz="0" w:space="0" w:color="auto"/>
                <w:bottom w:val="none" w:sz="0" w:space="0" w:color="auto"/>
                <w:right w:val="none" w:sz="0" w:space="0" w:color="auto"/>
              </w:divBdr>
            </w:div>
          </w:divsChild>
        </w:div>
        <w:div w:id="1044326701">
          <w:marLeft w:val="0"/>
          <w:marRight w:val="0"/>
          <w:marTop w:val="0"/>
          <w:marBottom w:val="0"/>
          <w:divBdr>
            <w:top w:val="none" w:sz="0" w:space="0" w:color="auto"/>
            <w:left w:val="none" w:sz="0" w:space="0" w:color="auto"/>
            <w:bottom w:val="none" w:sz="0" w:space="0" w:color="auto"/>
            <w:right w:val="none" w:sz="0" w:space="0" w:color="auto"/>
          </w:divBdr>
          <w:divsChild>
            <w:div w:id="1931236883">
              <w:marLeft w:val="0"/>
              <w:marRight w:val="0"/>
              <w:marTop w:val="0"/>
              <w:marBottom w:val="0"/>
              <w:divBdr>
                <w:top w:val="none" w:sz="0" w:space="0" w:color="auto"/>
                <w:left w:val="none" w:sz="0" w:space="0" w:color="auto"/>
                <w:bottom w:val="none" w:sz="0" w:space="0" w:color="auto"/>
                <w:right w:val="none" w:sz="0" w:space="0" w:color="auto"/>
              </w:divBdr>
            </w:div>
          </w:divsChild>
        </w:div>
        <w:div w:id="1059286899">
          <w:marLeft w:val="0"/>
          <w:marRight w:val="0"/>
          <w:marTop w:val="0"/>
          <w:marBottom w:val="0"/>
          <w:divBdr>
            <w:top w:val="none" w:sz="0" w:space="0" w:color="auto"/>
            <w:left w:val="none" w:sz="0" w:space="0" w:color="auto"/>
            <w:bottom w:val="none" w:sz="0" w:space="0" w:color="auto"/>
            <w:right w:val="none" w:sz="0" w:space="0" w:color="auto"/>
          </w:divBdr>
          <w:divsChild>
            <w:div w:id="2073035698">
              <w:marLeft w:val="0"/>
              <w:marRight w:val="0"/>
              <w:marTop w:val="0"/>
              <w:marBottom w:val="0"/>
              <w:divBdr>
                <w:top w:val="none" w:sz="0" w:space="0" w:color="auto"/>
                <w:left w:val="none" w:sz="0" w:space="0" w:color="auto"/>
                <w:bottom w:val="none" w:sz="0" w:space="0" w:color="auto"/>
                <w:right w:val="none" w:sz="0" w:space="0" w:color="auto"/>
              </w:divBdr>
            </w:div>
          </w:divsChild>
        </w:div>
        <w:div w:id="1061295494">
          <w:marLeft w:val="0"/>
          <w:marRight w:val="0"/>
          <w:marTop w:val="0"/>
          <w:marBottom w:val="0"/>
          <w:divBdr>
            <w:top w:val="none" w:sz="0" w:space="0" w:color="auto"/>
            <w:left w:val="none" w:sz="0" w:space="0" w:color="auto"/>
            <w:bottom w:val="none" w:sz="0" w:space="0" w:color="auto"/>
            <w:right w:val="none" w:sz="0" w:space="0" w:color="auto"/>
          </w:divBdr>
          <w:divsChild>
            <w:div w:id="1112892922">
              <w:marLeft w:val="0"/>
              <w:marRight w:val="0"/>
              <w:marTop w:val="0"/>
              <w:marBottom w:val="0"/>
              <w:divBdr>
                <w:top w:val="none" w:sz="0" w:space="0" w:color="auto"/>
                <w:left w:val="none" w:sz="0" w:space="0" w:color="auto"/>
                <w:bottom w:val="none" w:sz="0" w:space="0" w:color="auto"/>
                <w:right w:val="none" w:sz="0" w:space="0" w:color="auto"/>
              </w:divBdr>
            </w:div>
          </w:divsChild>
        </w:div>
        <w:div w:id="1070925870">
          <w:marLeft w:val="0"/>
          <w:marRight w:val="0"/>
          <w:marTop w:val="0"/>
          <w:marBottom w:val="0"/>
          <w:divBdr>
            <w:top w:val="none" w:sz="0" w:space="0" w:color="auto"/>
            <w:left w:val="none" w:sz="0" w:space="0" w:color="auto"/>
            <w:bottom w:val="none" w:sz="0" w:space="0" w:color="auto"/>
            <w:right w:val="none" w:sz="0" w:space="0" w:color="auto"/>
          </w:divBdr>
          <w:divsChild>
            <w:div w:id="24409371">
              <w:marLeft w:val="0"/>
              <w:marRight w:val="0"/>
              <w:marTop w:val="0"/>
              <w:marBottom w:val="0"/>
              <w:divBdr>
                <w:top w:val="none" w:sz="0" w:space="0" w:color="auto"/>
                <w:left w:val="none" w:sz="0" w:space="0" w:color="auto"/>
                <w:bottom w:val="none" w:sz="0" w:space="0" w:color="auto"/>
                <w:right w:val="none" w:sz="0" w:space="0" w:color="auto"/>
              </w:divBdr>
            </w:div>
          </w:divsChild>
        </w:div>
        <w:div w:id="1074201343">
          <w:marLeft w:val="0"/>
          <w:marRight w:val="0"/>
          <w:marTop w:val="0"/>
          <w:marBottom w:val="0"/>
          <w:divBdr>
            <w:top w:val="none" w:sz="0" w:space="0" w:color="auto"/>
            <w:left w:val="none" w:sz="0" w:space="0" w:color="auto"/>
            <w:bottom w:val="none" w:sz="0" w:space="0" w:color="auto"/>
            <w:right w:val="none" w:sz="0" w:space="0" w:color="auto"/>
          </w:divBdr>
          <w:divsChild>
            <w:div w:id="859974857">
              <w:marLeft w:val="0"/>
              <w:marRight w:val="0"/>
              <w:marTop w:val="0"/>
              <w:marBottom w:val="0"/>
              <w:divBdr>
                <w:top w:val="none" w:sz="0" w:space="0" w:color="auto"/>
                <w:left w:val="none" w:sz="0" w:space="0" w:color="auto"/>
                <w:bottom w:val="none" w:sz="0" w:space="0" w:color="auto"/>
                <w:right w:val="none" w:sz="0" w:space="0" w:color="auto"/>
              </w:divBdr>
            </w:div>
          </w:divsChild>
        </w:div>
        <w:div w:id="1091972361">
          <w:marLeft w:val="0"/>
          <w:marRight w:val="0"/>
          <w:marTop w:val="0"/>
          <w:marBottom w:val="0"/>
          <w:divBdr>
            <w:top w:val="none" w:sz="0" w:space="0" w:color="auto"/>
            <w:left w:val="none" w:sz="0" w:space="0" w:color="auto"/>
            <w:bottom w:val="none" w:sz="0" w:space="0" w:color="auto"/>
            <w:right w:val="none" w:sz="0" w:space="0" w:color="auto"/>
          </w:divBdr>
          <w:divsChild>
            <w:div w:id="1858350905">
              <w:marLeft w:val="0"/>
              <w:marRight w:val="0"/>
              <w:marTop w:val="0"/>
              <w:marBottom w:val="0"/>
              <w:divBdr>
                <w:top w:val="none" w:sz="0" w:space="0" w:color="auto"/>
                <w:left w:val="none" w:sz="0" w:space="0" w:color="auto"/>
                <w:bottom w:val="none" w:sz="0" w:space="0" w:color="auto"/>
                <w:right w:val="none" w:sz="0" w:space="0" w:color="auto"/>
              </w:divBdr>
            </w:div>
          </w:divsChild>
        </w:div>
        <w:div w:id="1093624500">
          <w:marLeft w:val="0"/>
          <w:marRight w:val="0"/>
          <w:marTop w:val="0"/>
          <w:marBottom w:val="0"/>
          <w:divBdr>
            <w:top w:val="none" w:sz="0" w:space="0" w:color="auto"/>
            <w:left w:val="none" w:sz="0" w:space="0" w:color="auto"/>
            <w:bottom w:val="none" w:sz="0" w:space="0" w:color="auto"/>
            <w:right w:val="none" w:sz="0" w:space="0" w:color="auto"/>
          </w:divBdr>
          <w:divsChild>
            <w:div w:id="189420164">
              <w:marLeft w:val="0"/>
              <w:marRight w:val="0"/>
              <w:marTop w:val="0"/>
              <w:marBottom w:val="0"/>
              <w:divBdr>
                <w:top w:val="none" w:sz="0" w:space="0" w:color="auto"/>
                <w:left w:val="none" w:sz="0" w:space="0" w:color="auto"/>
                <w:bottom w:val="none" w:sz="0" w:space="0" w:color="auto"/>
                <w:right w:val="none" w:sz="0" w:space="0" w:color="auto"/>
              </w:divBdr>
            </w:div>
          </w:divsChild>
        </w:div>
        <w:div w:id="1096632949">
          <w:marLeft w:val="0"/>
          <w:marRight w:val="0"/>
          <w:marTop w:val="0"/>
          <w:marBottom w:val="0"/>
          <w:divBdr>
            <w:top w:val="none" w:sz="0" w:space="0" w:color="auto"/>
            <w:left w:val="none" w:sz="0" w:space="0" w:color="auto"/>
            <w:bottom w:val="none" w:sz="0" w:space="0" w:color="auto"/>
            <w:right w:val="none" w:sz="0" w:space="0" w:color="auto"/>
          </w:divBdr>
          <w:divsChild>
            <w:div w:id="15498063">
              <w:marLeft w:val="0"/>
              <w:marRight w:val="0"/>
              <w:marTop w:val="0"/>
              <w:marBottom w:val="0"/>
              <w:divBdr>
                <w:top w:val="none" w:sz="0" w:space="0" w:color="auto"/>
                <w:left w:val="none" w:sz="0" w:space="0" w:color="auto"/>
                <w:bottom w:val="none" w:sz="0" w:space="0" w:color="auto"/>
                <w:right w:val="none" w:sz="0" w:space="0" w:color="auto"/>
              </w:divBdr>
            </w:div>
          </w:divsChild>
        </w:div>
        <w:div w:id="1097360966">
          <w:marLeft w:val="0"/>
          <w:marRight w:val="0"/>
          <w:marTop w:val="0"/>
          <w:marBottom w:val="0"/>
          <w:divBdr>
            <w:top w:val="none" w:sz="0" w:space="0" w:color="auto"/>
            <w:left w:val="none" w:sz="0" w:space="0" w:color="auto"/>
            <w:bottom w:val="none" w:sz="0" w:space="0" w:color="auto"/>
            <w:right w:val="none" w:sz="0" w:space="0" w:color="auto"/>
          </w:divBdr>
          <w:divsChild>
            <w:div w:id="460811377">
              <w:marLeft w:val="0"/>
              <w:marRight w:val="0"/>
              <w:marTop w:val="0"/>
              <w:marBottom w:val="0"/>
              <w:divBdr>
                <w:top w:val="none" w:sz="0" w:space="0" w:color="auto"/>
                <w:left w:val="none" w:sz="0" w:space="0" w:color="auto"/>
                <w:bottom w:val="none" w:sz="0" w:space="0" w:color="auto"/>
                <w:right w:val="none" w:sz="0" w:space="0" w:color="auto"/>
              </w:divBdr>
            </w:div>
          </w:divsChild>
        </w:div>
        <w:div w:id="1099332568">
          <w:marLeft w:val="0"/>
          <w:marRight w:val="0"/>
          <w:marTop w:val="0"/>
          <w:marBottom w:val="0"/>
          <w:divBdr>
            <w:top w:val="none" w:sz="0" w:space="0" w:color="auto"/>
            <w:left w:val="none" w:sz="0" w:space="0" w:color="auto"/>
            <w:bottom w:val="none" w:sz="0" w:space="0" w:color="auto"/>
            <w:right w:val="none" w:sz="0" w:space="0" w:color="auto"/>
          </w:divBdr>
          <w:divsChild>
            <w:div w:id="1212570882">
              <w:marLeft w:val="0"/>
              <w:marRight w:val="0"/>
              <w:marTop w:val="0"/>
              <w:marBottom w:val="0"/>
              <w:divBdr>
                <w:top w:val="none" w:sz="0" w:space="0" w:color="auto"/>
                <w:left w:val="none" w:sz="0" w:space="0" w:color="auto"/>
                <w:bottom w:val="none" w:sz="0" w:space="0" w:color="auto"/>
                <w:right w:val="none" w:sz="0" w:space="0" w:color="auto"/>
              </w:divBdr>
            </w:div>
          </w:divsChild>
        </w:div>
        <w:div w:id="1113789907">
          <w:marLeft w:val="0"/>
          <w:marRight w:val="0"/>
          <w:marTop w:val="0"/>
          <w:marBottom w:val="0"/>
          <w:divBdr>
            <w:top w:val="none" w:sz="0" w:space="0" w:color="auto"/>
            <w:left w:val="none" w:sz="0" w:space="0" w:color="auto"/>
            <w:bottom w:val="none" w:sz="0" w:space="0" w:color="auto"/>
            <w:right w:val="none" w:sz="0" w:space="0" w:color="auto"/>
          </w:divBdr>
          <w:divsChild>
            <w:div w:id="790438112">
              <w:marLeft w:val="0"/>
              <w:marRight w:val="0"/>
              <w:marTop w:val="0"/>
              <w:marBottom w:val="0"/>
              <w:divBdr>
                <w:top w:val="none" w:sz="0" w:space="0" w:color="auto"/>
                <w:left w:val="none" w:sz="0" w:space="0" w:color="auto"/>
                <w:bottom w:val="none" w:sz="0" w:space="0" w:color="auto"/>
                <w:right w:val="none" w:sz="0" w:space="0" w:color="auto"/>
              </w:divBdr>
            </w:div>
          </w:divsChild>
        </w:div>
        <w:div w:id="1143549263">
          <w:marLeft w:val="0"/>
          <w:marRight w:val="0"/>
          <w:marTop w:val="0"/>
          <w:marBottom w:val="0"/>
          <w:divBdr>
            <w:top w:val="none" w:sz="0" w:space="0" w:color="auto"/>
            <w:left w:val="none" w:sz="0" w:space="0" w:color="auto"/>
            <w:bottom w:val="none" w:sz="0" w:space="0" w:color="auto"/>
            <w:right w:val="none" w:sz="0" w:space="0" w:color="auto"/>
          </w:divBdr>
          <w:divsChild>
            <w:div w:id="1743867507">
              <w:marLeft w:val="0"/>
              <w:marRight w:val="0"/>
              <w:marTop w:val="0"/>
              <w:marBottom w:val="0"/>
              <w:divBdr>
                <w:top w:val="none" w:sz="0" w:space="0" w:color="auto"/>
                <w:left w:val="none" w:sz="0" w:space="0" w:color="auto"/>
                <w:bottom w:val="none" w:sz="0" w:space="0" w:color="auto"/>
                <w:right w:val="none" w:sz="0" w:space="0" w:color="auto"/>
              </w:divBdr>
            </w:div>
          </w:divsChild>
        </w:div>
        <w:div w:id="1144397048">
          <w:marLeft w:val="0"/>
          <w:marRight w:val="0"/>
          <w:marTop w:val="0"/>
          <w:marBottom w:val="0"/>
          <w:divBdr>
            <w:top w:val="none" w:sz="0" w:space="0" w:color="auto"/>
            <w:left w:val="none" w:sz="0" w:space="0" w:color="auto"/>
            <w:bottom w:val="none" w:sz="0" w:space="0" w:color="auto"/>
            <w:right w:val="none" w:sz="0" w:space="0" w:color="auto"/>
          </w:divBdr>
          <w:divsChild>
            <w:div w:id="884027000">
              <w:marLeft w:val="0"/>
              <w:marRight w:val="0"/>
              <w:marTop w:val="0"/>
              <w:marBottom w:val="0"/>
              <w:divBdr>
                <w:top w:val="none" w:sz="0" w:space="0" w:color="auto"/>
                <w:left w:val="none" w:sz="0" w:space="0" w:color="auto"/>
                <w:bottom w:val="none" w:sz="0" w:space="0" w:color="auto"/>
                <w:right w:val="none" w:sz="0" w:space="0" w:color="auto"/>
              </w:divBdr>
            </w:div>
          </w:divsChild>
        </w:div>
        <w:div w:id="1148012664">
          <w:marLeft w:val="0"/>
          <w:marRight w:val="0"/>
          <w:marTop w:val="0"/>
          <w:marBottom w:val="0"/>
          <w:divBdr>
            <w:top w:val="none" w:sz="0" w:space="0" w:color="auto"/>
            <w:left w:val="none" w:sz="0" w:space="0" w:color="auto"/>
            <w:bottom w:val="none" w:sz="0" w:space="0" w:color="auto"/>
            <w:right w:val="none" w:sz="0" w:space="0" w:color="auto"/>
          </w:divBdr>
          <w:divsChild>
            <w:div w:id="694236219">
              <w:marLeft w:val="0"/>
              <w:marRight w:val="0"/>
              <w:marTop w:val="0"/>
              <w:marBottom w:val="0"/>
              <w:divBdr>
                <w:top w:val="none" w:sz="0" w:space="0" w:color="auto"/>
                <w:left w:val="none" w:sz="0" w:space="0" w:color="auto"/>
                <w:bottom w:val="none" w:sz="0" w:space="0" w:color="auto"/>
                <w:right w:val="none" w:sz="0" w:space="0" w:color="auto"/>
              </w:divBdr>
            </w:div>
          </w:divsChild>
        </w:div>
        <w:div w:id="1150557632">
          <w:marLeft w:val="0"/>
          <w:marRight w:val="0"/>
          <w:marTop w:val="0"/>
          <w:marBottom w:val="0"/>
          <w:divBdr>
            <w:top w:val="none" w:sz="0" w:space="0" w:color="auto"/>
            <w:left w:val="none" w:sz="0" w:space="0" w:color="auto"/>
            <w:bottom w:val="none" w:sz="0" w:space="0" w:color="auto"/>
            <w:right w:val="none" w:sz="0" w:space="0" w:color="auto"/>
          </w:divBdr>
          <w:divsChild>
            <w:div w:id="1831797515">
              <w:marLeft w:val="0"/>
              <w:marRight w:val="0"/>
              <w:marTop w:val="0"/>
              <w:marBottom w:val="0"/>
              <w:divBdr>
                <w:top w:val="none" w:sz="0" w:space="0" w:color="auto"/>
                <w:left w:val="none" w:sz="0" w:space="0" w:color="auto"/>
                <w:bottom w:val="none" w:sz="0" w:space="0" w:color="auto"/>
                <w:right w:val="none" w:sz="0" w:space="0" w:color="auto"/>
              </w:divBdr>
            </w:div>
          </w:divsChild>
        </w:div>
        <w:div w:id="1152913371">
          <w:marLeft w:val="0"/>
          <w:marRight w:val="0"/>
          <w:marTop w:val="0"/>
          <w:marBottom w:val="0"/>
          <w:divBdr>
            <w:top w:val="none" w:sz="0" w:space="0" w:color="auto"/>
            <w:left w:val="none" w:sz="0" w:space="0" w:color="auto"/>
            <w:bottom w:val="none" w:sz="0" w:space="0" w:color="auto"/>
            <w:right w:val="none" w:sz="0" w:space="0" w:color="auto"/>
          </w:divBdr>
          <w:divsChild>
            <w:div w:id="1701857981">
              <w:marLeft w:val="0"/>
              <w:marRight w:val="0"/>
              <w:marTop w:val="0"/>
              <w:marBottom w:val="0"/>
              <w:divBdr>
                <w:top w:val="none" w:sz="0" w:space="0" w:color="auto"/>
                <w:left w:val="none" w:sz="0" w:space="0" w:color="auto"/>
                <w:bottom w:val="none" w:sz="0" w:space="0" w:color="auto"/>
                <w:right w:val="none" w:sz="0" w:space="0" w:color="auto"/>
              </w:divBdr>
            </w:div>
          </w:divsChild>
        </w:div>
        <w:div w:id="1153906871">
          <w:marLeft w:val="0"/>
          <w:marRight w:val="0"/>
          <w:marTop w:val="0"/>
          <w:marBottom w:val="0"/>
          <w:divBdr>
            <w:top w:val="none" w:sz="0" w:space="0" w:color="auto"/>
            <w:left w:val="none" w:sz="0" w:space="0" w:color="auto"/>
            <w:bottom w:val="none" w:sz="0" w:space="0" w:color="auto"/>
            <w:right w:val="none" w:sz="0" w:space="0" w:color="auto"/>
          </w:divBdr>
          <w:divsChild>
            <w:div w:id="2116051970">
              <w:marLeft w:val="0"/>
              <w:marRight w:val="0"/>
              <w:marTop w:val="0"/>
              <w:marBottom w:val="0"/>
              <w:divBdr>
                <w:top w:val="none" w:sz="0" w:space="0" w:color="auto"/>
                <w:left w:val="none" w:sz="0" w:space="0" w:color="auto"/>
                <w:bottom w:val="none" w:sz="0" w:space="0" w:color="auto"/>
                <w:right w:val="none" w:sz="0" w:space="0" w:color="auto"/>
              </w:divBdr>
            </w:div>
          </w:divsChild>
        </w:div>
        <w:div w:id="1163818546">
          <w:marLeft w:val="0"/>
          <w:marRight w:val="0"/>
          <w:marTop w:val="0"/>
          <w:marBottom w:val="0"/>
          <w:divBdr>
            <w:top w:val="none" w:sz="0" w:space="0" w:color="auto"/>
            <w:left w:val="none" w:sz="0" w:space="0" w:color="auto"/>
            <w:bottom w:val="none" w:sz="0" w:space="0" w:color="auto"/>
            <w:right w:val="none" w:sz="0" w:space="0" w:color="auto"/>
          </w:divBdr>
          <w:divsChild>
            <w:div w:id="1644845561">
              <w:marLeft w:val="0"/>
              <w:marRight w:val="0"/>
              <w:marTop w:val="0"/>
              <w:marBottom w:val="0"/>
              <w:divBdr>
                <w:top w:val="none" w:sz="0" w:space="0" w:color="auto"/>
                <w:left w:val="none" w:sz="0" w:space="0" w:color="auto"/>
                <w:bottom w:val="none" w:sz="0" w:space="0" w:color="auto"/>
                <w:right w:val="none" w:sz="0" w:space="0" w:color="auto"/>
              </w:divBdr>
            </w:div>
          </w:divsChild>
        </w:div>
        <w:div w:id="1164129549">
          <w:marLeft w:val="0"/>
          <w:marRight w:val="0"/>
          <w:marTop w:val="0"/>
          <w:marBottom w:val="0"/>
          <w:divBdr>
            <w:top w:val="none" w:sz="0" w:space="0" w:color="auto"/>
            <w:left w:val="none" w:sz="0" w:space="0" w:color="auto"/>
            <w:bottom w:val="none" w:sz="0" w:space="0" w:color="auto"/>
            <w:right w:val="none" w:sz="0" w:space="0" w:color="auto"/>
          </w:divBdr>
          <w:divsChild>
            <w:div w:id="2095468171">
              <w:marLeft w:val="0"/>
              <w:marRight w:val="0"/>
              <w:marTop w:val="0"/>
              <w:marBottom w:val="0"/>
              <w:divBdr>
                <w:top w:val="none" w:sz="0" w:space="0" w:color="auto"/>
                <w:left w:val="none" w:sz="0" w:space="0" w:color="auto"/>
                <w:bottom w:val="none" w:sz="0" w:space="0" w:color="auto"/>
                <w:right w:val="none" w:sz="0" w:space="0" w:color="auto"/>
              </w:divBdr>
            </w:div>
          </w:divsChild>
        </w:div>
        <w:div w:id="1170873879">
          <w:marLeft w:val="0"/>
          <w:marRight w:val="0"/>
          <w:marTop w:val="0"/>
          <w:marBottom w:val="0"/>
          <w:divBdr>
            <w:top w:val="none" w:sz="0" w:space="0" w:color="auto"/>
            <w:left w:val="none" w:sz="0" w:space="0" w:color="auto"/>
            <w:bottom w:val="none" w:sz="0" w:space="0" w:color="auto"/>
            <w:right w:val="none" w:sz="0" w:space="0" w:color="auto"/>
          </w:divBdr>
          <w:divsChild>
            <w:div w:id="2044860920">
              <w:marLeft w:val="0"/>
              <w:marRight w:val="0"/>
              <w:marTop w:val="0"/>
              <w:marBottom w:val="0"/>
              <w:divBdr>
                <w:top w:val="none" w:sz="0" w:space="0" w:color="auto"/>
                <w:left w:val="none" w:sz="0" w:space="0" w:color="auto"/>
                <w:bottom w:val="none" w:sz="0" w:space="0" w:color="auto"/>
                <w:right w:val="none" w:sz="0" w:space="0" w:color="auto"/>
              </w:divBdr>
            </w:div>
          </w:divsChild>
        </w:div>
        <w:div w:id="1206989226">
          <w:marLeft w:val="0"/>
          <w:marRight w:val="0"/>
          <w:marTop w:val="0"/>
          <w:marBottom w:val="0"/>
          <w:divBdr>
            <w:top w:val="none" w:sz="0" w:space="0" w:color="auto"/>
            <w:left w:val="none" w:sz="0" w:space="0" w:color="auto"/>
            <w:bottom w:val="none" w:sz="0" w:space="0" w:color="auto"/>
            <w:right w:val="none" w:sz="0" w:space="0" w:color="auto"/>
          </w:divBdr>
          <w:divsChild>
            <w:div w:id="1517115824">
              <w:marLeft w:val="0"/>
              <w:marRight w:val="0"/>
              <w:marTop w:val="0"/>
              <w:marBottom w:val="0"/>
              <w:divBdr>
                <w:top w:val="none" w:sz="0" w:space="0" w:color="auto"/>
                <w:left w:val="none" w:sz="0" w:space="0" w:color="auto"/>
                <w:bottom w:val="none" w:sz="0" w:space="0" w:color="auto"/>
                <w:right w:val="none" w:sz="0" w:space="0" w:color="auto"/>
              </w:divBdr>
            </w:div>
          </w:divsChild>
        </w:div>
        <w:div w:id="1213231049">
          <w:marLeft w:val="0"/>
          <w:marRight w:val="0"/>
          <w:marTop w:val="0"/>
          <w:marBottom w:val="0"/>
          <w:divBdr>
            <w:top w:val="none" w:sz="0" w:space="0" w:color="auto"/>
            <w:left w:val="none" w:sz="0" w:space="0" w:color="auto"/>
            <w:bottom w:val="none" w:sz="0" w:space="0" w:color="auto"/>
            <w:right w:val="none" w:sz="0" w:space="0" w:color="auto"/>
          </w:divBdr>
          <w:divsChild>
            <w:div w:id="1313869700">
              <w:marLeft w:val="0"/>
              <w:marRight w:val="0"/>
              <w:marTop w:val="0"/>
              <w:marBottom w:val="0"/>
              <w:divBdr>
                <w:top w:val="none" w:sz="0" w:space="0" w:color="auto"/>
                <w:left w:val="none" w:sz="0" w:space="0" w:color="auto"/>
                <w:bottom w:val="none" w:sz="0" w:space="0" w:color="auto"/>
                <w:right w:val="none" w:sz="0" w:space="0" w:color="auto"/>
              </w:divBdr>
            </w:div>
          </w:divsChild>
        </w:div>
        <w:div w:id="1214341671">
          <w:marLeft w:val="0"/>
          <w:marRight w:val="0"/>
          <w:marTop w:val="0"/>
          <w:marBottom w:val="0"/>
          <w:divBdr>
            <w:top w:val="none" w:sz="0" w:space="0" w:color="auto"/>
            <w:left w:val="none" w:sz="0" w:space="0" w:color="auto"/>
            <w:bottom w:val="none" w:sz="0" w:space="0" w:color="auto"/>
            <w:right w:val="none" w:sz="0" w:space="0" w:color="auto"/>
          </w:divBdr>
          <w:divsChild>
            <w:div w:id="1143426726">
              <w:marLeft w:val="0"/>
              <w:marRight w:val="0"/>
              <w:marTop w:val="0"/>
              <w:marBottom w:val="0"/>
              <w:divBdr>
                <w:top w:val="none" w:sz="0" w:space="0" w:color="auto"/>
                <w:left w:val="none" w:sz="0" w:space="0" w:color="auto"/>
                <w:bottom w:val="none" w:sz="0" w:space="0" w:color="auto"/>
                <w:right w:val="none" w:sz="0" w:space="0" w:color="auto"/>
              </w:divBdr>
            </w:div>
          </w:divsChild>
        </w:div>
        <w:div w:id="1227571515">
          <w:marLeft w:val="0"/>
          <w:marRight w:val="0"/>
          <w:marTop w:val="0"/>
          <w:marBottom w:val="0"/>
          <w:divBdr>
            <w:top w:val="none" w:sz="0" w:space="0" w:color="auto"/>
            <w:left w:val="none" w:sz="0" w:space="0" w:color="auto"/>
            <w:bottom w:val="none" w:sz="0" w:space="0" w:color="auto"/>
            <w:right w:val="none" w:sz="0" w:space="0" w:color="auto"/>
          </w:divBdr>
          <w:divsChild>
            <w:div w:id="67922403">
              <w:marLeft w:val="0"/>
              <w:marRight w:val="0"/>
              <w:marTop w:val="0"/>
              <w:marBottom w:val="0"/>
              <w:divBdr>
                <w:top w:val="none" w:sz="0" w:space="0" w:color="auto"/>
                <w:left w:val="none" w:sz="0" w:space="0" w:color="auto"/>
                <w:bottom w:val="none" w:sz="0" w:space="0" w:color="auto"/>
                <w:right w:val="none" w:sz="0" w:space="0" w:color="auto"/>
              </w:divBdr>
            </w:div>
          </w:divsChild>
        </w:div>
        <w:div w:id="1234125195">
          <w:marLeft w:val="0"/>
          <w:marRight w:val="0"/>
          <w:marTop w:val="0"/>
          <w:marBottom w:val="0"/>
          <w:divBdr>
            <w:top w:val="none" w:sz="0" w:space="0" w:color="auto"/>
            <w:left w:val="none" w:sz="0" w:space="0" w:color="auto"/>
            <w:bottom w:val="none" w:sz="0" w:space="0" w:color="auto"/>
            <w:right w:val="none" w:sz="0" w:space="0" w:color="auto"/>
          </w:divBdr>
          <w:divsChild>
            <w:div w:id="1258712891">
              <w:marLeft w:val="0"/>
              <w:marRight w:val="0"/>
              <w:marTop w:val="0"/>
              <w:marBottom w:val="0"/>
              <w:divBdr>
                <w:top w:val="none" w:sz="0" w:space="0" w:color="auto"/>
                <w:left w:val="none" w:sz="0" w:space="0" w:color="auto"/>
                <w:bottom w:val="none" w:sz="0" w:space="0" w:color="auto"/>
                <w:right w:val="none" w:sz="0" w:space="0" w:color="auto"/>
              </w:divBdr>
            </w:div>
          </w:divsChild>
        </w:div>
        <w:div w:id="1237285216">
          <w:marLeft w:val="0"/>
          <w:marRight w:val="0"/>
          <w:marTop w:val="0"/>
          <w:marBottom w:val="0"/>
          <w:divBdr>
            <w:top w:val="none" w:sz="0" w:space="0" w:color="auto"/>
            <w:left w:val="none" w:sz="0" w:space="0" w:color="auto"/>
            <w:bottom w:val="none" w:sz="0" w:space="0" w:color="auto"/>
            <w:right w:val="none" w:sz="0" w:space="0" w:color="auto"/>
          </w:divBdr>
          <w:divsChild>
            <w:div w:id="279607633">
              <w:marLeft w:val="0"/>
              <w:marRight w:val="0"/>
              <w:marTop w:val="0"/>
              <w:marBottom w:val="0"/>
              <w:divBdr>
                <w:top w:val="none" w:sz="0" w:space="0" w:color="auto"/>
                <w:left w:val="none" w:sz="0" w:space="0" w:color="auto"/>
                <w:bottom w:val="none" w:sz="0" w:space="0" w:color="auto"/>
                <w:right w:val="none" w:sz="0" w:space="0" w:color="auto"/>
              </w:divBdr>
            </w:div>
          </w:divsChild>
        </w:div>
        <w:div w:id="1260870383">
          <w:marLeft w:val="0"/>
          <w:marRight w:val="0"/>
          <w:marTop w:val="0"/>
          <w:marBottom w:val="0"/>
          <w:divBdr>
            <w:top w:val="none" w:sz="0" w:space="0" w:color="auto"/>
            <w:left w:val="none" w:sz="0" w:space="0" w:color="auto"/>
            <w:bottom w:val="none" w:sz="0" w:space="0" w:color="auto"/>
            <w:right w:val="none" w:sz="0" w:space="0" w:color="auto"/>
          </w:divBdr>
          <w:divsChild>
            <w:div w:id="435246558">
              <w:marLeft w:val="0"/>
              <w:marRight w:val="0"/>
              <w:marTop w:val="0"/>
              <w:marBottom w:val="0"/>
              <w:divBdr>
                <w:top w:val="none" w:sz="0" w:space="0" w:color="auto"/>
                <w:left w:val="none" w:sz="0" w:space="0" w:color="auto"/>
                <w:bottom w:val="none" w:sz="0" w:space="0" w:color="auto"/>
                <w:right w:val="none" w:sz="0" w:space="0" w:color="auto"/>
              </w:divBdr>
            </w:div>
          </w:divsChild>
        </w:div>
        <w:div w:id="1278223711">
          <w:marLeft w:val="0"/>
          <w:marRight w:val="0"/>
          <w:marTop w:val="0"/>
          <w:marBottom w:val="0"/>
          <w:divBdr>
            <w:top w:val="none" w:sz="0" w:space="0" w:color="auto"/>
            <w:left w:val="none" w:sz="0" w:space="0" w:color="auto"/>
            <w:bottom w:val="none" w:sz="0" w:space="0" w:color="auto"/>
            <w:right w:val="none" w:sz="0" w:space="0" w:color="auto"/>
          </w:divBdr>
          <w:divsChild>
            <w:div w:id="1867936991">
              <w:marLeft w:val="0"/>
              <w:marRight w:val="0"/>
              <w:marTop w:val="0"/>
              <w:marBottom w:val="0"/>
              <w:divBdr>
                <w:top w:val="none" w:sz="0" w:space="0" w:color="auto"/>
                <w:left w:val="none" w:sz="0" w:space="0" w:color="auto"/>
                <w:bottom w:val="none" w:sz="0" w:space="0" w:color="auto"/>
                <w:right w:val="none" w:sz="0" w:space="0" w:color="auto"/>
              </w:divBdr>
            </w:div>
          </w:divsChild>
        </w:div>
        <w:div w:id="1288201184">
          <w:marLeft w:val="0"/>
          <w:marRight w:val="0"/>
          <w:marTop w:val="0"/>
          <w:marBottom w:val="0"/>
          <w:divBdr>
            <w:top w:val="none" w:sz="0" w:space="0" w:color="auto"/>
            <w:left w:val="none" w:sz="0" w:space="0" w:color="auto"/>
            <w:bottom w:val="none" w:sz="0" w:space="0" w:color="auto"/>
            <w:right w:val="none" w:sz="0" w:space="0" w:color="auto"/>
          </w:divBdr>
          <w:divsChild>
            <w:div w:id="1636570609">
              <w:marLeft w:val="0"/>
              <w:marRight w:val="0"/>
              <w:marTop w:val="0"/>
              <w:marBottom w:val="0"/>
              <w:divBdr>
                <w:top w:val="none" w:sz="0" w:space="0" w:color="auto"/>
                <w:left w:val="none" w:sz="0" w:space="0" w:color="auto"/>
                <w:bottom w:val="none" w:sz="0" w:space="0" w:color="auto"/>
                <w:right w:val="none" w:sz="0" w:space="0" w:color="auto"/>
              </w:divBdr>
            </w:div>
          </w:divsChild>
        </w:div>
        <w:div w:id="1300571053">
          <w:marLeft w:val="0"/>
          <w:marRight w:val="0"/>
          <w:marTop w:val="0"/>
          <w:marBottom w:val="0"/>
          <w:divBdr>
            <w:top w:val="none" w:sz="0" w:space="0" w:color="auto"/>
            <w:left w:val="none" w:sz="0" w:space="0" w:color="auto"/>
            <w:bottom w:val="none" w:sz="0" w:space="0" w:color="auto"/>
            <w:right w:val="none" w:sz="0" w:space="0" w:color="auto"/>
          </w:divBdr>
          <w:divsChild>
            <w:div w:id="370888772">
              <w:marLeft w:val="0"/>
              <w:marRight w:val="0"/>
              <w:marTop w:val="0"/>
              <w:marBottom w:val="0"/>
              <w:divBdr>
                <w:top w:val="none" w:sz="0" w:space="0" w:color="auto"/>
                <w:left w:val="none" w:sz="0" w:space="0" w:color="auto"/>
                <w:bottom w:val="none" w:sz="0" w:space="0" w:color="auto"/>
                <w:right w:val="none" w:sz="0" w:space="0" w:color="auto"/>
              </w:divBdr>
            </w:div>
          </w:divsChild>
        </w:div>
        <w:div w:id="1319462838">
          <w:marLeft w:val="0"/>
          <w:marRight w:val="0"/>
          <w:marTop w:val="0"/>
          <w:marBottom w:val="0"/>
          <w:divBdr>
            <w:top w:val="none" w:sz="0" w:space="0" w:color="auto"/>
            <w:left w:val="none" w:sz="0" w:space="0" w:color="auto"/>
            <w:bottom w:val="none" w:sz="0" w:space="0" w:color="auto"/>
            <w:right w:val="none" w:sz="0" w:space="0" w:color="auto"/>
          </w:divBdr>
          <w:divsChild>
            <w:div w:id="1805073264">
              <w:marLeft w:val="0"/>
              <w:marRight w:val="0"/>
              <w:marTop w:val="0"/>
              <w:marBottom w:val="0"/>
              <w:divBdr>
                <w:top w:val="none" w:sz="0" w:space="0" w:color="auto"/>
                <w:left w:val="none" w:sz="0" w:space="0" w:color="auto"/>
                <w:bottom w:val="none" w:sz="0" w:space="0" w:color="auto"/>
                <w:right w:val="none" w:sz="0" w:space="0" w:color="auto"/>
              </w:divBdr>
            </w:div>
          </w:divsChild>
        </w:div>
        <w:div w:id="1322805217">
          <w:marLeft w:val="0"/>
          <w:marRight w:val="0"/>
          <w:marTop w:val="0"/>
          <w:marBottom w:val="0"/>
          <w:divBdr>
            <w:top w:val="none" w:sz="0" w:space="0" w:color="auto"/>
            <w:left w:val="none" w:sz="0" w:space="0" w:color="auto"/>
            <w:bottom w:val="none" w:sz="0" w:space="0" w:color="auto"/>
            <w:right w:val="none" w:sz="0" w:space="0" w:color="auto"/>
          </w:divBdr>
          <w:divsChild>
            <w:div w:id="344865498">
              <w:marLeft w:val="0"/>
              <w:marRight w:val="0"/>
              <w:marTop w:val="0"/>
              <w:marBottom w:val="0"/>
              <w:divBdr>
                <w:top w:val="none" w:sz="0" w:space="0" w:color="auto"/>
                <w:left w:val="none" w:sz="0" w:space="0" w:color="auto"/>
                <w:bottom w:val="none" w:sz="0" w:space="0" w:color="auto"/>
                <w:right w:val="none" w:sz="0" w:space="0" w:color="auto"/>
              </w:divBdr>
            </w:div>
          </w:divsChild>
        </w:div>
        <w:div w:id="1329288774">
          <w:marLeft w:val="0"/>
          <w:marRight w:val="0"/>
          <w:marTop w:val="0"/>
          <w:marBottom w:val="0"/>
          <w:divBdr>
            <w:top w:val="none" w:sz="0" w:space="0" w:color="auto"/>
            <w:left w:val="none" w:sz="0" w:space="0" w:color="auto"/>
            <w:bottom w:val="none" w:sz="0" w:space="0" w:color="auto"/>
            <w:right w:val="none" w:sz="0" w:space="0" w:color="auto"/>
          </w:divBdr>
          <w:divsChild>
            <w:div w:id="1834294092">
              <w:marLeft w:val="0"/>
              <w:marRight w:val="0"/>
              <w:marTop w:val="0"/>
              <w:marBottom w:val="0"/>
              <w:divBdr>
                <w:top w:val="none" w:sz="0" w:space="0" w:color="auto"/>
                <w:left w:val="none" w:sz="0" w:space="0" w:color="auto"/>
                <w:bottom w:val="none" w:sz="0" w:space="0" w:color="auto"/>
                <w:right w:val="none" w:sz="0" w:space="0" w:color="auto"/>
              </w:divBdr>
            </w:div>
          </w:divsChild>
        </w:div>
        <w:div w:id="1352492276">
          <w:marLeft w:val="0"/>
          <w:marRight w:val="0"/>
          <w:marTop w:val="0"/>
          <w:marBottom w:val="0"/>
          <w:divBdr>
            <w:top w:val="none" w:sz="0" w:space="0" w:color="auto"/>
            <w:left w:val="none" w:sz="0" w:space="0" w:color="auto"/>
            <w:bottom w:val="none" w:sz="0" w:space="0" w:color="auto"/>
            <w:right w:val="none" w:sz="0" w:space="0" w:color="auto"/>
          </w:divBdr>
          <w:divsChild>
            <w:div w:id="1117873782">
              <w:marLeft w:val="0"/>
              <w:marRight w:val="0"/>
              <w:marTop w:val="0"/>
              <w:marBottom w:val="0"/>
              <w:divBdr>
                <w:top w:val="none" w:sz="0" w:space="0" w:color="auto"/>
                <w:left w:val="none" w:sz="0" w:space="0" w:color="auto"/>
                <w:bottom w:val="none" w:sz="0" w:space="0" w:color="auto"/>
                <w:right w:val="none" w:sz="0" w:space="0" w:color="auto"/>
              </w:divBdr>
            </w:div>
          </w:divsChild>
        </w:div>
        <w:div w:id="1373579091">
          <w:marLeft w:val="0"/>
          <w:marRight w:val="0"/>
          <w:marTop w:val="0"/>
          <w:marBottom w:val="0"/>
          <w:divBdr>
            <w:top w:val="none" w:sz="0" w:space="0" w:color="auto"/>
            <w:left w:val="none" w:sz="0" w:space="0" w:color="auto"/>
            <w:bottom w:val="none" w:sz="0" w:space="0" w:color="auto"/>
            <w:right w:val="none" w:sz="0" w:space="0" w:color="auto"/>
          </w:divBdr>
          <w:divsChild>
            <w:div w:id="1940063114">
              <w:marLeft w:val="0"/>
              <w:marRight w:val="0"/>
              <w:marTop w:val="0"/>
              <w:marBottom w:val="0"/>
              <w:divBdr>
                <w:top w:val="none" w:sz="0" w:space="0" w:color="auto"/>
                <w:left w:val="none" w:sz="0" w:space="0" w:color="auto"/>
                <w:bottom w:val="none" w:sz="0" w:space="0" w:color="auto"/>
                <w:right w:val="none" w:sz="0" w:space="0" w:color="auto"/>
              </w:divBdr>
            </w:div>
          </w:divsChild>
        </w:div>
        <w:div w:id="1382174285">
          <w:marLeft w:val="0"/>
          <w:marRight w:val="0"/>
          <w:marTop w:val="0"/>
          <w:marBottom w:val="0"/>
          <w:divBdr>
            <w:top w:val="none" w:sz="0" w:space="0" w:color="auto"/>
            <w:left w:val="none" w:sz="0" w:space="0" w:color="auto"/>
            <w:bottom w:val="none" w:sz="0" w:space="0" w:color="auto"/>
            <w:right w:val="none" w:sz="0" w:space="0" w:color="auto"/>
          </w:divBdr>
          <w:divsChild>
            <w:div w:id="714698812">
              <w:marLeft w:val="0"/>
              <w:marRight w:val="0"/>
              <w:marTop w:val="0"/>
              <w:marBottom w:val="0"/>
              <w:divBdr>
                <w:top w:val="none" w:sz="0" w:space="0" w:color="auto"/>
                <w:left w:val="none" w:sz="0" w:space="0" w:color="auto"/>
                <w:bottom w:val="none" w:sz="0" w:space="0" w:color="auto"/>
                <w:right w:val="none" w:sz="0" w:space="0" w:color="auto"/>
              </w:divBdr>
            </w:div>
          </w:divsChild>
        </w:div>
        <w:div w:id="1384021072">
          <w:marLeft w:val="0"/>
          <w:marRight w:val="0"/>
          <w:marTop w:val="0"/>
          <w:marBottom w:val="0"/>
          <w:divBdr>
            <w:top w:val="none" w:sz="0" w:space="0" w:color="auto"/>
            <w:left w:val="none" w:sz="0" w:space="0" w:color="auto"/>
            <w:bottom w:val="none" w:sz="0" w:space="0" w:color="auto"/>
            <w:right w:val="none" w:sz="0" w:space="0" w:color="auto"/>
          </w:divBdr>
          <w:divsChild>
            <w:div w:id="2070493984">
              <w:marLeft w:val="0"/>
              <w:marRight w:val="0"/>
              <w:marTop w:val="0"/>
              <w:marBottom w:val="0"/>
              <w:divBdr>
                <w:top w:val="none" w:sz="0" w:space="0" w:color="auto"/>
                <w:left w:val="none" w:sz="0" w:space="0" w:color="auto"/>
                <w:bottom w:val="none" w:sz="0" w:space="0" w:color="auto"/>
                <w:right w:val="none" w:sz="0" w:space="0" w:color="auto"/>
              </w:divBdr>
            </w:div>
          </w:divsChild>
        </w:div>
        <w:div w:id="1387026721">
          <w:marLeft w:val="0"/>
          <w:marRight w:val="0"/>
          <w:marTop w:val="0"/>
          <w:marBottom w:val="0"/>
          <w:divBdr>
            <w:top w:val="none" w:sz="0" w:space="0" w:color="auto"/>
            <w:left w:val="none" w:sz="0" w:space="0" w:color="auto"/>
            <w:bottom w:val="none" w:sz="0" w:space="0" w:color="auto"/>
            <w:right w:val="none" w:sz="0" w:space="0" w:color="auto"/>
          </w:divBdr>
          <w:divsChild>
            <w:div w:id="1527207597">
              <w:marLeft w:val="0"/>
              <w:marRight w:val="0"/>
              <w:marTop w:val="0"/>
              <w:marBottom w:val="0"/>
              <w:divBdr>
                <w:top w:val="none" w:sz="0" w:space="0" w:color="auto"/>
                <w:left w:val="none" w:sz="0" w:space="0" w:color="auto"/>
                <w:bottom w:val="none" w:sz="0" w:space="0" w:color="auto"/>
                <w:right w:val="none" w:sz="0" w:space="0" w:color="auto"/>
              </w:divBdr>
            </w:div>
          </w:divsChild>
        </w:div>
        <w:div w:id="1388916652">
          <w:marLeft w:val="0"/>
          <w:marRight w:val="0"/>
          <w:marTop w:val="0"/>
          <w:marBottom w:val="0"/>
          <w:divBdr>
            <w:top w:val="none" w:sz="0" w:space="0" w:color="auto"/>
            <w:left w:val="none" w:sz="0" w:space="0" w:color="auto"/>
            <w:bottom w:val="none" w:sz="0" w:space="0" w:color="auto"/>
            <w:right w:val="none" w:sz="0" w:space="0" w:color="auto"/>
          </w:divBdr>
          <w:divsChild>
            <w:div w:id="1778210497">
              <w:marLeft w:val="0"/>
              <w:marRight w:val="0"/>
              <w:marTop w:val="0"/>
              <w:marBottom w:val="0"/>
              <w:divBdr>
                <w:top w:val="none" w:sz="0" w:space="0" w:color="auto"/>
                <w:left w:val="none" w:sz="0" w:space="0" w:color="auto"/>
                <w:bottom w:val="none" w:sz="0" w:space="0" w:color="auto"/>
                <w:right w:val="none" w:sz="0" w:space="0" w:color="auto"/>
              </w:divBdr>
            </w:div>
          </w:divsChild>
        </w:div>
        <w:div w:id="1393314979">
          <w:marLeft w:val="0"/>
          <w:marRight w:val="0"/>
          <w:marTop w:val="0"/>
          <w:marBottom w:val="0"/>
          <w:divBdr>
            <w:top w:val="none" w:sz="0" w:space="0" w:color="auto"/>
            <w:left w:val="none" w:sz="0" w:space="0" w:color="auto"/>
            <w:bottom w:val="none" w:sz="0" w:space="0" w:color="auto"/>
            <w:right w:val="none" w:sz="0" w:space="0" w:color="auto"/>
          </w:divBdr>
          <w:divsChild>
            <w:div w:id="1720859354">
              <w:marLeft w:val="0"/>
              <w:marRight w:val="0"/>
              <w:marTop w:val="0"/>
              <w:marBottom w:val="0"/>
              <w:divBdr>
                <w:top w:val="none" w:sz="0" w:space="0" w:color="auto"/>
                <w:left w:val="none" w:sz="0" w:space="0" w:color="auto"/>
                <w:bottom w:val="none" w:sz="0" w:space="0" w:color="auto"/>
                <w:right w:val="none" w:sz="0" w:space="0" w:color="auto"/>
              </w:divBdr>
            </w:div>
          </w:divsChild>
        </w:div>
        <w:div w:id="1418790076">
          <w:marLeft w:val="0"/>
          <w:marRight w:val="0"/>
          <w:marTop w:val="0"/>
          <w:marBottom w:val="0"/>
          <w:divBdr>
            <w:top w:val="none" w:sz="0" w:space="0" w:color="auto"/>
            <w:left w:val="none" w:sz="0" w:space="0" w:color="auto"/>
            <w:bottom w:val="none" w:sz="0" w:space="0" w:color="auto"/>
            <w:right w:val="none" w:sz="0" w:space="0" w:color="auto"/>
          </w:divBdr>
          <w:divsChild>
            <w:div w:id="360087206">
              <w:marLeft w:val="0"/>
              <w:marRight w:val="0"/>
              <w:marTop w:val="0"/>
              <w:marBottom w:val="0"/>
              <w:divBdr>
                <w:top w:val="none" w:sz="0" w:space="0" w:color="auto"/>
                <w:left w:val="none" w:sz="0" w:space="0" w:color="auto"/>
                <w:bottom w:val="none" w:sz="0" w:space="0" w:color="auto"/>
                <w:right w:val="none" w:sz="0" w:space="0" w:color="auto"/>
              </w:divBdr>
            </w:div>
          </w:divsChild>
        </w:div>
        <w:div w:id="1427188709">
          <w:marLeft w:val="0"/>
          <w:marRight w:val="0"/>
          <w:marTop w:val="0"/>
          <w:marBottom w:val="0"/>
          <w:divBdr>
            <w:top w:val="none" w:sz="0" w:space="0" w:color="auto"/>
            <w:left w:val="none" w:sz="0" w:space="0" w:color="auto"/>
            <w:bottom w:val="none" w:sz="0" w:space="0" w:color="auto"/>
            <w:right w:val="none" w:sz="0" w:space="0" w:color="auto"/>
          </w:divBdr>
          <w:divsChild>
            <w:div w:id="1936745324">
              <w:marLeft w:val="0"/>
              <w:marRight w:val="0"/>
              <w:marTop w:val="0"/>
              <w:marBottom w:val="0"/>
              <w:divBdr>
                <w:top w:val="none" w:sz="0" w:space="0" w:color="auto"/>
                <w:left w:val="none" w:sz="0" w:space="0" w:color="auto"/>
                <w:bottom w:val="none" w:sz="0" w:space="0" w:color="auto"/>
                <w:right w:val="none" w:sz="0" w:space="0" w:color="auto"/>
              </w:divBdr>
            </w:div>
          </w:divsChild>
        </w:div>
        <w:div w:id="1427725417">
          <w:marLeft w:val="0"/>
          <w:marRight w:val="0"/>
          <w:marTop w:val="0"/>
          <w:marBottom w:val="0"/>
          <w:divBdr>
            <w:top w:val="none" w:sz="0" w:space="0" w:color="auto"/>
            <w:left w:val="none" w:sz="0" w:space="0" w:color="auto"/>
            <w:bottom w:val="none" w:sz="0" w:space="0" w:color="auto"/>
            <w:right w:val="none" w:sz="0" w:space="0" w:color="auto"/>
          </w:divBdr>
          <w:divsChild>
            <w:div w:id="20133644">
              <w:marLeft w:val="0"/>
              <w:marRight w:val="0"/>
              <w:marTop w:val="0"/>
              <w:marBottom w:val="0"/>
              <w:divBdr>
                <w:top w:val="none" w:sz="0" w:space="0" w:color="auto"/>
                <w:left w:val="none" w:sz="0" w:space="0" w:color="auto"/>
                <w:bottom w:val="none" w:sz="0" w:space="0" w:color="auto"/>
                <w:right w:val="none" w:sz="0" w:space="0" w:color="auto"/>
              </w:divBdr>
            </w:div>
          </w:divsChild>
        </w:div>
        <w:div w:id="1428575023">
          <w:marLeft w:val="0"/>
          <w:marRight w:val="0"/>
          <w:marTop w:val="0"/>
          <w:marBottom w:val="0"/>
          <w:divBdr>
            <w:top w:val="none" w:sz="0" w:space="0" w:color="auto"/>
            <w:left w:val="none" w:sz="0" w:space="0" w:color="auto"/>
            <w:bottom w:val="none" w:sz="0" w:space="0" w:color="auto"/>
            <w:right w:val="none" w:sz="0" w:space="0" w:color="auto"/>
          </w:divBdr>
          <w:divsChild>
            <w:div w:id="1556314173">
              <w:marLeft w:val="0"/>
              <w:marRight w:val="0"/>
              <w:marTop w:val="0"/>
              <w:marBottom w:val="0"/>
              <w:divBdr>
                <w:top w:val="none" w:sz="0" w:space="0" w:color="auto"/>
                <w:left w:val="none" w:sz="0" w:space="0" w:color="auto"/>
                <w:bottom w:val="none" w:sz="0" w:space="0" w:color="auto"/>
                <w:right w:val="none" w:sz="0" w:space="0" w:color="auto"/>
              </w:divBdr>
            </w:div>
          </w:divsChild>
        </w:div>
        <w:div w:id="1448162579">
          <w:marLeft w:val="0"/>
          <w:marRight w:val="0"/>
          <w:marTop w:val="0"/>
          <w:marBottom w:val="0"/>
          <w:divBdr>
            <w:top w:val="none" w:sz="0" w:space="0" w:color="auto"/>
            <w:left w:val="none" w:sz="0" w:space="0" w:color="auto"/>
            <w:bottom w:val="none" w:sz="0" w:space="0" w:color="auto"/>
            <w:right w:val="none" w:sz="0" w:space="0" w:color="auto"/>
          </w:divBdr>
          <w:divsChild>
            <w:div w:id="1184132282">
              <w:marLeft w:val="0"/>
              <w:marRight w:val="0"/>
              <w:marTop w:val="0"/>
              <w:marBottom w:val="0"/>
              <w:divBdr>
                <w:top w:val="none" w:sz="0" w:space="0" w:color="auto"/>
                <w:left w:val="none" w:sz="0" w:space="0" w:color="auto"/>
                <w:bottom w:val="none" w:sz="0" w:space="0" w:color="auto"/>
                <w:right w:val="none" w:sz="0" w:space="0" w:color="auto"/>
              </w:divBdr>
            </w:div>
          </w:divsChild>
        </w:div>
        <w:div w:id="1449006661">
          <w:marLeft w:val="0"/>
          <w:marRight w:val="0"/>
          <w:marTop w:val="0"/>
          <w:marBottom w:val="0"/>
          <w:divBdr>
            <w:top w:val="none" w:sz="0" w:space="0" w:color="auto"/>
            <w:left w:val="none" w:sz="0" w:space="0" w:color="auto"/>
            <w:bottom w:val="none" w:sz="0" w:space="0" w:color="auto"/>
            <w:right w:val="none" w:sz="0" w:space="0" w:color="auto"/>
          </w:divBdr>
          <w:divsChild>
            <w:div w:id="364912384">
              <w:marLeft w:val="0"/>
              <w:marRight w:val="0"/>
              <w:marTop w:val="0"/>
              <w:marBottom w:val="0"/>
              <w:divBdr>
                <w:top w:val="none" w:sz="0" w:space="0" w:color="auto"/>
                <w:left w:val="none" w:sz="0" w:space="0" w:color="auto"/>
                <w:bottom w:val="none" w:sz="0" w:space="0" w:color="auto"/>
                <w:right w:val="none" w:sz="0" w:space="0" w:color="auto"/>
              </w:divBdr>
            </w:div>
          </w:divsChild>
        </w:div>
        <w:div w:id="1471171670">
          <w:marLeft w:val="0"/>
          <w:marRight w:val="0"/>
          <w:marTop w:val="0"/>
          <w:marBottom w:val="0"/>
          <w:divBdr>
            <w:top w:val="none" w:sz="0" w:space="0" w:color="auto"/>
            <w:left w:val="none" w:sz="0" w:space="0" w:color="auto"/>
            <w:bottom w:val="none" w:sz="0" w:space="0" w:color="auto"/>
            <w:right w:val="none" w:sz="0" w:space="0" w:color="auto"/>
          </w:divBdr>
          <w:divsChild>
            <w:div w:id="2074236369">
              <w:marLeft w:val="0"/>
              <w:marRight w:val="0"/>
              <w:marTop w:val="0"/>
              <w:marBottom w:val="0"/>
              <w:divBdr>
                <w:top w:val="none" w:sz="0" w:space="0" w:color="auto"/>
                <w:left w:val="none" w:sz="0" w:space="0" w:color="auto"/>
                <w:bottom w:val="none" w:sz="0" w:space="0" w:color="auto"/>
                <w:right w:val="none" w:sz="0" w:space="0" w:color="auto"/>
              </w:divBdr>
            </w:div>
          </w:divsChild>
        </w:div>
        <w:div w:id="1481119326">
          <w:marLeft w:val="0"/>
          <w:marRight w:val="0"/>
          <w:marTop w:val="0"/>
          <w:marBottom w:val="0"/>
          <w:divBdr>
            <w:top w:val="none" w:sz="0" w:space="0" w:color="auto"/>
            <w:left w:val="none" w:sz="0" w:space="0" w:color="auto"/>
            <w:bottom w:val="none" w:sz="0" w:space="0" w:color="auto"/>
            <w:right w:val="none" w:sz="0" w:space="0" w:color="auto"/>
          </w:divBdr>
          <w:divsChild>
            <w:div w:id="1483353370">
              <w:marLeft w:val="0"/>
              <w:marRight w:val="0"/>
              <w:marTop w:val="0"/>
              <w:marBottom w:val="0"/>
              <w:divBdr>
                <w:top w:val="none" w:sz="0" w:space="0" w:color="auto"/>
                <w:left w:val="none" w:sz="0" w:space="0" w:color="auto"/>
                <w:bottom w:val="none" w:sz="0" w:space="0" w:color="auto"/>
                <w:right w:val="none" w:sz="0" w:space="0" w:color="auto"/>
              </w:divBdr>
            </w:div>
          </w:divsChild>
        </w:div>
        <w:div w:id="1487162527">
          <w:marLeft w:val="0"/>
          <w:marRight w:val="0"/>
          <w:marTop w:val="0"/>
          <w:marBottom w:val="0"/>
          <w:divBdr>
            <w:top w:val="none" w:sz="0" w:space="0" w:color="auto"/>
            <w:left w:val="none" w:sz="0" w:space="0" w:color="auto"/>
            <w:bottom w:val="none" w:sz="0" w:space="0" w:color="auto"/>
            <w:right w:val="none" w:sz="0" w:space="0" w:color="auto"/>
          </w:divBdr>
          <w:divsChild>
            <w:div w:id="1052385988">
              <w:marLeft w:val="0"/>
              <w:marRight w:val="0"/>
              <w:marTop w:val="0"/>
              <w:marBottom w:val="0"/>
              <w:divBdr>
                <w:top w:val="none" w:sz="0" w:space="0" w:color="auto"/>
                <w:left w:val="none" w:sz="0" w:space="0" w:color="auto"/>
                <w:bottom w:val="none" w:sz="0" w:space="0" w:color="auto"/>
                <w:right w:val="none" w:sz="0" w:space="0" w:color="auto"/>
              </w:divBdr>
            </w:div>
          </w:divsChild>
        </w:div>
        <w:div w:id="1490637965">
          <w:marLeft w:val="0"/>
          <w:marRight w:val="0"/>
          <w:marTop w:val="0"/>
          <w:marBottom w:val="0"/>
          <w:divBdr>
            <w:top w:val="none" w:sz="0" w:space="0" w:color="auto"/>
            <w:left w:val="none" w:sz="0" w:space="0" w:color="auto"/>
            <w:bottom w:val="none" w:sz="0" w:space="0" w:color="auto"/>
            <w:right w:val="none" w:sz="0" w:space="0" w:color="auto"/>
          </w:divBdr>
          <w:divsChild>
            <w:div w:id="824324629">
              <w:marLeft w:val="0"/>
              <w:marRight w:val="0"/>
              <w:marTop w:val="0"/>
              <w:marBottom w:val="0"/>
              <w:divBdr>
                <w:top w:val="none" w:sz="0" w:space="0" w:color="auto"/>
                <w:left w:val="none" w:sz="0" w:space="0" w:color="auto"/>
                <w:bottom w:val="none" w:sz="0" w:space="0" w:color="auto"/>
                <w:right w:val="none" w:sz="0" w:space="0" w:color="auto"/>
              </w:divBdr>
            </w:div>
          </w:divsChild>
        </w:div>
        <w:div w:id="1491167832">
          <w:marLeft w:val="0"/>
          <w:marRight w:val="0"/>
          <w:marTop w:val="0"/>
          <w:marBottom w:val="0"/>
          <w:divBdr>
            <w:top w:val="none" w:sz="0" w:space="0" w:color="auto"/>
            <w:left w:val="none" w:sz="0" w:space="0" w:color="auto"/>
            <w:bottom w:val="none" w:sz="0" w:space="0" w:color="auto"/>
            <w:right w:val="none" w:sz="0" w:space="0" w:color="auto"/>
          </w:divBdr>
          <w:divsChild>
            <w:div w:id="2135051482">
              <w:marLeft w:val="0"/>
              <w:marRight w:val="0"/>
              <w:marTop w:val="0"/>
              <w:marBottom w:val="0"/>
              <w:divBdr>
                <w:top w:val="none" w:sz="0" w:space="0" w:color="auto"/>
                <w:left w:val="none" w:sz="0" w:space="0" w:color="auto"/>
                <w:bottom w:val="none" w:sz="0" w:space="0" w:color="auto"/>
                <w:right w:val="none" w:sz="0" w:space="0" w:color="auto"/>
              </w:divBdr>
            </w:div>
          </w:divsChild>
        </w:div>
        <w:div w:id="1491867487">
          <w:marLeft w:val="0"/>
          <w:marRight w:val="0"/>
          <w:marTop w:val="0"/>
          <w:marBottom w:val="0"/>
          <w:divBdr>
            <w:top w:val="none" w:sz="0" w:space="0" w:color="auto"/>
            <w:left w:val="none" w:sz="0" w:space="0" w:color="auto"/>
            <w:bottom w:val="none" w:sz="0" w:space="0" w:color="auto"/>
            <w:right w:val="none" w:sz="0" w:space="0" w:color="auto"/>
          </w:divBdr>
          <w:divsChild>
            <w:div w:id="1196692390">
              <w:marLeft w:val="0"/>
              <w:marRight w:val="0"/>
              <w:marTop w:val="0"/>
              <w:marBottom w:val="0"/>
              <w:divBdr>
                <w:top w:val="none" w:sz="0" w:space="0" w:color="auto"/>
                <w:left w:val="none" w:sz="0" w:space="0" w:color="auto"/>
                <w:bottom w:val="none" w:sz="0" w:space="0" w:color="auto"/>
                <w:right w:val="none" w:sz="0" w:space="0" w:color="auto"/>
              </w:divBdr>
            </w:div>
          </w:divsChild>
        </w:div>
        <w:div w:id="1496142729">
          <w:marLeft w:val="0"/>
          <w:marRight w:val="0"/>
          <w:marTop w:val="0"/>
          <w:marBottom w:val="0"/>
          <w:divBdr>
            <w:top w:val="none" w:sz="0" w:space="0" w:color="auto"/>
            <w:left w:val="none" w:sz="0" w:space="0" w:color="auto"/>
            <w:bottom w:val="none" w:sz="0" w:space="0" w:color="auto"/>
            <w:right w:val="none" w:sz="0" w:space="0" w:color="auto"/>
          </w:divBdr>
          <w:divsChild>
            <w:div w:id="948389028">
              <w:marLeft w:val="0"/>
              <w:marRight w:val="0"/>
              <w:marTop w:val="0"/>
              <w:marBottom w:val="0"/>
              <w:divBdr>
                <w:top w:val="none" w:sz="0" w:space="0" w:color="auto"/>
                <w:left w:val="none" w:sz="0" w:space="0" w:color="auto"/>
                <w:bottom w:val="none" w:sz="0" w:space="0" w:color="auto"/>
                <w:right w:val="none" w:sz="0" w:space="0" w:color="auto"/>
              </w:divBdr>
            </w:div>
          </w:divsChild>
        </w:div>
        <w:div w:id="1521047042">
          <w:marLeft w:val="0"/>
          <w:marRight w:val="0"/>
          <w:marTop w:val="0"/>
          <w:marBottom w:val="0"/>
          <w:divBdr>
            <w:top w:val="none" w:sz="0" w:space="0" w:color="auto"/>
            <w:left w:val="none" w:sz="0" w:space="0" w:color="auto"/>
            <w:bottom w:val="none" w:sz="0" w:space="0" w:color="auto"/>
            <w:right w:val="none" w:sz="0" w:space="0" w:color="auto"/>
          </w:divBdr>
          <w:divsChild>
            <w:div w:id="1598826241">
              <w:marLeft w:val="0"/>
              <w:marRight w:val="0"/>
              <w:marTop w:val="0"/>
              <w:marBottom w:val="0"/>
              <w:divBdr>
                <w:top w:val="none" w:sz="0" w:space="0" w:color="auto"/>
                <w:left w:val="none" w:sz="0" w:space="0" w:color="auto"/>
                <w:bottom w:val="none" w:sz="0" w:space="0" w:color="auto"/>
                <w:right w:val="none" w:sz="0" w:space="0" w:color="auto"/>
              </w:divBdr>
            </w:div>
          </w:divsChild>
        </w:div>
        <w:div w:id="1522862858">
          <w:marLeft w:val="0"/>
          <w:marRight w:val="0"/>
          <w:marTop w:val="0"/>
          <w:marBottom w:val="0"/>
          <w:divBdr>
            <w:top w:val="none" w:sz="0" w:space="0" w:color="auto"/>
            <w:left w:val="none" w:sz="0" w:space="0" w:color="auto"/>
            <w:bottom w:val="none" w:sz="0" w:space="0" w:color="auto"/>
            <w:right w:val="none" w:sz="0" w:space="0" w:color="auto"/>
          </w:divBdr>
          <w:divsChild>
            <w:div w:id="1231116607">
              <w:marLeft w:val="0"/>
              <w:marRight w:val="0"/>
              <w:marTop w:val="0"/>
              <w:marBottom w:val="0"/>
              <w:divBdr>
                <w:top w:val="none" w:sz="0" w:space="0" w:color="auto"/>
                <w:left w:val="none" w:sz="0" w:space="0" w:color="auto"/>
                <w:bottom w:val="none" w:sz="0" w:space="0" w:color="auto"/>
                <w:right w:val="none" w:sz="0" w:space="0" w:color="auto"/>
              </w:divBdr>
            </w:div>
          </w:divsChild>
        </w:div>
        <w:div w:id="1533109782">
          <w:marLeft w:val="0"/>
          <w:marRight w:val="0"/>
          <w:marTop w:val="0"/>
          <w:marBottom w:val="0"/>
          <w:divBdr>
            <w:top w:val="none" w:sz="0" w:space="0" w:color="auto"/>
            <w:left w:val="none" w:sz="0" w:space="0" w:color="auto"/>
            <w:bottom w:val="none" w:sz="0" w:space="0" w:color="auto"/>
            <w:right w:val="none" w:sz="0" w:space="0" w:color="auto"/>
          </w:divBdr>
          <w:divsChild>
            <w:div w:id="1880434863">
              <w:marLeft w:val="0"/>
              <w:marRight w:val="0"/>
              <w:marTop w:val="0"/>
              <w:marBottom w:val="0"/>
              <w:divBdr>
                <w:top w:val="none" w:sz="0" w:space="0" w:color="auto"/>
                <w:left w:val="none" w:sz="0" w:space="0" w:color="auto"/>
                <w:bottom w:val="none" w:sz="0" w:space="0" w:color="auto"/>
                <w:right w:val="none" w:sz="0" w:space="0" w:color="auto"/>
              </w:divBdr>
            </w:div>
          </w:divsChild>
        </w:div>
        <w:div w:id="1540817263">
          <w:marLeft w:val="0"/>
          <w:marRight w:val="0"/>
          <w:marTop w:val="0"/>
          <w:marBottom w:val="0"/>
          <w:divBdr>
            <w:top w:val="none" w:sz="0" w:space="0" w:color="auto"/>
            <w:left w:val="none" w:sz="0" w:space="0" w:color="auto"/>
            <w:bottom w:val="none" w:sz="0" w:space="0" w:color="auto"/>
            <w:right w:val="none" w:sz="0" w:space="0" w:color="auto"/>
          </w:divBdr>
          <w:divsChild>
            <w:div w:id="708147744">
              <w:marLeft w:val="0"/>
              <w:marRight w:val="0"/>
              <w:marTop w:val="0"/>
              <w:marBottom w:val="0"/>
              <w:divBdr>
                <w:top w:val="none" w:sz="0" w:space="0" w:color="auto"/>
                <w:left w:val="none" w:sz="0" w:space="0" w:color="auto"/>
                <w:bottom w:val="none" w:sz="0" w:space="0" w:color="auto"/>
                <w:right w:val="none" w:sz="0" w:space="0" w:color="auto"/>
              </w:divBdr>
            </w:div>
          </w:divsChild>
        </w:div>
        <w:div w:id="1549684731">
          <w:marLeft w:val="0"/>
          <w:marRight w:val="0"/>
          <w:marTop w:val="0"/>
          <w:marBottom w:val="0"/>
          <w:divBdr>
            <w:top w:val="none" w:sz="0" w:space="0" w:color="auto"/>
            <w:left w:val="none" w:sz="0" w:space="0" w:color="auto"/>
            <w:bottom w:val="none" w:sz="0" w:space="0" w:color="auto"/>
            <w:right w:val="none" w:sz="0" w:space="0" w:color="auto"/>
          </w:divBdr>
          <w:divsChild>
            <w:div w:id="445737637">
              <w:marLeft w:val="0"/>
              <w:marRight w:val="0"/>
              <w:marTop w:val="0"/>
              <w:marBottom w:val="0"/>
              <w:divBdr>
                <w:top w:val="none" w:sz="0" w:space="0" w:color="auto"/>
                <w:left w:val="none" w:sz="0" w:space="0" w:color="auto"/>
                <w:bottom w:val="none" w:sz="0" w:space="0" w:color="auto"/>
                <w:right w:val="none" w:sz="0" w:space="0" w:color="auto"/>
              </w:divBdr>
            </w:div>
          </w:divsChild>
        </w:div>
        <w:div w:id="1552186606">
          <w:marLeft w:val="0"/>
          <w:marRight w:val="0"/>
          <w:marTop w:val="0"/>
          <w:marBottom w:val="0"/>
          <w:divBdr>
            <w:top w:val="none" w:sz="0" w:space="0" w:color="auto"/>
            <w:left w:val="none" w:sz="0" w:space="0" w:color="auto"/>
            <w:bottom w:val="none" w:sz="0" w:space="0" w:color="auto"/>
            <w:right w:val="none" w:sz="0" w:space="0" w:color="auto"/>
          </w:divBdr>
          <w:divsChild>
            <w:div w:id="666716017">
              <w:marLeft w:val="0"/>
              <w:marRight w:val="0"/>
              <w:marTop w:val="0"/>
              <w:marBottom w:val="0"/>
              <w:divBdr>
                <w:top w:val="none" w:sz="0" w:space="0" w:color="auto"/>
                <w:left w:val="none" w:sz="0" w:space="0" w:color="auto"/>
                <w:bottom w:val="none" w:sz="0" w:space="0" w:color="auto"/>
                <w:right w:val="none" w:sz="0" w:space="0" w:color="auto"/>
              </w:divBdr>
            </w:div>
          </w:divsChild>
        </w:div>
        <w:div w:id="1556043942">
          <w:marLeft w:val="0"/>
          <w:marRight w:val="0"/>
          <w:marTop w:val="0"/>
          <w:marBottom w:val="0"/>
          <w:divBdr>
            <w:top w:val="none" w:sz="0" w:space="0" w:color="auto"/>
            <w:left w:val="none" w:sz="0" w:space="0" w:color="auto"/>
            <w:bottom w:val="none" w:sz="0" w:space="0" w:color="auto"/>
            <w:right w:val="none" w:sz="0" w:space="0" w:color="auto"/>
          </w:divBdr>
          <w:divsChild>
            <w:div w:id="359429838">
              <w:marLeft w:val="0"/>
              <w:marRight w:val="0"/>
              <w:marTop w:val="0"/>
              <w:marBottom w:val="0"/>
              <w:divBdr>
                <w:top w:val="none" w:sz="0" w:space="0" w:color="auto"/>
                <w:left w:val="none" w:sz="0" w:space="0" w:color="auto"/>
                <w:bottom w:val="none" w:sz="0" w:space="0" w:color="auto"/>
                <w:right w:val="none" w:sz="0" w:space="0" w:color="auto"/>
              </w:divBdr>
            </w:div>
          </w:divsChild>
        </w:div>
        <w:div w:id="1593396075">
          <w:marLeft w:val="0"/>
          <w:marRight w:val="0"/>
          <w:marTop w:val="0"/>
          <w:marBottom w:val="0"/>
          <w:divBdr>
            <w:top w:val="none" w:sz="0" w:space="0" w:color="auto"/>
            <w:left w:val="none" w:sz="0" w:space="0" w:color="auto"/>
            <w:bottom w:val="none" w:sz="0" w:space="0" w:color="auto"/>
            <w:right w:val="none" w:sz="0" w:space="0" w:color="auto"/>
          </w:divBdr>
          <w:divsChild>
            <w:div w:id="429355919">
              <w:marLeft w:val="0"/>
              <w:marRight w:val="0"/>
              <w:marTop w:val="0"/>
              <w:marBottom w:val="0"/>
              <w:divBdr>
                <w:top w:val="none" w:sz="0" w:space="0" w:color="auto"/>
                <w:left w:val="none" w:sz="0" w:space="0" w:color="auto"/>
                <w:bottom w:val="none" w:sz="0" w:space="0" w:color="auto"/>
                <w:right w:val="none" w:sz="0" w:space="0" w:color="auto"/>
              </w:divBdr>
            </w:div>
          </w:divsChild>
        </w:div>
        <w:div w:id="1593510608">
          <w:marLeft w:val="0"/>
          <w:marRight w:val="0"/>
          <w:marTop w:val="0"/>
          <w:marBottom w:val="0"/>
          <w:divBdr>
            <w:top w:val="none" w:sz="0" w:space="0" w:color="auto"/>
            <w:left w:val="none" w:sz="0" w:space="0" w:color="auto"/>
            <w:bottom w:val="none" w:sz="0" w:space="0" w:color="auto"/>
            <w:right w:val="none" w:sz="0" w:space="0" w:color="auto"/>
          </w:divBdr>
          <w:divsChild>
            <w:div w:id="1447583620">
              <w:marLeft w:val="0"/>
              <w:marRight w:val="0"/>
              <w:marTop w:val="0"/>
              <w:marBottom w:val="0"/>
              <w:divBdr>
                <w:top w:val="none" w:sz="0" w:space="0" w:color="auto"/>
                <w:left w:val="none" w:sz="0" w:space="0" w:color="auto"/>
                <w:bottom w:val="none" w:sz="0" w:space="0" w:color="auto"/>
                <w:right w:val="none" w:sz="0" w:space="0" w:color="auto"/>
              </w:divBdr>
            </w:div>
          </w:divsChild>
        </w:div>
        <w:div w:id="1595818699">
          <w:marLeft w:val="0"/>
          <w:marRight w:val="0"/>
          <w:marTop w:val="0"/>
          <w:marBottom w:val="0"/>
          <w:divBdr>
            <w:top w:val="none" w:sz="0" w:space="0" w:color="auto"/>
            <w:left w:val="none" w:sz="0" w:space="0" w:color="auto"/>
            <w:bottom w:val="none" w:sz="0" w:space="0" w:color="auto"/>
            <w:right w:val="none" w:sz="0" w:space="0" w:color="auto"/>
          </w:divBdr>
          <w:divsChild>
            <w:div w:id="1457796956">
              <w:marLeft w:val="0"/>
              <w:marRight w:val="0"/>
              <w:marTop w:val="0"/>
              <w:marBottom w:val="0"/>
              <w:divBdr>
                <w:top w:val="none" w:sz="0" w:space="0" w:color="auto"/>
                <w:left w:val="none" w:sz="0" w:space="0" w:color="auto"/>
                <w:bottom w:val="none" w:sz="0" w:space="0" w:color="auto"/>
                <w:right w:val="none" w:sz="0" w:space="0" w:color="auto"/>
              </w:divBdr>
            </w:div>
          </w:divsChild>
        </w:div>
        <w:div w:id="1608272252">
          <w:marLeft w:val="0"/>
          <w:marRight w:val="0"/>
          <w:marTop w:val="0"/>
          <w:marBottom w:val="0"/>
          <w:divBdr>
            <w:top w:val="none" w:sz="0" w:space="0" w:color="auto"/>
            <w:left w:val="none" w:sz="0" w:space="0" w:color="auto"/>
            <w:bottom w:val="none" w:sz="0" w:space="0" w:color="auto"/>
            <w:right w:val="none" w:sz="0" w:space="0" w:color="auto"/>
          </w:divBdr>
          <w:divsChild>
            <w:div w:id="39672928">
              <w:marLeft w:val="0"/>
              <w:marRight w:val="0"/>
              <w:marTop w:val="0"/>
              <w:marBottom w:val="0"/>
              <w:divBdr>
                <w:top w:val="none" w:sz="0" w:space="0" w:color="auto"/>
                <w:left w:val="none" w:sz="0" w:space="0" w:color="auto"/>
                <w:bottom w:val="none" w:sz="0" w:space="0" w:color="auto"/>
                <w:right w:val="none" w:sz="0" w:space="0" w:color="auto"/>
              </w:divBdr>
            </w:div>
          </w:divsChild>
        </w:div>
        <w:div w:id="1608925915">
          <w:marLeft w:val="0"/>
          <w:marRight w:val="0"/>
          <w:marTop w:val="0"/>
          <w:marBottom w:val="0"/>
          <w:divBdr>
            <w:top w:val="none" w:sz="0" w:space="0" w:color="auto"/>
            <w:left w:val="none" w:sz="0" w:space="0" w:color="auto"/>
            <w:bottom w:val="none" w:sz="0" w:space="0" w:color="auto"/>
            <w:right w:val="none" w:sz="0" w:space="0" w:color="auto"/>
          </w:divBdr>
          <w:divsChild>
            <w:div w:id="833839026">
              <w:marLeft w:val="0"/>
              <w:marRight w:val="0"/>
              <w:marTop w:val="0"/>
              <w:marBottom w:val="0"/>
              <w:divBdr>
                <w:top w:val="none" w:sz="0" w:space="0" w:color="auto"/>
                <w:left w:val="none" w:sz="0" w:space="0" w:color="auto"/>
                <w:bottom w:val="none" w:sz="0" w:space="0" w:color="auto"/>
                <w:right w:val="none" w:sz="0" w:space="0" w:color="auto"/>
              </w:divBdr>
            </w:div>
          </w:divsChild>
        </w:div>
        <w:div w:id="1616788246">
          <w:marLeft w:val="0"/>
          <w:marRight w:val="0"/>
          <w:marTop w:val="0"/>
          <w:marBottom w:val="0"/>
          <w:divBdr>
            <w:top w:val="none" w:sz="0" w:space="0" w:color="auto"/>
            <w:left w:val="none" w:sz="0" w:space="0" w:color="auto"/>
            <w:bottom w:val="none" w:sz="0" w:space="0" w:color="auto"/>
            <w:right w:val="none" w:sz="0" w:space="0" w:color="auto"/>
          </w:divBdr>
          <w:divsChild>
            <w:div w:id="1200246485">
              <w:marLeft w:val="0"/>
              <w:marRight w:val="0"/>
              <w:marTop w:val="0"/>
              <w:marBottom w:val="0"/>
              <w:divBdr>
                <w:top w:val="none" w:sz="0" w:space="0" w:color="auto"/>
                <w:left w:val="none" w:sz="0" w:space="0" w:color="auto"/>
                <w:bottom w:val="none" w:sz="0" w:space="0" w:color="auto"/>
                <w:right w:val="none" w:sz="0" w:space="0" w:color="auto"/>
              </w:divBdr>
            </w:div>
          </w:divsChild>
        </w:div>
        <w:div w:id="1629362339">
          <w:marLeft w:val="0"/>
          <w:marRight w:val="0"/>
          <w:marTop w:val="0"/>
          <w:marBottom w:val="0"/>
          <w:divBdr>
            <w:top w:val="none" w:sz="0" w:space="0" w:color="auto"/>
            <w:left w:val="none" w:sz="0" w:space="0" w:color="auto"/>
            <w:bottom w:val="none" w:sz="0" w:space="0" w:color="auto"/>
            <w:right w:val="none" w:sz="0" w:space="0" w:color="auto"/>
          </w:divBdr>
          <w:divsChild>
            <w:div w:id="512261832">
              <w:marLeft w:val="0"/>
              <w:marRight w:val="0"/>
              <w:marTop w:val="0"/>
              <w:marBottom w:val="0"/>
              <w:divBdr>
                <w:top w:val="none" w:sz="0" w:space="0" w:color="auto"/>
                <w:left w:val="none" w:sz="0" w:space="0" w:color="auto"/>
                <w:bottom w:val="none" w:sz="0" w:space="0" w:color="auto"/>
                <w:right w:val="none" w:sz="0" w:space="0" w:color="auto"/>
              </w:divBdr>
            </w:div>
          </w:divsChild>
        </w:div>
        <w:div w:id="1632249693">
          <w:marLeft w:val="0"/>
          <w:marRight w:val="0"/>
          <w:marTop w:val="0"/>
          <w:marBottom w:val="0"/>
          <w:divBdr>
            <w:top w:val="none" w:sz="0" w:space="0" w:color="auto"/>
            <w:left w:val="none" w:sz="0" w:space="0" w:color="auto"/>
            <w:bottom w:val="none" w:sz="0" w:space="0" w:color="auto"/>
            <w:right w:val="none" w:sz="0" w:space="0" w:color="auto"/>
          </w:divBdr>
          <w:divsChild>
            <w:div w:id="70737585">
              <w:marLeft w:val="0"/>
              <w:marRight w:val="0"/>
              <w:marTop w:val="0"/>
              <w:marBottom w:val="0"/>
              <w:divBdr>
                <w:top w:val="none" w:sz="0" w:space="0" w:color="auto"/>
                <w:left w:val="none" w:sz="0" w:space="0" w:color="auto"/>
                <w:bottom w:val="none" w:sz="0" w:space="0" w:color="auto"/>
                <w:right w:val="none" w:sz="0" w:space="0" w:color="auto"/>
              </w:divBdr>
            </w:div>
          </w:divsChild>
        </w:div>
        <w:div w:id="1661155579">
          <w:marLeft w:val="0"/>
          <w:marRight w:val="0"/>
          <w:marTop w:val="0"/>
          <w:marBottom w:val="0"/>
          <w:divBdr>
            <w:top w:val="none" w:sz="0" w:space="0" w:color="auto"/>
            <w:left w:val="none" w:sz="0" w:space="0" w:color="auto"/>
            <w:bottom w:val="none" w:sz="0" w:space="0" w:color="auto"/>
            <w:right w:val="none" w:sz="0" w:space="0" w:color="auto"/>
          </w:divBdr>
          <w:divsChild>
            <w:div w:id="640042865">
              <w:marLeft w:val="0"/>
              <w:marRight w:val="0"/>
              <w:marTop w:val="0"/>
              <w:marBottom w:val="0"/>
              <w:divBdr>
                <w:top w:val="none" w:sz="0" w:space="0" w:color="auto"/>
                <w:left w:val="none" w:sz="0" w:space="0" w:color="auto"/>
                <w:bottom w:val="none" w:sz="0" w:space="0" w:color="auto"/>
                <w:right w:val="none" w:sz="0" w:space="0" w:color="auto"/>
              </w:divBdr>
            </w:div>
          </w:divsChild>
        </w:div>
        <w:div w:id="1677733090">
          <w:marLeft w:val="0"/>
          <w:marRight w:val="0"/>
          <w:marTop w:val="0"/>
          <w:marBottom w:val="0"/>
          <w:divBdr>
            <w:top w:val="none" w:sz="0" w:space="0" w:color="auto"/>
            <w:left w:val="none" w:sz="0" w:space="0" w:color="auto"/>
            <w:bottom w:val="none" w:sz="0" w:space="0" w:color="auto"/>
            <w:right w:val="none" w:sz="0" w:space="0" w:color="auto"/>
          </w:divBdr>
          <w:divsChild>
            <w:div w:id="1159267564">
              <w:marLeft w:val="0"/>
              <w:marRight w:val="0"/>
              <w:marTop w:val="0"/>
              <w:marBottom w:val="0"/>
              <w:divBdr>
                <w:top w:val="none" w:sz="0" w:space="0" w:color="auto"/>
                <w:left w:val="none" w:sz="0" w:space="0" w:color="auto"/>
                <w:bottom w:val="none" w:sz="0" w:space="0" w:color="auto"/>
                <w:right w:val="none" w:sz="0" w:space="0" w:color="auto"/>
              </w:divBdr>
            </w:div>
          </w:divsChild>
        </w:div>
        <w:div w:id="1685932377">
          <w:marLeft w:val="0"/>
          <w:marRight w:val="0"/>
          <w:marTop w:val="0"/>
          <w:marBottom w:val="0"/>
          <w:divBdr>
            <w:top w:val="none" w:sz="0" w:space="0" w:color="auto"/>
            <w:left w:val="none" w:sz="0" w:space="0" w:color="auto"/>
            <w:bottom w:val="none" w:sz="0" w:space="0" w:color="auto"/>
            <w:right w:val="none" w:sz="0" w:space="0" w:color="auto"/>
          </w:divBdr>
          <w:divsChild>
            <w:div w:id="1945965619">
              <w:marLeft w:val="0"/>
              <w:marRight w:val="0"/>
              <w:marTop w:val="0"/>
              <w:marBottom w:val="0"/>
              <w:divBdr>
                <w:top w:val="none" w:sz="0" w:space="0" w:color="auto"/>
                <w:left w:val="none" w:sz="0" w:space="0" w:color="auto"/>
                <w:bottom w:val="none" w:sz="0" w:space="0" w:color="auto"/>
                <w:right w:val="none" w:sz="0" w:space="0" w:color="auto"/>
              </w:divBdr>
            </w:div>
          </w:divsChild>
        </w:div>
        <w:div w:id="1695184680">
          <w:marLeft w:val="0"/>
          <w:marRight w:val="0"/>
          <w:marTop w:val="0"/>
          <w:marBottom w:val="0"/>
          <w:divBdr>
            <w:top w:val="none" w:sz="0" w:space="0" w:color="auto"/>
            <w:left w:val="none" w:sz="0" w:space="0" w:color="auto"/>
            <w:bottom w:val="none" w:sz="0" w:space="0" w:color="auto"/>
            <w:right w:val="none" w:sz="0" w:space="0" w:color="auto"/>
          </w:divBdr>
          <w:divsChild>
            <w:div w:id="1416904374">
              <w:marLeft w:val="0"/>
              <w:marRight w:val="0"/>
              <w:marTop w:val="0"/>
              <w:marBottom w:val="0"/>
              <w:divBdr>
                <w:top w:val="none" w:sz="0" w:space="0" w:color="auto"/>
                <w:left w:val="none" w:sz="0" w:space="0" w:color="auto"/>
                <w:bottom w:val="none" w:sz="0" w:space="0" w:color="auto"/>
                <w:right w:val="none" w:sz="0" w:space="0" w:color="auto"/>
              </w:divBdr>
            </w:div>
          </w:divsChild>
        </w:div>
        <w:div w:id="1708219633">
          <w:marLeft w:val="0"/>
          <w:marRight w:val="0"/>
          <w:marTop w:val="0"/>
          <w:marBottom w:val="0"/>
          <w:divBdr>
            <w:top w:val="none" w:sz="0" w:space="0" w:color="auto"/>
            <w:left w:val="none" w:sz="0" w:space="0" w:color="auto"/>
            <w:bottom w:val="none" w:sz="0" w:space="0" w:color="auto"/>
            <w:right w:val="none" w:sz="0" w:space="0" w:color="auto"/>
          </w:divBdr>
          <w:divsChild>
            <w:div w:id="203757195">
              <w:marLeft w:val="0"/>
              <w:marRight w:val="0"/>
              <w:marTop w:val="0"/>
              <w:marBottom w:val="0"/>
              <w:divBdr>
                <w:top w:val="none" w:sz="0" w:space="0" w:color="auto"/>
                <w:left w:val="none" w:sz="0" w:space="0" w:color="auto"/>
                <w:bottom w:val="none" w:sz="0" w:space="0" w:color="auto"/>
                <w:right w:val="none" w:sz="0" w:space="0" w:color="auto"/>
              </w:divBdr>
            </w:div>
          </w:divsChild>
        </w:div>
        <w:div w:id="171045150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19433051">
          <w:marLeft w:val="0"/>
          <w:marRight w:val="0"/>
          <w:marTop w:val="0"/>
          <w:marBottom w:val="0"/>
          <w:divBdr>
            <w:top w:val="none" w:sz="0" w:space="0" w:color="auto"/>
            <w:left w:val="none" w:sz="0" w:space="0" w:color="auto"/>
            <w:bottom w:val="none" w:sz="0" w:space="0" w:color="auto"/>
            <w:right w:val="none" w:sz="0" w:space="0" w:color="auto"/>
          </w:divBdr>
          <w:divsChild>
            <w:div w:id="673384254">
              <w:marLeft w:val="0"/>
              <w:marRight w:val="0"/>
              <w:marTop w:val="0"/>
              <w:marBottom w:val="0"/>
              <w:divBdr>
                <w:top w:val="none" w:sz="0" w:space="0" w:color="auto"/>
                <w:left w:val="none" w:sz="0" w:space="0" w:color="auto"/>
                <w:bottom w:val="none" w:sz="0" w:space="0" w:color="auto"/>
                <w:right w:val="none" w:sz="0" w:space="0" w:color="auto"/>
              </w:divBdr>
            </w:div>
          </w:divsChild>
        </w:div>
        <w:div w:id="1726954481">
          <w:marLeft w:val="0"/>
          <w:marRight w:val="0"/>
          <w:marTop w:val="0"/>
          <w:marBottom w:val="0"/>
          <w:divBdr>
            <w:top w:val="none" w:sz="0" w:space="0" w:color="auto"/>
            <w:left w:val="none" w:sz="0" w:space="0" w:color="auto"/>
            <w:bottom w:val="none" w:sz="0" w:space="0" w:color="auto"/>
            <w:right w:val="none" w:sz="0" w:space="0" w:color="auto"/>
          </w:divBdr>
          <w:divsChild>
            <w:div w:id="927467687">
              <w:marLeft w:val="0"/>
              <w:marRight w:val="0"/>
              <w:marTop w:val="0"/>
              <w:marBottom w:val="0"/>
              <w:divBdr>
                <w:top w:val="none" w:sz="0" w:space="0" w:color="auto"/>
                <w:left w:val="none" w:sz="0" w:space="0" w:color="auto"/>
                <w:bottom w:val="none" w:sz="0" w:space="0" w:color="auto"/>
                <w:right w:val="none" w:sz="0" w:space="0" w:color="auto"/>
              </w:divBdr>
            </w:div>
          </w:divsChild>
        </w:div>
        <w:div w:id="1728600890">
          <w:marLeft w:val="0"/>
          <w:marRight w:val="0"/>
          <w:marTop w:val="0"/>
          <w:marBottom w:val="0"/>
          <w:divBdr>
            <w:top w:val="none" w:sz="0" w:space="0" w:color="auto"/>
            <w:left w:val="none" w:sz="0" w:space="0" w:color="auto"/>
            <w:bottom w:val="none" w:sz="0" w:space="0" w:color="auto"/>
            <w:right w:val="none" w:sz="0" w:space="0" w:color="auto"/>
          </w:divBdr>
          <w:divsChild>
            <w:div w:id="1986471304">
              <w:marLeft w:val="0"/>
              <w:marRight w:val="0"/>
              <w:marTop w:val="0"/>
              <w:marBottom w:val="0"/>
              <w:divBdr>
                <w:top w:val="none" w:sz="0" w:space="0" w:color="auto"/>
                <w:left w:val="none" w:sz="0" w:space="0" w:color="auto"/>
                <w:bottom w:val="none" w:sz="0" w:space="0" w:color="auto"/>
                <w:right w:val="none" w:sz="0" w:space="0" w:color="auto"/>
              </w:divBdr>
            </w:div>
          </w:divsChild>
        </w:div>
        <w:div w:id="1729760626">
          <w:marLeft w:val="0"/>
          <w:marRight w:val="0"/>
          <w:marTop w:val="0"/>
          <w:marBottom w:val="0"/>
          <w:divBdr>
            <w:top w:val="none" w:sz="0" w:space="0" w:color="auto"/>
            <w:left w:val="none" w:sz="0" w:space="0" w:color="auto"/>
            <w:bottom w:val="none" w:sz="0" w:space="0" w:color="auto"/>
            <w:right w:val="none" w:sz="0" w:space="0" w:color="auto"/>
          </w:divBdr>
          <w:divsChild>
            <w:div w:id="1262832978">
              <w:marLeft w:val="0"/>
              <w:marRight w:val="0"/>
              <w:marTop w:val="0"/>
              <w:marBottom w:val="0"/>
              <w:divBdr>
                <w:top w:val="none" w:sz="0" w:space="0" w:color="auto"/>
                <w:left w:val="none" w:sz="0" w:space="0" w:color="auto"/>
                <w:bottom w:val="none" w:sz="0" w:space="0" w:color="auto"/>
                <w:right w:val="none" w:sz="0" w:space="0" w:color="auto"/>
              </w:divBdr>
            </w:div>
          </w:divsChild>
        </w:div>
        <w:div w:id="1745296648">
          <w:marLeft w:val="0"/>
          <w:marRight w:val="0"/>
          <w:marTop w:val="0"/>
          <w:marBottom w:val="0"/>
          <w:divBdr>
            <w:top w:val="none" w:sz="0" w:space="0" w:color="auto"/>
            <w:left w:val="none" w:sz="0" w:space="0" w:color="auto"/>
            <w:bottom w:val="none" w:sz="0" w:space="0" w:color="auto"/>
            <w:right w:val="none" w:sz="0" w:space="0" w:color="auto"/>
          </w:divBdr>
          <w:divsChild>
            <w:div w:id="1647395067">
              <w:marLeft w:val="0"/>
              <w:marRight w:val="0"/>
              <w:marTop w:val="0"/>
              <w:marBottom w:val="0"/>
              <w:divBdr>
                <w:top w:val="none" w:sz="0" w:space="0" w:color="auto"/>
                <w:left w:val="none" w:sz="0" w:space="0" w:color="auto"/>
                <w:bottom w:val="none" w:sz="0" w:space="0" w:color="auto"/>
                <w:right w:val="none" w:sz="0" w:space="0" w:color="auto"/>
              </w:divBdr>
            </w:div>
          </w:divsChild>
        </w:div>
        <w:div w:id="1751847939">
          <w:marLeft w:val="0"/>
          <w:marRight w:val="0"/>
          <w:marTop w:val="0"/>
          <w:marBottom w:val="0"/>
          <w:divBdr>
            <w:top w:val="none" w:sz="0" w:space="0" w:color="auto"/>
            <w:left w:val="none" w:sz="0" w:space="0" w:color="auto"/>
            <w:bottom w:val="none" w:sz="0" w:space="0" w:color="auto"/>
            <w:right w:val="none" w:sz="0" w:space="0" w:color="auto"/>
          </w:divBdr>
          <w:divsChild>
            <w:div w:id="783303447">
              <w:marLeft w:val="0"/>
              <w:marRight w:val="0"/>
              <w:marTop w:val="0"/>
              <w:marBottom w:val="0"/>
              <w:divBdr>
                <w:top w:val="none" w:sz="0" w:space="0" w:color="auto"/>
                <w:left w:val="none" w:sz="0" w:space="0" w:color="auto"/>
                <w:bottom w:val="none" w:sz="0" w:space="0" w:color="auto"/>
                <w:right w:val="none" w:sz="0" w:space="0" w:color="auto"/>
              </w:divBdr>
            </w:div>
          </w:divsChild>
        </w:div>
        <w:div w:id="1768112280">
          <w:marLeft w:val="0"/>
          <w:marRight w:val="0"/>
          <w:marTop w:val="0"/>
          <w:marBottom w:val="0"/>
          <w:divBdr>
            <w:top w:val="none" w:sz="0" w:space="0" w:color="auto"/>
            <w:left w:val="none" w:sz="0" w:space="0" w:color="auto"/>
            <w:bottom w:val="none" w:sz="0" w:space="0" w:color="auto"/>
            <w:right w:val="none" w:sz="0" w:space="0" w:color="auto"/>
          </w:divBdr>
          <w:divsChild>
            <w:div w:id="530268097">
              <w:marLeft w:val="0"/>
              <w:marRight w:val="0"/>
              <w:marTop w:val="0"/>
              <w:marBottom w:val="0"/>
              <w:divBdr>
                <w:top w:val="none" w:sz="0" w:space="0" w:color="auto"/>
                <w:left w:val="none" w:sz="0" w:space="0" w:color="auto"/>
                <w:bottom w:val="none" w:sz="0" w:space="0" w:color="auto"/>
                <w:right w:val="none" w:sz="0" w:space="0" w:color="auto"/>
              </w:divBdr>
            </w:div>
          </w:divsChild>
        </w:div>
        <w:div w:id="1771585073">
          <w:marLeft w:val="0"/>
          <w:marRight w:val="0"/>
          <w:marTop w:val="0"/>
          <w:marBottom w:val="0"/>
          <w:divBdr>
            <w:top w:val="none" w:sz="0" w:space="0" w:color="auto"/>
            <w:left w:val="none" w:sz="0" w:space="0" w:color="auto"/>
            <w:bottom w:val="none" w:sz="0" w:space="0" w:color="auto"/>
            <w:right w:val="none" w:sz="0" w:space="0" w:color="auto"/>
          </w:divBdr>
          <w:divsChild>
            <w:div w:id="1153259722">
              <w:marLeft w:val="0"/>
              <w:marRight w:val="0"/>
              <w:marTop w:val="0"/>
              <w:marBottom w:val="0"/>
              <w:divBdr>
                <w:top w:val="none" w:sz="0" w:space="0" w:color="auto"/>
                <w:left w:val="none" w:sz="0" w:space="0" w:color="auto"/>
                <w:bottom w:val="none" w:sz="0" w:space="0" w:color="auto"/>
                <w:right w:val="none" w:sz="0" w:space="0" w:color="auto"/>
              </w:divBdr>
            </w:div>
          </w:divsChild>
        </w:div>
        <w:div w:id="1800027554">
          <w:marLeft w:val="0"/>
          <w:marRight w:val="0"/>
          <w:marTop w:val="0"/>
          <w:marBottom w:val="0"/>
          <w:divBdr>
            <w:top w:val="none" w:sz="0" w:space="0" w:color="auto"/>
            <w:left w:val="none" w:sz="0" w:space="0" w:color="auto"/>
            <w:bottom w:val="none" w:sz="0" w:space="0" w:color="auto"/>
            <w:right w:val="none" w:sz="0" w:space="0" w:color="auto"/>
          </w:divBdr>
          <w:divsChild>
            <w:div w:id="313024581">
              <w:marLeft w:val="0"/>
              <w:marRight w:val="0"/>
              <w:marTop w:val="0"/>
              <w:marBottom w:val="0"/>
              <w:divBdr>
                <w:top w:val="none" w:sz="0" w:space="0" w:color="auto"/>
                <w:left w:val="none" w:sz="0" w:space="0" w:color="auto"/>
                <w:bottom w:val="none" w:sz="0" w:space="0" w:color="auto"/>
                <w:right w:val="none" w:sz="0" w:space="0" w:color="auto"/>
              </w:divBdr>
            </w:div>
          </w:divsChild>
        </w:div>
        <w:div w:id="1801268767">
          <w:marLeft w:val="0"/>
          <w:marRight w:val="0"/>
          <w:marTop w:val="0"/>
          <w:marBottom w:val="0"/>
          <w:divBdr>
            <w:top w:val="none" w:sz="0" w:space="0" w:color="auto"/>
            <w:left w:val="none" w:sz="0" w:space="0" w:color="auto"/>
            <w:bottom w:val="none" w:sz="0" w:space="0" w:color="auto"/>
            <w:right w:val="none" w:sz="0" w:space="0" w:color="auto"/>
          </w:divBdr>
          <w:divsChild>
            <w:div w:id="257836356">
              <w:marLeft w:val="0"/>
              <w:marRight w:val="0"/>
              <w:marTop w:val="0"/>
              <w:marBottom w:val="0"/>
              <w:divBdr>
                <w:top w:val="none" w:sz="0" w:space="0" w:color="auto"/>
                <w:left w:val="none" w:sz="0" w:space="0" w:color="auto"/>
                <w:bottom w:val="none" w:sz="0" w:space="0" w:color="auto"/>
                <w:right w:val="none" w:sz="0" w:space="0" w:color="auto"/>
              </w:divBdr>
            </w:div>
          </w:divsChild>
        </w:div>
        <w:div w:id="1803232276">
          <w:marLeft w:val="0"/>
          <w:marRight w:val="0"/>
          <w:marTop w:val="0"/>
          <w:marBottom w:val="0"/>
          <w:divBdr>
            <w:top w:val="none" w:sz="0" w:space="0" w:color="auto"/>
            <w:left w:val="none" w:sz="0" w:space="0" w:color="auto"/>
            <w:bottom w:val="none" w:sz="0" w:space="0" w:color="auto"/>
            <w:right w:val="none" w:sz="0" w:space="0" w:color="auto"/>
          </w:divBdr>
          <w:divsChild>
            <w:div w:id="2068608358">
              <w:marLeft w:val="0"/>
              <w:marRight w:val="0"/>
              <w:marTop w:val="0"/>
              <w:marBottom w:val="0"/>
              <w:divBdr>
                <w:top w:val="none" w:sz="0" w:space="0" w:color="auto"/>
                <w:left w:val="none" w:sz="0" w:space="0" w:color="auto"/>
                <w:bottom w:val="none" w:sz="0" w:space="0" w:color="auto"/>
                <w:right w:val="none" w:sz="0" w:space="0" w:color="auto"/>
              </w:divBdr>
            </w:div>
          </w:divsChild>
        </w:div>
        <w:div w:id="1804229035">
          <w:marLeft w:val="0"/>
          <w:marRight w:val="0"/>
          <w:marTop w:val="0"/>
          <w:marBottom w:val="0"/>
          <w:divBdr>
            <w:top w:val="none" w:sz="0" w:space="0" w:color="auto"/>
            <w:left w:val="none" w:sz="0" w:space="0" w:color="auto"/>
            <w:bottom w:val="none" w:sz="0" w:space="0" w:color="auto"/>
            <w:right w:val="none" w:sz="0" w:space="0" w:color="auto"/>
          </w:divBdr>
          <w:divsChild>
            <w:div w:id="1535574839">
              <w:marLeft w:val="0"/>
              <w:marRight w:val="0"/>
              <w:marTop w:val="0"/>
              <w:marBottom w:val="0"/>
              <w:divBdr>
                <w:top w:val="none" w:sz="0" w:space="0" w:color="auto"/>
                <w:left w:val="none" w:sz="0" w:space="0" w:color="auto"/>
                <w:bottom w:val="none" w:sz="0" w:space="0" w:color="auto"/>
                <w:right w:val="none" w:sz="0" w:space="0" w:color="auto"/>
              </w:divBdr>
            </w:div>
          </w:divsChild>
        </w:div>
        <w:div w:id="1804692004">
          <w:marLeft w:val="0"/>
          <w:marRight w:val="0"/>
          <w:marTop w:val="0"/>
          <w:marBottom w:val="0"/>
          <w:divBdr>
            <w:top w:val="none" w:sz="0" w:space="0" w:color="auto"/>
            <w:left w:val="none" w:sz="0" w:space="0" w:color="auto"/>
            <w:bottom w:val="none" w:sz="0" w:space="0" w:color="auto"/>
            <w:right w:val="none" w:sz="0" w:space="0" w:color="auto"/>
          </w:divBdr>
          <w:divsChild>
            <w:div w:id="277495718">
              <w:marLeft w:val="0"/>
              <w:marRight w:val="0"/>
              <w:marTop w:val="0"/>
              <w:marBottom w:val="0"/>
              <w:divBdr>
                <w:top w:val="none" w:sz="0" w:space="0" w:color="auto"/>
                <w:left w:val="none" w:sz="0" w:space="0" w:color="auto"/>
                <w:bottom w:val="none" w:sz="0" w:space="0" w:color="auto"/>
                <w:right w:val="none" w:sz="0" w:space="0" w:color="auto"/>
              </w:divBdr>
            </w:div>
          </w:divsChild>
        </w:div>
        <w:div w:id="1805585910">
          <w:marLeft w:val="0"/>
          <w:marRight w:val="0"/>
          <w:marTop w:val="0"/>
          <w:marBottom w:val="0"/>
          <w:divBdr>
            <w:top w:val="none" w:sz="0" w:space="0" w:color="auto"/>
            <w:left w:val="none" w:sz="0" w:space="0" w:color="auto"/>
            <w:bottom w:val="none" w:sz="0" w:space="0" w:color="auto"/>
            <w:right w:val="none" w:sz="0" w:space="0" w:color="auto"/>
          </w:divBdr>
          <w:divsChild>
            <w:div w:id="1058016106">
              <w:marLeft w:val="0"/>
              <w:marRight w:val="0"/>
              <w:marTop w:val="0"/>
              <w:marBottom w:val="0"/>
              <w:divBdr>
                <w:top w:val="none" w:sz="0" w:space="0" w:color="auto"/>
                <w:left w:val="none" w:sz="0" w:space="0" w:color="auto"/>
                <w:bottom w:val="none" w:sz="0" w:space="0" w:color="auto"/>
                <w:right w:val="none" w:sz="0" w:space="0" w:color="auto"/>
              </w:divBdr>
            </w:div>
          </w:divsChild>
        </w:div>
        <w:div w:id="1815565520">
          <w:marLeft w:val="0"/>
          <w:marRight w:val="0"/>
          <w:marTop w:val="0"/>
          <w:marBottom w:val="0"/>
          <w:divBdr>
            <w:top w:val="none" w:sz="0" w:space="0" w:color="auto"/>
            <w:left w:val="none" w:sz="0" w:space="0" w:color="auto"/>
            <w:bottom w:val="none" w:sz="0" w:space="0" w:color="auto"/>
            <w:right w:val="none" w:sz="0" w:space="0" w:color="auto"/>
          </w:divBdr>
          <w:divsChild>
            <w:div w:id="1930967477">
              <w:marLeft w:val="0"/>
              <w:marRight w:val="0"/>
              <w:marTop w:val="0"/>
              <w:marBottom w:val="0"/>
              <w:divBdr>
                <w:top w:val="none" w:sz="0" w:space="0" w:color="auto"/>
                <w:left w:val="none" w:sz="0" w:space="0" w:color="auto"/>
                <w:bottom w:val="none" w:sz="0" w:space="0" w:color="auto"/>
                <w:right w:val="none" w:sz="0" w:space="0" w:color="auto"/>
              </w:divBdr>
            </w:div>
          </w:divsChild>
        </w:div>
        <w:div w:id="1817214864">
          <w:marLeft w:val="0"/>
          <w:marRight w:val="0"/>
          <w:marTop w:val="0"/>
          <w:marBottom w:val="0"/>
          <w:divBdr>
            <w:top w:val="none" w:sz="0" w:space="0" w:color="auto"/>
            <w:left w:val="none" w:sz="0" w:space="0" w:color="auto"/>
            <w:bottom w:val="none" w:sz="0" w:space="0" w:color="auto"/>
            <w:right w:val="none" w:sz="0" w:space="0" w:color="auto"/>
          </w:divBdr>
          <w:divsChild>
            <w:div w:id="183590748">
              <w:marLeft w:val="0"/>
              <w:marRight w:val="0"/>
              <w:marTop w:val="0"/>
              <w:marBottom w:val="0"/>
              <w:divBdr>
                <w:top w:val="none" w:sz="0" w:space="0" w:color="auto"/>
                <w:left w:val="none" w:sz="0" w:space="0" w:color="auto"/>
                <w:bottom w:val="none" w:sz="0" w:space="0" w:color="auto"/>
                <w:right w:val="none" w:sz="0" w:space="0" w:color="auto"/>
              </w:divBdr>
            </w:div>
          </w:divsChild>
        </w:div>
        <w:div w:id="1818035467">
          <w:marLeft w:val="0"/>
          <w:marRight w:val="0"/>
          <w:marTop w:val="0"/>
          <w:marBottom w:val="0"/>
          <w:divBdr>
            <w:top w:val="none" w:sz="0" w:space="0" w:color="auto"/>
            <w:left w:val="none" w:sz="0" w:space="0" w:color="auto"/>
            <w:bottom w:val="none" w:sz="0" w:space="0" w:color="auto"/>
            <w:right w:val="none" w:sz="0" w:space="0" w:color="auto"/>
          </w:divBdr>
          <w:divsChild>
            <w:div w:id="947811389">
              <w:marLeft w:val="0"/>
              <w:marRight w:val="0"/>
              <w:marTop w:val="0"/>
              <w:marBottom w:val="0"/>
              <w:divBdr>
                <w:top w:val="none" w:sz="0" w:space="0" w:color="auto"/>
                <w:left w:val="none" w:sz="0" w:space="0" w:color="auto"/>
                <w:bottom w:val="none" w:sz="0" w:space="0" w:color="auto"/>
                <w:right w:val="none" w:sz="0" w:space="0" w:color="auto"/>
              </w:divBdr>
            </w:div>
          </w:divsChild>
        </w:div>
        <w:div w:id="1823963033">
          <w:marLeft w:val="0"/>
          <w:marRight w:val="0"/>
          <w:marTop w:val="0"/>
          <w:marBottom w:val="0"/>
          <w:divBdr>
            <w:top w:val="none" w:sz="0" w:space="0" w:color="auto"/>
            <w:left w:val="none" w:sz="0" w:space="0" w:color="auto"/>
            <w:bottom w:val="none" w:sz="0" w:space="0" w:color="auto"/>
            <w:right w:val="none" w:sz="0" w:space="0" w:color="auto"/>
          </w:divBdr>
          <w:divsChild>
            <w:div w:id="187792569">
              <w:marLeft w:val="0"/>
              <w:marRight w:val="0"/>
              <w:marTop w:val="0"/>
              <w:marBottom w:val="0"/>
              <w:divBdr>
                <w:top w:val="none" w:sz="0" w:space="0" w:color="auto"/>
                <w:left w:val="none" w:sz="0" w:space="0" w:color="auto"/>
                <w:bottom w:val="none" w:sz="0" w:space="0" w:color="auto"/>
                <w:right w:val="none" w:sz="0" w:space="0" w:color="auto"/>
              </w:divBdr>
            </w:div>
          </w:divsChild>
        </w:div>
        <w:div w:id="1824080468">
          <w:marLeft w:val="0"/>
          <w:marRight w:val="0"/>
          <w:marTop w:val="0"/>
          <w:marBottom w:val="0"/>
          <w:divBdr>
            <w:top w:val="none" w:sz="0" w:space="0" w:color="auto"/>
            <w:left w:val="none" w:sz="0" w:space="0" w:color="auto"/>
            <w:bottom w:val="none" w:sz="0" w:space="0" w:color="auto"/>
            <w:right w:val="none" w:sz="0" w:space="0" w:color="auto"/>
          </w:divBdr>
          <w:divsChild>
            <w:div w:id="1808813308">
              <w:marLeft w:val="0"/>
              <w:marRight w:val="0"/>
              <w:marTop w:val="0"/>
              <w:marBottom w:val="0"/>
              <w:divBdr>
                <w:top w:val="none" w:sz="0" w:space="0" w:color="auto"/>
                <w:left w:val="none" w:sz="0" w:space="0" w:color="auto"/>
                <w:bottom w:val="none" w:sz="0" w:space="0" w:color="auto"/>
                <w:right w:val="none" w:sz="0" w:space="0" w:color="auto"/>
              </w:divBdr>
            </w:div>
          </w:divsChild>
        </w:div>
        <w:div w:id="1842576454">
          <w:marLeft w:val="0"/>
          <w:marRight w:val="0"/>
          <w:marTop w:val="0"/>
          <w:marBottom w:val="0"/>
          <w:divBdr>
            <w:top w:val="none" w:sz="0" w:space="0" w:color="auto"/>
            <w:left w:val="none" w:sz="0" w:space="0" w:color="auto"/>
            <w:bottom w:val="none" w:sz="0" w:space="0" w:color="auto"/>
            <w:right w:val="none" w:sz="0" w:space="0" w:color="auto"/>
          </w:divBdr>
          <w:divsChild>
            <w:div w:id="1519924240">
              <w:marLeft w:val="0"/>
              <w:marRight w:val="0"/>
              <w:marTop w:val="0"/>
              <w:marBottom w:val="0"/>
              <w:divBdr>
                <w:top w:val="none" w:sz="0" w:space="0" w:color="auto"/>
                <w:left w:val="none" w:sz="0" w:space="0" w:color="auto"/>
                <w:bottom w:val="none" w:sz="0" w:space="0" w:color="auto"/>
                <w:right w:val="none" w:sz="0" w:space="0" w:color="auto"/>
              </w:divBdr>
            </w:div>
          </w:divsChild>
        </w:div>
        <w:div w:id="1846363728">
          <w:marLeft w:val="0"/>
          <w:marRight w:val="0"/>
          <w:marTop w:val="0"/>
          <w:marBottom w:val="0"/>
          <w:divBdr>
            <w:top w:val="none" w:sz="0" w:space="0" w:color="auto"/>
            <w:left w:val="none" w:sz="0" w:space="0" w:color="auto"/>
            <w:bottom w:val="none" w:sz="0" w:space="0" w:color="auto"/>
            <w:right w:val="none" w:sz="0" w:space="0" w:color="auto"/>
          </w:divBdr>
          <w:divsChild>
            <w:div w:id="845435199">
              <w:marLeft w:val="0"/>
              <w:marRight w:val="0"/>
              <w:marTop w:val="0"/>
              <w:marBottom w:val="0"/>
              <w:divBdr>
                <w:top w:val="none" w:sz="0" w:space="0" w:color="auto"/>
                <w:left w:val="none" w:sz="0" w:space="0" w:color="auto"/>
                <w:bottom w:val="none" w:sz="0" w:space="0" w:color="auto"/>
                <w:right w:val="none" w:sz="0" w:space="0" w:color="auto"/>
              </w:divBdr>
            </w:div>
          </w:divsChild>
        </w:div>
        <w:div w:id="1856379199">
          <w:marLeft w:val="0"/>
          <w:marRight w:val="0"/>
          <w:marTop w:val="0"/>
          <w:marBottom w:val="0"/>
          <w:divBdr>
            <w:top w:val="none" w:sz="0" w:space="0" w:color="auto"/>
            <w:left w:val="none" w:sz="0" w:space="0" w:color="auto"/>
            <w:bottom w:val="none" w:sz="0" w:space="0" w:color="auto"/>
            <w:right w:val="none" w:sz="0" w:space="0" w:color="auto"/>
          </w:divBdr>
          <w:divsChild>
            <w:div w:id="2064790364">
              <w:marLeft w:val="0"/>
              <w:marRight w:val="0"/>
              <w:marTop w:val="0"/>
              <w:marBottom w:val="0"/>
              <w:divBdr>
                <w:top w:val="none" w:sz="0" w:space="0" w:color="auto"/>
                <w:left w:val="none" w:sz="0" w:space="0" w:color="auto"/>
                <w:bottom w:val="none" w:sz="0" w:space="0" w:color="auto"/>
                <w:right w:val="none" w:sz="0" w:space="0" w:color="auto"/>
              </w:divBdr>
            </w:div>
          </w:divsChild>
        </w:div>
        <w:div w:id="1863396364">
          <w:marLeft w:val="0"/>
          <w:marRight w:val="0"/>
          <w:marTop w:val="0"/>
          <w:marBottom w:val="0"/>
          <w:divBdr>
            <w:top w:val="none" w:sz="0" w:space="0" w:color="auto"/>
            <w:left w:val="none" w:sz="0" w:space="0" w:color="auto"/>
            <w:bottom w:val="none" w:sz="0" w:space="0" w:color="auto"/>
            <w:right w:val="none" w:sz="0" w:space="0" w:color="auto"/>
          </w:divBdr>
          <w:divsChild>
            <w:div w:id="441464161">
              <w:marLeft w:val="0"/>
              <w:marRight w:val="0"/>
              <w:marTop w:val="0"/>
              <w:marBottom w:val="0"/>
              <w:divBdr>
                <w:top w:val="none" w:sz="0" w:space="0" w:color="auto"/>
                <w:left w:val="none" w:sz="0" w:space="0" w:color="auto"/>
                <w:bottom w:val="none" w:sz="0" w:space="0" w:color="auto"/>
                <w:right w:val="none" w:sz="0" w:space="0" w:color="auto"/>
              </w:divBdr>
            </w:div>
          </w:divsChild>
        </w:div>
        <w:div w:id="1885168244">
          <w:marLeft w:val="0"/>
          <w:marRight w:val="0"/>
          <w:marTop w:val="0"/>
          <w:marBottom w:val="0"/>
          <w:divBdr>
            <w:top w:val="none" w:sz="0" w:space="0" w:color="auto"/>
            <w:left w:val="none" w:sz="0" w:space="0" w:color="auto"/>
            <w:bottom w:val="none" w:sz="0" w:space="0" w:color="auto"/>
            <w:right w:val="none" w:sz="0" w:space="0" w:color="auto"/>
          </w:divBdr>
          <w:divsChild>
            <w:div w:id="937561345">
              <w:marLeft w:val="0"/>
              <w:marRight w:val="0"/>
              <w:marTop w:val="0"/>
              <w:marBottom w:val="0"/>
              <w:divBdr>
                <w:top w:val="none" w:sz="0" w:space="0" w:color="auto"/>
                <w:left w:val="none" w:sz="0" w:space="0" w:color="auto"/>
                <w:bottom w:val="none" w:sz="0" w:space="0" w:color="auto"/>
                <w:right w:val="none" w:sz="0" w:space="0" w:color="auto"/>
              </w:divBdr>
            </w:div>
          </w:divsChild>
        </w:div>
        <w:div w:id="1894075578">
          <w:marLeft w:val="0"/>
          <w:marRight w:val="0"/>
          <w:marTop w:val="0"/>
          <w:marBottom w:val="0"/>
          <w:divBdr>
            <w:top w:val="none" w:sz="0" w:space="0" w:color="auto"/>
            <w:left w:val="none" w:sz="0" w:space="0" w:color="auto"/>
            <w:bottom w:val="none" w:sz="0" w:space="0" w:color="auto"/>
            <w:right w:val="none" w:sz="0" w:space="0" w:color="auto"/>
          </w:divBdr>
          <w:divsChild>
            <w:div w:id="1880362652">
              <w:marLeft w:val="0"/>
              <w:marRight w:val="0"/>
              <w:marTop w:val="0"/>
              <w:marBottom w:val="0"/>
              <w:divBdr>
                <w:top w:val="none" w:sz="0" w:space="0" w:color="auto"/>
                <w:left w:val="none" w:sz="0" w:space="0" w:color="auto"/>
                <w:bottom w:val="none" w:sz="0" w:space="0" w:color="auto"/>
                <w:right w:val="none" w:sz="0" w:space="0" w:color="auto"/>
              </w:divBdr>
            </w:div>
          </w:divsChild>
        </w:div>
        <w:div w:id="1897934766">
          <w:marLeft w:val="0"/>
          <w:marRight w:val="0"/>
          <w:marTop w:val="0"/>
          <w:marBottom w:val="0"/>
          <w:divBdr>
            <w:top w:val="none" w:sz="0" w:space="0" w:color="auto"/>
            <w:left w:val="none" w:sz="0" w:space="0" w:color="auto"/>
            <w:bottom w:val="none" w:sz="0" w:space="0" w:color="auto"/>
            <w:right w:val="none" w:sz="0" w:space="0" w:color="auto"/>
          </w:divBdr>
          <w:divsChild>
            <w:div w:id="271212523">
              <w:marLeft w:val="0"/>
              <w:marRight w:val="0"/>
              <w:marTop w:val="0"/>
              <w:marBottom w:val="0"/>
              <w:divBdr>
                <w:top w:val="none" w:sz="0" w:space="0" w:color="auto"/>
                <w:left w:val="none" w:sz="0" w:space="0" w:color="auto"/>
                <w:bottom w:val="none" w:sz="0" w:space="0" w:color="auto"/>
                <w:right w:val="none" w:sz="0" w:space="0" w:color="auto"/>
              </w:divBdr>
            </w:div>
          </w:divsChild>
        </w:div>
        <w:div w:id="1899902188">
          <w:marLeft w:val="0"/>
          <w:marRight w:val="0"/>
          <w:marTop w:val="0"/>
          <w:marBottom w:val="0"/>
          <w:divBdr>
            <w:top w:val="none" w:sz="0" w:space="0" w:color="auto"/>
            <w:left w:val="none" w:sz="0" w:space="0" w:color="auto"/>
            <w:bottom w:val="none" w:sz="0" w:space="0" w:color="auto"/>
            <w:right w:val="none" w:sz="0" w:space="0" w:color="auto"/>
          </w:divBdr>
          <w:divsChild>
            <w:div w:id="1491869401">
              <w:marLeft w:val="0"/>
              <w:marRight w:val="0"/>
              <w:marTop w:val="0"/>
              <w:marBottom w:val="0"/>
              <w:divBdr>
                <w:top w:val="none" w:sz="0" w:space="0" w:color="auto"/>
                <w:left w:val="none" w:sz="0" w:space="0" w:color="auto"/>
                <w:bottom w:val="none" w:sz="0" w:space="0" w:color="auto"/>
                <w:right w:val="none" w:sz="0" w:space="0" w:color="auto"/>
              </w:divBdr>
            </w:div>
          </w:divsChild>
        </w:div>
        <w:div w:id="1908682026">
          <w:marLeft w:val="0"/>
          <w:marRight w:val="0"/>
          <w:marTop w:val="0"/>
          <w:marBottom w:val="0"/>
          <w:divBdr>
            <w:top w:val="none" w:sz="0" w:space="0" w:color="auto"/>
            <w:left w:val="none" w:sz="0" w:space="0" w:color="auto"/>
            <w:bottom w:val="none" w:sz="0" w:space="0" w:color="auto"/>
            <w:right w:val="none" w:sz="0" w:space="0" w:color="auto"/>
          </w:divBdr>
          <w:divsChild>
            <w:div w:id="625357687">
              <w:marLeft w:val="0"/>
              <w:marRight w:val="0"/>
              <w:marTop w:val="0"/>
              <w:marBottom w:val="0"/>
              <w:divBdr>
                <w:top w:val="none" w:sz="0" w:space="0" w:color="auto"/>
                <w:left w:val="none" w:sz="0" w:space="0" w:color="auto"/>
                <w:bottom w:val="none" w:sz="0" w:space="0" w:color="auto"/>
                <w:right w:val="none" w:sz="0" w:space="0" w:color="auto"/>
              </w:divBdr>
            </w:div>
          </w:divsChild>
        </w:div>
        <w:div w:id="1916041581">
          <w:marLeft w:val="0"/>
          <w:marRight w:val="0"/>
          <w:marTop w:val="0"/>
          <w:marBottom w:val="0"/>
          <w:divBdr>
            <w:top w:val="none" w:sz="0" w:space="0" w:color="auto"/>
            <w:left w:val="none" w:sz="0" w:space="0" w:color="auto"/>
            <w:bottom w:val="none" w:sz="0" w:space="0" w:color="auto"/>
            <w:right w:val="none" w:sz="0" w:space="0" w:color="auto"/>
          </w:divBdr>
          <w:divsChild>
            <w:div w:id="501092436">
              <w:marLeft w:val="0"/>
              <w:marRight w:val="0"/>
              <w:marTop w:val="0"/>
              <w:marBottom w:val="0"/>
              <w:divBdr>
                <w:top w:val="none" w:sz="0" w:space="0" w:color="auto"/>
                <w:left w:val="none" w:sz="0" w:space="0" w:color="auto"/>
                <w:bottom w:val="none" w:sz="0" w:space="0" w:color="auto"/>
                <w:right w:val="none" w:sz="0" w:space="0" w:color="auto"/>
              </w:divBdr>
            </w:div>
          </w:divsChild>
        </w:div>
        <w:div w:id="1937709547">
          <w:marLeft w:val="0"/>
          <w:marRight w:val="0"/>
          <w:marTop w:val="0"/>
          <w:marBottom w:val="0"/>
          <w:divBdr>
            <w:top w:val="none" w:sz="0" w:space="0" w:color="auto"/>
            <w:left w:val="none" w:sz="0" w:space="0" w:color="auto"/>
            <w:bottom w:val="none" w:sz="0" w:space="0" w:color="auto"/>
            <w:right w:val="none" w:sz="0" w:space="0" w:color="auto"/>
          </w:divBdr>
          <w:divsChild>
            <w:div w:id="2109883456">
              <w:marLeft w:val="0"/>
              <w:marRight w:val="0"/>
              <w:marTop w:val="0"/>
              <w:marBottom w:val="0"/>
              <w:divBdr>
                <w:top w:val="none" w:sz="0" w:space="0" w:color="auto"/>
                <w:left w:val="none" w:sz="0" w:space="0" w:color="auto"/>
                <w:bottom w:val="none" w:sz="0" w:space="0" w:color="auto"/>
                <w:right w:val="none" w:sz="0" w:space="0" w:color="auto"/>
              </w:divBdr>
            </w:div>
          </w:divsChild>
        </w:div>
        <w:div w:id="1941181961">
          <w:marLeft w:val="0"/>
          <w:marRight w:val="0"/>
          <w:marTop w:val="0"/>
          <w:marBottom w:val="0"/>
          <w:divBdr>
            <w:top w:val="none" w:sz="0" w:space="0" w:color="auto"/>
            <w:left w:val="none" w:sz="0" w:space="0" w:color="auto"/>
            <w:bottom w:val="none" w:sz="0" w:space="0" w:color="auto"/>
            <w:right w:val="none" w:sz="0" w:space="0" w:color="auto"/>
          </w:divBdr>
          <w:divsChild>
            <w:div w:id="653726641">
              <w:marLeft w:val="0"/>
              <w:marRight w:val="0"/>
              <w:marTop w:val="0"/>
              <w:marBottom w:val="0"/>
              <w:divBdr>
                <w:top w:val="none" w:sz="0" w:space="0" w:color="auto"/>
                <w:left w:val="none" w:sz="0" w:space="0" w:color="auto"/>
                <w:bottom w:val="none" w:sz="0" w:space="0" w:color="auto"/>
                <w:right w:val="none" w:sz="0" w:space="0" w:color="auto"/>
              </w:divBdr>
            </w:div>
          </w:divsChild>
        </w:div>
        <w:div w:id="1953440900">
          <w:marLeft w:val="0"/>
          <w:marRight w:val="0"/>
          <w:marTop w:val="0"/>
          <w:marBottom w:val="0"/>
          <w:divBdr>
            <w:top w:val="none" w:sz="0" w:space="0" w:color="auto"/>
            <w:left w:val="none" w:sz="0" w:space="0" w:color="auto"/>
            <w:bottom w:val="none" w:sz="0" w:space="0" w:color="auto"/>
            <w:right w:val="none" w:sz="0" w:space="0" w:color="auto"/>
          </w:divBdr>
          <w:divsChild>
            <w:div w:id="1212427807">
              <w:marLeft w:val="0"/>
              <w:marRight w:val="0"/>
              <w:marTop w:val="0"/>
              <w:marBottom w:val="0"/>
              <w:divBdr>
                <w:top w:val="none" w:sz="0" w:space="0" w:color="auto"/>
                <w:left w:val="none" w:sz="0" w:space="0" w:color="auto"/>
                <w:bottom w:val="none" w:sz="0" w:space="0" w:color="auto"/>
                <w:right w:val="none" w:sz="0" w:space="0" w:color="auto"/>
              </w:divBdr>
            </w:div>
          </w:divsChild>
        </w:div>
        <w:div w:id="1954556251">
          <w:marLeft w:val="0"/>
          <w:marRight w:val="0"/>
          <w:marTop w:val="0"/>
          <w:marBottom w:val="0"/>
          <w:divBdr>
            <w:top w:val="none" w:sz="0" w:space="0" w:color="auto"/>
            <w:left w:val="none" w:sz="0" w:space="0" w:color="auto"/>
            <w:bottom w:val="none" w:sz="0" w:space="0" w:color="auto"/>
            <w:right w:val="none" w:sz="0" w:space="0" w:color="auto"/>
          </w:divBdr>
          <w:divsChild>
            <w:div w:id="1580482918">
              <w:marLeft w:val="0"/>
              <w:marRight w:val="0"/>
              <w:marTop w:val="0"/>
              <w:marBottom w:val="0"/>
              <w:divBdr>
                <w:top w:val="none" w:sz="0" w:space="0" w:color="auto"/>
                <w:left w:val="none" w:sz="0" w:space="0" w:color="auto"/>
                <w:bottom w:val="none" w:sz="0" w:space="0" w:color="auto"/>
                <w:right w:val="none" w:sz="0" w:space="0" w:color="auto"/>
              </w:divBdr>
            </w:div>
          </w:divsChild>
        </w:div>
        <w:div w:id="1964337356">
          <w:marLeft w:val="0"/>
          <w:marRight w:val="0"/>
          <w:marTop w:val="0"/>
          <w:marBottom w:val="0"/>
          <w:divBdr>
            <w:top w:val="none" w:sz="0" w:space="0" w:color="auto"/>
            <w:left w:val="none" w:sz="0" w:space="0" w:color="auto"/>
            <w:bottom w:val="none" w:sz="0" w:space="0" w:color="auto"/>
            <w:right w:val="none" w:sz="0" w:space="0" w:color="auto"/>
          </w:divBdr>
          <w:divsChild>
            <w:div w:id="1369527175">
              <w:marLeft w:val="0"/>
              <w:marRight w:val="0"/>
              <w:marTop w:val="0"/>
              <w:marBottom w:val="0"/>
              <w:divBdr>
                <w:top w:val="none" w:sz="0" w:space="0" w:color="auto"/>
                <w:left w:val="none" w:sz="0" w:space="0" w:color="auto"/>
                <w:bottom w:val="none" w:sz="0" w:space="0" w:color="auto"/>
                <w:right w:val="none" w:sz="0" w:space="0" w:color="auto"/>
              </w:divBdr>
            </w:div>
          </w:divsChild>
        </w:div>
        <w:div w:id="1968733756">
          <w:marLeft w:val="0"/>
          <w:marRight w:val="0"/>
          <w:marTop w:val="0"/>
          <w:marBottom w:val="0"/>
          <w:divBdr>
            <w:top w:val="none" w:sz="0" w:space="0" w:color="auto"/>
            <w:left w:val="none" w:sz="0" w:space="0" w:color="auto"/>
            <w:bottom w:val="none" w:sz="0" w:space="0" w:color="auto"/>
            <w:right w:val="none" w:sz="0" w:space="0" w:color="auto"/>
          </w:divBdr>
          <w:divsChild>
            <w:div w:id="1993364859">
              <w:marLeft w:val="0"/>
              <w:marRight w:val="0"/>
              <w:marTop w:val="0"/>
              <w:marBottom w:val="0"/>
              <w:divBdr>
                <w:top w:val="none" w:sz="0" w:space="0" w:color="auto"/>
                <w:left w:val="none" w:sz="0" w:space="0" w:color="auto"/>
                <w:bottom w:val="none" w:sz="0" w:space="0" w:color="auto"/>
                <w:right w:val="none" w:sz="0" w:space="0" w:color="auto"/>
              </w:divBdr>
            </w:div>
          </w:divsChild>
        </w:div>
        <w:div w:id="1979651832">
          <w:marLeft w:val="0"/>
          <w:marRight w:val="0"/>
          <w:marTop w:val="0"/>
          <w:marBottom w:val="0"/>
          <w:divBdr>
            <w:top w:val="none" w:sz="0" w:space="0" w:color="auto"/>
            <w:left w:val="none" w:sz="0" w:space="0" w:color="auto"/>
            <w:bottom w:val="none" w:sz="0" w:space="0" w:color="auto"/>
            <w:right w:val="none" w:sz="0" w:space="0" w:color="auto"/>
          </w:divBdr>
          <w:divsChild>
            <w:div w:id="1039861483">
              <w:marLeft w:val="0"/>
              <w:marRight w:val="0"/>
              <w:marTop w:val="0"/>
              <w:marBottom w:val="0"/>
              <w:divBdr>
                <w:top w:val="none" w:sz="0" w:space="0" w:color="auto"/>
                <w:left w:val="none" w:sz="0" w:space="0" w:color="auto"/>
                <w:bottom w:val="none" w:sz="0" w:space="0" w:color="auto"/>
                <w:right w:val="none" w:sz="0" w:space="0" w:color="auto"/>
              </w:divBdr>
            </w:div>
          </w:divsChild>
        </w:div>
        <w:div w:id="1985548599">
          <w:marLeft w:val="0"/>
          <w:marRight w:val="0"/>
          <w:marTop w:val="0"/>
          <w:marBottom w:val="0"/>
          <w:divBdr>
            <w:top w:val="none" w:sz="0" w:space="0" w:color="auto"/>
            <w:left w:val="none" w:sz="0" w:space="0" w:color="auto"/>
            <w:bottom w:val="none" w:sz="0" w:space="0" w:color="auto"/>
            <w:right w:val="none" w:sz="0" w:space="0" w:color="auto"/>
          </w:divBdr>
          <w:divsChild>
            <w:div w:id="1904098465">
              <w:marLeft w:val="0"/>
              <w:marRight w:val="0"/>
              <w:marTop w:val="0"/>
              <w:marBottom w:val="0"/>
              <w:divBdr>
                <w:top w:val="none" w:sz="0" w:space="0" w:color="auto"/>
                <w:left w:val="none" w:sz="0" w:space="0" w:color="auto"/>
                <w:bottom w:val="none" w:sz="0" w:space="0" w:color="auto"/>
                <w:right w:val="none" w:sz="0" w:space="0" w:color="auto"/>
              </w:divBdr>
            </w:div>
          </w:divsChild>
        </w:div>
        <w:div w:id="1995646193">
          <w:marLeft w:val="0"/>
          <w:marRight w:val="0"/>
          <w:marTop w:val="0"/>
          <w:marBottom w:val="0"/>
          <w:divBdr>
            <w:top w:val="none" w:sz="0" w:space="0" w:color="auto"/>
            <w:left w:val="none" w:sz="0" w:space="0" w:color="auto"/>
            <w:bottom w:val="none" w:sz="0" w:space="0" w:color="auto"/>
            <w:right w:val="none" w:sz="0" w:space="0" w:color="auto"/>
          </w:divBdr>
          <w:divsChild>
            <w:div w:id="373506269">
              <w:marLeft w:val="0"/>
              <w:marRight w:val="0"/>
              <w:marTop w:val="0"/>
              <w:marBottom w:val="0"/>
              <w:divBdr>
                <w:top w:val="none" w:sz="0" w:space="0" w:color="auto"/>
                <w:left w:val="none" w:sz="0" w:space="0" w:color="auto"/>
                <w:bottom w:val="none" w:sz="0" w:space="0" w:color="auto"/>
                <w:right w:val="none" w:sz="0" w:space="0" w:color="auto"/>
              </w:divBdr>
            </w:div>
            <w:div w:id="1464153889">
              <w:marLeft w:val="0"/>
              <w:marRight w:val="0"/>
              <w:marTop w:val="0"/>
              <w:marBottom w:val="0"/>
              <w:divBdr>
                <w:top w:val="none" w:sz="0" w:space="0" w:color="auto"/>
                <w:left w:val="none" w:sz="0" w:space="0" w:color="auto"/>
                <w:bottom w:val="none" w:sz="0" w:space="0" w:color="auto"/>
                <w:right w:val="none" w:sz="0" w:space="0" w:color="auto"/>
              </w:divBdr>
            </w:div>
          </w:divsChild>
        </w:div>
        <w:div w:id="2015569725">
          <w:marLeft w:val="0"/>
          <w:marRight w:val="0"/>
          <w:marTop w:val="0"/>
          <w:marBottom w:val="0"/>
          <w:divBdr>
            <w:top w:val="none" w:sz="0" w:space="0" w:color="auto"/>
            <w:left w:val="none" w:sz="0" w:space="0" w:color="auto"/>
            <w:bottom w:val="none" w:sz="0" w:space="0" w:color="auto"/>
            <w:right w:val="none" w:sz="0" w:space="0" w:color="auto"/>
          </w:divBdr>
          <w:divsChild>
            <w:div w:id="1817138845">
              <w:marLeft w:val="0"/>
              <w:marRight w:val="0"/>
              <w:marTop w:val="0"/>
              <w:marBottom w:val="0"/>
              <w:divBdr>
                <w:top w:val="none" w:sz="0" w:space="0" w:color="auto"/>
                <w:left w:val="none" w:sz="0" w:space="0" w:color="auto"/>
                <w:bottom w:val="none" w:sz="0" w:space="0" w:color="auto"/>
                <w:right w:val="none" w:sz="0" w:space="0" w:color="auto"/>
              </w:divBdr>
            </w:div>
          </w:divsChild>
        </w:div>
        <w:div w:id="2018922299">
          <w:marLeft w:val="0"/>
          <w:marRight w:val="0"/>
          <w:marTop w:val="0"/>
          <w:marBottom w:val="0"/>
          <w:divBdr>
            <w:top w:val="none" w:sz="0" w:space="0" w:color="auto"/>
            <w:left w:val="none" w:sz="0" w:space="0" w:color="auto"/>
            <w:bottom w:val="none" w:sz="0" w:space="0" w:color="auto"/>
            <w:right w:val="none" w:sz="0" w:space="0" w:color="auto"/>
          </w:divBdr>
          <w:divsChild>
            <w:div w:id="2052876298">
              <w:marLeft w:val="0"/>
              <w:marRight w:val="0"/>
              <w:marTop w:val="0"/>
              <w:marBottom w:val="0"/>
              <w:divBdr>
                <w:top w:val="none" w:sz="0" w:space="0" w:color="auto"/>
                <w:left w:val="none" w:sz="0" w:space="0" w:color="auto"/>
                <w:bottom w:val="none" w:sz="0" w:space="0" w:color="auto"/>
                <w:right w:val="none" w:sz="0" w:space="0" w:color="auto"/>
              </w:divBdr>
            </w:div>
          </w:divsChild>
        </w:div>
        <w:div w:id="2026789032">
          <w:marLeft w:val="0"/>
          <w:marRight w:val="0"/>
          <w:marTop w:val="0"/>
          <w:marBottom w:val="0"/>
          <w:divBdr>
            <w:top w:val="none" w:sz="0" w:space="0" w:color="auto"/>
            <w:left w:val="none" w:sz="0" w:space="0" w:color="auto"/>
            <w:bottom w:val="none" w:sz="0" w:space="0" w:color="auto"/>
            <w:right w:val="none" w:sz="0" w:space="0" w:color="auto"/>
          </w:divBdr>
          <w:divsChild>
            <w:div w:id="1675180513">
              <w:marLeft w:val="0"/>
              <w:marRight w:val="0"/>
              <w:marTop w:val="0"/>
              <w:marBottom w:val="0"/>
              <w:divBdr>
                <w:top w:val="none" w:sz="0" w:space="0" w:color="auto"/>
                <w:left w:val="none" w:sz="0" w:space="0" w:color="auto"/>
                <w:bottom w:val="none" w:sz="0" w:space="0" w:color="auto"/>
                <w:right w:val="none" w:sz="0" w:space="0" w:color="auto"/>
              </w:divBdr>
            </w:div>
          </w:divsChild>
        </w:div>
        <w:div w:id="2032953859">
          <w:marLeft w:val="0"/>
          <w:marRight w:val="0"/>
          <w:marTop w:val="0"/>
          <w:marBottom w:val="0"/>
          <w:divBdr>
            <w:top w:val="none" w:sz="0" w:space="0" w:color="auto"/>
            <w:left w:val="none" w:sz="0" w:space="0" w:color="auto"/>
            <w:bottom w:val="none" w:sz="0" w:space="0" w:color="auto"/>
            <w:right w:val="none" w:sz="0" w:space="0" w:color="auto"/>
          </w:divBdr>
          <w:divsChild>
            <w:div w:id="151265462">
              <w:marLeft w:val="0"/>
              <w:marRight w:val="0"/>
              <w:marTop w:val="0"/>
              <w:marBottom w:val="0"/>
              <w:divBdr>
                <w:top w:val="none" w:sz="0" w:space="0" w:color="auto"/>
                <w:left w:val="none" w:sz="0" w:space="0" w:color="auto"/>
                <w:bottom w:val="none" w:sz="0" w:space="0" w:color="auto"/>
                <w:right w:val="none" w:sz="0" w:space="0" w:color="auto"/>
              </w:divBdr>
            </w:div>
          </w:divsChild>
        </w:div>
        <w:div w:id="2034188518">
          <w:marLeft w:val="0"/>
          <w:marRight w:val="0"/>
          <w:marTop w:val="0"/>
          <w:marBottom w:val="0"/>
          <w:divBdr>
            <w:top w:val="none" w:sz="0" w:space="0" w:color="auto"/>
            <w:left w:val="none" w:sz="0" w:space="0" w:color="auto"/>
            <w:bottom w:val="none" w:sz="0" w:space="0" w:color="auto"/>
            <w:right w:val="none" w:sz="0" w:space="0" w:color="auto"/>
          </w:divBdr>
          <w:divsChild>
            <w:div w:id="1963068623">
              <w:marLeft w:val="0"/>
              <w:marRight w:val="0"/>
              <w:marTop w:val="0"/>
              <w:marBottom w:val="0"/>
              <w:divBdr>
                <w:top w:val="none" w:sz="0" w:space="0" w:color="auto"/>
                <w:left w:val="none" w:sz="0" w:space="0" w:color="auto"/>
                <w:bottom w:val="none" w:sz="0" w:space="0" w:color="auto"/>
                <w:right w:val="none" w:sz="0" w:space="0" w:color="auto"/>
              </w:divBdr>
            </w:div>
          </w:divsChild>
        </w:div>
        <w:div w:id="2045670469">
          <w:marLeft w:val="0"/>
          <w:marRight w:val="0"/>
          <w:marTop w:val="0"/>
          <w:marBottom w:val="0"/>
          <w:divBdr>
            <w:top w:val="none" w:sz="0" w:space="0" w:color="auto"/>
            <w:left w:val="none" w:sz="0" w:space="0" w:color="auto"/>
            <w:bottom w:val="none" w:sz="0" w:space="0" w:color="auto"/>
            <w:right w:val="none" w:sz="0" w:space="0" w:color="auto"/>
          </w:divBdr>
          <w:divsChild>
            <w:div w:id="1006130188">
              <w:marLeft w:val="0"/>
              <w:marRight w:val="0"/>
              <w:marTop w:val="0"/>
              <w:marBottom w:val="0"/>
              <w:divBdr>
                <w:top w:val="none" w:sz="0" w:space="0" w:color="auto"/>
                <w:left w:val="none" w:sz="0" w:space="0" w:color="auto"/>
                <w:bottom w:val="none" w:sz="0" w:space="0" w:color="auto"/>
                <w:right w:val="none" w:sz="0" w:space="0" w:color="auto"/>
              </w:divBdr>
            </w:div>
          </w:divsChild>
        </w:div>
        <w:div w:id="2051608058">
          <w:marLeft w:val="0"/>
          <w:marRight w:val="0"/>
          <w:marTop w:val="0"/>
          <w:marBottom w:val="0"/>
          <w:divBdr>
            <w:top w:val="none" w:sz="0" w:space="0" w:color="auto"/>
            <w:left w:val="none" w:sz="0" w:space="0" w:color="auto"/>
            <w:bottom w:val="none" w:sz="0" w:space="0" w:color="auto"/>
            <w:right w:val="none" w:sz="0" w:space="0" w:color="auto"/>
          </w:divBdr>
          <w:divsChild>
            <w:div w:id="775446841">
              <w:marLeft w:val="0"/>
              <w:marRight w:val="0"/>
              <w:marTop w:val="0"/>
              <w:marBottom w:val="0"/>
              <w:divBdr>
                <w:top w:val="none" w:sz="0" w:space="0" w:color="auto"/>
                <w:left w:val="none" w:sz="0" w:space="0" w:color="auto"/>
                <w:bottom w:val="none" w:sz="0" w:space="0" w:color="auto"/>
                <w:right w:val="none" w:sz="0" w:space="0" w:color="auto"/>
              </w:divBdr>
            </w:div>
          </w:divsChild>
        </w:div>
        <w:div w:id="2062171602">
          <w:marLeft w:val="0"/>
          <w:marRight w:val="0"/>
          <w:marTop w:val="0"/>
          <w:marBottom w:val="0"/>
          <w:divBdr>
            <w:top w:val="none" w:sz="0" w:space="0" w:color="auto"/>
            <w:left w:val="none" w:sz="0" w:space="0" w:color="auto"/>
            <w:bottom w:val="none" w:sz="0" w:space="0" w:color="auto"/>
            <w:right w:val="none" w:sz="0" w:space="0" w:color="auto"/>
          </w:divBdr>
          <w:divsChild>
            <w:div w:id="852106408">
              <w:marLeft w:val="0"/>
              <w:marRight w:val="0"/>
              <w:marTop w:val="0"/>
              <w:marBottom w:val="0"/>
              <w:divBdr>
                <w:top w:val="none" w:sz="0" w:space="0" w:color="auto"/>
                <w:left w:val="none" w:sz="0" w:space="0" w:color="auto"/>
                <w:bottom w:val="none" w:sz="0" w:space="0" w:color="auto"/>
                <w:right w:val="none" w:sz="0" w:space="0" w:color="auto"/>
              </w:divBdr>
            </w:div>
          </w:divsChild>
        </w:div>
        <w:div w:id="2070030795">
          <w:marLeft w:val="0"/>
          <w:marRight w:val="0"/>
          <w:marTop w:val="0"/>
          <w:marBottom w:val="0"/>
          <w:divBdr>
            <w:top w:val="none" w:sz="0" w:space="0" w:color="auto"/>
            <w:left w:val="none" w:sz="0" w:space="0" w:color="auto"/>
            <w:bottom w:val="none" w:sz="0" w:space="0" w:color="auto"/>
            <w:right w:val="none" w:sz="0" w:space="0" w:color="auto"/>
          </w:divBdr>
          <w:divsChild>
            <w:div w:id="2088265952">
              <w:marLeft w:val="0"/>
              <w:marRight w:val="0"/>
              <w:marTop w:val="0"/>
              <w:marBottom w:val="0"/>
              <w:divBdr>
                <w:top w:val="none" w:sz="0" w:space="0" w:color="auto"/>
                <w:left w:val="none" w:sz="0" w:space="0" w:color="auto"/>
                <w:bottom w:val="none" w:sz="0" w:space="0" w:color="auto"/>
                <w:right w:val="none" w:sz="0" w:space="0" w:color="auto"/>
              </w:divBdr>
            </w:div>
          </w:divsChild>
        </w:div>
        <w:div w:id="2077507663">
          <w:marLeft w:val="0"/>
          <w:marRight w:val="0"/>
          <w:marTop w:val="0"/>
          <w:marBottom w:val="0"/>
          <w:divBdr>
            <w:top w:val="none" w:sz="0" w:space="0" w:color="auto"/>
            <w:left w:val="none" w:sz="0" w:space="0" w:color="auto"/>
            <w:bottom w:val="none" w:sz="0" w:space="0" w:color="auto"/>
            <w:right w:val="none" w:sz="0" w:space="0" w:color="auto"/>
          </w:divBdr>
          <w:divsChild>
            <w:div w:id="831717439">
              <w:marLeft w:val="0"/>
              <w:marRight w:val="0"/>
              <w:marTop w:val="0"/>
              <w:marBottom w:val="0"/>
              <w:divBdr>
                <w:top w:val="none" w:sz="0" w:space="0" w:color="auto"/>
                <w:left w:val="none" w:sz="0" w:space="0" w:color="auto"/>
                <w:bottom w:val="none" w:sz="0" w:space="0" w:color="auto"/>
                <w:right w:val="none" w:sz="0" w:space="0" w:color="auto"/>
              </w:divBdr>
            </w:div>
          </w:divsChild>
        </w:div>
        <w:div w:id="2079329453">
          <w:marLeft w:val="0"/>
          <w:marRight w:val="0"/>
          <w:marTop w:val="0"/>
          <w:marBottom w:val="0"/>
          <w:divBdr>
            <w:top w:val="none" w:sz="0" w:space="0" w:color="auto"/>
            <w:left w:val="none" w:sz="0" w:space="0" w:color="auto"/>
            <w:bottom w:val="none" w:sz="0" w:space="0" w:color="auto"/>
            <w:right w:val="none" w:sz="0" w:space="0" w:color="auto"/>
          </w:divBdr>
          <w:divsChild>
            <w:div w:id="1570727189">
              <w:marLeft w:val="0"/>
              <w:marRight w:val="0"/>
              <w:marTop w:val="0"/>
              <w:marBottom w:val="0"/>
              <w:divBdr>
                <w:top w:val="none" w:sz="0" w:space="0" w:color="auto"/>
                <w:left w:val="none" w:sz="0" w:space="0" w:color="auto"/>
                <w:bottom w:val="none" w:sz="0" w:space="0" w:color="auto"/>
                <w:right w:val="none" w:sz="0" w:space="0" w:color="auto"/>
              </w:divBdr>
            </w:div>
          </w:divsChild>
        </w:div>
        <w:div w:id="2079672239">
          <w:marLeft w:val="0"/>
          <w:marRight w:val="0"/>
          <w:marTop w:val="0"/>
          <w:marBottom w:val="0"/>
          <w:divBdr>
            <w:top w:val="none" w:sz="0" w:space="0" w:color="auto"/>
            <w:left w:val="none" w:sz="0" w:space="0" w:color="auto"/>
            <w:bottom w:val="none" w:sz="0" w:space="0" w:color="auto"/>
            <w:right w:val="none" w:sz="0" w:space="0" w:color="auto"/>
          </w:divBdr>
          <w:divsChild>
            <w:div w:id="1096680541">
              <w:marLeft w:val="0"/>
              <w:marRight w:val="0"/>
              <w:marTop w:val="0"/>
              <w:marBottom w:val="0"/>
              <w:divBdr>
                <w:top w:val="none" w:sz="0" w:space="0" w:color="auto"/>
                <w:left w:val="none" w:sz="0" w:space="0" w:color="auto"/>
                <w:bottom w:val="none" w:sz="0" w:space="0" w:color="auto"/>
                <w:right w:val="none" w:sz="0" w:space="0" w:color="auto"/>
              </w:divBdr>
            </w:div>
          </w:divsChild>
        </w:div>
        <w:div w:id="2082485381">
          <w:marLeft w:val="0"/>
          <w:marRight w:val="0"/>
          <w:marTop w:val="0"/>
          <w:marBottom w:val="0"/>
          <w:divBdr>
            <w:top w:val="none" w:sz="0" w:space="0" w:color="auto"/>
            <w:left w:val="none" w:sz="0" w:space="0" w:color="auto"/>
            <w:bottom w:val="none" w:sz="0" w:space="0" w:color="auto"/>
            <w:right w:val="none" w:sz="0" w:space="0" w:color="auto"/>
          </w:divBdr>
          <w:divsChild>
            <w:div w:id="459693743">
              <w:marLeft w:val="0"/>
              <w:marRight w:val="0"/>
              <w:marTop w:val="0"/>
              <w:marBottom w:val="0"/>
              <w:divBdr>
                <w:top w:val="none" w:sz="0" w:space="0" w:color="auto"/>
                <w:left w:val="none" w:sz="0" w:space="0" w:color="auto"/>
                <w:bottom w:val="none" w:sz="0" w:space="0" w:color="auto"/>
                <w:right w:val="none" w:sz="0" w:space="0" w:color="auto"/>
              </w:divBdr>
            </w:div>
          </w:divsChild>
        </w:div>
        <w:div w:id="2082823070">
          <w:marLeft w:val="0"/>
          <w:marRight w:val="0"/>
          <w:marTop w:val="0"/>
          <w:marBottom w:val="0"/>
          <w:divBdr>
            <w:top w:val="none" w:sz="0" w:space="0" w:color="auto"/>
            <w:left w:val="none" w:sz="0" w:space="0" w:color="auto"/>
            <w:bottom w:val="none" w:sz="0" w:space="0" w:color="auto"/>
            <w:right w:val="none" w:sz="0" w:space="0" w:color="auto"/>
          </w:divBdr>
          <w:divsChild>
            <w:div w:id="1145584367">
              <w:marLeft w:val="0"/>
              <w:marRight w:val="0"/>
              <w:marTop w:val="0"/>
              <w:marBottom w:val="0"/>
              <w:divBdr>
                <w:top w:val="none" w:sz="0" w:space="0" w:color="auto"/>
                <w:left w:val="none" w:sz="0" w:space="0" w:color="auto"/>
                <w:bottom w:val="none" w:sz="0" w:space="0" w:color="auto"/>
                <w:right w:val="none" w:sz="0" w:space="0" w:color="auto"/>
              </w:divBdr>
            </w:div>
          </w:divsChild>
        </w:div>
        <w:div w:id="2083720712">
          <w:marLeft w:val="0"/>
          <w:marRight w:val="0"/>
          <w:marTop w:val="0"/>
          <w:marBottom w:val="0"/>
          <w:divBdr>
            <w:top w:val="none" w:sz="0" w:space="0" w:color="auto"/>
            <w:left w:val="none" w:sz="0" w:space="0" w:color="auto"/>
            <w:bottom w:val="none" w:sz="0" w:space="0" w:color="auto"/>
            <w:right w:val="none" w:sz="0" w:space="0" w:color="auto"/>
          </w:divBdr>
          <w:divsChild>
            <w:div w:id="1639912956">
              <w:marLeft w:val="0"/>
              <w:marRight w:val="0"/>
              <w:marTop w:val="0"/>
              <w:marBottom w:val="0"/>
              <w:divBdr>
                <w:top w:val="none" w:sz="0" w:space="0" w:color="auto"/>
                <w:left w:val="none" w:sz="0" w:space="0" w:color="auto"/>
                <w:bottom w:val="none" w:sz="0" w:space="0" w:color="auto"/>
                <w:right w:val="none" w:sz="0" w:space="0" w:color="auto"/>
              </w:divBdr>
            </w:div>
          </w:divsChild>
        </w:div>
        <w:div w:id="2093159509">
          <w:marLeft w:val="0"/>
          <w:marRight w:val="0"/>
          <w:marTop w:val="0"/>
          <w:marBottom w:val="0"/>
          <w:divBdr>
            <w:top w:val="none" w:sz="0" w:space="0" w:color="auto"/>
            <w:left w:val="none" w:sz="0" w:space="0" w:color="auto"/>
            <w:bottom w:val="none" w:sz="0" w:space="0" w:color="auto"/>
            <w:right w:val="none" w:sz="0" w:space="0" w:color="auto"/>
          </w:divBdr>
          <w:divsChild>
            <w:div w:id="946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402">
      <w:bodyDiv w:val="1"/>
      <w:marLeft w:val="0"/>
      <w:marRight w:val="0"/>
      <w:marTop w:val="0"/>
      <w:marBottom w:val="0"/>
      <w:divBdr>
        <w:top w:val="none" w:sz="0" w:space="0" w:color="auto"/>
        <w:left w:val="none" w:sz="0" w:space="0" w:color="auto"/>
        <w:bottom w:val="none" w:sz="0" w:space="0" w:color="auto"/>
        <w:right w:val="none" w:sz="0" w:space="0" w:color="auto"/>
      </w:divBdr>
      <w:divsChild>
        <w:div w:id="11999275">
          <w:marLeft w:val="0"/>
          <w:marRight w:val="0"/>
          <w:marTop w:val="0"/>
          <w:marBottom w:val="0"/>
          <w:divBdr>
            <w:top w:val="none" w:sz="0" w:space="0" w:color="auto"/>
            <w:left w:val="none" w:sz="0" w:space="0" w:color="auto"/>
            <w:bottom w:val="none" w:sz="0" w:space="0" w:color="auto"/>
            <w:right w:val="none" w:sz="0" w:space="0" w:color="auto"/>
          </w:divBdr>
          <w:divsChild>
            <w:div w:id="1105345860">
              <w:marLeft w:val="0"/>
              <w:marRight w:val="0"/>
              <w:marTop w:val="0"/>
              <w:marBottom w:val="0"/>
              <w:divBdr>
                <w:top w:val="none" w:sz="0" w:space="0" w:color="auto"/>
                <w:left w:val="none" w:sz="0" w:space="0" w:color="auto"/>
                <w:bottom w:val="none" w:sz="0" w:space="0" w:color="auto"/>
                <w:right w:val="none" w:sz="0" w:space="0" w:color="auto"/>
              </w:divBdr>
            </w:div>
          </w:divsChild>
        </w:div>
        <w:div w:id="19401432">
          <w:marLeft w:val="0"/>
          <w:marRight w:val="0"/>
          <w:marTop w:val="0"/>
          <w:marBottom w:val="0"/>
          <w:divBdr>
            <w:top w:val="none" w:sz="0" w:space="0" w:color="auto"/>
            <w:left w:val="none" w:sz="0" w:space="0" w:color="auto"/>
            <w:bottom w:val="none" w:sz="0" w:space="0" w:color="auto"/>
            <w:right w:val="none" w:sz="0" w:space="0" w:color="auto"/>
          </w:divBdr>
          <w:divsChild>
            <w:div w:id="519970815">
              <w:marLeft w:val="0"/>
              <w:marRight w:val="0"/>
              <w:marTop w:val="0"/>
              <w:marBottom w:val="0"/>
              <w:divBdr>
                <w:top w:val="none" w:sz="0" w:space="0" w:color="auto"/>
                <w:left w:val="none" w:sz="0" w:space="0" w:color="auto"/>
                <w:bottom w:val="none" w:sz="0" w:space="0" w:color="auto"/>
                <w:right w:val="none" w:sz="0" w:space="0" w:color="auto"/>
              </w:divBdr>
            </w:div>
          </w:divsChild>
        </w:div>
        <w:div w:id="43844151">
          <w:marLeft w:val="0"/>
          <w:marRight w:val="0"/>
          <w:marTop w:val="0"/>
          <w:marBottom w:val="0"/>
          <w:divBdr>
            <w:top w:val="none" w:sz="0" w:space="0" w:color="auto"/>
            <w:left w:val="none" w:sz="0" w:space="0" w:color="auto"/>
            <w:bottom w:val="none" w:sz="0" w:space="0" w:color="auto"/>
            <w:right w:val="none" w:sz="0" w:space="0" w:color="auto"/>
          </w:divBdr>
          <w:divsChild>
            <w:div w:id="1197161610">
              <w:marLeft w:val="0"/>
              <w:marRight w:val="0"/>
              <w:marTop w:val="0"/>
              <w:marBottom w:val="0"/>
              <w:divBdr>
                <w:top w:val="none" w:sz="0" w:space="0" w:color="auto"/>
                <w:left w:val="none" w:sz="0" w:space="0" w:color="auto"/>
                <w:bottom w:val="none" w:sz="0" w:space="0" w:color="auto"/>
                <w:right w:val="none" w:sz="0" w:space="0" w:color="auto"/>
              </w:divBdr>
            </w:div>
          </w:divsChild>
        </w:div>
        <w:div w:id="55474406">
          <w:marLeft w:val="0"/>
          <w:marRight w:val="0"/>
          <w:marTop w:val="0"/>
          <w:marBottom w:val="0"/>
          <w:divBdr>
            <w:top w:val="none" w:sz="0" w:space="0" w:color="auto"/>
            <w:left w:val="none" w:sz="0" w:space="0" w:color="auto"/>
            <w:bottom w:val="none" w:sz="0" w:space="0" w:color="auto"/>
            <w:right w:val="none" w:sz="0" w:space="0" w:color="auto"/>
          </w:divBdr>
          <w:divsChild>
            <w:div w:id="431509163">
              <w:marLeft w:val="0"/>
              <w:marRight w:val="0"/>
              <w:marTop w:val="0"/>
              <w:marBottom w:val="0"/>
              <w:divBdr>
                <w:top w:val="none" w:sz="0" w:space="0" w:color="auto"/>
                <w:left w:val="none" w:sz="0" w:space="0" w:color="auto"/>
                <w:bottom w:val="none" w:sz="0" w:space="0" w:color="auto"/>
                <w:right w:val="none" w:sz="0" w:space="0" w:color="auto"/>
              </w:divBdr>
            </w:div>
          </w:divsChild>
        </w:div>
        <w:div w:id="96952612">
          <w:marLeft w:val="0"/>
          <w:marRight w:val="0"/>
          <w:marTop w:val="0"/>
          <w:marBottom w:val="0"/>
          <w:divBdr>
            <w:top w:val="none" w:sz="0" w:space="0" w:color="auto"/>
            <w:left w:val="none" w:sz="0" w:space="0" w:color="auto"/>
            <w:bottom w:val="none" w:sz="0" w:space="0" w:color="auto"/>
            <w:right w:val="none" w:sz="0" w:space="0" w:color="auto"/>
          </w:divBdr>
          <w:divsChild>
            <w:div w:id="525027250">
              <w:marLeft w:val="0"/>
              <w:marRight w:val="0"/>
              <w:marTop w:val="0"/>
              <w:marBottom w:val="0"/>
              <w:divBdr>
                <w:top w:val="none" w:sz="0" w:space="0" w:color="auto"/>
                <w:left w:val="none" w:sz="0" w:space="0" w:color="auto"/>
                <w:bottom w:val="none" w:sz="0" w:space="0" w:color="auto"/>
                <w:right w:val="none" w:sz="0" w:space="0" w:color="auto"/>
              </w:divBdr>
            </w:div>
          </w:divsChild>
        </w:div>
        <w:div w:id="101850894">
          <w:marLeft w:val="0"/>
          <w:marRight w:val="0"/>
          <w:marTop w:val="0"/>
          <w:marBottom w:val="0"/>
          <w:divBdr>
            <w:top w:val="none" w:sz="0" w:space="0" w:color="auto"/>
            <w:left w:val="none" w:sz="0" w:space="0" w:color="auto"/>
            <w:bottom w:val="none" w:sz="0" w:space="0" w:color="auto"/>
            <w:right w:val="none" w:sz="0" w:space="0" w:color="auto"/>
          </w:divBdr>
          <w:divsChild>
            <w:div w:id="776289745">
              <w:marLeft w:val="0"/>
              <w:marRight w:val="0"/>
              <w:marTop w:val="0"/>
              <w:marBottom w:val="0"/>
              <w:divBdr>
                <w:top w:val="none" w:sz="0" w:space="0" w:color="auto"/>
                <w:left w:val="none" w:sz="0" w:space="0" w:color="auto"/>
                <w:bottom w:val="none" w:sz="0" w:space="0" w:color="auto"/>
                <w:right w:val="none" w:sz="0" w:space="0" w:color="auto"/>
              </w:divBdr>
            </w:div>
          </w:divsChild>
        </w:div>
        <w:div w:id="138888950">
          <w:marLeft w:val="0"/>
          <w:marRight w:val="0"/>
          <w:marTop w:val="0"/>
          <w:marBottom w:val="0"/>
          <w:divBdr>
            <w:top w:val="none" w:sz="0" w:space="0" w:color="auto"/>
            <w:left w:val="none" w:sz="0" w:space="0" w:color="auto"/>
            <w:bottom w:val="none" w:sz="0" w:space="0" w:color="auto"/>
            <w:right w:val="none" w:sz="0" w:space="0" w:color="auto"/>
          </w:divBdr>
          <w:divsChild>
            <w:div w:id="720176412">
              <w:marLeft w:val="0"/>
              <w:marRight w:val="0"/>
              <w:marTop w:val="0"/>
              <w:marBottom w:val="0"/>
              <w:divBdr>
                <w:top w:val="none" w:sz="0" w:space="0" w:color="auto"/>
                <w:left w:val="none" w:sz="0" w:space="0" w:color="auto"/>
                <w:bottom w:val="none" w:sz="0" w:space="0" w:color="auto"/>
                <w:right w:val="none" w:sz="0" w:space="0" w:color="auto"/>
              </w:divBdr>
            </w:div>
          </w:divsChild>
        </w:div>
        <w:div w:id="157890529">
          <w:marLeft w:val="0"/>
          <w:marRight w:val="0"/>
          <w:marTop w:val="0"/>
          <w:marBottom w:val="0"/>
          <w:divBdr>
            <w:top w:val="none" w:sz="0" w:space="0" w:color="auto"/>
            <w:left w:val="none" w:sz="0" w:space="0" w:color="auto"/>
            <w:bottom w:val="none" w:sz="0" w:space="0" w:color="auto"/>
            <w:right w:val="none" w:sz="0" w:space="0" w:color="auto"/>
          </w:divBdr>
          <w:divsChild>
            <w:div w:id="907962065">
              <w:marLeft w:val="0"/>
              <w:marRight w:val="0"/>
              <w:marTop w:val="0"/>
              <w:marBottom w:val="0"/>
              <w:divBdr>
                <w:top w:val="none" w:sz="0" w:space="0" w:color="auto"/>
                <w:left w:val="none" w:sz="0" w:space="0" w:color="auto"/>
                <w:bottom w:val="none" w:sz="0" w:space="0" w:color="auto"/>
                <w:right w:val="none" w:sz="0" w:space="0" w:color="auto"/>
              </w:divBdr>
            </w:div>
          </w:divsChild>
        </w:div>
        <w:div w:id="216943020">
          <w:marLeft w:val="0"/>
          <w:marRight w:val="0"/>
          <w:marTop w:val="0"/>
          <w:marBottom w:val="0"/>
          <w:divBdr>
            <w:top w:val="none" w:sz="0" w:space="0" w:color="auto"/>
            <w:left w:val="none" w:sz="0" w:space="0" w:color="auto"/>
            <w:bottom w:val="none" w:sz="0" w:space="0" w:color="auto"/>
            <w:right w:val="none" w:sz="0" w:space="0" w:color="auto"/>
          </w:divBdr>
          <w:divsChild>
            <w:div w:id="438525425">
              <w:marLeft w:val="0"/>
              <w:marRight w:val="0"/>
              <w:marTop w:val="0"/>
              <w:marBottom w:val="0"/>
              <w:divBdr>
                <w:top w:val="none" w:sz="0" w:space="0" w:color="auto"/>
                <w:left w:val="none" w:sz="0" w:space="0" w:color="auto"/>
                <w:bottom w:val="none" w:sz="0" w:space="0" w:color="auto"/>
                <w:right w:val="none" w:sz="0" w:space="0" w:color="auto"/>
              </w:divBdr>
            </w:div>
          </w:divsChild>
        </w:div>
        <w:div w:id="240911125">
          <w:marLeft w:val="0"/>
          <w:marRight w:val="0"/>
          <w:marTop w:val="0"/>
          <w:marBottom w:val="0"/>
          <w:divBdr>
            <w:top w:val="none" w:sz="0" w:space="0" w:color="auto"/>
            <w:left w:val="none" w:sz="0" w:space="0" w:color="auto"/>
            <w:bottom w:val="none" w:sz="0" w:space="0" w:color="auto"/>
            <w:right w:val="none" w:sz="0" w:space="0" w:color="auto"/>
          </w:divBdr>
          <w:divsChild>
            <w:div w:id="707069906">
              <w:marLeft w:val="0"/>
              <w:marRight w:val="0"/>
              <w:marTop w:val="0"/>
              <w:marBottom w:val="0"/>
              <w:divBdr>
                <w:top w:val="none" w:sz="0" w:space="0" w:color="auto"/>
                <w:left w:val="none" w:sz="0" w:space="0" w:color="auto"/>
                <w:bottom w:val="none" w:sz="0" w:space="0" w:color="auto"/>
                <w:right w:val="none" w:sz="0" w:space="0" w:color="auto"/>
              </w:divBdr>
            </w:div>
          </w:divsChild>
        </w:div>
        <w:div w:id="244338911">
          <w:marLeft w:val="0"/>
          <w:marRight w:val="0"/>
          <w:marTop w:val="0"/>
          <w:marBottom w:val="0"/>
          <w:divBdr>
            <w:top w:val="none" w:sz="0" w:space="0" w:color="auto"/>
            <w:left w:val="none" w:sz="0" w:space="0" w:color="auto"/>
            <w:bottom w:val="none" w:sz="0" w:space="0" w:color="auto"/>
            <w:right w:val="none" w:sz="0" w:space="0" w:color="auto"/>
          </w:divBdr>
          <w:divsChild>
            <w:div w:id="803742623">
              <w:marLeft w:val="0"/>
              <w:marRight w:val="0"/>
              <w:marTop w:val="0"/>
              <w:marBottom w:val="0"/>
              <w:divBdr>
                <w:top w:val="none" w:sz="0" w:space="0" w:color="auto"/>
                <w:left w:val="none" w:sz="0" w:space="0" w:color="auto"/>
                <w:bottom w:val="none" w:sz="0" w:space="0" w:color="auto"/>
                <w:right w:val="none" w:sz="0" w:space="0" w:color="auto"/>
              </w:divBdr>
            </w:div>
          </w:divsChild>
        </w:div>
        <w:div w:id="288440610">
          <w:marLeft w:val="0"/>
          <w:marRight w:val="0"/>
          <w:marTop w:val="0"/>
          <w:marBottom w:val="0"/>
          <w:divBdr>
            <w:top w:val="none" w:sz="0" w:space="0" w:color="auto"/>
            <w:left w:val="none" w:sz="0" w:space="0" w:color="auto"/>
            <w:bottom w:val="none" w:sz="0" w:space="0" w:color="auto"/>
            <w:right w:val="none" w:sz="0" w:space="0" w:color="auto"/>
          </w:divBdr>
          <w:divsChild>
            <w:div w:id="760376668">
              <w:marLeft w:val="0"/>
              <w:marRight w:val="0"/>
              <w:marTop w:val="0"/>
              <w:marBottom w:val="0"/>
              <w:divBdr>
                <w:top w:val="none" w:sz="0" w:space="0" w:color="auto"/>
                <w:left w:val="none" w:sz="0" w:space="0" w:color="auto"/>
                <w:bottom w:val="none" w:sz="0" w:space="0" w:color="auto"/>
                <w:right w:val="none" w:sz="0" w:space="0" w:color="auto"/>
              </w:divBdr>
            </w:div>
          </w:divsChild>
        </w:div>
        <w:div w:id="393436631">
          <w:marLeft w:val="0"/>
          <w:marRight w:val="0"/>
          <w:marTop w:val="0"/>
          <w:marBottom w:val="0"/>
          <w:divBdr>
            <w:top w:val="none" w:sz="0" w:space="0" w:color="auto"/>
            <w:left w:val="none" w:sz="0" w:space="0" w:color="auto"/>
            <w:bottom w:val="none" w:sz="0" w:space="0" w:color="auto"/>
            <w:right w:val="none" w:sz="0" w:space="0" w:color="auto"/>
          </w:divBdr>
          <w:divsChild>
            <w:div w:id="257569916">
              <w:marLeft w:val="0"/>
              <w:marRight w:val="0"/>
              <w:marTop w:val="0"/>
              <w:marBottom w:val="0"/>
              <w:divBdr>
                <w:top w:val="none" w:sz="0" w:space="0" w:color="auto"/>
                <w:left w:val="none" w:sz="0" w:space="0" w:color="auto"/>
                <w:bottom w:val="none" w:sz="0" w:space="0" w:color="auto"/>
                <w:right w:val="none" w:sz="0" w:space="0" w:color="auto"/>
              </w:divBdr>
            </w:div>
          </w:divsChild>
        </w:div>
        <w:div w:id="454763317">
          <w:marLeft w:val="0"/>
          <w:marRight w:val="0"/>
          <w:marTop w:val="0"/>
          <w:marBottom w:val="0"/>
          <w:divBdr>
            <w:top w:val="none" w:sz="0" w:space="0" w:color="auto"/>
            <w:left w:val="none" w:sz="0" w:space="0" w:color="auto"/>
            <w:bottom w:val="none" w:sz="0" w:space="0" w:color="auto"/>
            <w:right w:val="none" w:sz="0" w:space="0" w:color="auto"/>
          </w:divBdr>
        </w:div>
        <w:div w:id="685595132">
          <w:marLeft w:val="0"/>
          <w:marRight w:val="0"/>
          <w:marTop w:val="0"/>
          <w:marBottom w:val="0"/>
          <w:divBdr>
            <w:top w:val="none" w:sz="0" w:space="0" w:color="auto"/>
            <w:left w:val="none" w:sz="0" w:space="0" w:color="auto"/>
            <w:bottom w:val="none" w:sz="0" w:space="0" w:color="auto"/>
            <w:right w:val="none" w:sz="0" w:space="0" w:color="auto"/>
          </w:divBdr>
          <w:divsChild>
            <w:div w:id="1609509905">
              <w:marLeft w:val="0"/>
              <w:marRight w:val="0"/>
              <w:marTop w:val="0"/>
              <w:marBottom w:val="0"/>
              <w:divBdr>
                <w:top w:val="none" w:sz="0" w:space="0" w:color="auto"/>
                <w:left w:val="none" w:sz="0" w:space="0" w:color="auto"/>
                <w:bottom w:val="none" w:sz="0" w:space="0" w:color="auto"/>
                <w:right w:val="none" w:sz="0" w:space="0" w:color="auto"/>
              </w:divBdr>
            </w:div>
          </w:divsChild>
        </w:div>
        <w:div w:id="768044131">
          <w:marLeft w:val="0"/>
          <w:marRight w:val="0"/>
          <w:marTop w:val="0"/>
          <w:marBottom w:val="0"/>
          <w:divBdr>
            <w:top w:val="none" w:sz="0" w:space="0" w:color="auto"/>
            <w:left w:val="none" w:sz="0" w:space="0" w:color="auto"/>
            <w:bottom w:val="none" w:sz="0" w:space="0" w:color="auto"/>
            <w:right w:val="none" w:sz="0" w:space="0" w:color="auto"/>
          </w:divBdr>
          <w:divsChild>
            <w:div w:id="1836995978">
              <w:marLeft w:val="0"/>
              <w:marRight w:val="0"/>
              <w:marTop w:val="0"/>
              <w:marBottom w:val="0"/>
              <w:divBdr>
                <w:top w:val="none" w:sz="0" w:space="0" w:color="auto"/>
                <w:left w:val="none" w:sz="0" w:space="0" w:color="auto"/>
                <w:bottom w:val="none" w:sz="0" w:space="0" w:color="auto"/>
                <w:right w:val="none" w:sz="0" w:space="0" w:color="auto"/>
              </w:divBdr>
            </w:div>
          </w:divsChild>
        </w:div>
        <w:div w:id="895510162">
          <w:marLeft w:val="0"/>
          <w:marRight w:val="0"/>
          <w:marTop w:val="0"/>
          <w:marBottom w:val="0"/>
          <w:divBdr>
            <w:top w:val="none" w:sz="0" w:space="0" w:color="auto"/>
            <w:left w:val="none" w:sz="0" w:space="0" w:color="auto"/>
            <w:bottom w:val="none" w:sz="0" w:space="0" w:color="auto"/>
            <w:right w:val="none" w:sz="0" w:space="0" w:color="auto"/>
          </w:divBdr>
          <w:divsChild>
            <w:div w:id="921986413">
              <w:marLeft w:val="0"/>
              <w:marRight w:val="0"/>
              <w:marTop w:val="0"/>
              <w:marBottom w:val="0"/>
              <w:divBdr>
                <w:top w:val="none" w:sz="0" w:space="0" w:color="auto"/>
                <w:left w:val="none" w:sz="0" w:space="0" w:color="auto"/>
                <w:bottom w:val="none" w:sz="0" w:space="0" w:color="auto"/>
                <w:right w:val="none" w:sz="0" w:space="0" w:color="auto"/>
              </w:divBdr>
            </w:div>
          </w:divsChild>
        </w:div>
        <w:div w:id="901335343">
          <w:marLeft w:val="0"/>
          <w:marRight w:val="0"/>
          <w:marTop w:val="0"/>
          <w:marBottom w:val="0"/>
          <w:divBdr>
            <w:top w:val="none" w:sz="0" w:space="0" w:color="auto"/>
            <w:left w:val="none" w:sz="0" w:space="0" w:color="auto"/>
            <w:bottom w:val="none" w:sz="0" w:space="0" w:color="auto"/>
            <w:right w:val="none" w:sz="0" w:space="0" w:color="auto"/>
          </w:divBdr>
          <w:divsChild>
            <w:div w:id="1324506303">
              <w:marLeft w:val="0"/>
              <w:marRight w:val="0"/>
              <w:marTop w:val="0"/>
              <w:marBottom w:val="0"/>
              <w:divBdr>
                <w:top w:val="none" w:sz="0" w:space="0" w:color="auto"/>
                <w:left w:val="none" w:sz="0" w:space="0" w:color="auto"/>
                <w:bottom w:val="none" w:sz="0" w:space="0" w:color="auto"/>
                <w:right w:val="none" w:sz="0" w:space="0" w:color="auto"/>
              </w:divBdr>
            </w:div>
          </w:divsChild>
        </w:div>
        <w:div w:id="950622502">
          <w:marLeft w:val="0"/>
          <w:marRight w:val="0"/>
          <w:marTop w:val="0"/>
          <w:marBottom w:val="0"/>
          <w:divBdr>
            <w:top w:val="none" w:sz="0" w:space="0" w:color="auto"/>
            <w:left w:val="none" w:sz="0" w:space="0" w:color="auto"/>
            <w:bottom w:val="none" w:sz="0" w:space="0" w:color="auto"/>
            <w:right w:val="none" w:sz="0" w:space="0" w:color="auto"/>
          </w:divBdr>
          <w:divsChild>
            <w:div w:id="2077047587">
              <w:marLeft w:val="0"/>
              <w:marRight w:val="0"/>
              <w:marTop w:val="0"/>
              <w:marBottom w:val="0"/>
              <w:divBdr>
                <w:top w:val="none" w:sz="0" w:space="0" w:color="auto"/>
                <w:left w:val="none" w:sz="0" w:space="0" w:color="auto"/>
                <w:bottom w:val="none" w:sz="0" w:space="0" w:color="auto"/>
                <w:right w:val="none" w:sz="0" w:space="0" w:color="auto"/>
              </w:divBdr>
            </w:div>
          </w:divsChild>
        </w:div>
        <w:div w:id="1022166950">
          <w:marLeft w:val="0"/>
          <w:marRight w:val="0"/>
          <w:marTop w:val="0"/>
          <w:marBottom w:val="0"/>
          <w:divBdr>
            <w:top w:val="none" w:sz="0" w:space="0" w:color="auto"/>
            <w:left w:val="none" w:sz="0" w:space="0" w:color="auto"/>
            <w:bottom w:val="none" w:sz="0" w:space="0" w:color="auto"/>
            <w:right w:val="none" w:sz="0" w:space="0" w:color="auto"/>
          </w:divBdr>
          <w:divsChild>
            <w:div w:id="664162348">
              <w:marLeft w:val="0"/>
              <w:marRight w:val="0"/>
              <w:marTop w:val="0"/>
              <w:marBottom w:val="0"/>
              <w:divBdr>
                <w:top w:val="none" w:sz="0" w:space="0" w:color="auto"/>
                <w:left w:val="none" w:sz="0" w:space="0" w:color="auto"/>
                <w:bottom w:val="none" w:sz="0" w:space="0" w:color="auto"/>
                <w:right w:val="none" w:sz="0" w:space="0" w:color="auto"/>
              </w:divBdr>
            </w:div>
          </w:divsChild>
        </w:div>
        <w:div w:id="1137534176">
          <w:marLeft w:val="0"/>
          <w:marRight w:val="0"/>
          <w:marTop w:val="0"/>
          <w:marBottom w:val="0"/>
          <w:divBdr>
            <w:top w:val="none" w:sz="0" w:space="0" w:color="auto"/>
            <w:left w:val="none" w:sz="0" w:space="0" w:color="auto"/>
            <w:bottom w:val="none" w:sz="0" w:space="0" w:color="auto"/>
            <w:right w:val="none" w:sz="0" w:space="0" w:color="auto"/>
          </w:divBdr>
          <w:divsChild>
            <w:div w:id="1521502889">
              <w:marLeft w:val="0"/>
              <w:marRight w:val="0"/>
              <w:marTop w:val="0"/>
              <w:marBottom w:val="0"/>
              <w:divBdr>
                <w:top w:val="none" w:sz="0" w:space="0" w:color="auto"/>
                <w:left w:val="none" w:sz="0" w:space="0" w:color="auto"/>
                <w:bottom w:val="none" w:sz="0" w:space="0" w:color="auto"/>
                <w:right w:val="none" w:sz="0" w:space="0" w:color="auto"/>
              </w:divBdr>
            </w:div>
          </w:divsChild>
        </w:div>
        <w:div w:id="1142651755">
          <w:marLeft w:val="0"/>
          <w:marRight w:val="0"/>
          <w:marTop w:val="0"/>
          <w:marBottom w:val="0"/>
          <w:divBdr>
            <w:top w:val="none" w:sz="0" w:space="0" w:color="auto"/>
            <w:left w:val="none" w:sz="0" w:space="0" w:color="auto"/>
            <w:bottom w:val="none" w:sz="0" w:space="0" w:color="auto"/>
            <w:right w:val="none" w:sz="0" w:space="0" w:color="auto"/>
          </w:divBdr>
          <w:divsChild>
            <w:div w:id="833643125">
              <w:marLeft w:val="0"/>
              <w:marRight w:val="0"/>
              <w:marTop w:val="0"/>
              <w:marBottom w:val="0"/>
              <w:divBdr>
                <w:top w:val="none" w:sz="0" w:space="0" w:color="auto"/>
                <w:left w:val="none" w:sz="0" w:space="0" w:color="auto"/>
                <w:bottom w:val="none" w:sz="0" w:space="0" w:color="auto"/>
                <w:right w:val="none" w:sz="0" w:space="0" w:color="auto"/>
              </w:divBdr>
            </w:div>
          </w:divsChild>
        </w:div>
        <w:div w:id="1227447563">
          <w:marLeft w:val="0"/>
          <w:marRight w:val="0"/>
          <w:marTop w:val="0"/>
          <w:marBottom w:val="0"/>
          <w:divBdr>
            <w:top w:val="none" w:sz="0" w:space="0" w:color="auto"/>
            <w:left w:val="none" w:sz="0" w:space="0" w:color="auto"/>
            <w:bottom w:val="none" w:sz="0" w:space="0" w:color="auto"/>
            <w:right w:val="none" w:sz="0" w:space="0" w:color="auto"/>
          </w:divBdr>
          <w:divsChild>
            <w:div w:id="1198741769">
              <w:marLeft w:val="0"/>
              <w:marRight w:val="0"/>
              <w:marTop w:val="0"/>
              <w:marBottom w:val="0"/>
              <w:divBdr>
                <w:top w:val="none" w:sz="0" w:space="0" w:color="auto"/>
                <w:left w:val="none" w:sz="0" w:space="0" w:color="auto"/>
                <w:bottom w:val="none" w:sz="0" w:space="0" w:color="auto"/>
                <w:right w:val="none" w:sz="0" w:space="0" w:color="auto"/>
              </w:divBdr>
            </w:div>
          </w:divsChild>
        </w:div>
        <w:div w:id="1256357375">
          <w:marLeft w:val="0"/>
          <w:marRight w:val="0"/>
          <w:marTop w:val="0"/>
          <w:marBottom w:val="0"/>
          <w:divBdr>
            <w:top w:val="none" w:sz="0" w:space="0" w:color="auto"/>
            <w:left w:val="none" w:sz="0" w:space="0" w:color="auto"/>
            <w:bottom w:val="none" w:sz="0" w:space="0" w:color="auto"/>
            <w:right w:val="none" w:sz="0" w:space="0" w:color="auto"/>
          </w:divBdr>
          <w:divsChild>
            <w:div w:id="254368629">
              <w:marLeft w:val="0"/>
              <w:marRight w:val="0"/>
              <w:marTop w:val="0"/>
              <w:marBottom w:val="0"/>
              <w:divBdr>
                <w:top w:val="none" w:sz="0" w:space="0" w:color="auto"/>
                <w:left w:val="none" w:sz="0" w:space="0" w:color="auto"/>
                <w:bottom w:val="none" w:sz="0" w:space="0" w:color="auto"/>
                <w:right w:val="none" w:sz="0" w:space="0" w:color="auto"/>
              </w:divBdr>
            </w:div>
          </w:divsChild>
        </w:div>
        <w:div w:id="1272012571">
          <w:marLeft w:val="0"/>
          <w:marRight w:val="0"/>
          <w:marTop w:val="0"/>
          <w:marBottom w:val="0"/>
          <w:divBdr>
            <w:top w:val="none" w:sz="0" w:space="0" w:color="auto"/>
            <w:left w:val="none" w:sz="0" w:space="0" w:color="auto"/>
            <w:bottom w:val="none" w:sz="0" w:space="0" w:color="auto"/>
            <w:right w:val="none" w:sz="0" w:space="0" w:color="auto"/>
          </w:divBdr>
          <w:divsChild>
            <w:div w:id="165752700">
              <w:marLeft w:val="0"/>
              <w:marRight w:val="0"/>
              <w:marTop w:val="0"/>
              <w:marBottom w:val="0"/>
              <w:divBdr>
                <w:top w:val="none" w:sz="0" w:space="0" w:color="auto"/>
                <w:left w:val="none" w:sz="0" w:space="0" w:color="auto"/>
                <w:bottom w:val="none" w:sz="0" w:space="0" w:color="auto"/>
                <w:right w:val="none" w:sz="0" w:space="0" w:color="auto"/>
              </w:divBdr>
            </w:div>
          </w:divsChild>
        </w:div>
        <w:div w:id="1275400734">
          <w:marLeft w:val="0"/>
          <w:marRight w:val="0"/>
          <w:marTop w:val="0"/>
          <w:marBottom w:val="0"/>
          <w:divBdr>
            <w:top w:val="none" w:sz="0" w:space="0" w:color="auto"/>
            <w:left w:val="none" w:sz="0" w:space="0" w:color="auto"/>
            <w:bottom w:val="none" w:sz="0" w:space="0" w:color="auto"/>
            <w:right w:val="none" w:sz="0" w:space="0" w:color="auto"/>
          </w:divBdr>
          <w:divsChild>
            <w:div w:id="1536426793">
              <w:marLeft w:val="0"/>
              <w:marRight w:val="0"/>
              <w:marTop w:val="0"/>
              <w:marBottom w:val="0"/>
              <w:divBdr>
                <w:top w:val="none" w:sz="0" w:space="0" w:color="auto"/>
                <w:left w:val="none" w:sz="0" w:space="0" w:color="auto"/>
                <w:bottom w:val="none" w:sz="0" w:space="0" w:color="auto"/>
                <w:right w:val="none" w:sz="0" w:space="0" w:color="auto"/>
              </w:divBdr>
            </w:div>
          </w:divsChild>
        </w:div>
        <w:div w:id="1470854625">
          <w:marLeft w:val="0"/>
          <w:marRight w:val="0"/>
          <w:marTop w:val="0"/>
          <w:marBottom w:val="0"/>
          <w:divBdr>
            <w:top w:val="none" w:sz="0" w:space="0" w:color="auto"/>
            <w:left w:val="none" w:sz="0" w:space="0" w:color="auto"/>
            <w:bottom w:val="none" w:sz="0" w:space="0" w:color="auto"/>
            <w:right w:val="none" w:sz="0" w:space="0" w:color="auto"/>
          </w:divBdr>
          <w:divsChild>
            <w:div w:id="1073161828">
              <w:marLeft w:val="0"/>
              <w:marRight w:val="0"/>
              <w:marTop w:val="0"/>
              <w:marBottom w:val="0"/>
              <w:divBdr>
                <w:top w:val="none" w:sz="0" w:space="0" w:color="auto"/>
                <w:left w:val="none" w:sz="0" w:space="0" w:color="auto"/>
                <w:bottom w:val="none" w:sz="0" w:space="0" w:color="auto"/>
                <w:right w:val="none" w:sz="0" w:space="0" w:color="auto"/>
              </w:divBdr>
            </w:div>
          </w:divsChild>
        </w:div>
        <w:div w:id="1568808275">
          <w:marLeft w:val="0"/>
          <w:marRight w:val="0"/>
          <w:marTop w:val="0"/>
          <w:marBottom w:val="0"/>
          <w:divBdr>
            <w:top w:val="none" w:sz="0" w:space="0" w:color="auto"/>
            <w:left w:val="none" w:sz="0" w:space="0" w:color="auto"/>
            <w:bottom w:val="none" w:sz="0" w:space="0" w:color="auto"/>
            <w:right w:val="none" w:sz="0" w:space="0" w:color="auto"/>
          </w:divBdr>
          <w:divsChild>
            <w:div w:id="1811970829">
              <w:marLeft w:val="0"/>
              <w:marRight w:val="0"/>
              <w:marTop w:val="0"/>
              <w:marBottom w:val="0"/>
              <w:divBdr>
                <w:top w:val="none" w:sz="0" w:space="0" w:color="auto"/>
                <w:left w:val="none" w:sz="0" w:space="0" w:color="auto"/>
                <w:bottom w:val="none" w:sz="0" w:space="0" w:color="auto"/>
                <w:right w:val="none" w:sz="0" w:space="0" w:color="auto"/>
              </w:divBdr>
            </w:div>
          </w:divsChild>
        </w:div>
        <w:div w:id="1573615469">
          <w:marLeft w:val="0"/>
          <w:marRight w:val="0"/>
          <w:marTop w:val="0"/>
          <w:marBottom w:val="0"/>
          <w:divBdr>
            <w:top w:val="none" w:sz="0" w:space="0" w:color="auto"/>
            <w:left w:val="none" w:sz="0" w:space="0" w:color="auto"/>
            <w:bottom w:val="none" w:sz="0" w:space="0" w:color="auto"/>
            <w:right w:val="none" w:sz="0" w:space="0" w:color="auto"/>
          </w:divBdr>
          <w:divsChild>
            <w:div w:id="643659320">
              <w:marLeft w:val="0"/>
              <w:marRight w:val="0"/>
              <w:marTop w:val="0"/>
              <w:marBottom w:val="0"/>
              <w:divBdr>
                <w:top w:val="none" w:sz="0" w:space="0" w:color="auto"/>
                <w:left w:val="none" w:sz="0" w:space="0" w:color="auto"/>
                <w:bottom w:val="none" w:sz="0" w:space="0" w:color="auto"/>
                <w:right w:val="none" w:sz="0" w:space="0" w:color="auto"/>
              </w:divBdr>
            </w:div>
          </w:divsChild>
        </w:div>
        <w:div w:id="1651128882">
          <w:marLeft w:val="0"/>
          <w:marRight w:val="0"/>
          <w:marTop w:val="0"/>
          <w:marBottom w:val="0"/>
          <w:divBdr>
            <w:top w:val="none" w:sz="0" w:space="0" w:color="auto"/>
            <w:left w:val="none" w:sz="0" w:space="0" w:color="auto"/>
            <w:bottom w:val="none" w:sz="0" w:space="0" w:color="auto"/>
            <w:right w:val="none" w:sz="0" w:space="0" w:color="auto"/>
          </w:divBdr>
          <w:divsChild>
            <w:div w:id="430782087">
              <w:marLeft w:val="0"/>
              <w:marRight w:val="0"/>
              <w:marTop w:val="0"/>
              <w:marBottom w:val="0"/>
              <w:divBdr>
                <w:top w:val="none" w:sz="0" w:space="0" w:color="auto"/>
                <w:left w:val="none" w:sz="0" w:space="0" w:color="auto"/>
                <w:bottom w:val="none" w:sz="0" w:space="0" w:color="auto"/>
                <w:right w:val="none" w:sz="0" w:space="0" w:color="auto"/>
              </w:divBdr>
            </w:div>
          </w:divsChild>
        </w:div>
        <w:div w:id="1724015528">
          <w:marLeft w:val="0"/>
          <w:marRight w:val="0"/>
          <w:marTop w:val="0"/>
          <w:marBottom w:val="0"/>
          <w:divBdr>
            <w:top w:val="none" w:sz="0" w:space="0" w:color="auto"/>
            <w:left w:val="none" w:sz="0" w:space="0" w:color="auto"/>
            <w:bottom w:val="none" w:sz="0" w:space="0" w:color="auto"/>
            <w:right w:val="none" w:sz="0" w:space="0" w:color="auto"/>
          </w:divBdr>
          <w:divsChild>
            <w:div w:id="1034307491">
              <w:marLeft w:val="0"/>
              <w:marRight w:val="0"/>
              <w:marTop w:val="0"/>
              <w:marBottom w:val="0"/>
              <w:divBdr>
                <w:top w:val="none" w:sz="0" w:space="0" w:color="auto"/>
                <w:left w:val="none" w:sz="0" w:space="0" w:color="auto"/>
                <w:bottom w:val="none" w:sz="0" w:space="0" w:color="auto"/>
                <w:right w:val="none" w:sz="0" w:space="0" w:color="auto"/>
              </w:divBdr>
            </w:div>
          </w:divsChild>
        </w:div>
        <w:div w:id="1833331070">
          <w:marLeft w:val="0"/>
          <w:marRight w:val="0"/>
          <w:marTop w:val="0"/>
          <w:marBottom w:val="0"/>
          <w:divBdr>
            <w:top w:val="none" w:sz="0" w:space="0" w:color="auto"/>
            <w:left w:val="none" w:sz="0" w:space="0" w:color="auto"/>
            <w:bottom w:val="none" w:sz="0" w:space="0" w:color="auto"/>
            <w:right w:val="none" w:sz="0" w:space="0" w:color="auto"/>
          </w:divBdr>
          <w:divsChild>
            <w:div w:id="1053768007">
              <w:marLeft w:val="0"/>
              <w:marRight w:val="0"/>
              <w:marTop w:val="0"/>
              <w:marBottom w:val="0"/>
              <w:divBdr>
                <w:top w:val="none" w:sz="0" w:space="0" w:color="auto"/>
                <w:left w:val="none" w:sz="0" w:space="0" w:color="auto"/>
                <w:bottom w:val="none" w:sz="0" w:space="0" w:color="auto"/>
                <w:right w:val="none" w:sz="0" w:space="0" w:color="auto"/>
              </w:divBdr>
            </w:div>
          </w:divsChild>
        </w:div>
        <w:div w:id="1879000918">
          <w:marLeft w:val="0"/>
          <w:marRight w:val="0"/>
          <w:marTop w:val="0"/>
          <w:marBottom w:val="0"/>
          <w:divBdr>
            <w:top w:val="none" w:sz="0" w:space="0" w:color="auto"/>
            <w:left w:val="none" w:sz="0" w:space="0" w:color="auto"/>
            <w:bottom w:val="none" w:sz="0" w:space="0" w:color="auto"/>
            <w:right w:val="none" w:sz="0" w:space="0" w:color="auto"/>
          </w:divBdr>
          <w:divsChild>
            <w:div w:id="911621934">
              <w:marLeft w:val="0"/>
              <w:marRight w:val="0"/>
              <w:marTop w:val="0"/>
              <w:marBottom w:val="0"/>
              <w:divBdr>
                <w:top w:val="none" w:sz="0" w:space="0" w:color="auto"/>
                <w:left w:val="none" w:sz="0" w:space="0" w:color="auto"/>
                <w:bottom w:val="none" w:sz="0" w:space="0" w:color="auto"/>
                <w:right w:val="none" w:sz="0" w:space="0" w:color="auto"/>
              </w:divBdr>
            </w:div>
          </w:divsChild>
        </w:div>
        <w:div w:id="1884242853">
          <w:marLeft w:val="0"/>
          <w:marRight w:val="0"/>
          <w:marTop w:val="0"/>
          <w:marBottom w:val="0"/>
          <w:divBdr>
            <w:top w:val="none" w:sz="0" w:space="0" w:color="auto"/>
            <w:left w:val="none" w:sz="0" w:space="0" w:color="auto"/>
            <w:bottom w:val="none" w:sz="0" w:space="0" w:color="auto"/>
            <w:right w:val="none" w:sz="0" w:space="0" w:color="auto"/>
          </w:divBdr>
          <w:divsChild>
            <w:div w:id="1228538132">
              <w:marLeft w:val="0"/>
              <w:marRight w:val="0"/>
              <w:marTop w:val="0"/>
              <w:marBottom w:val="0"/>
              <w:divBdr>
                <w:top w:val="none" w:sz="0" w:space="0" w:color="auto"/>
                <w:left w:val="none" w:sz="0" w:space="0" w:color="auto"/>
                <w:bottom w:val="none" w:sz="0" w:space="0" w:color="auto"/>
                <w:right w:val="none" w:sz="0" w:space="0" w:color="auto"/>
              </w:divBdr>
            </w:div>
          </w:divsChild>
        </w:div>
        <w:div w:id="2012101156">
          <w:marLeft w:val="0"/>
          <w:marRight w:val="0"/>
          <w:marTop w:val="0"/>
          <w:marBottom w:val="0"/>
          <w:divBdr>
            <w:top w:val="none" w:sz="0" w:space="0" w:color="auto"/>
            <w:left w:val="none" w:sz="0" w:space="0" w:color="auto"/>
            <w:bottom w:val="none" w:sz="0" w:space="0" w:color="auto"/>
            <w:right w:val="none" w:sz="0" w:space="0" w:color="auto"/>
          </w:divBdr>
        </w:div>
        <w:div w:id="2048144986">
          <w:marLeft w:val="0"/>
          <w:marRight w:val="0"/>
          <w:marTop w:val="0"/>
          <w:marBottom w:val="0"/>
          <w:divBdr>
            <w:top w:val="none" w:sz="0" w:space="0" w:color="auto"/>
            <w:left w:val="none" w:sz="0" w:space="0" w:color="auto"/>
            <w:bottom w:val="none" w:sz="0" w:space="0" w:color="auto"/>
            <w:right w:val="none" w:sz="0" w:space="0" w:color="auto"/>
          </w:divBdr>
          <w:divsChild>
            <w:div w:id="1748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6034">
      <w:bodyDiv w:val="1"/>
      <w:marLeft w:val="0"/>
      <w:marRight w:val="0"/>
      <w:marTop w:val="0"/>
      <w:marBottom w:val="0"/>
      <w:divBdr>
        <w:top w:val="none" w:sz="0" w:space="0" w:color="auto"/>
        <w:left w:val="none" w:sz="0" w:space="0" w:color="auto"/>
        <w:bottom w:val="none" w:sz="0" w:space="0" w:color="auto"/>
        <w:right w:val="none" w:sz="0" w:space="0" w:color="auto"/>
      </w:divBdr>
      <w:divsChild>
        <w:div w:id="1719284924">
          <w:marLeft w:val="0"/>
          <w:marRight w:val="0"/>
          <w:marTop w:val="0"/>
          <w:marBottom w:val="0"/>
          <w:divBdr>
            <w:top w:val="none" w:sz="0" w:space="0" w:color="auto"/>
            <w:left w:val="none" w:sz="0" w:space="0" w:color="auto"/>
            <w:bottom w:val="none" w:sz="0" w:space="0" w:color="auto"/>
            <w:right w:val="none" w:sz="0" w:space="0" w:color="auto"/>
          </w:divBdr>
          <w:divsChild>
            <w:div w:id="636491613">
              <w:marLeft w:val="0"/>
              <w:marRight w:val="0"/>
              <w:marTop w:val="0"/>
              <w:marBottom w:val="0"/>
              <w:divBdr>
                <w:top w:val="none" w:sz="0" w:space="0" w:color="auto"/>
                <w:left w:val="none" w:sz="0" w:space="0" w:color="auto"/>
                <w:bottom w:val="none" w:sz="0" w:space="0" w:color="auto"/>
                <w:right w:val="none" w:sz="0" w:space="0" w:color="auto"/>
              </w:divBdr>
            </w:div>
          </w:divsChild>
        </w:div>
        <w:div w:id="1527908572">
          <w:marLeft w:val="0"/>
          <w:marRight w:val="0"/>
          <w:marTop w:val="0"/>
          <w:marBottom w:val="0"/>
          <w:divBdr>
            <w:top w:val="none" w:sz="0" w:space="0" w:color="auto"/>
            <w:left w:val="none" w:sz="0" w:space="0" w:color="auto"/>
            <w:bottom w:val="none" w:sz="0" w:space="0" w:color="auto"/>
            <w:right w:val="none" w:sz="0" w:space="0" w:color="auto"/>
          </w:divBdr>
          <w:divsChild>
            <w:div w:id="498081379">
              <w:marLeft w:val="0"/>
              <w:marRight w:val="0"/>
              <w:marTop w:val="0"/>
              <w:marBottom w:val="0"/>
              <w:divBdr>
                <w:top w:val="none" w:sz="0" w:space="0" w:color="auto"/>
                <w:left w:val="none" w:sz="0" w:space="0" w:color="auto"/>
                <w:bottom w:val="none" w:sz="0" w:space="0" w:color="auto"/>
                <w:right w:val="none" w:sz="0" w:space="0" w:color="auto"/>
              </w:divBdr>
            </w:div>
          </w:divsChild>
        </w:div>
        <w:div w:id="310869280">
          <w:marLeft w:val="0"/>
          <w:marRight w:val="0"/>
          <w:marTop w:val="0"/>
          <w:marBottom w:val="0"/>
          <w:divBdr>
            <w:top w:val="none" w:sz="0" w:space="0" w:color="auto"/>
            <w:left w:val="none" w:sz="0" w:space="0" w:color="auto"/>
            <w:bottom w:val="none" w:sz="0" w:space="0" w:color="auto"/>
            <w:right w:val="none" w:sz="0" w:space="0" w:color="auto"/>
          </w:divBdr>
          <w:divsChild>
            <w:div w:id="1846240921">
              <w:marLeft w:val="0"/>
              <w:marRight w:val="0"/>
              <w:marTop w:val="0"/>
              <w:marBottom w:val="0"/>
              <w:divBdr>
                <w:top w:val="none" w:sz="0" w:space="0" w:color="auto"/>
                <w:left w:val="none" w:sz="0" w:space="0" w:color="auto"/>
                <w:bottom w:val="none" w:sz="0" w:space="0" w:color="auto"/>
                <w:right w:val="none" w:sz="0" w:space="0" w:color="auto"/>
              </w:divBdr>
            </w:div>
          </w:divsChild>
        </w:div>
        <w:div w:id="1613511902">
          <w:marLeft w:val="0"/>
          <w:marRight w:val="0"/>
          <w:marTop w:val="0"/>
          <w:marBottom w:val="0"/>
          <w:divBdr>
            <w:top w:val="none" w:sz="0" w:space="0" w:color="auto"/>
            <w:left w:val="none" w:sz="0" w:space="0" w:color="auto"/>
            <w:bottom w:val="none" w:sz="0" w:space="0" w:color="auto"/>
            <w:right w:val="none" w:sz="0" w:space="0" w:color="auto"/>
          </w:divBdr>
          <w:divsChild>
            <w:div w:id="1547641133">
              <w:marLeft w:val="0"/>
              <w:marRight w:val="0"/>
              <w:marTop w:val="0"/>
              <w:marBottom w:val="0"/>
              <w:divBdr>
                <w:top w:val="none" w:sz="0" w:space="0" w:color="auto"/>
                <w:left w:val="none" w:sz="0" w:space="0" w:color="auto"/>
                <w:bottom w:val="none" w:sz="0" w:space="0" w:color="auto"/>
                <w:right w:val="none" w:sz="0" w:space="0" w:color="auto"/>
              </w:divBdr>
            </w:div>
          </w:divsChild>
        </w:div>
        <w:div w:id="1580015715">
          <w:marLeft w:val="0"/>
          <w:marRight w:val="0"/>
          <w:marTop w:val="0"/>
          <w:marBottom w:val="0"/>
          <w:divBdr>
            <w:top w:val="none" w:sz="0" w:space="0" w:color="auto"/>
            <w:left w:val="none" w:sz="0" w:space="0" w:color="auto"/>
            <w:bottom w:val="none" w:sz="0" w:space="0" w:color="auto"/>
            <w:right w:val="none" w:sz="0" w:space="0" w:color="auto"/>
          </w:divBdr>
          <w:divsChild>
            <w:div w:id="839658008">
              <w:marLeft w:val="0"/>
              <w:marRight w:val="0"/>
              <w:marTop w:val="0"/>
              <w:marBottom w:val="0"/>
              <w:divBdr>
                <w:top w:val="none" w:sz="0" w:space="0" w:color="auto"/>
                <w:left w:val="none" w:sz="0" w:space="0" w:color="auto"/>
                <w:bottom w:val="none" w:sz="0" w:space="0" w:color="auto"/>
                <w:right w:val="none" w:sz="0" w:space="0" w:color="auto"/>
              </w:divBdr>
            </w:div>
          </w:divsChild>
        </w:div>
        <w:div w:id="556475040">
          <w:marLeft w:val="0"/>
          <w:marRight w:val="0"/>
          <w:marTop w:val="0"/>
          <w:marBottom w:val="0"/>
          <w:divBdr>
            <w:top w:val="none" w:sz="0" w:space="0" w:color="auto"/>
            <w:left w:val="none" w:sz="0" w:space="0" w:color="auto"/>
            <w:bottom w:val="none" w:sz="0" w:space="0" w:color="auto"/>
            <w:right w:val="none" w:sz="0" w:space="0" w:color="auto"/>
          </w:divBdr>
          <w:divsChild>
            <w:div w:id="2121030116">
              <w:marLeft w:val="0"/>
              <w:marRight w:val="0"/>
              <w:marTop w:val="0"/>
              <w:marBottom w:val="0"/>
              <w:divBdr>
                <w:top w:val="none" w:sz="0" w:space="0" w:color="auto"/>
                <w:left w:val="none" w:sz="0" w:space="0" w:color="auto"/>
                <w:bottom w:val="none" w:sz="0" w:space="0" w:color="auto"/>
                <w:right w:val="none" w:sz="0" w:space="0" w:color="auto"/>
              </w:divBdr>
            </w:div>
          </w:divsChild>
        </w:div>
        <w:div w:id="1996757305">
          <w:marLeft w:val="0"/>
          <w:marRight w:val="0"/>
          <w:marTop w:val="0"/>
          <w:marBottom w:val="0"/>
          <w:divBdr>
            <w:top w:val="none" w:sz="0" w:space="0" w:color="auto"/>
            <w:left w:val="none" w:sz="0" w:space="0" w:color="auto"/>
            <w:bottom w:val="none" w:sz="0" w:space="0" w:color="auto"/>
            <w:right w:val="none" w:sz="0" w:space="0" w:color="auto"/>
          </w:divBdr>
          <w:divsChild>
            <w:div w:id="1471171372">
              <w:marLeft w:val="0"/>
              <w:marRight w:val="0"/>
              <w:marTop w:val="0"/>
              <w:marBottom w:val="0"/>
              <w:divBdr>
                <w:top w:val="none" w:sz="0" w:space="0" w:color="auto"/>
                <w:left w:val="none" w:sz="0" w:space="0" w:color="auto"/>
                <w:bottom w:val="none" w:sz="0" w:space="0" w:color="auto"/>
                <w:right w:val="none" w:sz="0" w:space="0" w:color="auto"/>
              </w:divBdr>
            </w:div>
          </w:divsChild>
        </w:div>
        <w:div w:id="817768736">
          <w:marLeft w:val="0"/>
          <w:marRight w:val="0"/>
          <w:marTop w:val="0"/>
          <w:marBottom w:val="0"/>
          <w:divBdr>
            <w:top w:val="none" w:sz="0" w:space="0" w:color="auto"/>
            <w:left w:val="none" w:sz="0" w:space="0" w:color="auto"/>
            <w:bottom w:val="none" w:sz="0" w:space="0" w:color="auto"/>
            <w:right w:val="none" w:sz="0" w:space="0" w:color="auto"/>
          </w:divBdr>
          <w:divsChild>
            <w:div w:id="562257858">
              <w:marLeft w:val="0"/>
              <w:marRight w:val="0"/>
              <w:marTop w:val="0"/>
              <w:marBottom w:val="0"/>
              <w:divBdr>
                <w:top w:val="none" w:sz="0" w:space="0" w:color="auto"/>
                <w:left w:val="none" w:sz="0" w:space="0" w:color="auto"/>
                <w:bottom w:val="none" w:sz="0" w:space="0" w:color="auto"/>
                <w:right w:val="none" w:sz="0" w:space="0" w:color="auto"/>
              </w:divBdr>
            </w:div>
          </w:divsChild>
        </w:div>
        <w:div w:id="1388147270">
          <w:marLeft w:val="0"/>
          <w:marRight w:val="0"/>
          <w:marTop w:val="0"/>
          <w:marBottom w:val="0"/>
          <w:divBdr>
            <w:top w:val="none" w:sz="0" w:space="0" w:color="auto"/>
            <w:left w:val="none" w:sz="0" w:space="0" w:color="auto"/>
            <w:bottom w:val="none" w:sz="0" w:space="0" w:color="auto"/>
            <w:right w:val="none" w:sz="0" w:space="0" w:color="auto"/>
          </w:divBdr>
          <w:divsChild>
            <w:div w:id="1119109453">
              <w:marLeft w:val="0"/>
              <w:marRight w:val="0"/>
              <w:marTop w:val="0"/>
              <w:marBottom w:val="0"/>
              <w:divBdr>
                <w:top w:val="none" w:sz="0" w:space="0" w:color="auto"/>
                <w:left w:val="none" w:sz="0" w:space="0" w:color="auto"/>
                <w:bottom w:val="none" w:sz="0" w:space="0" w:color="auto"/>
                <w:right w:val="none" w:sz="0" w:space="0" w:color="auto"/>
              </w:divBdr>
            </w:div>
          </w:divsChild>
        </w:div>
        <w:div w:id="868449390">
          <w:marLeft w:val="0"/>
          <w:marRight w:val="0"/>
          <w:marTop w:val="0"/>
          <w:marBottom w:val="0"/>
          <w:divBdr>
            <w:top w:val="none" w:sz="0" w:space="0" w:color="auto"/>
            <w:left w:val="none" w:sz="0" w:space="0" w:color="auto"/>
            <w:bottom w:val="none" w:sz="0" w:space="0" w:color="auto"/>
            <w:right w:val="none" w:sz="0" w:space="0" w:color="auto"/>
          </w:divBdr>
          <w:divsChild>
            <w:div w:id="488257104">
              <w:marLeft w:val="0"/>
              <w:marRight w:val="0"/>
              <w:marTop w:val="0"/>
              <w:marBottom w:val="0"/>
              <w:divBdr>
                <w:top w:val="none" w:sz="0" w:space="0" w:color="auto"/>
                <w:left w:val="none" w:sz="0" w:space="0" w:color="auto"/>
                <w:bottom w:val="none" w:sz="0" w:space="0" w:color="auto"/>
                <w:right w:val="none" w:sz="0" w:space="0" w:color="auto"/>
              </w:divBdr>
            </w:div>
          </w:divsChild>
        </w:div>
        <w:div w:id="1201018476">
          <w:marLeft w:val="0"/>
          <w:marRight w:val="0"/>
          <w:marTop w:val="0"/>
          <w:marBottom w:val="0"/>
          <w:divBdr>
            <w:top w:val="none" w:sz="0" w:space="0" w:color="auto"/>
            <w:left w:val="none" w:sz="0" w:space="0" w:color="auto"/>
            <w:bottom w:val="none" w:sz="0" w:space="0" w:color="auto"/>
            <w:right w:val="none" w:sz="0" w:space="0" w:color="auto"/>
          </w:divBdr>
          <w:divsChild>
            <w:div w:id="766314181">
              <w:marLeft w:val="0"/>
              <w:marRight w:val="0"/>
              <w:marTop w:val="0"/>
              <w:marBottom w:val="0"/>
              <w:divBdr>
                <w:top w:val="none" w:sz="0" w:space="0" w:color="auto"/>
                <w:left w:val="none" w:sz="0" w:space="0" w:color="auto"/>
                <w:bottom w:val="none" w:sz="0" w:space="0" w:color="auto"/>
                <w:right w:val="none" w:sz="0" w:space="0" w:color="auto"/>
              </w:divBdr>
            </w:div>
          </w:divsChild>
        </w:div>
        <w:div w:id="1801268028">
          <w:marLeft w:val="0"/>
          <w:marRight w:val="0"/>
          <w:marTop w:val="0"/>
          <w:marBottom w:val="0"/>
          <w:divBdr>
            <w:top w:val="none" w:sz="0" w:space="0" w:color="auto"/>
            <w:left w:val="none" w:sz="0" w:space="0" w:color="auto"/>
            <w:bottom w:val="none" w:sz="0" w:space="0" w:color="auto"/>
            <w:right w:val="none" w:sz="0" w:space="0" w:color="auto"/>
          </w:divBdr>
          <w:divsChild>
            <w:div w:id="958730454">
              <w:marLeft w:val="0"/>
              <w:marRight w:val="0"/>
              <w:marTop w:val="0"/>
              <w:marBottom w:val="0"/>
              <w:divBdr>
                <w:top w:val="none" w:sz="0" w:space="0" w:color="auto"/>
                <w:left w:val="none" w:sz="0" w:space="0" w:color="auto"/>
                <w:bottom w:val="none" w:sz="0" w:space="0" w:color="auto"/>
                <w:right w:val="none" w:sz="0" w:space="0" w:color="auto"/>
              </w:divBdr>
            </w:div>
          </w:divsChild>
        </w:div>
        <w:div w:id="313066953">
          <w:marLeft w:val="0"/>
          <w:marRight w:val="0"/>
          <w:marTop w:val="0"/>
          <w:marBottom w:val="0"/>
          <w:divBdr>
            <w:top w:val="none" w:sz="0" w:space="0" w:color="auto"/>
            <w:left w:val="none" w:sz="0" w:space="0" w:color="auto"/>
            <w:bottom w:val="none" w:sz="0" w:space="0" w:color="auto"/>
            <w:right w:val="none" w:sz="0" w:space="0" w:color="auto"/>
          </w:divBdr>
          <w:divsChild>
            <w:div w:id="1057048575">
              <w:marLeft w:val="0"/>
              <w:marRight w:val="0"/>
              <w:marTop w:val="0"/>
              <w:marBottom w:val="0"/>
              <w:divBdr>
                <w:top w:val="none" w:sz="0" w:space="0" w:color="auto"/>
                <w:left w:val="none" w:sz="0" w:space="0" w:color="auto"/>
                <w:bottom w:val="none" w:sz="0" w:space="0" w:color="auto"/>
                <w:right w:val="none" w:sz="0" w:space="0" w:color="auto"/>
              </w:divBdr>
            </w:div>
          </w:divsChild>
        </w:div>
        <w:div w:id="1124812264">
          <w:marLeft w:val="0"/>
          <w:marRight w:val="0"/>
          <w:marTop w:val="0"/>
          <w:marBottom w:val="0"/>
          <w:divBdr>
            <w:top w:val="none" w:sz="0" w:space="0" w:color="auto"/>
            <w:left w:val="none" w:sz="0" w:space="0" w:color="auto"/>
            <w:bottom w:val="none" w:sz="0" w:space="0" w:color="auto"/>
            <w:right w:val="none" w:sz="0" w:space="0" w:color="auto"/>
          </w:divBdr>
          <w:divsChild>
            <w:div w:id="1781484624">
              <w:marLeft w:val="0"/>
              <w:marRight w:val="0"/>
              <w:marTop w:val="0"/>
              <w:marBottom w:val="0"/>
              <w:divBdr>
                <w:top w:val="none" w:sz="0" w:space="0" w:color="auto"/>
                <w:left w:val="none" w:sz="0" w:space="0" w:color="auto"/>
                <w:bottom w:val="none" w:sz="0" w:space="0" w:color="auto"/>
                <w:right w:val="none" w:sz="0" w:space="0" w:color="auto"/>
              </w:divBdr>
            </w:div>
          </w:divsChild>
        </w:div>
        <w:div w:id="1223442558">
          <w:marLeft w:val="0"/>
          <w:marRight w:val="0"/>
          <w:marTop w:val="0"/>
          <w:marBottom w:val="0"/>
          <w:divBdr>
            <w:top w:val="none" w:sz="0" w:space="0" w:color="auto"/>
            <w:left w:val="none" w:sz="0" w:space="0" w:color="auto"/>
            <w:bottom w:val="none" w:sz="0" w:space="0" w:color="auto"/>
            <w:right w:val="none" w:sz="0" w:space="0" w:color="auto"/>
          </w:divBdr>
          <w:divsChild>
            <w:div w:id="1752968711">
              <w:marLeft w:val="0"/>
              <w:marRight w:val="0"/>
              <w:marTop w:val="0"/>
              <w:marBottom w:val="0"/>
              <w:divBdr>
                <w:top w:val="none" w:sz="0" w:space="0" w:color="auto"/>
                <w:left w:val="none" w:sz="0" w:space="0" w:color="auto"/>
                <w:bottom w:val="none" w:sz="0" w:space="0" w:color="auto"/>
                <w:right w:val="none" w:sz="0" w:space="0" w:color="auto"/>
              </w:divBdr>
            </w:div>
          </w:divsChild>
        </w:div>
        <w:div w:id="920682014">
          <w:marLeft w:val="0"/>
          <w:marRight w:val="0"/>
          <w:marTop w:val="0"/>
          <w:marBottom w:val="0"/>
          <w:divBdr>
            <w:top w:val="none" w:sz="0" w:space="0" w:color="auto"/>
            <w:left w:val="none" w:sz="0" w:space="0" w:color="auto"/>
            <w:bottom w:val="none" w:sz="0" w:space="0" w:color="auto"/>
            <w:right w:val="none" w:sz="0" w:space="0" w:color="auto"/>
          </w:divBdr>
          <w:divsChild>
            <w:div w:id="797525602">
              <w:marLeft w:val="0"/>
              <w:marRight w:val="0"/>
              <w:marTop w:val="0"/>
              <w:marBottom w:val="0"/>
              <w:divBdr>
                <w:top w:val="none" w:sz="0" w:space="0" w:color="auto"/>
                <w:left w:val="none" w:sz="0" w:space="0" w:color="auto"/>
                <w:bottom w:val="none" w:sz="0" w:space="0" w:color="auto"/>
                <w:right w:val="none" w:sz="0" w:space="0" w:color="auto"/>
              </w:divBdr>
            </w:div>
          </w:divsChild>
        </w:div>
        <w:div w:id="481506402">
          <w:marLeft w:val="0"/>
          <w:marRight w:val="0"/>
          <w:marTop w:val="0"/>
          <w:marBottom w:val="0"/>
          <w:divBdr>
            <w:top w:val="none" w:sz="0" w:space="0" w:color="auto"/>
            <w:left w:val="none" w:sz="0" w:space="0" w:color="auto"/>
            <w:bottom w:val="none" w:sz="0" w:space="0" w:color="auto"/>
            <w:right w:val="none" w:sz="0" w:space="0" w:color="auto"/>
          </w:divBdr>
          <w:divsChild>
            <w:div w:id="2005544353">
              <w:marLeft w:val="0"/>
              <w:marRight w:val="0"/>
              <w:marTop w:val="0"/>
              <w:marBottom w:val="0"/>
              <w:divBdr>
                <w:top w:val="none" w:sz="0" w:space="0" w:color="auto"/>
                <w:left w:val="none" w:sz="0" w:space="0" w:color="auto"/>
                <w:bottom w:val="none" w:sz="0" w:space="0" w:color="auto"/>
                <w:right w:val="none" w:sz="0" w:space="0" w:color="auto"/>
              </w:divBdr>
            </w:div>
          </w:divsChild>
        </w:div>
        <w:div w:id="327757075">
          <w:marLeft w:val="0"/>
          <w:marRight w:val="0"/>
          <w:marTop w:val="0"/>
          <w:marBottom w:val="0"/>
          <w:divBdr>
            <w:top w:val="none" w:sz="0" w:space="0" w:color="auto"/>
            <w:left w:val="none" w:sz="0" w:space="0" w:color="auto"/>
            <w:bottom w:val="none" w:sz="0" w:space="0" w:color="auto"/>
            <w:right w:val="none" w:sz="0" w:space="0" w:color="auto"/>
          </w:divBdr>
          <w:divsChild>
            <w:div w:id="509298029">
              <w:marLeft w:val="0"/>
              <w:marRight w:val="0"/>
              <w:marTop w:val="0"/>
              <w:marBottom w:val="0"/>
              <w:divBdr>
                <w:top w:val="none" w:sz="0" w:space="0" w:color="auto"/>
                <w:left w:val="none" w:sz="0" w:space="0" w:color="auto"/>
                <w:bottom w:val="none" w:sz="0" w:space="0" w:color="auto"/>
                <w:right w:val="none" w:sz="0" w:space="0" w:color="auto"/>
              </w:divBdr>
            </w:div>
          </w:divsChild>
        </w:div>
        <w:div w:id="1240093923">
          <w:marLeft w:val="0"/>
          <w:marRight w:val="0"/>
          <w:marTop w:val="0"/>
          <w:marBottom w:val="0"/>
          <w:divBdr>
            <w:top w:val="none" w:sz="0" w:space="0" w:color="auto"/>
            <w:left w:val="none" w:sz="0" w:space="0" w:color="auto"/>
            <w:bottom w:val="none" w:sz="0" w:space="0" w:color="auto"/>
            <w:right w:val="none" w:sz="0" w:space="0" w:color="auto"/>
          </w:divBdr>
          <w:divsChild>
            <w:div w:id="1255095012">
              <w:marLeft w:val="0"/>
              <w:marRight w:val="0"/>
              <w:marTop w:val="0"/>
              <w:marBottom w:val="0"/>
              <w:divBdr>
                <w:top w:val="none" w:sz="0" w:space="0" w:color="auto"/>
                <w:left w:val="none" w:sz="0" w:space="0" w:color="auto"/>
                <w:bottom w:val="none" w:sz="0" w:space="0" w:color="auto"/>
                <w:right w:val="none" w:sz="0" w:space="0" w:color="auto"/>
              </w:divBdr>
            </w:div>
          </w:divsChild>
        </w:div>
        <w:div w:id="1001390690">
          <w:marLeft w:val="0"/>
          <w:marRight w:val="0"/>
          <w:marTop w:val="0"/>
          <w:marBottom w:val="0"/>
          <w:divBdr>
            <w:top w:val="none" w:sz="0" w:space="0" w:color="auto"/>
            <w:left w:val="none" w:sz="0" w:space="0" w:color="auto"/>
            <w:bottom w:val="none" w:sz="0" w:space="0" w:color="auto"/>
            <w:right w:val="none" w:sz="0" w:space="0" w:color="auto"/>
          </w:divBdr>
          <w:divsChild>
            <w:div w:id="714353428">
              <w:marLeft w:val="0"/>
              <w:marRight w:val="0"/>
              <w:marTop w:val="0"/>
              <w:marBottom w:val="0"/>
              <w:divBdr>
                <w:top w:val="none" w:sz="0" w:space="0" w:color="auto"/>
                <w:left w:val="none" w:sz="0" w:space="0" w:color="auto"/>
                <w:bottom w:val="none" w:sz="0" w:space="0" w:color="auto"/>
                <w:right w:val="none" w:sz="0" w:space="0" w:color="auto"/>
              </w:divBdr>
            </w:div>
          </w:divsChild>
        </w:div>
        <w:div w:id="1983652435">
          <w:marLeft w:val="0"/>
          <w:marRight w:val="0"/>
          <w:marTop w:val="0"/>
          <w:marBottom w:val="0"/>
          <w:divBdr>
            <w:top w:val="none" w:sz="0" w:space="0" w:color="auto"/>
            <w:left w:val="none" w:sz="0" w:space="0" w:color="auto"/>
            <w:bottom w:val="none" w:sz="0" w:space="0" w:color="auto"/>
            <w:right w:val="none" w:sz="0" w:space="0" w:color="auto"/>
          </w:divBdr>
          <w:divsChild>
            <w:div w:id="1637446807">
              <w:marLeft w:val="0"/>
              <w:marRight w:val="0"/>
              <w:marTop w:val="0"/>
              <w:marBottom w:val="0"/>
              <w:divBdr>
                <w:top w:val="none" w:sz="0" w:space="0" w:color="auto"/>
                <w:left w:val="none" w:sz="0" w:space="0" w:color="auto"/>
                <w:bottom w:val="none" w:sz="0" w:space="0" w:color="auto"/>
                <w:right w:val="none" w:sz="0" w:space="0" w:color="auto"/>
              </w:divBdr>
            </w:div>
          </w:divsChild>
        </w:div>
        <w:div w:id="804390348">
          <w:marLeft w:val="0"/>
          <w:marRight w:val="0"/>
          <w:marTop w:val="0"/>
          <w:marBottom w:val="0"/>
          <w:divBdr>
            <w:top w:val="none" w:sz="0" w:space="0" w:color="auto"/>
            <w:left w:val="none" w:sz="0" w:space="0" w:color="auto"/>
            <w:bottom w:val="none" w:sz="0" w:space="0" w:color="auto"/>
            <w:right w:val="none" w:sz="0" w:space="0" w:color="auto"/>
          </w:divBdr>
          <w:divsChild>
            <w:div w:id="1853954648">
              <w:marLeft w:val="0"/>
              <w:marRight w:val="0"/>
              <w:marTop w:val="0"/>
              <w:marBottom w:val="0"/>
              <w:divBdr>
                <w:top w:val="none" w:sz="0" w:space="0" w:color="auto"/>
                <w:left w:val="none" w:sz="0" w:space="0" w:color="auto"/>
                <w:bottom w:val="none" w:sz="0" w:space="0" w:color="auto"/>
                <w:right w:val="none" w:sz="0" w:space="0" w:color="auto"/>
              </w:divBdr>
            </w:div>
          </w:divsChild>
        </w:div>
        <w:div w:id="744038295">
          <w:marLeft w:val="0"/>
          <w:marRight w:val="0"/>
          <w:marTop w:val="0"/>
          <w:marBottom w:val="0"/>
          <w:divBdr>
            <w:top w:val="none" w:sz="0" w:space="0" w:color="auto"/>
            <w:left w:val="none" w:sz="0" w:space="0" w:color="auto"/>
            <w:bottom w:val="none" w:sz="0" w:space="0" w:color="auto"/>
            <w:right w:val="none" w:sz="0" w:space="0" w:color="auto"/>
          </w:divBdr>
          <w:divsChild>
            <w:div w:id="1715616379">
              <w:marLeft w:val="0"/>
              <w:marRight w:val="0"/>
              <w:marTop w:val="0"/>
              <w:marBottom w:val="0"/>
              <w:divBdr>
                <w:top w:val="none" w:sz="0" w:space="0" w:color="auto"/>
                <w:left w:val="none" w:sz="0" w:space="0" w:color="auto"/>
                <w:bottom w:val="none" w:sz="0" w:space="0" w:color="auto"/>
                <w:right w:val="none" w:sz="0" w:space="0" w:color="auto"/>
              </w:divBdr>
            </w:div>
          </w:divsChild>
        </w:div>
        <w:div w:id="1677147587">
          <w:marLeft w:val="0"/>
          <w:marRight w:val="0"/>
          <w:marTop w:val="0"/>
          <w:marBottom w:val="0"/>
          <w:divBdr>
            <w:top w:val="none" w:sz="0" w:space="0" w:color="auto"/>
            <w:left w:val="none" w:sz="0" w:space="0" w:color="auto"/>
            <w:bottom w:val="none" w:sz="0" w:space="0" w:color="auto"/>
            <w:right w:val="none" w:sz="0" w:space="0" w:color="auto"/>
          </w:divBdr>
          <w:divsChild>
            <w:div w:id="2094276703">
              <w:marLeft w:val="0"/>
              <w:marRight w:val="0"/>
              <w:marTop w:val="0"/>
              <w:marBottom w:val="0"/>
              <w:divBdr>
                <w:top w:val="none" w:sz="0" w:space="0" w:color="auto"/>
                <w:left w:val="none" w:sz="0" w:space="0" w:color="auto"/>
                <w:bottom w:val="none" w:sz="0" w:space="0" w:color="auto"/>
                <w:right w:val="none" w:sz="0" w:space="0" w:color="auto"/>
              </w:divBdr>
            </w:div>
          </w:divsChild>
        </w:div>
        <w:div w:id="1093555265">
          <w:marLeft w:val="0"/>
          <w:marRight w:val="0"/>
          <w:marTop w:val="0"/>
          <w:marBottom w:val="0"/>
          <w:divBdr>
            <w:top w:val="none" w:sz="0" w:space="0" w:color="auto"/>
            <w:left w:val="none" w:sz="0" w:space="0" w:color="auto"/>
            <w:bottom w:val="none" w:sz="0" w:space="0" w:color="auto"/>
            <w:right w:val="none" w:sz="0" w:space="0" w:color="auto"/>
          </w:divBdr>
          <w:divsChild>
            <w:div w:id="2019696927">
              <w:marLeft w:val="0"/>
              <w:marRight w:val="0"/>
              <w:marTop w:val="0"/>
              <w:marBottom w:val="0"/>
              <w:divBdr>
                <w:top w:val="none" w:sz="0" w:space="0" w:color="auto"/>
                <w:left w:val="none" w:sz="0" w:space="0" w:color="auto"/>
                <w:bottom w:val="none" w:sz="0" w:space="0" w:color="auto"/>
                <w:right w:val="none" w:sz="0" w:space="0" w:color="auto"/>
              </w:divBdr>
            </w:div>
          </w:divsChild>
        </w:div>
        <w:div w:id="1674330868">
          <w:marLeft w:val="0"/>
          <w:marRight w:val="0"/>
          <w:marTop w:val="0"/>
          <w:marBottom w:val="0"/>
          <w:divBdr>
            <w:top w:val="none" w:sz="0" w:space="0" w:color="auto"/>
            <w:left w:val="none" w:sz="0" w:space="0" w:color="auto"/>
            <w:bottom w:val="none" w:sz="0" w:space="0" w:color="auto"/>
            <w:right w:val="none" w:sz="0" w:space="0" w:color="auto"/>
          </w:divBdr>
          <w:divsChild>
            <w:div w:id="1960532447">
              <w:marLeft w:val="0"/>
              <w:marRight w:val="0"/>
              <w:marTop w:val="0"/>
              <w:marBottom w:val="0"/>
              <w:divBdr>
                <w:top w:val="none" w:sz="0" w:space="0" w:color="auto"/>
                <w:left w:val="none" w:sz="0" w:space="0" w:color="auto"/>
                <w:bottom w:val="none" w:sz="0" w:space="0" w:color="auto"/>
                <w:right w:val="none" w:sz="0" w:space="0" w:color="auto"/>
              </w:divBdr>
            </w:div>
          </w:divsChild>
        </w:div>
        <w:div w:id="1253977832">
          <w:marLeft w:val="0"/>
          <w:marRight w:val="0"/>
          <w:marTop w:val="0"/>
          <w:marBottom w:val="0"/>
          <w:divBdr>
            <w:top w:val="none" w:sz="0" w:space="0" w:color="auto"/>
            <w:left w:val="none" w:sz="0" w:space="0" w:color="auto"/>
            <w:bottom w:val="none" w:sz="0" w:space="0" w:color="auto"/>
            <w:right w:val="none" w:sz="0" w:space="0" w:color="auto"/>
          </w:divBdr>
          <w:divsChild>
            <w:div w:id="408384108">
              <w:marLeft w:val="0"/>
              <w:marRight w:val="0"/>
              <w:marTop w:val="0"/>
              <w:marBottom w:val="0"/>
              <w:divBdr>
                <w:top w:val="none" w:sz="0" w:space="0" w:color="auto"/>
                <w:left w:val="none" w:sz="0" w:space="0" w:color="auto"/>
                <w:bottom w:val="none" w:sz="0" w:space="0" w:color="auto"/>
                <w:right w:val="none" w:sz="0" w:space="0" w:color="auto"/>
              </w:divBdr>
            </w:div>
          </w:divsChild>
        </w:div>
        <w:div w:id="909538308">
          <w:marLeft w:val="0"/>
          <w:marRight w:val="0"/>
          <w:marTop w:val="0"/>
          <w:marBottom w:val="0"/>
          <w:divBdr>
            <w:top w:val="none" w:sz="0" w:space="0" w:color="auto"/>
            <w:left w:val="none" w:sz="0" w:space="0" w:color="auto"/>
            <w:bottom w:val="none" w:sz="0" w:space="0" w:color="auto"/>
            <w:right w:val="none" w:sz="0" w:space="0" w:color="auto"/>
          </w:divBdr>
          <w:divsChild>
            <w:div w:id="74208764">
              <w:marLeft w:val="0"/>
              <w:marRight w:val="0"/>
              <w:marTop w:val="0"/>
              <w:marBottom w:val="0"/>
              <w:divBdr>
                <w:top w:val="none" w:sz="0" w:space="0" w:color="auto"/>
                <w:left w:val="none" w:sz="0" w:space="0" w:color="auto"/>
                <w:bottom w:val="none" w:sz="0" w:space="0" w:color="auto"/>
                <w:right w:val="none" w:sz="0" w:space="0" w:color="auto"/>
              </w:divBdr>
            </w:div>
          </w:divsChild>
        </w:div>
        <w:div w:id="2129931340">
          <w:marLeft w:val="0"/>
          <w:marRight w:val="0"/>
          <w:marTop w:val="0"/>
          <w:marBottom w:val="0"/>
          <w:divBdr>
            <w:top w:val="none" w:sz="0" w:space="0" w:color="auto"/>
            <w:left w:val="none" w:sz="0" w:space="0" w:color="auto"/>
            <w:bottom w:val="none" w:sz="0" w:space="0" w:color="auto"/>
            <w:right w:val="none" w:sz="0" w:space="0" w:color="auto"/>
          </w:divBdr>
          <w:divsChild>
            <w:div w:id="1944454081">
              <w:marLeft w:val="0"/>
              <w:marRight w:val="0"/>
              <w:marTop w:val="0"/>
              <w:marBottom w:val="0"/>
              <w:divBdr>
                <w:top w:val="none" w:sz="0" w:space="0" w:color="auto"/>
                <w:left w:val="none" w:sz="0" w:space="0" w:color="auto"/>
                <w:bottom w:val="none" w:sz="0" w:space="0" w:color="auto"/>
                <w:right w:val="none" w:sz="0" w:space="0" w:color="auto"/>
              </w:divBdr>
            </w:div>
          </w:divsChild>
        </w:div>
        <w:div w:id="1847943051">
          <w:marLeft w:val="0"/>
          <w:marRight w:val="0"/>
          <w:marTop w:val="0"/>
          <w:marBottom w:val="0"/>
          <w:divBdr>
            <w:top w:val="none" w:sz="0" w:space="0" w:color="auto"/>
            <w:left w:val="none" w:sz="0" w:space="0" w:color="auto"/>
            <w:bottom w:val="none" w:sz="0" w:space="0" w:color="auto"/>
            <w:right w:val="none" w:sz="0" w:space="0" w:color="auto"/>
          </w:divBdr>
          <w:divsChild>
            <w:div w:id="25447512">
              <w:marLeft w:val="0"/>
              <w:marRight w:val="0"/>
              <w:marTop w:val="0"/>
              <w:marBottom w:val="0"/>
              <w:divBdr>
                <w:top w:val="none" w:sz="0" w:space="0" w:color="auto"/>
                <w:left w:val="none" w:sz="0" w:space="0" w:color="auto"/>
                <w:bottom w:val="none" w:sz="0" w:space="0" w:color="auto"/>
                <w:right w:val="none" w:sz="0" w:space="0" w:color="auto"/>
              </w:divBdr>
            </w:div>
          </w:divsChild>
        </w:div>
        <w:div w:id="1746954946">
          <w:marLeft w:val="0"/>
          <w:marRight w:val="0"/>
          <w:marTop w:val="0"/>
          <w:marBottom w:val="0"/>
          <w:divBdr>
            <w:top w:val="none" w:sz="0" w:space="0" w:color="auto"/>
            <w:left w:val="none" w:sz="0" w:space="0" w:color="auto"/>
            <w:bottom w:val="none" w:sz="0" w:space="0" w:color="auto"/>
            <w:right w:val="none" w:sz="0" w:space="0" w:color="auto"/>
          </w:divBdr>
          <w:divsChild>
            <w:div w:id="48116575">
              <w:marLeft w:val="0"/>
              <w:marRight w:val="0"/>
              <w:marTop w:val="0"/>
              <w:marBottom w:val="0"/>
              <w:divBdr>
                <w:top w:val="none" w:sz="0" w:space="0" w:color="auto"/>
                <w:left w:val="none" w:sz="0" w:space="0" w:color="auto"/>
                <w:bottom w:val="none" w:sz="0" w:space="0" w:color="auto"/>
                <w:right w:val="none" w:sz="0" w:space="0" w:color="auto"/>
              </w:divBdr>
            </w:div>
          </w:divsChild>
        </w:div>
        <w:div w:id="161818827">
          <w:marLeft w:val="0"/>
          <w:marRight w:val="0"/>
          <w:marTop w:val="0"/>
          <w:marBottom w:val="0"/>
          <w:divBdr>
            <w:top w:val="none" w:sz="0" w:space="0" w:color="auto"/>
            <w:left w:val="none" w:sz="0" w:space="0" w:color="auto"/>
            <w:bottom w:val="none" w:sz="0" w:space="0" w:color="auto"/>
            <w:right w:val="none" w:sz="0" w:space="0" w:color="auto"/>
          </w:divBdr>
          <w:divsChild>
            <w:div w:id="1127508666">
              <w:marLeft w:val="0"/>
              <w:marRight w:val="0"/>
              <w:marTop w:val="0"/>
              <w:marBottom w:val="0"/>
              <w:divBdr>
                <w:top w:val="none" w:sz="0" w:space="0" w:color="auto"/>
                <w:left w:val="none" w:sz="0" w:space="0" w:color="auto"/>
                <w:bottom w:val="none" w:sz="0" w:space="0" w:color="auto"/>
                <w:right w:val="none" w:sz="0" w:space="0" w:color="auto"/>
              </w:divBdr>
            </w:div>
          </w:divsChild>
        </w:div>
        <w:div w:id="1457720969">
          <w:marLeft w:val="0"/>
          <w:marRight w:val="0"/>
          <w:marTop w:val="0"/>
          <w:marBottom w:val="0"/>
          <w:divBdr>
            <w:top w:val="none" w:sz="0" w:space="0" w:color="auto"/>
            <w:left w:val="none" w:sz="0" w:space="0" w:color="auto"/>
            <w:bottom w:val="none" w:sz="0" w:space="0" w:color="auto"/>
            <w:right w:val="none" w:sz="0" w:space="0" w:color="auto"/>
          </w:divBdr>
          <w:divsChild>
            <w:div w:id="154032794">
              <w:marLeft w:val="0"/>
              <w:marRight w:val="0"/>
              <w:marTop w:val="0"/>
              <w:marBottom w:val="0"/>
              <w:divBdr>
                <w:top w:val="none" w:sz="0" w:space="0" w:color="auto"/>
                <w:left w:val="none" w:sz="0" w:space="0" w:color="auto"/>
                <w:bottom w:val="none" w:sz="0" w:space="0" w:color="auto"/>
                <w:right w:val="none" w:sz="0" w:space="0" w:color="auto"/>
              </w:divBdr>
            </w:div>
          </w:divsChild>
        </w:div>
        <w:div w:id="1683124167">
          <w:marLeft w:val="0"/>
          <w:marRight w:val="0"/>
          <w:marTop w:val="0"/>
          <w:marBottom w:val="0"/>
          <w:divBdr>
            <w:top w:val="none" w:sz="0" w:space="0" w:color="auto"/>
            <w:left w:val="none" w:sz="0" w:space="0" w:color="auto"/>
            <w:bottom w:val="none" w:sz="0" w:space="0" w:color="auto"/>
            <w:right w:val="none" w:sz="0" w:space="0" w:color="auto"/>
          </w:divBdr>
          <w:divsChild>
            <w:div w:id="411660268">
              <w:marLeft w:val="0"/>
              <w:marRight w:val="0"/>
              <w:marTop w:val="0"/>
              <w:marBottom w:val="0"/>
              <w:divBdr>
                <w:top w:val="none" w:sz="0" w:space="0" w:color="auto"/>
                <w:left w:val="none" w:sz="0" w:space="0" w:color="auto"/>
                <w:bottom w:val="none" w:sz="0" w:space="0" w:color="auto"/>
                <w:right w:val="none" w:sz="0" w:space="0" w:color="auto"/>
              </w:divBdr>
            </w:div>
          </w:divsChild>
        </w:div>
        <w:div w:id="729159622">
          <w:marLeft w:val="0"/>
          <w:marRight w:val="0"/>
          <w:marTop w:val="0"/>
          <w:marBottom w:val="0"/>
          <w:divBdr>
            <w:top w:val="none" w:sz="0" w:space="0" w:color="auto"/>
            <w:left w:val="none" w:sz="0" w:space="0" w:color="auto"/>
            <w:bottom w:val="none" w:sz="0" w:space="0" w:color="auto"/>
            <w:right w:val="none" w:sz="0" w:space="0" w:color="auto"/>
          </w:divBdr>
          <w:divsChild>
            <w:div w:id="1426725310">
              <w:marLeft w:val="0"/>
              <w:marRight w:val="0"/>
              <w:marTop w:val="0"/>
              <w:marBottom w:val="0"/>
              <w:divBdr>
                <w:top w:val="none" w:sz="0" w:space="0" w:color="auto"/>
                <w:left w:val="none" w:sz="0" w:space="0" w:color="auto"/>
                <w:bottom w:val="none" w:sz="0" w:space="0" w:color="auto"/>
                <w:right w:val="none" w:sz="0" w:space="0" w:color="auto"/>
              </w:divBdr>
            </w:div>
          </w:divsChild>
        </w:div>
        <w:div w:id="1727682507">
          <w:marLeft w:val="0"/>
          <w:marRight w:val="0"/>
          <w:marTop w:val="0"/>
          <w:marBottom w:val="0"/>
          <w:divBdr>
            <w:top w:val="none" w:sz="0" w:space="0" w:color="auto"/>
            <w:left w:val="none" w:sz="0" w:space="0" w:color="auto"/>
            <w:bottom w:val="none" w:sz="0" w:space="0" w:color="auto"/>
            <w:right w:val="none" w:sz="0" w:space="0" w:color="auto"/>
          </w:divBdr>
          <w:divsChild>
            <w:div w:id="439225010">
              <w:marLeft w:val="0"/>
              <w:marRight w:val="0"/>
              <w:marTop w:val="0"/>
              <w:marBottom w:val="0"/>
              <w:divBdr>
                <w:top w:val="none" w:sz="0" w:space="0" w:color="auto"/>
                <w:left w:val="none" w:sz="0" w:space="0" w:color="auto"/>
                <w:bottom w:val="none" w:sz="0" w:space="0" w:color="auto"/>
                <w:right w:val="none" w:sz="0" w:space="0" w:color="auto"/>
              </w:divBdr>
            </w:div>
          </w:divsChild>
        </w:div>
        <w:div w:id="1158575641">
          <w:marLeft w:val="0"/>
          <w:marRight w:val="0"/>
          <w:marTop w:val="0"/>
          <w:marBottom w:val="0"/>
          <w:divBdr>
            <w:top w:val="none" w:sz="0" w:space="0" w:color="auto"/>
            <w:left w:val="none" w:sz="0" w:space="0" w:color="auto"/>
            <w:bottom w:val="none" w:sz="0" w:space="0" w:color="auto"/>
            <w:right w:val="none" w:sz="0" w:space="0" w:color="auto"/>
          </w:divBdr>
          <w:divsChild>
            <w:div w:id="820928270">
              <w:marLeft w:val="0"/>
              <w:marRight w:val="0"/>
              <w:marTop w:val="0"/>
              <w:marBottom w:val="0"/>
              <w:divBdr>
                <w:top w:val="none" w:sz="0" w:space="0" w:color="auto"/>
                <w:left w:val="none" w:sz="0" w:space="0" w:color="auto"/>
                <w:bottom w:val="none" w:sz="0" w:space="0" w:color="auto"/>
                <w:right w:val="none" w:sz="0" w:space="0" w:color="auto"/>
              </w:divBdr>
            </w:div>
          </w:divsChild>
        </w:div>
        <w:div w:id="1012294386">
          <w:marLeft w:val="0"/>
          <w:marRight w:val="0"/>
          <w:marTop w:val="0"/>
          <w:marBottom w:val="0"/>
          <w:divBdr>
            <w:top w:val="none" w:sz="0" w:space="0" w:color="auto"/>
            <w:left w:val="none" w:sz="0" w:space="0" w:color="auto"/>
            <w:bottom w:val="none" w:sz="0" w:space="0" w:color="auto"/>
            <w:right w:val="none" w:sz="0" w:space="0" w:color="auto"/>
          </w:divBdr>
          <w:divsChild>
            <w:div w:id="1304504087">
              <w:marLeft w:val="0"/>
              <w:marRight w:val="0"/>
              <w:marTop w:val="0"/>
              <w:marBottom w:val="0"/>
              <w:divBdr>
                <w:top w:val="none" w:sz="0" w:space="0" w:color="auto"/>
                <w:left w:val="none" w:sz="0" w:space="0" w:color="auto"/>
                <w:bottom w:val="none" w:sz="0" w:space="0" w:color="auto"/>
                <w:right w:val="none" w:sz="0" w:space="0" w:color="auto"/>
              </w:divBdr>
            </w:div>
          </w:divsChild>
        </w:div>
        <w:div w:id="1348604839">
          <w:marLeft w:val="0"/>
          <w:marRight w:val="0"/>
          <w:marTop w:val="0"/>
          <w:marBottom w:val="0"/>
          <w:divBdr>
            <w:top w:val="none" w:sz="0" w:space="0" w:color="auto"/>
            <w:left w:val="none" w:sz="0" w:space="0" w:color="auto"/>
            <w:bottom w:val="none" w:sz="0" w:space="0" w:color="auto"/>
            <w:right w:val="none" w:sz="0" w:space="0" w:color="auto"/>
          </w:divBdr>
          <w:divsChild>
            <w:div w:id="221406037">
              <w:marLeft w:val="0"/>
              <w:marRight w:val="0"/>
              <w:marTop w:val="0"/>
              <w:marBottom w:val="0"/>
              <w:divBdr>
                <w:top w:val="none" w:sz="0" w:space="0" w:color="auto"/>
                <w:left w:val="none" w:sz="0" w:space="0" w:color="auto"/>
                <w:bottom w:val="none" w:sz="0" w:space="0" w:color="auto"/>
                <w:right w:val="none" w:sz="0" w:space="0" w:color="auto"/>
              </w:divBdr>
            </w:div>
          </w:divsChild>
        </w:div>
        <w:div w:id="1967617970">
          <w:marLeft w:val="0"/>
          <w:marRight w:val="0"/>
          <w:marTop w:val="0"/>
          <w:marBottom w:val="0"/>
          <w:divBdr>
            <w:top w:val="none" w:sz="0" w:space="0" w:color="auto"/>
            <w:left w:val="none" w:sz="0" w:space="0" w:color="auto"/>
            <w:bottom w:val="none" w:sz="0" w:space="0" w:color="auto"/>
            <w:right w:val="none" w:sz="0" w:space="0" w:color="auto"/>
          </w:divBdr>
          <w:divsChild>
            <w:div w:id="51774340">
              <w:marLeft w:val="0"/>
              <w:marRight w:val="0"/>
              <w:marTop w:val="0"/>
              <w:marBottom w:val="0"/>
              <w:divBdr>
                <w:top w:val="none" w:sz="0" w:space="0" w:color="auto"/>
                <w:left w:val="none" w:sz="0" w:space="0" w:color="auto"/>
                <w:bottom w:val="none" w:sz="0" w:space="0" w:color="auto"/>
                <w:right w:val="none" w:sz="0" w:space="0" w:color="auto"/>
              </w:divBdr>
            </w:div>
          </w:divsChild>
        </w:div>
        <w:div w:id="505168432">
          <w:marLeft w:val="0"/>
          <w:marRight w:val="0"/>
          <w:marTop w:val="0"/>
          <w:marBottom w:val="0"/>
          <w:divBdr>
            <w:top w:val="none" w:sz="0" w:space="0" w:color="auto"/>
            <w:left w:val="none" w:sz="0" w:space="0" w:color="auto"/>
            <w:bottom w:val="none" w:sz="0" w:space="0" w:color="auto"/>
            <w:right w:val="none" w:sz="0" w:space="0" w:color="auto"/>
          </w:divBdr>
          <w:divsChild>
            <w:div w:id="57941388">
              <w:marLeft w:val="0"/>
              <w:marRight w:val="0"/>
              <w:marTop w:val="0"/>
              <w:marBottom w:val="0"/>
              <w:divBdr>
                <w:top w:val="none" w:sz="0" w:space="0" w:color="auto"/>
                <w:left w:val="none" w:sz="0" w:space="0" w:color="auto"/>
                <w:bottom w:val="none" w:sz="0" w:space="0" w:color="auto"/>
                <w:right w:val="none" w:sz="0" w:space="0" w:color="auto"/>
              </w:divBdr>
            </w:div>
          </w:divsChild>
        </w:div>
        <w:div w:id="1680430072">
          <w:marLeft w:val="0"/>
          <w:marRight w:val="0"/>
          <w:marTop w:val="0"/>
          <w:marBottom w:val="0"/>
          <w:divBdr>
            <w:top w:val="none" w:sz="0" w:space="0" w:color="auto"/>
            <w:left w:val="none" w:sz="0" w:space="0" w:color="auto"/>
            <w:bottom w:val="none" w:sz="0" w:space="0" w:color="auto"/>
            <w:right w:val="none" w:sz="0" w:space="0" w:color="auto"/>
          </w:divBdr>
          <w:divsChild>
            <w:div w:id="1114130413">
              <w:marLeft w:val="0"/>
              <w:marRight w:val="0"/>
              <w:marTop w:val="0"/>
              <w:marBottom w:val="0"/>
              <w:divBdr>
                <w:top w:val="none" w:sz="0" w:space="0" w:color="auto"/>
                <w:left w:val="none" w:sz="0" w:space="0" w:color="auto"/>
                <w:bottom w:val="none" w:sz="0" w:space="0" w:color="auto"/>
                <w:right w:val="none" w:sz="0" w:space="0" w:color="auto"/>
              </w:divBdr>
            </w:div>
          </w:divsChild>
        </w:div>
        <w:div w:id="1278566402">
          <w:marLeft w:val="0"/>
          <w:marRight w:val="0"/>
          <w:marTop w:val="0"/>
          <w:marBottom w:val="0"/>
          <w:divBdr>
            <w:top w:val="none" w:sz="0" w:space="0" w:color="auto"/>
            <w:left w:val="none" w:sz="0" w:space="0" w:color="auto"/>
            <w:bottom w:val="none" w:sz="0" w:space="0" w:color="auto"/>
            <w:right w:val="none" w:sz="0" w:space="0" w:color="auto"/>
          </w:divBdr>
          <w:divsChild>
            <w:div w:id="2012641083">
              <w:marLeft w:val="0"/>
              <w:marRight w:val="0"/>
              <w:marTop w:val="0"/>
              <w:marBottom w:val="0"/>
              <w:divBdr>
                <w:top w:val="none" w:sz="0" w:space="0" w:color="auto"/>
                <w:left w:val="none" w:sz="0" w:space="0" w:color="auto"/>
                <w:bottom w:val="none" w:sz="0" w:space="0" w:color="auto"/>
                <w:right w:val="none" w:sz="0" w:space="0" w:color="auto"/>
              </w:divBdr>
            </w:div>
          </w:divsChild>
        </w:div>
        <w:div w:id="519199554">
          <w:marLeft w:val="0"/>
          <w:marRight w:val="0"/>
          <w:marTop w:val="0"/>
          <w:marBottom w:val="0"/>
          <w:divBdr>
            <w:top w:val="none" w:sz="0" w:space="0" w:color="auto"/>
            <w:left w:val="none" w:sz="0" w:space="0" w:color="auto"/>
            <w:bottom w:val="none" w:sz="0" w:space="0" w:color="auto"/>
            <w:right w:val="none" w:sz="0" w:space="0" w:color="auto"/>
          </w:divBdr>
          <w:divsChild>
            <w:div w:id="1303194925">
              <w:marLeft w:val="0"/>
              <w:marRight w:val="0"/>
              <w:marTop w:val="0"/>
              <w:marBottom w:val="0"/>
              <w:divBdr>
                <w:top w:val="none" w:sz="0" w:space="0" w:color="auto"/>
                <w:left w:val="none" w:sz="0" w:space="0" w:color="auto"/>
                <w:bottom w:val="none" w:sz="0" w:space="0" w:color="auto"/>
                <w:right w:val="none" w:sz="0" w:space="0" w:color="auto"/>
              </w:divBdr>
            </w:div>
          </w:divsChild>
        </w:div>
        <w:div w:id="814102621">
          <w:marLeft w:val="0"/>
          <w:marRight w:val="0"/>
          <w:marTop w:val="0"/>
          <w:marBottom w:val="0"/>
          <w:divBdr>
            <w:top w:val="none" w:sz="0" w:space="0" w:color="auto"/>
            <w:left w:val="none" w:sz="0" w:space="0" w:color="auto"/>
            <w:bottom w:val="none" w:sz="0" w:space="0" w:color="auto"/>
            <w:right w:val="none" w:sz="0" w:space="0" w:color="auto"/>
          </w:divBdr>
          <w:divsChild>
            <w:div w:id="197741224">
              <w:marLeft w:val="0"/>
              <w:marRight w:val="0"/>
              <w:marTop w:val="0"/>
              <w:marBottom w:val="0"/>
              <w:divBdr>
                <w:top w:val="none" w:sz="0" w:space="0" w:color="auto"/>
                <w:left w:val="none" w:sz="0" w:space="0" w:color="auto"/>
                <w:bottom w:val="none" w:sz="0" w:space="0" w:color="auto"/>
                <w:right w:val="none" w:sz="0" w:space="0" w:color="auto"/>
              </w:divBdr>
            </w:div>
          </w:divsChild>
        </w:div>
        <w:div w:id="304354256">
          <w:marLeft w:val="0"/>
          <w:marRight w:val="0"/>
          <w:marTop w:val="0"/>
          <w:marBottom w:val="0"/>
          <w:divBdr>
            <w:top w:val="none" w:sz="0" w:space="0" w:color="auto"/>
            <w:left w:val="none" w:sz="0" w:space="0" w:color="auto"/>
            <w:bottom w:val="none" w:sz="0" w:space="0" w:color="auto"/>
            <w:right w:val="none" w:sz="0" w:space="0" w:color="auto"/>
          </w:divBdr>
          <w:divsChild>
            <w:div w:id="1473642653">
              <w:marLeft w:val="0"/>
              <w:marRight w:val="0"/>
              <w:marTop w:val="0"/>
              <w:marBottom w:val="0"/>
              <w:divBdr>
                <w:top w:val="none" w:sz="0" w:space="0" w:color="auto"/>
                <w:left w:val="none" w:sz="0" w:space="0" w:color="auto"/>
                <w:bottom w:val="none" w:sz="0" w:space="0" w:color="auto"/>
                <w:right w:val="none" w:sz="0" w:space="0" w:color="auto"/>
              </w:divBdr>
            </w:div>
          </w:divsChild>
        </w:div>
        <w:div w:id="1583219998">
          <w:marLeft w:val="0"/>
          <w:marRight w:val="0"/>
          <w:marTop w:val="0"/>
          <w:marBottom w:val="0"/>
          <w:divBdr>
            <w:top w:val="none" w:sz="0" w:space="0" w:color="auto"/>
            <w:left w:val="none" w:sz="0" w:space="0" w:color="auto"/>
            <w:bottom w:val="none" w:sz="0" w:space="0" w:color="auto"/>
            <w:right w:val="none" w:sz="0" w:space="0" w:color="auto"/>
          </w:divBdr>
          <w:divsChild>
            <w:div w:id="485362448">
              <w:marLeft w:val="0"/>
              <w:marRight w:val="0"/>
              <w:marTop w:val="0"/>
              <w:marBottom w:val="0"/>
              <w:divBdr>
                <w:top w:val="none" w:sz="0" w:space="0" w:color="auto"/>
                <w:left w:val="none" w:sz="0" w:space="0" w:color="auto"/>
                <w:bottom w:val="none" w:sz="0" w:space="0" w:color="auto"/>
                <w:right w:val="none" w:sz="0" w:space="0" w:color="auto"/>
              </w:divBdr>
            </w:div>
          </w:divsChild>
        </w:div>
        <w:div w:id="192353895">
          <w:marLeft w:val="0"/>
          <w:marRight w:val="0"/>
          <w:marTop w:val="0"/>
          <w:marBottom w:val="0"/>
          <w:divBdr>
            <w:top w:val="none" w:sz="0" w:space="0" w:color="auto"/>
            <w:left w:val="none" w:sz="0" w:space="0" w:color="auto"/>
            <w:bottom w:val="none" w:sz="0" w:space="0" w:color="auto"/>
            <w:right w:val="none" w:sz="0" w:space="0" w:color="auto"/>
          </w:divBdr>
          <w:divsChild>
            <w:div w:id="1243640320">
              <w:marLeft w:val="0"/>
              <w:marRight w:val="0"/>
              <w:marTop w:val="0"/>
              <w:marBottom w:val="0"/>
              <w:divBdr>
                <w:top w:val="none" w:sz="0" w:space="0" w:color="auto"/>
                <w:left w:val="none" w:sz="0" w:space="0" w:color="auto"/>
                <w:bottom w:val="none" w:sz="0" w:space="0" w:color="auto"/>
                <w:right w:val="none" w:sz="0" w:space="0" w:color="auto"/>
              </w:divBdr>
            </w:div>
          </w:divsChild>
        </w:div>
        <w:div w:id="1258294597">
          <w:marLeft w:val="0"/>
          <w:marRight w:val="0"/>
          <w:marTop w:val="0"/>
          <w:marBottom w:val="0"/>
          <w:divBdr>
            <w:top w:val="none" w:sz="0" w:space="0" w:color="auto"/>
            <w:left w:val="none" w:sz="0" w:space="0" w:color="auto"/>
            <w:bottom w:val="none" w:sz="0" w:space="0" w:color="auto"/>
            <w:right w:val="none" w:sz="0" w:space="0" w:color="auto"/>
          </w:divBdr>
          <w:divsChild>
            <w:div w:id="1899169964">
              <w:marLeft w:val="0"/>
              <w:marRight w:val="0"/>
              <w:marTop w:val="0"/>
              <w:marBottom w:val="0"/>
              <w:divBdr>
                <w:top w:val="none" w:sz="0" w:space="0" w:color="auto"/>
                <w:left w:val="none" w:sz="0" w:space="0" w:color="auto"/>
                <w:bottom w:val="none" w:sz="0" w:space="0" w:color="auto"/>
                <w:right w:val="none" w:sz="0" w:space="0" w:color="auto"/>
              </w:divBdr>
            </w:div>
          </w:divsChild>
        </w:div>
        <w:div w:id="2033219051">
          <w:marLeft w:val="0"/>
          <w:marRight w:val="0"/>
          <w:marTop w:val="0"/>
          <w:marBottom w:val="0"/>
          <w:divBdr>
            <w:top w:val="none" w:sz="0" w:space="0" w:color="auto"/>
            <w:left w:val="none" w:sz="0" w:space="0" w:color="auto"/>
            <w:bottom w:val="none" w:sz="0" w:space="0" w:color="auto"/>
            <w:right w:val="none" w:sz="0" w:space="0" w:color="auto"/>
          </w:divBdr>
          <w:divsChild>
            <w:div w:id="762145672">
              <w:marLeft w:val="0"/>
              <w:marRight w:val="0"/>
              <w:marTop w:val="0"/>
              <w:marBottom w:val="0"/>
              <w:divBdr>
                <w:top w:val="none" w:sz="0" w:space="0" w:color="auto"/>
                <w:left w:val="none" w:sz="0" w:space="0" w:color="auto"/>
                <w:bottom w:val="none" w:sz="0" w:space="0" w:color="auto"/>
                <w:right w:val="none" w:sz="0" w:space="0" w:color="auto"/>
              </w:divBdr>
            </w:div>
          </w:divsChild>
        </w:div>
        <w:div w:id="1882014543">
          <w:marLeft w:val="0"/>
          <w:marRight w:val="0"/>
          <w:marTop w:val="0"/>
          <w:marBottom w:val="0"/>
          <w:divBdr>
            <w:top w:val="none" w:sz="0" w:space="0" w:color="auto"/>
            <w:left w:val="none" w:sz="0" w:space="0" w:color="auto"/>
            <w:bottom w:val="none" w:sz="0" w:space="0" w:color="auto"/>
            <w:right w:val="none" w:sz="0" w:space="0" w:color="auto"/>
          </w:divBdr>
          <w:divsChild>
            <w:div w:id="1530796313">
              <w:marLeft w:val="0"/>
              <w:marRight w:val="0"/>
              <w:marTop w:val="0"/>
              <w:marBottom w:val="0"/>
              <w:divBdr>
                <w:top w:val="none" w:sz="0" w:space="0" w:color="auto"/>
                <w:left w:val="none" w:sz="0" w:space="0" w:color="auto"/>
                <w:bottom w:val="none" w:sz="0" w:space="0" w:color="auto"/>
                <w:right w:val="none" w:sz="0" w:space="0" w:color="auto"/>
              </w:divBdr>
            </w:div>
          </w:divsChild>
        </w:div>
        <w:div w:id="932783253">
          <w:marLeft w:val="0"/>
          <w:marRight w:val="0"/>
          <w:marTop w:val="0"/>
          <w:marBottom w:val="0"/>
          <w:divBdr>
            <w:top w:val="none" w:sz="0" w:space="0" w:color="auto"/>
            <w:left w:val="none" w:sz="0" w:space="0" w:color="auto"/>
            <w:bottom w:val="none" w:sz="0" w:space="0" w:color="auto"/>
            <w:right w:val="none" w:sz="0" w:space="0" w:color="auto"/>
          </w:divBdr>
          <w:divsChild>
            <w:div w:id="1086459349">
              <w:marLeft w:val="0"/>
              <w:marRight w:val="0"/>
              <w:marTop w:val="0"/>
              <w:marBottom w:val="0"/>
              <w:divBdr>
                <w:top w:val="none" w:sz="0" w:space="0" w:color="auto"/>
                <w:left w:val="none" w:sz="0" w:space="0" w:color="auto"/>
                <w:bottom w:val="none" w:sz="0" w:space="0" w:color="auto"/>
                <w:right w:val="none" w:sz="0" w:space="0" w:color="auto"/>
              </w:divBdr>
            </w:div>
          </w:divsChild>
        </w:div>
        <w:div w:id="1249342806">
          <w:marLeft w:val="0"/>
          <w:marRight w:val="0"/>
          <w:marTop w:val="0"/>
          <w:marBottom w:val="0"/>
          <w:divBdr>
            <w:top w:val="none" w:sz="0" w:space="0" w:color="auto"/>
            <w:left w:val="none" w:sz="0" w:space="0" w:color="auto"/>
            <w:bottom w:val="none" w:sz="0" w:space="0" w:color="auto"/>
            <w:right w:val="none" w:sz="0" w:space="0" w:color="auto"/>
          </w:divBdr>
          <w:divsChild>
            <w:div w:id="2040550131">
              <w:marLeft w:val="0"/>
              <w:marRight w:val="0"/>
              <w:marTop w:val="0"/>
              <w:marBottom w:val="0"/>
              <w:divBdr>
                <w:top w:val="none" w:sz="0" w:space="0" w:color="auto"/>
                <w:left w:val="none" w:sz="0" w:space="0" w:color="auto"/>
                <w:bottom w:val="none" w:sz="0" w:space="0" w:color="auto"/>
                <w:right w:val="none" w:sz="0" w:space="0" w:color="auto"/>
              </w:divBdr>
            </w:div>
          </w:divsChild>
        </w:div>
        <w:div w:id="395126462">
          <w:marLeft w:val="0"/>
          <w:marRight w:val="0"/>
          <w:marTop w:val="0"/>
          <w:marBottom w:val="0"/>
          <w:divBdr>
            <w:top w:val="none" w:sz="0" w:space="0" w:color="auto"/>
            <w:left w:val="none" w:sz="0" w:space="0" w:color="auto"/>
            <w:bottom w:val="none" w:sz="0" w:space="0" w:color="auto"/>
            <w:right w:val="none" w:sz="0" w:space="0" w:color="auto"/>
          </w:divBdr>
          <w:divsChild>
            <w:div w:id="245462679">
              <w:marLeft w:val="0"/>
              <w:marRight w:val="0"/>
              <w:marTop w:val="0"/>
              <w:marBottom w:val="0"/>
              <w:divBdr>
                <w:top w:val="none" w:sz="0" w:space="0" w:color="auto"/>
                <w:left w:val="none" w:sz="0" w:space="0" w:color="auto"/>
                <w:bottom w:val="none" w:sz="0" w:space="0" w:color="auto"/>
                <w:right w:val="none" w:sz="0" w:space="0" w:color="auto"/>
              </w:divBdr>
            </w:div>
          </w:divsChild>
        </w:div>
        <w:div w:id="1267541421">
          <w:marLeft w:val="0"/>
          <w:marRight w:val="0"/>
          <w:marTop w:val="0"/>
          <w:marBottom w:val="0"/>
          <w:divBdr>
            <w:top w:val="none" w:sz="0" w:space="0" w:color="auto"/>
            <w:left w:val="none" w:sz="0" w:space="0" w:color="auto"/>
            <w:bottom w:val="none" w:sz="0" w:space="0" w:color="auto"/>
            <w:right w:val="none" w:sz="0" w:space="0" w:color="auto"/>
          </w:divBdr>
          <w:divsChild>
            <w:div w:id="1688555901">
              <w:marLeft w:val="0"/>
              <w:marRight w:val="0"/>
              <w:marTop w:val="0"/>
              <w:marBottom w:val="0"/>
              <w:divBdr>
                <w:top w:val="none" w:sz="0" w:space="0" w:color="auto"/>
                <w:left w:val="none" w:sz="0" w:space="0" w:color="auto"/>
                <w:bottom w:val="none" w:sz="0" w:space="0" w:color="auto"/>
                <w:right w:val="none" w:sz="0" w:space="0" w:color="auto"/>
              </w:divBdr>
            </w:div>
          </w:divsChild>
        </w:div>
        <w:div w:id="640773145">
          <w:marLeft w:val="0"/>
          <w:marRight w:val="0"/>
          <w:marTop w:val="0"/>
          <w:marBottom w:val="0"/>
          <w:divBdr>
            <w:top w:val="none" w:sz="0" w:space="0" w:color="auto"/>
            <w:left w:val="none" w:sz="0" w:space="0" w:color="auto"/>
            <w:bottom w:val="none" w:sz="0" w:space="0" w:color="auto"/>
            <w:right w:val="none" w:sz="0" w:space="0" w:color="auto"/>
          </w:divBdr>
          <w:divsChild>
            <w:div w:id="2056469436">
              <w:marLeft w:val="0"/>
              <w:marRight w:val="0"/>
              <w:marTop w:val="0"/>
              <w:marBottom w:val="0"/>
              <w:divBdr>
                <w:top w:val="none" w:sz="0" w:space="0" w:color="auto"/>
                <w:left w:val="none" w:sz="0" w:space="0" w:color="auto"/>
                <w:bottom w:val="none" w:sz="0" w:space="0" w:color="auto"/>
                <w:right w:val="none" w:sz="0" w:space="0" w:color="auto"/>
              </w:divBdr>
            </w:div>
          </w:divsChild>
        </w:div>
        <w:div w:id="914431657">
          <w:marLeft w:val="0"/>
          <w:marRight w:val="0"/>
          <w:marTop w:val="0"/>
          <w:marBottom w:val="0"/>
          <w:divBdr>
            <w:top w:val="none" w:sz="0" w:space="0" w:color="auto"/>
            <w:left w:val="none" w:sz="0" w:space="0" w:color="auto"/>
            <w:bottom w:val="none" w:sz="0" w:space="0" w:color="auto"/>
            <w:right w:val="none" w:sz="0" w:space="0" w:color="auto"/>
          </w:divBdr>
          <w:divsChild>
            <w:div w:id="779182752">
              <w:marLeft w:val="0"/>
              <w:marRight w:val="0"/>
              <w:marTop w:val="0"/>
              <w:marBottom w:val="0"/>
              <w:divBdr>
                <w:top w:val="none" w:sz="0" w:space="0" w:color="auto"/>
                <w:left w:val="none" w:sz="0" w:space="0" w:color="auto"/>
                <w:bottom w:val="none" w:sz="0" w:space="0" w:color="auto"/>
                <w:right w:val="none" w:sz="0" w:space="0" w:color="auto"/>
              </w:divBdr>
            </w:div>
          </w:divsChild>
        </w:div>
        <w:div w:id="73863622">
          <w:marLeft w:val="0"/>
          <w:marRight w:val="0"/>
          <w:marTop w:val="0"/>
          <w:marBottom w:val="0"/>
          <w:divBdr>
            <w:top w:val="none" w:sz="0" w:space="0" w:color="auto"/>
            <w:left w:val="none" w:sz="0" w:space="0" w:color="auto"/>
            <w:bottom w:val="none" w:sz="0" w:space="0" w:color="auto"/>
            <w:right w:val="none" w:sz="0" w:space="0" w:color="auto"/>
          </w:divBdr>
          <w:divsChild>
            <w:div w:id="1427774132">
              <w:marLeft w:val="0"/>
              <w:marRight w:val="0"/>
              <w:marTop w:val="0"/>
              <w:marBottom w:val="0"/>
              <w:divBdr>
                <w:top w:val="none" w:sz="0" w:space="0" w:color="auto"/>
                <w:left w:val="none" w:sz="0" w:space="0" w:color="auto"/>
                <w:bottom w:val="none" w:sz="0" w:space="0" w:color="auto"/>
                <w:right w:val="none" w:sz="0" w:space="0" w:color="auto"/>
              </w:divBdr>
            </w:div>
          </w:divsChild>
        </w:div>
        <w:div w:id="1136265432">
          <w:marLeft w:val="0"/>
          <w:marRight w:val="0"/>
          <w:marTop w:val="0"/>
          <w:marBottom w:val="0"/>
          <w:divBdr>
            <w:top w:val="none" w:sz="0" w:space="0" w:color="auto"/>
            <w:left w:val="none" w:sz="0" w:space="0" w:color="auto"/>
            <w:bottom w:val="none" w:sz="0" w:space="0" w:color="auto"/>
            <w:right w:val="none" w:sz="0" w:space="0" w:color="auto"/>
          </w:divBdr>
          <w:divsChild>
            <w:div w:id="1520318763">
              <w:marLeft w:val="0"/>
              <w:marRight w:val="0"/>
              <w:marTop w:val="0"/>
              <w:marBottom w:val="0"/>
              <w:divBdr>
                <w:top w:val="none" w:sz="0" w:space="0" w:color="auto"/>
                <w:left w:val="none" w:sz="0" w:space="0" w:color="auto"/>
                <w:bottom w:val="none" w:sz="0" w:space="0" w:color="auto"/>
                <w:right w:val="none" w:sz="0" w:space="0" w:color="auto"/>
              </w:divBdr>
            </w:div>
          </w:divsChild>
        </w:div>
        <w:div w:id="364407787">
          <w:marLeft w:val="0"/>
          <w:marRight w:val="0"/>
          <w:marTop w:val="0"/>
          <w:marBottom w:val="0"/>
          <w:divBdr>
            <w:top w:val="none" w:sz="0" w:space="0" w:color="auto"/>
            <w:left w:val="none" w:sz="0" w:space="0" w:color="auto"/>
            <w:bottom w:val="none" w:sz="0" w:space="0" w:color="auto"/>
            <w:right w:val="none" w:sz="0" w:space="0" w:color="auto"/>
          </w:divBdr>
          <w:divsChild>
            <w:div w:id="1236941465">
              <w:marLeft w:val="0"/>
              <w:marRight w:val="0"/>
              <w:marTop w:val="0"/>
              <w:marBottom w:val="0"/>
              <w:divBdr>
                <w:top w:val="none" w:sz="0" w:space="0" w:color="auto"/>
                <w:left w:val="none" w:sz="0" w:space="0" w:color="auto"/>
                <w:bottom w:val="none" w:sz="0" w:space="0" w:color="auto"/>
                <w:right w:val="none" w:sz="0" w:space="0" w:color="auto"/>
              </w:divBdr>
            </w:div>
          </w:divsChild>
        </w:div>
        <w:div w:id="182323923">
          <w:marLeft w:val="0"/>
          <w:marRight w:val="0"/>
          <w:marTop w:val="0"/>
          <w:marBottom w:val="0"/>
          <w:divBdr>
            <w:top w:val="none" w:sz="0" w:space="0" w:color="auto"/>
            <w:left w:val="none" w:sz="0" w:space="0" w:color="auto"/>
            <w:bottom w:val="none" w:sz="0" w:space="0" w:color="auto"/>
            <w:right w:val="none" w:sz="0" w:space="0" w:color="auto"/>
          </w:divBdr>
          <w:divsChild>
            <w:div w:id="979844014">
              <w:marLeft w:val="0"/>
              <w:marRight w:val="0"/>
              <w:marTop w:val="0"/>
              <w:marBottom w:val="0"/>
              <w:divBdr>
                <w:top w:val="none" w:sz="0" w:space="0" w:color="auto"/>
                <w:left w:val="none" w:sz="0" w:space="0" w:color="auto"/>
                <w:bottom w:val="none" w:sz="0" w:space="0" w:color="auto"/>
                <w:right w:val="none" w:sz="0" w:space="0" w:color="auto"/>
              </w:divBdr>
            </w:div>
          </w:divsChild>
        </w:div>
        <w:div w:id="513347722">
          <w:marLeft w:val="0"/>
          <w:marRight w:val="0"/>
          <w:marTop w:val="0"/>
          <w:marBottom w:val="0"/>
          <w:divBdr>
            <w:top w:val="none" w:sz="0" w:space="0" w:color="auto"/>
            <w:left w:val="none" w:sz="0" w:space="0" w:color="auto"/>
            <w:bottom w:val="none" w:sz="0" w:space="0" w:color="auto"/>
            <w:right w:val="none" w:sz="0" w:space="0" w:color="auto"/>
          </w:divBdr>
          <w:divsChild>
            <w:div w:id="1563784878">
              <w:marLeft w:val="0"/>
              <w:marRight w:val="0"/>
              <w:marTop w:val="0"/>
              <w:marBottom w:val="0"/>
              <w:divBdr>
                <w:top w:val="none" w:sz="0" w:space="0" w:color="auto"/>
                <w:left w:val="none" w:sz="0" w:space="0" w:color="auto"/>
                <w:bottom w:val="none" w:sz="0" w:space="0" w:color="auto"/>
                <w:right w:val="none" w:sz="0" w:space="0" w:color="auto"/>
              </w:divBdr>
            </w:div>
          </w:divsChild>
        </w:div>
        <w:div w:id="487015195">
          <w:marLeft w:val="0"/>
          <w:marRight w:val="0"/>
          <w:marTop w:val="0"/>
          <w:marBottom w:val="0"/>
          <w:divBdr>
            <w:top w:val="none" w:sz="0" w:space="0" w:color="auto"/>
            <w:left w:val="none" w:sz="0" w:space="0" w:color="auto"/>
            <w:bottom w:val="none" w:sz="0" w:space="0" w:color="auto"/>
            <w:right w:val="none" w:sz="0" w:space="0" w:color="auto"/>
          </w:divBdr>
          <w:divsChild>
            <w:div w:id="351959266">
              <w:marLeft w:val="0"/>
              <w:marRight w:val="0"/>
              <w:marTop w:val="0"/>
              <w:marBottom w:val="0"/>
              <w:divBdr>
                <w:top w:val="none" w:sz="0" w:space="0" w:color="auto"/>
                <w:left w:val="none" w:sz="0" w:space="0" w:color="auto"/>
                <w:bottom w:val="none" w:sz="0" w:space="0" w:color="auto"/>
                <w:right w:val="none" w:sz="0" w:space="0" w:color="auto"/>
              </w:divBdr>
            </w:div>
          </w:divsChild>
        </w:div>
        <w:div w:id="541287497">
          <w:marLeft w:val="0"/>
          <w:marRight w:val="0"/>
          <w:marTop w:val="0"/>
          <w:marBottom w:val="0"/>
          <w:divBdr>
            <w:top w:val="none" w:sz="0" w:space="0" w:color="auto"/>
            <w:left w:val="none" w:sz="0" w:space="0" w:color="auto"/>
            <w:bottom w:val="none" w:sz="0" w:space="0" w:color="auto"/>
            <w:right w:val="none" w:sz="0" w:space="0" w:color="auto"/>
          </w:divBdr>
          <w:divsChild>
            <w:div w:id="2033801049">
              <w:marLeft w:val="0"/>
              <w:marRight w:val="0"/>
              <w:marTop w:val="0"/>
              <w:marBottom w:val="0"/>
              <w:divBdr>
                <w:top w:val="none" w:sz="0" w:space="0" w:color="auto"/>
                <w:left w:val="none" w:sz="0" w:space="0" w:color="auto"/>
                <w:bottom w:val="none" w:sz="0" w:space="0" w:color="auto"/>
                <w:right w:val="none" w:sz="0" w:space="0" w:color="auto"/>
              </w:divBdr>
            </w:div>
          </w:divsChild>
        </w:div>
        <w:div w:id="555160741">
          <w:marLeft w:val="0"/>
          <w:marRight w:val="0"/>
          <w:marTop w:val="0"/>
          <w:marBottom w:val="0"/>
          <w:divBdr>
            <w:top w:val="none" w:sz="0" w:space="0" w:color="auto"/>
            <w:left w:val="none" w:sz="0" w:space="0" w:color="auto"/>
            <w:bottom w:val="none" w:sz="0" w:space="0" w:color="auto"/>
            <w:right w:val="none" w:sz="0" w:space="0" w:color="auto"/>
          </w:divBdr>
          <w:divsChild>
            <w:div w:id="1688754667">
              <w:marLeft w:val="0"/>
              <w:marRight w:val="0"/>
              <w:marTop w:val="0"/>
              <w:marBottom w:val="0"/>
              <w:divBdr>
                <w:top w:val="none" w:sz="0" w:space="0" w:color="auto"/>
                <w:left w:val="none" w:sz="0" w:space="0" w:color="auto"/>
                <w:bottom w:val="none" w:sz="0" w:space="0" w:color="auto"/>
                <w:right w:val="none" w:sz="0" w:space="0" w:color="auto"/>
              </w:divBdr>
            </w:div>
          </w:divsChild>
        </w:div>
        <w:div w:id="1404062421">
          <w:marLeft w:val="0"/>
          <w:marRight w:val="0"/>
          <w:marTop w:val="0"/>
          <w:marBottom w:val="0"/>
          <w:divBdr>
            <w:top w:val="none" w:sz="0" w:space="0" w:color="auto"/>
            <w:left w:val="none" w:sz="0" w:space="0" w:color="auto"/>
            <w:bottom w:val="none" w:sz="0" w:space="0" w:color="auto"/>
            <w:right w:val="none" w:sz="0" w:space="0" w:color="auto"/>
          </w:divBdr>
          <w:divsChild>
            <w:div w:id="413280775">
              <w:marLeft w:val="0"/>
              <w:marRight w:val="0"/>
              <w:marTop w:val="0"/>
              <w:marBottom w:val="0"/>
              <w:divBdr>
                <w:top w:val="none" w:sz="0" w:space="0" w:color="auto"/>
                <w:left w:val="none" w:sz="0" w:space="0" w:color="auto"/>
                <w:bottom w:val="none" w:sz="0" w:space="0" w:color="auto"/>
                <w:right w:val="none" w:sz="0" w:space="0" w:color="auto"/>
              </w:divBdr>
            </w:div>
          </w:divsChild>
        </w:div>
        <w:div w:id="730543514">
          <w:marLeft w:val="0"/>
          <w:marRight w:val="0"/>
          <w:marTop w:val="0"/>
          <w:marBottom w:val="0"/>
          <w:divBdr>
            <w:top w:val="none" w:sz="0" w:space="0" w:color="auto"/>
            <w:left w:val="none" w:sz="0" w:space="0" w:color="auto"/>
            <w:bottom w:val="none" w:sz="0" w:space="0" w:color="auto"/>
            <w:right w:val="none" w:sz="0" w:space="0" w:color="auto"/>
          </w:divBdr>
          <w:divsChild>
            <w:div w:id="1531261917">
              <w:marLeft w:val="0"/>
              <w:marRight w:val="0"/>
              <w:marTop w:val="0"/>
              <w:marBottom w:val="0"/>
              <w:divBdr>
                <w:top w:val="none" w:sz="0" w:space="0" w:color="auto"/>
                <w:left w:val="none" w:sz="0" w:space="0" w:color="auto"/>
                <w:bottom w:val="none" w:sz="0" w:space="0" w:color="auto"/>
                <w:right w:val="none" w:sz="0" w:space="0" w:color="auto"/>
              </w:divBdr>
            </w:div>
          </w:divsChild>
        </w:div>
        <w:div w:id="1754550534">
          <w:marLeft w:val="0"/>
          <w:marRight w:val="0"/>
          <w:marTop w:val="0"/>
          <w:marBottom w:val="0"/>
          <w:divBdr>
            <w:top w:val="none" w:sz="0" w:space="0" w:color="auto"/>
            <w:left w:val="none" w:sz="0" w:space="0" w:color="auto"/>
            <w:bottom w:val="none" w:sz="0" w:space="0" w:color="auto"/>
            <w:right w:val="none" w:sz="0" w:space="0" w:color="auto"/>
          </w:divBdr>
          <w:divsChild>
            <w:div w:id="2090536503">
              <w:marLeft w:val="0"/>
              <w:marRight w:val="0"/>
              <w:marTop w:val="0"/>
              <w:marBottom w:val="0"/>
              <w:divBdr>
                <w:top w:val="none" w:sz="0" w:space="0" w:color="auto"/>
                <w:left w:val="none" w:sz="0" w:space="0" w:color="auto"/>
                <w:bottom w:val="none" w:sz="0" w:space="0" w:color="auto"/>
                <w:right w:val="none" w:sz="0" w:space="0" w:color="auto"/>
              </w:divBdr>
            </w:div>
          </w:divsChild>
        </w:div>
        <w:div w:id="826819024">
          <w:marLeft w:val="0"/>
          <w:marRight w:val="0"/>
          <w:marTop w:val="0"/>
          <w:marBottom w:val="0"/>
          <w:divBdr>
            <w:top w:val="none" w:sz="0" w:space="0" w:color="auto"/>
            <w:left w:val="none" w:sz="0" w:space="0" w:color="auto"/>
            <w:bottom w:val="none" w:sz="0" w:space="0" w:color="auto"/>
            <w:right w:val="none" w:sz="0" w:space="0" w:color="auto"/>
          </w:divBdr>
          <w:divsChild>
            <w:div w:id="67655654">
              <w:marLeft w:val="0"/>
              <w:marRight w:val="0"/>
              <w:marTop w:val="0"/>
              <w:marBottom w:val="0"/>
              <w:divBdr>
                <w:top w:val="none" w:sz="0" w:space="0" w:color="auto"/>
                <w:left w:val="none" w:sz="0" w:space="0" w:color="auto"/>
                <w:bottom w:val="none" w:sz="0" w:space="0" w:color="auto"/>
                <w:right w:val="none" w:sz="0" w:space="0" w:color="auto"/>
              </w:divBdr>
            </w:div>
          </w:divsChild>
        </w:div>
        <w:div w:id="577787540">
          <w:marLeft w:val="0"/>
          <w:marRight w:val="0"/>
          <w:marTop w:val="0"/>
          <w:marBottom w:val="0"/>
          <w:divBdr>
            <w:top w:val="none" w:sz="0" w:space="0" w:color="auto"/>
            <w:left w:val="none" w:sz="0" w:space="0" w:color="auto"/>
            <w:bottom w:val="none" w:sz="0" w:space="0" w:color="auto"/>
            <w:right w:val="none" w:sz="0" w:space="0" w:color="auto"/>
          </w:divBdr>
          <w:divsChild>
            <w:div w:id="1509756052">
              <w:marLeft w:val="0"/>
              <w:marRight w:val="0"/>
              <w:marTop w:val="0"/>
              <w:marBottom w:val="0"/>
              <w:divBdr>
                <w:top w:val="none" w:sz="0" w:space="0" w:color="auto"/>
                <w:left w:val="none" w:sz="0" w:space="0" w:color="auto"/>
                <w:bottom w:val="none" w:sz="0" w:space="0" w:color="auto"/>
                <w:right w:val="none" w:sz="0" w:space="0" w:color="auto"/>
              </w:divBdr>
            </w:div>
          </w:divsChild>
        </w:div>
        <w:div w:id="1233544200">
          <w:marLeft w:val="0"/>
          <w:marRight w:val="0"/>
          <w:marTop w:val="0"/>
          <w:marBottom w:val="0"/>
          <w:divBdr>
            <w:top w:val="none" w:sz="0" w:space="0" w:color="auto"/>
            <w:left w:val="none" w:sz="0" w:space="0" w:color="auto"/>
            <w:bottom w:val="none" w:sz="0" w:space="0" w:color="auto"/>
            <w:right w:val="none" w:sz="0" w:space="0" w:color="auto"/>
          </w:divBdr>
          <w:divsChild>
            <w:div w:id="195704557">
              <w:marLeft w:val="0"/>
              <w:marRight w:val="0"/>
              <w:marTop w:val="0"/>
              <w:marBottom w:val="0"/>
              <w:divBdr>
                <w:top w:val="none" w:sz="0" w:space="0" w:color="auto"/>
                <w:left w:val="none" w:sz="0" w:space="0" w:color="auto"/>
                <w:bottom w:val="none" w:sz="0" w:space="0" w:color="auto"/>
                <w:right w:val="none" w:sz="0" w:space="0" w:color="auto"/>
              </w:divBdr>
            </w:div>
          </w:divsChild>
        </w:div>
        <w:div w:id="581570742">
          <w:marLeft w:val="0"/>
          <w:marRight w:val="0"/>
          <w:marTop w:val="0"/>
          <w:marBottom w:val="0"/>
          <w:divBdr>
            <w:top w:val="none" w:sz="0" w:space="0" w:color="auto"/>
            <w:left w:val="none" w:sz="0" w:space="0" w:color="auto"/>
            <w:bottom w:val="none" w:sz="0" w:space="0" w:color="auto"/>
            <w:right w:val="none" w:sz="0" w:space="0" w:color="auto"/>
          </w:divBdr>
          <w:divsChild>
            <w:div w:id="911743159">
              <w:marLeft w:val="0"/>
              <w:marRight w:val="0"/>
              <w:marTop w:val="0"/>
              <w:marBottom w:val="0"/>
              <w:divBdr>
                <w:top w:val="none" w:sz="0" w:space="0" w:color="auto"/>
                <w:left w:val="none" w:sz="0" w:space="0" w:color="auto"/>
                <w:bottom w:val="none" w:sz="0" w:space="0" w:color="auto"/>
                <w:right w:val="none" w:sz="0" w:space="0" w:color="auto"/>
              </w:divBdr>
            </w:div>
          </w:divsChild>
        </w:div>
        <w:div w:id="291640967">
          <w:marLeft w:val="0"/>
          <w:marRight w:val="0"/>
          <w:marTop w:val="0"/>
          <w:marBottom w:val="0"/>
          <w:divBdr>
            <w:top w:val="none" w:sz="0" w:space="0" w:color="auto"/>
            <w:left w:val="none" w:sz="0" w:space="0" w:color="auto"/>
            <w:bottom w:val="none" w:sz="0" w:space="0" w:color="auto"/>
            <w:right w:val="none" w:sz="0" w:space="0" w:color="auto"/>
          </w:divBdr>
          <w:divsChild>
            <w:div w:id="627316217">
              <w:marLeft w:val="0"/>
              <w:marRight w:val="0"/>
              <w:marTop w:val="0"/>
              <w:marBottom w:val="0"/>
              <w:divBdr>
                <w:top w:val="none" w:sz="0" w:space="0" w:color="auto"/>
                <w:left w:val="none" w:sz="0" w:space="0" w:color="auto"/>
                <w:bottom w:val="none" w:sz="0" w:space="0" w:color="auto"/>
                <w:right w:val="none" w:sz="0" w:space="0" w:color="auto"/>
              </w:divBdr>
            </w:div>
          </w:divsChild>
        </w:div>
        <w:div w:id="57943047">
          <w:marLeft w:val="0"/>
          <w:marRight w:val="0"/>
          <w:marTop w:val="0"/>
          <w:marBottom w:val="0"/>
          <w:divBdr>
            <w:top w:val="none" w:sz="0" w:space="0" w:color="auto"/>
            <w:left w:val="none" w:sz="0" w:space="0" w:color="auto"/>
            <w:bottom w:val="none" w:sz="0" w:space="0" w:color="auto"/>
            <w:right w:val="none" w:sz="0" w:space="0" w:color="auto"/>
          </w:divBdr>
          <w:divsChild>
            <w:div w:id="884148004">
              <w:marLeft w:val="0"/>
              <w:marRight w:val="0"/>
              <w:marTop w:val="0"/>
              <w:marBottom w:val="0"/>
              <w:divBdr>
                <w:top w:val="none" w:sz="0" w:space="0" w:color="auto"/>
                <w:left w:val="none" w:sz="0" w:space="0" w:color="auto"/>
                <w:bottom w:val="none" w:sz="0" w:space="0" w:color="auto"/>
                <w:right w:val="none" w:sz="0" w:space="0" w:color="auto"/>
              </w:divBdr>
            </w:div>
          </w:divsChild>
        </w:div>
        <w:div w:id="523599068">
          <w:marLeft w:val="0"/>
          <w:marRight w:val="0"/>
          <w:marTop w:val="0"/>
          <w:marBottom w:val="0"/>
          <w:divBdr>
            <w:top w:val="none" w:sz="0" w:space="0" w:color="auto"/>
            <w:left w:val="none" w:sz="0" w:space="0" w:color="auto"/>
            <w:bottom w:val="none" w:sz="0" w:space="0" w:color="auto"/>
            <w:right w:val="none" w:sz="0" w:space="0" w:color="auto"/>
          </w:divBdr>
          <w:divsChild>
            <w:div w:id="987704964">
              <w:marLeft w:val="0"/>
              <w:marRight w:val="0"/>
              <w:marTop w:val="0"/>
              <w:marBottom w:val="0"/>
              <w:divBdr>
                <w:top w:val="none" w:sz="0" w:space="0" w:color="auto"/>
                <w:left w:val="none" w:sz="0" w:space="0" w:color="auto"/>
                <w:bottom w:val="none" w:sz="0" w:space="0" w:color="auto"/>
                <w:right w:val="none" w:sz="0" w:space="0" w:color="auto"/>
              </w:divBdr>
            </w:div>
          </w:divsChild>
        </w:div>
        <w:div w:id="720129750">
          <w:marLeft w:val="0"/>
          <w:marRight w:val="0"/>
          <w:marTop w:val="0"/>
          <w:marBottom w:val="0"/>
          <w:divBdr>
            <w:top w:val="none" w:sz="0" w:space="0" w:color="auto"/>
            <w:left w:val="none" w:sz="0" w:space="0" w:color="auto"/>
            <w:bottom w:val="none" w:sz="0" w:space="0" w:color="auto"/>
            <w:right w:val="none" w:sz="0" w:space="0" w:color="auto"/>
          </w:divBdr>
          <w:divsChild>
            <w:div w:id="958990391">
              <w:marLeft w:val="0"/>
              <w:marRight w:val="0"/>
              <w:marTop w:val="0"/>
              <w:marBottom w:val="0"/>
              <w:divBdr>
                <w:top w:val="none" w:sz="0" w:space="0" w:color="auto"/>
                <w:left w:val="none" w:sz="0" w:space="0" w:color="auto"/>
                <w:bottom w:val="none" w:sz="0" w:space="0" w:color="auto"/>
                <w:right w:val="none" w:sz="0" w:space="0" w:color="auto"/>
              </w:divBdr>
            </w:div>
          </w:divsChild>
        </w:div>
        <w:div w:id="690762630">
          <w:marLeft w:val="0"/>
          <w:marRight w:val="0"/>
          <w:marTop w:val="0"/>
          <w:marBottom w:val="0"/>
          <w:divBdr>
            <w:top w:val="none" w:sz="0" w:space="0" w:color="auto"/>
            <w:left w:val="none" w:sz="0" w:space="0" w:color="auto"/>
            <w:bottom w:val="none" w:sz="0" w:space="0" w:color="auto"/>
            <w:right w:val="none" w:sz="0" w:space="0" w:color="auto"/>
          </w:divBdr>
          <w:divsChild>
            <w:div w:id="2013605592">
              <w:marLeft w:val="0"/>
              <w:marRight w:val="0"/>
              <w:marTop w:val="0"/>
              <w:marBottom w:val="0"/>
              <w:divBdr>
                <w:top w:val="none" w:sz="0" w:space="0" w:color="auto"/>
                <w:left w:val="none" w:sz="0" w:space="0" w:color="auto"/>
                <w:bottom w:val="none" w:sz="0" w:space="0" w:color="auto"/>
                <w:right w:val="none" w:sz="0" w:space="0" w:color="auto"/>
              </w:divBdr>
            </w:div>
          </w:divsChild>
        </w:div>
        <w:div w:id="1845241996">
          <w:marLeft w:val="0"/>
          <w:marRight w:val="0"/>
          <w:marTop w:val="0"/>
          <w:marBottom w:val="0"/>
          <w:divBdr>
            <w:top w:val="none" w:sz="0" w:space="0" w:color="auto"/>
            <w:left w:val="none" w:sz="0" w:space="0" w:color="auto"/>
            <w:bottom w:val="none" w:sz="0" w:space="0" w:color="auto"/>
            <w:right w:val="none" w:sz="0" w:space="0" w:color="auto"/>
          </w:divBdr>
          <w:divsChild>
            <w:div w:id="1155339412">
              <w:marLeft w:val="0"/>
              <w:marRight w:val="0"/>
              <w:marTop w:val="0"/>
              <w:marBottom w:val="0"/>
              <w:divBdr>
                <w:top w:val="none" w:sz="0" w:space="0" w:color="auto"/>
                <w:left w:val="none" w:sz="0" w:space="0" w:color="auto"/>
                <w:bottom w:val="none" w:sz="0" w:space="0" w:color="auto"/>
                <w:right w:val="none" w:sz="0" w:space="0" w:color="auto"/>
              </w:divBdr>
            </w:div>
          </w:divsChild>
        </w:div>
        <w:div w:id="2038656288">
          <w:marLeft w:val="0"/>
          <w:marRight w:val="0"/>
          <w:marTop w:val="0"/>
          <w:marBottom w:val="0"/>
          <w:divBdr>
            <w:top w:val="none" w:sz="0" w:space="0" w:color="auto"/>
            <w:left w:val="none" w:sz="0" w:space="0" w:color="auto"/>
            <w:bottom w:val="none" w:sz="0" w:space="0" w:color="auto"/>
            <w:right w:val="none" w:sz="0" w:space="0" w:color="auto"/>
          </w:divBdr>
          <w:divsChild>
            <w:div w:id="142506025">
              <w:marLeft w:val="0"/>
              <w:marRight w:val="0"/>
              <w:marTop w:val="0"/>
              <w:marBottom w:val="0"/>
              <w:divBdr>
                <w:top w:val="none" w:sz="0" w:space="0" w:color="auto"/>
                <w:left w:val="none" w:sz="0" w:space="0" w:color="auto"/>
                <w:bottom w:val="none" w:sz="0" w:space="0" w:color="auto"/>
                <w:right w:val="none" w:sz="0" w:space="0" w:color="auto"/>
              </w:divBdr>
            </w:div>
          </w:divsChild>
        </w:div>
        <w:div w:id="273750427">
          <w:marLeft w:val="0"/>
          <w:marRight w:val="0"/>
          <w:marTop w:val="0"/>
          <w:marBottom w:val="0"/>
          <w:divBdr>
            <w:top w:val="none" w:sz="0" w:space="0" w:color="auto"/>
            <w:left w:val="none" w:sz="0" w:space="0" w:color="auto"/>
            <w:bottom w:val="none" w:sz="0" w:space="0" w:color="auto"/>
            <w:right w:val="none" w:sz="0" w:space="0" w:color="auto"/>
          </w:divBdr>
          <w:divsChild>
            <w:div w:id="450902174">
              <w:marLeft w:val="0"/>
              <w:marRight w:val="0"/>
              <w:marTop w:val="0"/>
              <w:marBottom w:val="0"/>
              <w:divBdr>
                <w:top w:val="none" w:sz="0" w:space="0" w:color="auto"/>
                <w:left w:val="none" w:sz="0" w:space="0" w:color="auto"/>
                <w:bottom w:val="none" w:sz="0" w:space="0" w:color="auto"/>
                <w:right w:val="none" w:sz="0" w:space="0" w:color="auto"/>
              </w:divBdr>
            </w:div>
          </w:divsChild>
        </w:div>
        <w:div w:id="983169">
          <w:marLeft w:val="0"/>
          <w:marRight w:val="0"/>
          <w:marTop w:val="0"/>
          <w:marBottom w:val="0"/>
          <w:divBdr>
            <w:top w:val="none" w:sz="0" w:space="0" w:color="auto"/>
            <w:left w:val="none" w:sz="0" w:space="0" w:color="auto"/>
            <w:bottom w:val="none" w:sz="0" w:space="0" w:color="auto"/>
            <w:right w:val="none" w:sz="0" w:space="0" w:color="auto"/>
          </w:divBdr>
          <w:divsChild>
            <w:div w:id="1686438989">
              <w:marLeft w:val="0"/>
              <w:marRight w:val="0"/>
              <w:marTop w:val="0"/>
              <w:marBottom w:val="0"/>
              <w:divBdr>
                <w:top w:val="none" w:sz="0" w:space="0" w:color="auto"/>
                <w:left w:val="none" w:sz="0" w:space="0" w:color="auto"/>
                <w:bottom w:val="none" w:sz="0" w:space="0" w:color="auto"/>
                <w:right w:val="none" w:sz="0" w:space="0" w:color="auto"/>
              </w:divBdr>
            </w:div>
          </w:divsChild>
        </w:div>
        <w:div w:id="289674190">
          <w:marLeft w:val="0"/>
          <w:marRight w:val="0"/>
          <w:marTop w:val="0"/>
          <w:marBottom w:val="0"/>
          <w:divBdr>
            <w:top w:val="none" w:sz="0" w:space="0" w:color="auto"/>
            <w:left w:val="none" w:sz="0" w:space="0" w:color="auto"/>
            <w:bottom w:val="none" w:sz="0" w:space="0" w:color="auto"/>
            <w:right w:val="none" w:sz="0" w:space="0" w:color="auto"/>
          </w:divBdr>
          <w:divsChild>
            <w:div w:id="1629238089">
              <w:marLeft w:val="0"/>
              <w:marRight w:val="0"/>
              <w:marTop w:val="0"/>
              <w:marBottom w:val="0"/>
              <w:divBdr>
                <w:top w:val="none" w:sz="0" w:space="0" w:color="auto"/>
                <w:left w:val="none" w:sz="0" w:space="0" w:color="auto"/>
                <w:bottom w:val="none" w:sz="0" w:space="0" w:color="auto"/>
                <w:right w:val="none" w:sz="0" w:space="0" w:color="auto"/>
              </w:divBdr>
            </w:div>
          </w:divsChild>
        </w:div>
        <w:div w:id="514273164">
          <w:marLeft w:val="0"/>
          <w:marRight w:val="0"/>
          <w:marTop w:val="0"/>
          <w:marBottom w:val="0"/>
          <w:divBdr>
            <w:top w:val="none" w:sz="0" w:space="0" w:color="auto"/>
            <w:left w:val="none" w:sz="0" w:space="0" w:color="auto"/>
            <w:bottom w:val="none" w:sz="0" w:space="0" w:color="auto"/>
            <w:right w:val="none" w:sz="0" w:space="0" w:color="auto"/>
          </w:divBdr>
          <w:divsChild>
            <w:div w:id="1707952030">
              <w:marLeft w:val="0"/>
              <w:marRight w:val="0"/>
              <w:marTop w:val="0"/>
              <w:marBottom w:val="0"/>
              <w:divBdr>
                <w:top w:val="none" w:sz="0" w:space="0" w:color="auto"/>
                <w:left w:val="none" w:sz="0" w:space="0" w:color="auto"/>
                <w:bottom w:val="none" w:sz="0" w:space="0" w:color="auto"/>
                <w:right w:val="none" w:sz="0" w:space="0" w:color="auto"/>
              </w:divBdr>
            </w:div>
          </w:divsChild>
        </w:div>
        <w:div w:id="1329212179">
          <w:marLeft w:val="0"/>
          <w:marRight w:val="0"/>
          <w:marTop w:val="0"/>
          <w:marBottom w:val="0"/>
          <w:divBdr>
            <w:top w:val="none" w:sz="0" w:space="0" w:color="auto"/>
            <w:left w:val="none" w:sz="0" w:space="0" w:color="auto"/>
            <w:bottom w:val="none" w:sz="0" w:space="0" w:color="auto"/>
            <w:right w:val="none" w:sz="0" w:space="0" w:color="auto"/>
          </w:divBdr>
          <w:divsChild>
            <w:div w:id="310793824">
              <w:marLeft w:val="0"/>
              <w:marRight w:val="0"/>
              <w:marTop w:val="0"/>
              <w:marBottom w:val="0"/>
              <w:divBdr>
                <w:top w:val="none" w:sz="0" w:space="0" w:color="auto"/>
                <w:left w:val="none" w:sz="0" w:space="0" w:color="auto"/>
                <w:bottom w:val="none" w:sz="0" w:space="0" w:color="auto"/>
                <w:right w:val="none" w:sz="0" w:space="0" w:color="auto"/>
              </w:divBdr>
            </w:div>
          </w:divsChild>
        </w:div>
        <w:div w:id="602540021">
          <w:marLeft w:val="0"/>
          <w:marRight w:val="0"/>
          <w:marTop w:val="0"/>
          <w:marBottom w:val="0"/>
          <w:divBdr>
            <w:top w:val="none" w:sz="0" w:space="0" w:color="auto"/>
            <w:left w:val="none" w:sz="0" w:space="0" w:color="auto"/>
            <w:bottom w:val="none" w:sz="0" w:space="0" w:color="auto"/>
            <w:right w:val="none" w:sz="0" w:space="0" w:color="auto"/>
          </w:divBdr>
          <w:divsChild>
            <w:div w:id="152264852">
              <w:marLeft w:val="0"/>
              <w:marRight w:val="0"/>
              <w:marTop w:val="0"/>
              <w:marBottom w:val="0"/>
              <w:divBdr>
                <w:top w:val="none" w:sz="0" w:space="0" w:color="auto"/>
                <w:left w:val="none" w:sz="0" w:space="0" w:color="auto"/>
                <w:bottom w:val="none" w:sz="0" w:space="0" w:color="auto"/>
                <w:right w:val="none" w:sz="0" w:space="0" w:color="auto"/>
              </w:divBdr>
            </w:div>
          </w:divsChild>
        </w:div>
        <w:div w:id="312098510">
          <w:marLeft w:val="0"/>
          <w:marRight w:val="0"/>
          <w:marTop w:val="0"/>
          <w:marBottom w:val="0"/>
          <w:divBdr>
            <w:top w:val="none" w:sz="0" w:space="0" w:color="auto"/>
            <w:left w:val="none" w:sz="0" w:space="0" w:color="auto"/>
            <w:bottom w:val="none" w:sz="0" w:space="0" w:color="auto"/>
            <w:right w:val="none" w:sz="0" w:space="0" w:color="auto"/>
          </w:divBdr>
          <w:divsChild>
            <w:div w:id="1449742355">
              <w:marLeft w:val="0"/>
              <w:marRight w:val="0"/>
              <w:marTop w:val="0"/>
              <w:marBottom w:val="0"/>
              <w:divBdr>
                <w:top w:val="none" w:sz="0" w:space="0" w:color="auto"/>
                <w:left w:val="none" w:sz="0" w:space="0" w:color="auto"/>
                <w:bottom w:val="none" w:sz="0" w:space="0" w:color="auto"/>
                <w:right w:val="none" w:sz="0" w:space="0" w:color="auto"/>
              </w:divBdr>
            </w:div>
          </w:divsChild>
        </w:div>
        <w:div w:id="1611814117">
          <w:marLeft w:val="0"/>
          <w:marRight w:val="0"/>
          <w:marTop w:val="0"/>
          <w:marBottom w:val="0"/>
          <w:divBdr>
            <w:top w:val="none" w:sz="0" w:space="0" w:color="auto"/>
            <w:left w:val="none" w:sz="0" w:space="0" w:color="auto"/>
            <w:bottom w:val="none" w:sz="0" w:space="0" w:color="auto"/>
            <w:right w:val="none" w:sz="0" w:space="0" w:color="auto"/>
          </w:divBdr>
          <w:divsChild>
            <w:div w:id="74714392">
              <w:marLeft w:val="0"/>
              <w:marRight w:val="0"/>
              <w:marTop w:val="0"/>
              <w:marBottom w:val="0"/>
              <w:divBdr>
                <w:top w:val="none" w:sz="0" w:space="0" w:color="auto"/>
                <w:left w:val="none" w:sz="0" w:space="0" w:color="auto"/>
                <w:bottom w:val="none" w:sz="0" w:space="0" w:color="auto"/>
                <w:right w:val="none" w:sz="0" w:space="0" w:color="auto"/>
              </w:divBdr>
            </w:div>
          </w:divsChild>
        </w:div>
        <w:div w:id="598562038">
          <w:marLeft w:val="0"/>
          <w:marRight w:val="0"/>
          <w:marTop w:val="0"/>
          <w:marBottom w:val="0"/>
          <w:divBdr>
            <w:top w:val="none" w:sz="0" w:space="0" w:color="auto"/>
            <w:left w:val="none" w:sz="0" w:space="0" w:color="auto"/>
            <w:bottom w:val="none" w:sz="0" w:space="0" w:color="auto"/>
            <w:right w:val="none" w:sz="0" w:space="0" w:color="auto"/>
          </w:divBdr>
          <w:divsChild>
            <w:div w:id="1757748417">
              <w:marLeft w:val="0"/>
              <w:marRight w:val="0"/>
              <w:marTop w:val="0"/>
              <w:marBottom w:val="0"/>
              <w:divBdr>
                <w:top w:val="none" w:sz="0" w:space="0" w:color="auto"/>
                <w:left w:val="none" w:sz="0" w:space="0" w:color="auto"/>
                <w:bottom w:val="none" w:sz="0" w:space="0" w:color="auto"/>
                <w:right w:val="none" w:sz="0" w:space="0" w:color="auto"/>
              </w:divBdr>
            </w:div>
          </w:divsChild>
        </w:div>
        <w:div w:id="1340304199">
          <w:marLeft w:val="0"/>
          <w:marRight w:val="0"/>
          <w:marTop w:val="0"/>
          <w:marBottom w:val="0"/>
          <w:divBdr>
            <w:top w:val="none" w:sz="0" w:space="0" w:color="auto"/>
            <w:left w:val="none" w:sz="0" w:space="0" w:color="auto"/>
            <w:bottom w:val="none" w:sz="0" w:space="0" w:color="auto"/>
            <w:right w:val="none" w:sz="0" w:space="0" w:color="auto"/>
          </w:divBdr>
          <w:divsChild>
            <w:div w:id="224143652">
              <w:marLeft w:val="0"/>
              <w:marRight w:val="0"/>
              <w:marTop w:val="0"/>
              <w:marBottom w:val="0"/>
              <w:divBdr>
                <w:top w:val="none" w:sz="0" w:space="0" w:color="auto"/>
                <w:left w:val="none" w:sz="0" w:space="0" w:color="auto"/>
                <w:bottom w:val="none" w:sz="0" w:space="0" w:color="auto"/>
                <w:right w:val="none" w:sz="0" w:space="0" w:color="auto"/>
              </w:divBdr>
            </w:div>
          </w:divsChild>
        </w:div>
        <w:div w:id="271523819">
          <w:marLeft w:val="0"/>
          <w:marRight w:val="0"/>
          <w:marTop w:val="0"/>
          <w:marBottom w:val="0"/>
          <w:divBdr>
            <w:top w:val="none" w:sz="0" w:space="0" w:color="auto"/>
            <w:left w:val="none" w:sz="0" w:space="0" w:color="auto"/>
            <w:bottom w:val="none" w:sz="0" w:space="0" w:color="auto"/>
            <w:right w:val="none" w:sz="0" w:space="0" w:color="auto"/>
          </w:divBdr>
          <w:divsChild>
            <w:div w:id="636685056">
              <w:marLeft w:val="0"/>
              <w:marRight w:val="0"/>
              <w:marTop w:val="0"/>
              <w:marBottom w:val="0"/>
              <w:divBdr>
                <w:top w:val="none" w:sz="0" w:space="0" w:color="auto"/>
                <w:left w:val="none" w:sz="0" w:space="0" w:color="auto"/>
                <w:bottom w:val="none" w:sz="0" w:space="0" w:color="auto"/>
                <w:right w:val="none" w:sz="0" w:space="0" w:color="auto"/>
              </w:divBdr>
            </w:div>
          </w:divsChild>
        </w:div>
        <w:div w:id="335815108">
          <w:marLeft w:val="0"/>
          <w:marRight w:val="0"/>
          <w:marTop w:val="0"/>
          <w:marBottom w:val="0"/>
          <w:divBdr>
            <w:top w:val="none" w:sz="0" w:space="0" w:color="auto"/>
            <w:left w:val="none" w:sz="0" w:space="0" w:color="auto"/>
            <w:bottom w:val="none" w:sz="0" w:space="0" w:color="auto"/>
            <w:right w:val="none" w:sz="0" w:space="0" w:color="auto"/>
          </w:divBdr>
          <w:divsChild>
            <w:div w:id="502087038">
              <w:marLeft w:val="0"/>
              <w:marRight w:val="0"/>
              <w:marTop w:val="0"/>
              <w:marBottom w:val="0"/>
              <w:divBdr>
                <w:top w:val="none" w:sz="0" w:space="0" w:color="auto"/>
                <w:left w:val="none" w:sz="0" w:space="0" w:color="auto"/>
                <w:bottom w:val="none" w:sz="0" w:space="0" w:color="auto"/>
                <w:right w:val="none" w:sz="0" w:space="0" w:color="auto"/>
              </w:divBdr>
            </w:div>
          </w:divsChild>
        </w:div>
        <w:div w:id="1757356942">
          <w:marLeft w:val="0"/>
          <w:marRight w:val="0"/>
          <w:marTop w:val="0"/>
          <w:marBottom w:val="0"/>
          <w:divBdr>
            <w:top w:val="none" w:sz="0" w:space="0" w:color="auto"/>
            <w:left w:val="none" w:sz="0" w:space="0" w:color="auto"/>
            <w:bottom w:val="none" w:sz="0" w:space="0" w:color="auto"/>
            <w:right w:val="none" w:sz="0" w:space="0" w:color="auto"/>
          </w:divBdr>
          <w:divsChild>
            <w:div w:id="1803813711">
              <w:marLeft w:val="0"/>
              <w:marRight w:val="0"/>
              <w:marTop w:val="0"/>
              <w:marBottom w:val="0"/>
              <w:divBdr>
                <w:top w:val="none" w:sz="0" w:space="0" w:color="auto"/>
                <w:left w:val="none" w:sz="0" w:space="0" w:color="auto"/>
                <w:bottom w:val="none" w:sz="0" w:space="0" w:color="auto"/>
                <w:right w:val="none" w:sz="0" w:space="0" w:color="auto"/>
              </w:divBdr>
            </w:div>
          </w:divsChild>
        </w:div>
        <w:div w:id="139813321">
          <w:marLeft w:val="0"/>
          <w:marRight w:val="0"/>
          <w:marTop w:val="0"/>
          <w:marBottom w:val="0"/>
          <w:divBdr>
            <w:top w:val="none" w:sz="0" w:space="0" w:color="auto"/>
            <w:left w:val="none" w:sz="0" w:space="0" w:color="auto"/>
            <w:bottom w:val="none" w:sz="0" w:space="0" w:color="auto"/>
            <w:right w:val="none" w:sz="0" w:space="0" w:color="auto"/>
          </w:divBdr>
          <w:divsChild>
            <w:div w:id="238710695">
              <w:marLeft w:val="0"/>
              <w:marRight w:val="0"/>
              <w:marTop w:val="0"/>
              <w:marBottom w:val="0"/>
              <w:divBdr>
                <w:top w:val="none" w:sz="0" w:space="0" w:color="auto"/>
                <w:left w:val="none" w:sz="0" w:space="0" w:color="auto"/>
                <w:bottom w:val="none" w:sz="0" w:space="0" w:color="auto"/>
                <w:right w:val="none" w:sz="0" w:space="0" w:color="auto"/>
              </w:divBdr>
            </w:div>
          </w:divsChild>
        </w:div>
        <w:div w:id="1477144562">
          <w:marLeft w:val="0"/>
          <w:marRight w:val="0"/>
          <w:marTop w:val="0"/>
          <w:marBottom w:val="0"/>
          <w:divBdr>
            <w:top w:val="none" w:sz="0" w:space="0" w:color="auto"/>
            <w:left w:val="none" w:sz="0" w:space="0" w:color="auto"/>
            <w:bottom w:val="none" w:sz="0" w:space="0" w:color="auto"/>
            <w:right w:val="none" w:sz="0" w:space="0" w:color="auto"/>
          </w:divBdr>
          <w:divsChild>
            <w:div w:id="1669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5339">
      <w:bodyDiv w:val="1"/>
      <w:marLeft w:val="0"/>
      <w:marRight w:val="0"/>
      <w:marTop w:val="0"/>
      <w:marBottom w:val="0"/>
      <w:divBdr>
        <w:top w:val="none" w:sz="0" w:space="0" w:color="auto"/>
        <w:left w:val="none" w:sz="0" w:space="0" w:color="auto"/>
        <w:bottom w:val="none" w:sz="0" w:space="0" w:color="auto"/>
        <w:right w:val="none" w:sz="0" w:space="0" w:color="auto"/>
      </w:divBdr>
      <w:divsChild>
        <w:div w:id="670445">
          <w:marLeft w:val="0"/>
          <w:marRight w:val="0"/>
          <w:marTop w:val="0"/>
          <w:marBottom w:val="0"/>
          <w:divBdr>
            <w:top w:val="none" w:sz="0" w:space="0" w:color="auto"/>
            <w:left w:val="none" w:sz="0" w:space="0" w:color="auto"/>
            <w:bottom w:val="none" w:sz="0" w:space="0" w:color="auto"/>
            <w:right w:val="none" w:sz="0" w:space="0" w:color="auto"/>
          </w:divBdr>
          <w:divsChild>
            <w:div w:id="1527671919">
              <w:marLeft w:val="0"/>
              <w:marRight w:val="0"/>
              <w:marTop w:val="0"/>
              <w:marBottom w:val="0"/>
              <w:divBdr>
                <w:top w:val="none" w:sz="0" w:space="0" w:color="auto"/>
                <w:left w:val="none" w:sz="0" w:space="0" w:color="auto"/>
                <w:bottom w:val="none" w:sz="0" w:space="0" w:color="auto"/>
                <w:right w:val="none" w:sz="0" w:space="0" w:color="auto"/>
              </w:divBdr>
            </w:div>
          </w:divsChild>
        </w:div>
        <w:div w:id="13003329">
          <w:marLeft w:val="0"/>
          <w:marRight w:val="0"/>
          <w:marTop w:val="0"/>
          <w:marBottom w:val="0"/>
          <w:divBdr>
            <w:top w:val="none" w:sz="0" w:space="0" w:color="auto"/>
            <w:left w:val="none" w:sz="0" w:space="0" w:color="auto"/>
            <w:bottom w:val="none" w:sz="0" w:space="0" w:color="auto"/>
            <w:right w:val="none" w:sz="0" w:space="0" w:color="auto"/>
          </w:divBdr>
          <w:divsChild>
            <w:div w:id="181405006">
              <w:marLeft w:val="0"/>
              <w:marRight w:val="0"/>
              <w:marTop w:val="0"/>
              <w:marBottom w:val="0"/>
              <w:divBdr>
                <w:top w:val="none" w:sz="0" w:space="0" w:color="auto"/>
                <w:left w:val="none" w:sz="0" w:space="0" w:color="auto"/>
                <w:bottom w:val="none" w:sz="0" w:space="0" w:color="auto"/>
                <w:right w:val="none" w:sz="0" w:space="0" w:color="auto"/>
              </w:divBdr>
            </w:div>
          </w:divsChild>
        </w:div>
        <w:div w:id="21639362">
          <w:marLeft w:val="0"/>
          <w:marRight w:val="0"/>
          <w:marTop w:val="0"/>
          <w:marBottom w:val="0"/>
          <w:divBdr>
            <w:top w:val="none" w:sz="0" w:space="0" w:color="auto"/>
            <w:left w:val="none" w:sz="0" w:space="0" w:color="auto"/>
            <w:bottom w:val="none" w:sz="0" w:space="0" w:color="auto"/>
            <w:right w:val="none" w:sz="0" w:space="0" w:color="auto"/>
          </w:divBdr>
          <w:divsChild>
            <w:div w:id="1746339403">
              <w:marLeft w:val="0"/>
              <w:marRight w:val="0"/>
              <w:marTop w:val="0"/>
              <w:marBottom w:val="0"/>
              <w:divBdr>
                <w:top w:val="none" w:sz="0" w:space="0" w:color="auto"/>
                <w:left w:val="none" w:sz="0" w:space="0" w:color="auto"/>
                <w:bottom w:val="none" w:sz="0" w:space="0" w:color="auto"/>
                <w:right w:val="none" w:sz="0" w:space="0" w:color="auto"/>
              </w:divBdr>
            </w:div>
          </w:divsChild>
        </w:div>
        <w:div w:id="22486777">
          <w:marLeft w:val="0"/>
          <w:marRight w:val="0"/>
          <w:marTop w:val="0"/>
          <w:marBottom w:val="0"/>
          <w:divBdr>
            <w:top w:val="none" w:sz="0" w:space="0" w:color="auto"/>
            <w:left w:val="none" w:sz="0" w:space="0" w:color="auto"/>
            <w:bottom w:val="none" w:sz="0" w:space="0" w:color="auto"/>
            <w:right w:val="none" w:sz="0" w:space="0" w:color="auto"/>
          </w:divBdr>
          <w:divsChild>
            <w:div w:id="227421848">
              <w:marLeft w:val="0"/>
              <w:marRight w:val="0"/>
              <w:marTop w:val="0"/>
              <w:marBottom w:val="0"/>
              <w:divBdr>
                <w:top w:val="none" w:sz="0" w:space="0" w:color="auto"/>
                <w:left w:val="none" w:sz="0" w:space="0" w:color="auto"/>
                <w:bottom w:val="none" w:sz="0" w:space="0" w:color="auto"/>
                <w:right w:val="none" w:sz="0" w:space="0" w:color="auto"/>
              </w:divBdr>
            </w:div>
          </w:divsChild>
        </w:div>
        <w:div w:id="45959165">
          <w:marLeft w:val="0"/>
          <w:marRight w:val="0"/>
          <w:marTop w:val="0"/>
          <w:marBottom w:val="0"/>
          <w:divBdr>
            <w:top w:val="none" w:sz="0" w:space="0" w:color="auto"/>
            <w:left w:val="none" w:sz="0" w:space="0" w:color="auto"/>
            <w:bottom w:val="none" w:sz="0" w:space="0" w:color="auto"/>
            <w:right w:val="none" w:sz="0" w:space="0" w:color="auto"/>
          </w:divBdr>
          <w:divsChild>
            <w:div w:id="1830749004">
              <w:marLeft w:val="0"/>
              <w:marRight w:val="0"/>
              <w:marTop w:val="0"/>
              <w:marBottom w:val="0"/>
              <w:divBdr>
                <w:top w:val="none" w:sz="0" w:space="0" w:color="auto"/>
                <w:left w:val="none" w:sz="0" w:space="0" w:color="auto"/>
                <w:bottom w:val="none" w:sz="0" w:space="0" w:color="auto"/>
                <w:right w:val="none" w:sz="0" w:space="0" w:color="auto"/>
              </w:divBdr>
            </w:div>
          </w:divsChild>
        </w:div>
        <w:div w:id="60838089">
          <w:marLeft w:val="0"/>
          <w:marRight w:val="0"/>
          <w:marTop w:val="0"/>
          <w:marBottom w:val="0"/>
          <w:divBdr>
            <w:top w:val="none" w:sz="0" w:space="0" w:color="auto"/>
            <w:left w:val="none" w:sz="0" w:space="0" w:color="auto"/>
            <w:bottom w:val="none" w:sz="0" w:space="0" w:color="auto"/>
            <w:right w:val="none" w:sz="0" w:space="0" w:color="auto"/>
          </w:divBdr>
          <w:divsChild>
            <w:div w:id="1223831235">
              <w:marLeft w:val="0"/>
              <w:marRight w:val="0"/>
              <w:marTop w:val="0"/>
              <w:marBottom w:val="0"/>
              <w:divBdr>
                <w:top w:val="none" w:sz="0" w:space="0" w:color="auto"/>
                <w:left w:val="none" w:sz="0" w:space="0" w:color="auto"/>
                <w:bottom w:val="none" w:sz="0" w:space="0" w:color="auto"/>
                <w:right w:val="none" w:sz="0" w:space="0" w:color="auto"/>
              </w:divBdr>
            </w:div>
          </w:divsChild>
        </w:div>
        <w:div w:id="62024872">
          <w:marLeft w:val="0"/>
          <w:marRight w:val="0"/>
          <w:marTop w:val="0"/>
          <w:marBottom w:val="0"/>
          <w:divBdr>
            <w:top w:val="none" w:sz="0" w:space="0" w:color="auto"/>
            <w:left w:val="none" w:sz="0" w:space="0" w:color="auto"/>
            <w:bottom w:val="none" w:sz="0" w:space="0" w:color="auto"/>
            <w:right w:val="none" w:sz="0" w:space="0" w:color="auto"/>
          </w:divBdr>
          <w:divsChild>
            <w:div w:id="526256469">
              <w:marLeft w:val="0"/>
              <w:marRight w:val="0"/>
              <w:marTop w:val="0"/>
              <w:marBottom w:val="0"/>
              <w:divBdr>
                <w:top w:val="none" w:sz="0" w:space="0" w:color="auto"/>
                <w:left w:val="none" w:sz="0" w:space="0" w:color="auto"/>
                <w:bottom w:val="none" w:sz="0" w:space="0" w:color="auto"/>
                <w:right w:val="none" w:sz="0" w:space="0" w:color="auto"/>
              </w:divBdr>
            </w:div>
          </w:divsChild>
        </w:div>
        <w:div w:id="67075515">
          <w:marLeft w:val="0"/>
          <w:marRight w:val="0"/>
          <w:marTop w:val="0"/>
          <w:marBottom w:val="0"/>
          <w:divBdr>
            <w:top w:val="none" w:sz="0" w:space="0" w:color="auto"/>
            <w:left w:val="none" w:sz="0" w:space="0" w:color="auto"/>
            <w:bottom w:val="none" w:sz="0" w:space="0" w:color="auto"/>
            <w:right w:val="none" w:sz="0" w:space="0" w:color="auto"/>
          </w:divBdr>
          <w:divsChild>
            <w:div w:id="1656296576">
              <w:marLeft w:val="0"/>
              <w:marRight w:val="0"/>
              <w:marTop w:val="0"/>
              <w:marBottom w:val="0"/>
              <w:divBdr>
                <w:top w:val="none" w:sz="0" w:space="0" w:color="auto"/>
                <w:left w:val="none" w:sz="0" w:space="0" w:color="auto"/>
                <w:bottom w:val="none" w:sz="0" w:space="0" w:color="auto"/>
                <w:right w:val="none" w:sz="0" w:space="0" w:color="auto"/>
              </w:divBdr>
            </w:div>
          </w:divsChild>
        </w:div>
        <w:div w:id="73742171">
          <w:marLeft w:val="0"/>
          <w:marRight w:val="0"/>
          <w:marTop w:val="0"/>
          <w:marBottom w:val="0"/>
          <w:divBdr>
            <w:top w:val="none" w:sz="0" w:space="0" w:color="auto"/>
            <w:left w:val="none" w:sz="0" w:space="0" w:color="auto"/>
            <w:bottom w:val="none" w:sz="0" w:space="0" w:color="auto"/>
            <w:right w:val="none" w:sz="0" w:space="0" w:color="auto"/>
          </w:divBdr>
          <w:divsChild>
            <w:div w:id="164564473">
              <w:marLeft w:val="0"/>
              <w:marRight w:val="0"/>
              <w:marTop w:val="0"/>
              <w:marBottom w:val="0"/>
              <w:divBdr>
                <w:top w:val="none" w:sz="0" w:space="0" w:color="auto"/>
                <w:left w:val="none" w:sz="0" w:space="0" w:color="auto"/>
                <w:bottom w:val="none" w:sz="0" w:space="0" w:color="auto"/>
                <w:right w:val="none" w:sz="0" w:space="0" w:color="auto"/>
              </w:divBdr>
            </w:div>
          </w:divsChild>
        </w:div>
        <w:div w:id="74013625">
          <w:marLeft w:val="0"/>
          <w:marRight w:val="0"/>
          <w:marTop w:val="0"/>
          <w:marBottom w:val="0"/>
          <w:divBdr>
            <w:top w:val="none" w:sz="0" w:space="0" w:color="auto"/>
            <w:left w:val="none" w:sz="0" w:space="0" w:color="auto"/>
            <w:bottom w:val="none" w:sz="0" w:space="0" w:color="auto"/>
            <w:right w:val="none" w:sz="0" w:space="0" w:color="auto"/>
          </w:divBdr>
          <w:divsChild>
            <w:div w:id="658726178">
              <w:marLeft w:val="0"/>
              <w:marRight w:val="0"/>
              <w:marTop w:val="0"/>
              <w:marBottom w:val="0"/>
              <w:divBdr>
                <w:top w:val="none" w:sz="0" w:space="0" w:color="auto"/>
                <w:left w:val="none" w:sz="0" w:space="0" w:color="auto"/>
                <w:bottom w:val="none" w:sz="0" w:space="0" w:color="auto"/>
                <w:right w:val="none" w:sz="0" w:space="0" w:color="auto"/>
              </w:divBdr>
            </w:div>
          </w:divsChild>
        </w:div>
        <w:div w:id="82535901">
          <w:marLeft w:val="0"/>
          <w:marRight w:val="0"/>
          <w:marTop w:val="0"/>
          <w:marBottom w:val="0"/>
          <w:divBdr>
            <w:top w:val="none" w:sz="0" w:space="0" w:color="auto"/>
            <w:left w:val="none" w:sz="0" w:space="0" w:color="auto"/>
            <w:bottom w:val="none" w:sz="0" w:space="0" w:color="auto"/>
            <w:right w:val="none" w:sz="0" w:space="0" w:color="auto"/>
          </w:divBdr>
          <w:divsChild>
            <w:div w:id="580913439">
              <w:marLeft w:val="0"/>
              <w:marRight w:val="0"/>
              <w:marTop w:val="0"/>
              <w:marBottom w:val="0"/>
              <w:divBdr>
                <w:top w:val="none" w:sz="0" w:space="0" w:color="auto"/>
                <w:left w:val="none" w:sz="0" w:space="0" w:color="auto"/>
                <w:bottom w:val="none" w:sz="0" w:space="0" w:color="auto"/>
                <w:right w:val="none" w:sz="0" w:space="0" w:color="auto"/>
              </w:divBdr>
            </w:div>
          </w:divsChild>
        </w:div>
        <w:div w:id="82576081">
          <w:marLeft w:val="0"/>
          <w:marRight w:val="0"/>
          <w:marTop w:val="0"/>
          <w:marBottom w:val="0"/>
          <w:divBdr>
            <w:top w:val="none" w:sz="0" w:space="0" w:color="auto"/>
            <w:left w:val="none" w:sz="0" w:space="0" w:color="auto"/>
            <w:bottom w:val="none" w:sz="0" w:space="0" w:color="auto"/>
            <w:right w:val="none" w:sz="0" w:space="0" w:color="auto"/>
          </w:divBdr>
          <w:divsChild>
            <w:div w:id="1235428688">
              <w:marLeft w:val="0"/>
              <w:marRight w:val="0"/>
              <w:marTop w:val="0"/>
              <w:marBottom w:val="0"/>
              <w:divBdr>
                <w:top w:val="none" w:sz="0" w:space="0" w:color="auto"/>
                <w:left w:val="none" w:sz="0" w:space="0" w:color="auto"/>
                <w:bottom w:val="none" w:sz="0" w:space="0" w:color="auto"/>
                <w:right w:val="none" w:sz="0" w:space="0" w:color="auto"/>
              </w:divBdr>
            </w:div>
          </w:divsChild>
        </w:div>
        <w:div w:id="100077594">
          <w:marLeft w:val="0"/>
          <w:marRight w:val="0"/>
          <w:marTop w:val="0"/>
          <w:marBottom w:val="0"/>
          <w:divBdr>
            <w:top w:val="none" w:sz="0" w:space="0" w:color="auto"/>
            <w:left w:val="none" w:sz="0" w:space="0" w:color="auto"/>
            <w:bottom w:val="none" w:sz="0" w:space="0" w:color="auto"/>
            <w:right w:val="none" w:sz="0" w:space="0" w:color="auto"/>
          </w:divBdr>
          <w:divsChild>
            <w:div w:id="510219467">
              <w:marLeft w:val="0"/>
              <w:marRight w:val="0"/>
              <w:marTop w:val="0"/>
              <w:marBottom w:val="0"/>
              <w:divBdr>
                <w:top w:val="none" w:sz="0" w:space="0" w:color="auto"/>
                <w:left w:val="none" w:sz="0" w:space="0" w:color="auto"/>
                <w:bottom w:val="none" w:sz="0" w:space="0" w:color="auto"/>
                <w:right w:val="none" w:sz="0" w:space="0" w:color="auto"/>
              </w:divBdr>
            </w:div>
          </w:divsChild>
        </w:div>
        <w:div w:id="115410396">
          <w:marLeft w:val="0"/>
          <w:marRight w:val="0"/>
          <w:marTop w:val="0"/>
          <w:marBottom w:val="0"/>
          <w:divBdr>
            <w:top w:val="none" w:sz="0" w:space="0" w:color="auto"/>
            <w:left w:val="none" w:sz="0" w:space="0" w:color="auto"/>
            <w:bottom w:val="none" w:sz="0" w:space="0" w:color="auto"/>
            <w:right w:val="none" w:sz="0" w:space="0" w:color="auto"/>
          </w:divBdr>
          <w:divsChild>
            <w:div w:id="371928684">
              <w:marLeft w:val="0"/>
              <w:marRight w:val="0"/>
              <w:marTop w:val="0"/>
              <w:marBottom w:val="0"/>
              <w:divBdr>
                <w:top w:val="none" w:sz="0" w:space="0" w:color="auto"/>
                <w:left w:val="none" w:sz="0" w:space="0" w:color="auto"/>
                <w:bottom w:val="none" w:sz="0" w:space="0" w:color="auto"/>
                <w:right w:val="none" w:sz="0" w:space="0" w:color="auto"/>
              </w:divBdr>
            </w:div>
          </w:divsChild>
        </w:div>
        <w:div w:id="124616425">
          <w:marLeft w:val="0"/>
          <w:marRight w:val="0"/>
          <w:marTop w:val="0"/>
          <w:marBottom w:val="0"/>
          <w:divBdr>
            <w:top w:val="none" w:sz="0" w:space="0" w:color="auto"/>
            <w:left w:val="none" w:sz="0" w:space="0" w:color="auto"/>
            <w:bottom w:val="none" w:sz="0" w:space="0" w:color="auto"/>
            <w:right w:val="none" w:sz="0" w:space="0" w:color="auto"/>
          </w:divBdr>
          <w:divsChild>
            <w:div w:id="1888757749">
              <w:marLeft w:val="0"/>
              <w:marRight w:val="0"/>
              <w:marTop w:val="0"/>
              <w:marBottom w:val="0"/>
              <w:divBdr>
                <w:top w:val="none" w:sz="0" w:space="0" w:color="auto"/>
                <w:left w:val="none" w:sz="0" w:space="0" w:color="auto"/>
                <w:bottom w:val="none" w:sz="0" w:space="0" w:color="auto"/>
                <w:right w:val="none" w:sz="0" w:space="0" w:color="auto"/>
              </w:divBdr>
            </w:div>
          </w:divsChild>
        </w:div>
        <w:div w:id="125246212">
          <w:marLeft w:val="0"/>
          <w:marRight w:val="0"/>
          <w:marTop w:val="0"/>
          <w:marBottom w:val="0"/>
          <w:divBdr>
            <w:top w:val="none" w:sz="0" w:space="0" w:color="auto"/>
            <w:left w:val="none" w:sz="0" w:space="0" w:color="auto"/>
            <w:bottom w:val="none" w:sz="0" w:space="0" w:color="auto"/>
            <w:right w:val="none" w:sz="0" w:space="0" w:color="auto"/>
          </w:divBdr>
          <w:divsChild>
            <w:div w:id="612519254">
              <w:marLeft w:val="0"/>
              <w:marRight w:val="0"/>
              <w:marTop w:val="0"/>
              <w:marBottom w:val="0"/>
              <w:divBdr>
                <w:top w:val="none" w:sz="0" w:space="0" w:color="auto"/>
                <w:left w:val="none" w:sz="0" w:space="0" w:color="auto"/>
                <w:bottom w:val="none" w:sz="0" w:space="0" w:color="auto"/>
                <w:right w:val="none" w:sz="0" w:space="0" w:color="auto"/>
              </w:divBdr>
            </w:div>
          </w:divsChild>
        </w:div>
        <w:div w:id="137303791">
          <w:marLeft w:val="0"/>
          <w:marRight w:val="0"/>
          <w:marTop w:val="0"/>
          <w:marBottom w:val="0"/>
          <w:divBdr>
            <w:top w:val="none" w:sz="0" w:space="0" w:color="auto"/>
            <w:left w:val="none" w:sz="0" w:space="0" w:color="auto"/>
            <w:bottom w:val="none" w:sz="0" w:space="0" w:color="auto"/>
            <w:right w:val="none" w:sz="0" w:space="0" w:color="auto"/>
          </w:divBdr>
          <w:divsChild>
            <w:div w:id="977300531">
              <w:marLeft w:val="0"/>
              <w:marRight w:val="0"/>
              <w:marTop w:val="0"/>
              <w:marBottom w:val="0"/>
              <w:divBdr>
                <w:top w:val="none" w:sz="0" w:space="0" w:color="auto"/>
                <w:left w:val="none" w:sz="0" w:space="0" w:color="auto"/>
                <w:bottom w:val="none" w:sz="0" w:space="0" w:color="auto"/>
                <w:right w:val="none" w:sz="0" w:space="0" w:color="auto"/>
              </w:divBdr>
            </w:div>
          </w:divsChild>
        </w:div>
        <w:div w:id="138421188">
          <w:marLeft w:val="0"/>
          <w:marRight w:val="0"/>
          <w:marTop w:val="0"/>
          <w:marBottom w:val="0"/>
          <w:divBdr>
            <w:top w:val="none" w:sz="0" w:space="0" w:color="auto"/>
            <w:left w:val="none" w:sz="0" w:space="0" w:color="auto"/>
            <w:bottom w:val="none" w:sz="0" w:space="0" w:color="auto"/>
            <w:right w:val="none" w:sz="0" w:space="0" w:color="auto"/>
          </w:divBdr>
          <w:divsChild>
            <w:div w:id="748426632">
              <w:marLeft w:val="0"/>
              <w:marRight w:val="0"/>
              <w:marTop w:val="0"/>
              <w:marBottom w:val="0"/>
              <w:divBdr>
                <w:top w:val="none" w:sz="0" w:space="0" w:color="auto"/>
                <w:left w:val="none" w:sz="0" w:space="0" w:color="auto"/>
                <w:bottom w:val="none" w:sz="0" w:space="0" w:color="auto"/>
                <w:right w:val="none" w:sz="0" w:space="0" w:color="auto"/>
              </w:divBdr>
            </w:div>
            <w:div w:id="1715039274">
              <w:marLeft w:val="0"/>
              <w:marRight w:val="0"/>
              <w:marTop w:val="0"/>
              <w:marBottom w:val="0"/>
              <w:divBdr>
                <w:top w:val="none" w:sz="0" w:space="0" w:color="auto"/>
                <w:left w:val="none" w:sz="0" w:space="0" w:color="auto"/>
                <w:bottom w:val="none" w:sz="0" w:space="0" w:color="auto"/>
                <w:right w:val="none" w:sz="0" w:space="0" w:color="auto"/>
              </w:divBdr>
            </w:div>
          </w:divsChild>
        </w:div>
        <w:div w:id="140540973">
          <w:marLeft w:val="0"/>
          <w:marRight w:val="0"/>
          <w:marTop w:val="0"/>
          <w:marBottom w:val="0"/>
          <w:divBdr>
            <w:top w:val="none" w:sz="0" w:space="0" w:color="auto"/>
            <w:left w:val="none" w:sz="0" w:space="0" w:color="auto"/>
            <w:bottom w:val="none" w:sz="0" w:space="0" w:color="auto"/>
            <w:right w:val="none" w:sz="0" w:space="0" w:color="auto"/>
          </w:divBdr>
          <w:divsChild>
            <w:div w:id="1663925947">
              <w:marLeft w:val="0"/>
              <w:marRight w:val="0"/>
              <w:marTop w:val="0"/>
              <w:marBottom w:val="0"/>
              <w:divBdr>
                <w:top w:val="none" w:sz="0" w:space="0" w:color="auto"/>
                <w:left w:val="none" w:sz="0" w:space="0" w:color="auto"/>
                <w:bottom w:val="none" w:sz="0" w:space="0" w:color="auto"/>
                <w:right w:val="none" w:sz="0" w:space="0" w:color="auto"/>
              </w:divBdr>
            </w:div>
          </w:divsChild>
        </w:div>
        <w:div w:id="149099973">
          <w:marLeft w:val="0"/>
          <w:marRight w:val="0"/>
          <w:marTop w:val="0"/>
          <w:marBottom w:val="0"/>
          <w:divBdr>
            <w:top w:val="none" w:sz="0" w:space="0" w:color="auto"/>
            <w:left w:val="none" w:sz="0" w:space="0" w:color="auto"/>
            <w:bottom w:val="none" w:sz="0" w:space="0" w:color="auto"/>
            <w:right w:val="none" w:sz="0" w:space="0" w:color="auto"/>
          </w:divBdr>
          <w:divsChild>
            <w:div w:id="1694382711">
              <w:marLeft w:val="0"/>
              <w:marRight w:val="0"/>
              <w:marTop w:val="0"/>
              <w:marBottom w:val="0"/>
              <w:divBdr>
                <w:top w:val="none" w:sz="0" w:space="0" w:color="auto"/>
                <w:left w:val="none" w:sz="0" w:space="0" w:color="auto"/>
                <w:bottom w:val="none" w:sz="0" w:space="0" w:color="auto"/>
                <w:right w:val="none" w:sz="0" w:space="0" w:color="auto"/>
              </w:divBdr>
            </w:div>
          </w:divsChild>
        </w:div>
        <w:div w:id="163015061">
          <w:marLeft w:val="0"/>
          <w:marRight w:val="0"/>
          <w:marTop w:val="0"/>
          <w:marBottom w:val="0"/>
          <w:divBdr>
            <w:top w:val="none" w:sz="0" w:space="0" w:color="auto"/>
            <w:left w:val="none" w:sz="0" w:space="0" w:color="auto"/>
            <w:bottom w:val="none" w:sz="0" w:space="0" w:color="auto"/>
            <w:right w:val="none" w:sz="0" w:space="0" w:color="auto"/>
          </w:divBdr>
          <w:divsChild>
            <w:div w:id="1368525795">
              <w:marLeft w:val="0"/>
              <w:marRight w:val="0"/>
              <w:marTop w:val="0"/>
              <w:marBottom w:val="0"/>
              <w:divBdr>
                <w:top w:val="none" w:sz="0" w:space="0" w:color="auto"/>
                <w:left w:val="none" w:sz="0" w:space="0" w:color="auto"/>
                <w:bottom w:val="none" w:sz="0" w:space="0" w:color="auto"/>
                <w:right w:val="none" w:sz="0" w:space="0" w:color="auto"/>
              </w:divBdr>
            </w:div>
          </w:divsChild>
        </w:div>
        <w:div w:id="168567673">
          <w:marLeft w:val="0"/>
          <w:marRight w:val="0"/>
          <w:marTop w:val="0"/>
          <w:marBottom w:val="0"/>
          <w:divBdr>
            <w:top w:val="none" w:sz="0" w:space="0" w:color="auto"/>
            <w:left w:val="none" w:sz="0" w:space="0" w:color="auto"/>
            <w:bottom w:val="none" w:sz="0" w:space="0" w:color="auto"/>
            <w:right w:val="none" w:sz="0" w:space="0" w:color="auto"/>
          </w:divBdr>
          <w:divsChild>
            <w:div w:id="957221916">
              <w:marLeft w:val="0"/>
              <w:marRight w:val="0"/>
              <w:marTop w:val="0"/>
              <w:marBottom w:val="0"/>
              <w:divBdr>
                <w:top w:val="none" w:sz="0" w:space="0" w:color="auto"/>
                <w:left w:val="none" w:sz="0" w:space="0" w:color="auto"/>
                <w:bottom w:val="none" w:sz="0" w:space="0" w:color="auto"/>
                <w:right w:val="none" w:sz="0" w:space="0" w:color="auto"/>
              </w:divBdr>
            </w:div>
          </w:divsChild>
        </w:div>
        <w:div w:id="172189962">
          <w:marLeft w:val="0"/>
          <w:marRight w:val="0"/>
          <w:marTop w:val="0"/>
          <w:marBottom w:val="0"/>
          <w:divBdr>
            <w:top w:val="none" w:sz="0" w:space="0" w:color="auto"/>
            <w:left w:val="none" w:sz="0" w:space="0" w:color="auto"/>
            <w:bottom w:val="none" w:sz="0" w:space="0" w:color="auto"/>
            <w:right w:val="none" w:sz="0" w:space="0" w:color="auto"/>
          </w:divBdr>
          <w:divsChild>
            <w:div w:id="844175142">
              <w:marLeft w:val="0"/>
              <w:marRight w:val="0"/>
              <w:marTop w:val="0"/>
              <w:marBottom w:val="0"/>
              <w:divBdr>
                <w:top w:val="none" w:sz="0" w:space="0" w:color="auto"/>
                <w:left w:val="none" w:sz="0" w:space="0" w:color="auto"/>
                <w:bottom w:val="none" w:sz="0" w:space="0" w:color="auto"/>
                <w:right w:val="none" w:sz="0" w:space="0" w:color="auto"/>
              </w:divBdr>
            </w:div>
          </w:divsChild>
        </w:div>
        <w:div w:id="193933401">
          <w:marLeft w:val="0"/>
          <w:marRight w:val="0"/>
          <w:marTop w:val="0"/>
          <w:marBottom w:val="0"/>
          <w:divBdr>
            <w:top w:val="none" w:sz="0" w:space="0" w:color="auto"/>
            <w:left w:val="none" w:sz="0" w:space="0" w:color="auto"/>
            <w:bottom w:val="none" w:sz="0" w:space="0" w:color="auto"/>
            <w:right w:val="none" w:sz="0" w:space="0" w:color="auto"/>
          </w:divBdr>
          <w:divsChild>
            <w:div w:id="303852972">
              <w:marLeft w:val="0"/>
              <w:marRight w:val="0"/>
              <w:marTop w:val="0"/>
              <w:marBottom w:val="0"/>
              <w:divBdr>
                <w:top w:val="none" w:sz="0" w:space="0" w:color="auto"/>
                <w:left w:val="none" w:sz="0" w:space="0" w:color="auto"/>
                <w:bottom w:val="none" w:sz="0" w:space="0" w:color="auto"/>
                <w:right w:val="none" w:sz="0" w:space="0" w:color="auto"/>
              </w:divBdr>
            </w:div>
          </w:divsChild>
        </w:div>
        <w:div w:id="198930366">
          <w:marLeft w:val="0"/>
          <w:marRight w:val="0"/>
          <w:marTop w:val="0"/>
          <w:marBottom w:val="0"/>
          <w:divBdr>
            <w:top w:val="none" w:sz="0" w:space="0" w:color="auto"/>
            <w:left w:val="none" w:sz="0" w:space="0" w:color="auto"/>
            <w:bottom w:val="none" w:sz="0" w:space="0" w:color="auto"/>
            <w:right w:val="none" w:sz="0" w:space="0" w:color="auto"/>
          </w:divBdr>
          <w:divsChild>
            <w:div w:id="2099015972">
              <w:marLeft w:val="0"/>
              <w:marRight w:val="0"/>
              <w:marTop w:val="0"/>
              <w:marBottom w:val="0"/>
              <w:divBdr>
                <w:top w:val="none" w:sz="0" w:space="0" w:color="auto"/>
                <w:left w:val="none" w:sz="0" w:space="0" w:color="auto"/>
                <w:bottom w:val="none" w:sz="0" w:space="0" w:color="auto"/>
                <w:right w:val="none" w:sz="0" w:space="0" w:color="auto"/>
              </w:divBdr>
            </w:div>
          </w:divsChild>
        </w:div>
        <w:div w:id="199510820">
          <w:marLeft w:val="0"/>
          <w:marRight w:val="0"/>
          <w:marTop w:val="0"/>
          <w:marBottom w:val="0"/>
          <w:divBdr>
            <w:top w:val="none" w:sz="0" w:space="0" w:color="auto"/>
            <w:left w:val="none" w:sz="0" w:space="0" w:color="auto"/>
            <w:bottom w:val="none" w:sz="0" w:space="0" w:color="auto"/>
            <w:right w:val="none" w:sz="0" w:space="0" w:color="auto"/>
          </w:divBdr>
          <w:divsChild>
            <w:div w:id="1564559789">
              <w:marLeft w:val="0"/>
              <w:marRight w:val="0"/>
              <w:marTop w:val="0"/>
              <w:marBottom w:val="0"/>
              <w:divBdr>
                <w:top w:val="none" w:sz="0" w:space="0" w:color="auto"/>
                <w:left w:val="none" w:sz="0" w:space="0" w:color="auto"/>
                <w:bottom w:val="none" w:sz="0" w:space="0" w:color="auto"/>
                <w:right w:val="none" w:sz="0" w:space="0" w:color="auto"/>
              </w:divBdr>
            </w:div>
          </w:divsChild>
        </w:div>
        <w:div w:id="202788442">
          <w:marLeft w:val="0"/>
          <w:marRight w:val="0"/>
          <w:marTop w:val="0"/>
          <w:marBottom w:val="0"/>
          <w:divBdr>
            <w:top w:val="none" w:sz="0" w:space="0" w:color="auto"/>
            <w:left w:val="none" w:sz="0" w:space="0" w:color="auto"/>
            <w:bottom w:val="none" w:sz="0" w:space="0" w:color="auto"/>
            <w:right w:val="none" w:sz="0" w:space="0" w:color="auto"/>
          </w:divBdr>
          <w:divsChild>
            <w:div w:id="548806712">
              <w:marLeft w:val="0"/>
              <w:marRight w:val="0"/>
              <w:marTop w:val="0"/>
              <w:marBottom w:val="0"/>
              <w:divBdr>
                <w:top w:val="none" w:sz="0" w:space="0" w:color="auto"/>
                <w:left w:val="none" w:sz="0" w:space="0" w:color="auto"/>
                <w:bottom w:val="none" w:sz="0" w:space="0" w:color="auto"/>
                <w:right w:val="none" w:sz="0" w:space="0" w:color="auto"/>
              </w:divBdr>
            </w:div>
          </w:divsChild>
        </w:div>
        <w:div w:id="209150456">
          <w:marLeft w:val="0"/>
          <w:marRight w:val="0"/>
          <w:marTop w:val="0"/>
          <w:marBottom w:val="0"/>
          <w:divBdr>
            <w:top w:val="none" w:sz="0" w:space="0" w:color="auto"/>
            <w:left w:val="none" w:sz="0" w:space="0" w:color="auto"/>
            <w:bottom w:val="none" w:sz="0" w:space="0" w:color="auto"/>
            <w:right w:val="none" w:sz="0" w:space="0" w:color="auto"/>
          </w:divBdr>
          <w:divsChild>
            <w:div w:id="456526405">
              <w:marLeft w:val="0"/>
              <w:marRight w:val="0"/>
              <w:marTop w:val="0"/>
              <w:marBottom w:val="0"/>
              <w:divBdr>
                <w:top w:val="none" w:sz="0" w:space="0" w:color="auto"/>
                <w:left w:val="none" w:sz="0" w:space="0" w:color="auto"/>
                <w:bottom w:val="none" w:sz="0" w:space="0" w:color="auto"/>
                <w:right w:val="none" w:sz="0" w:space="0" w:color="auto"/>
              </w:divBdr>
            </w:div>
          </w:divsChild>
        </w:div>
        <w:div w:id="215632078">
          <w:marLeft w:val="0"/>
          <w:marRight w:val="0"/>
          <w:marTop w:val="0"/>
          <w:marBottom w:val="0"/>
          <w:divBdr>
            <w:top w:val="none" w:sz="0" w:space="0" w:color="auto"/>
            <w:left w:val="none" w:sz="0" w:space="0" w:color="auto"/>
            <w:bottom w:val="none" w:sz="0" w:space="0" w:color="auto"/>
            <w:right w:val="none" w:sz="0" w:space="0" w:color="auto"/>
          </w:divBdr>
          <w:divsChild>
            <w:div w:id="170218739">
              <w:marLeft w:val="0"/>
              <w:marRight w:val="0"/>
              <w:marTop w:val="0"/>
              <w:marBottom w:val="0"/>
              <w:divBdr>
                <w:top w:val="none" w:sz="0" w:space="0" w:color="auto"/>
                <w:left w:val="none" w:sz="0" w:space="0" w:color="auto"/>
                <w:bottom w:val="none" w:sz="0" w:space="0" w:color="auto"/>
                <w:right w:val="none" w:sz="0" w:space="0" w:color="auto"/>
              </w:divBdr>
            </w:div>
          </w:divsChild>
        </w:div>
        <w:div w:id="218591434">
          <w:marLeft w:val="0"/>
          <w:marRight w:val="0"/>
          <w:marTop w:val="0"/>
          <w:marBottom w:val="0"/>
          <w:divBdr>
            <w:top w:val="none" w:sz="0" w:space="0" w:color="auto"/>
            <w:left w:val="none" w:sz="0" w:space="0" w:color="auto"/>
            <w:bottom w:val="none" w:sz="0" w:space="0" w:color="auto"/>
            <w:right w:val="none" w:sz="0" w:space="0" w:color="auto"/>
          </w:divBdr>
          <w:divsChild>
            <w:div w:id="341585583">
              <w:marLeft w:val="0"/>
              <w:marRight w:val="0"/>
              <w:marTop w:val="0"/>
              <w:marBottom w:val="0"/>
              <w:divBdr>
                <w:top w:val="none" w:sz="0" w:space="0" w:color="auto"/>
                <w:left w:val="none" w:sz="0" w:space="0" w:color="auto"/>
                <w:bottom w:val="none" w:sz="0" w:space="0" w:color="auto"/>
                <w:right w:val="none" w:sz="0" w:space="0" w:color="auto"/>
              </w:divBdr>
            </w:div>
          </w:divsChild>
        </w:div>
        <w:div w:id="227881843">
          <w:marLeft w:val="0"/>
          <w:marRight w:val="0"/>
          <w:marTop w:val="0"/>
          <w:marBottom w:val="0"/>
          <w:divBdr>
            <w:top w:val="none" w:sz="0" w:space="0" w:color="auto"/>
            <w:left w:val="none" w:sz="0" w:space="0" w:color="auto"/>
            <w:bottom w:val="none" w:sz="0" w:space="0" w:color="auto"/>
            <w:right w:val="none" w:sz="0" w:space="0" w:color="auto"/>
          </w:divBdr>
          <w:divsChild>
            <w:div w:id="970130152">
              <w:marLeft w:val="0"/>
              <w:marRight w:val="0"/>
              <w:marTop w:val="0"/>
              <w:marBottom w:val="0"/>
              <w:divBdr>
                <w:top w:val="none" w:sz="0" w:space="0" w:color="auto"/>
                <w:left w:val="none" w:sz="0" w:space="0" w:color="auto"/>
                <w:bottom w:val="none" w:sz="0" w:space="0" w:color="auto"/>
                <w:right w:val="none" w:sz="0" w:space="0" w:color="auto"/>
              </w:divBdr>
            </w:div>
          </w:divsChild>
        </w:div>
        <w:div w:id="227959885">
          <w:marLeft w:val="0"/>
          <w:marRight w:val="0"/>
          <w:marTop w:val="0"/>
          <w:marBottom w:val="0"/>
          <w:divBdr>
            <w:top w:val="none" w:sz="0" w:space="0" w:color="auto"/>
            <w:left w:val="none" w:sz="0" w:space="0" w:color="auto"/>
            <w:bottom w:val="none" w:sz="0" w:space="0" w:color="auto"/>
            <w:right w:val="none" w:sz="0" w:space="0" w:color="auto"/>
          </w:divBdr>
          <w:divsChild>
            <w:div w:id="1348604973">
              <w:marLeft w:val="0"/>
              <w:marRight w:val="0"/>
              <w:marTop w:val="0"/>
              <w:marBottom w:val="0"/>
              <w:divBdr>
                <w:top w:val="none" w:sz="0" w:space="0" w:color="auto"/>
                <w:left w:val="none" w:sz="0" w:space="0" w:color="auto"/>
                <w:bottom w:val="none" w:sz="0" w:space="0" w:color="auto"/>
                <w:right w:val="none" w:sz="0" w:space="0" w:color="auto"/>
              </w:divBdr>
            </w:div>
          </w:divsChild>
        </w:div>
        <w:div w:id="233666933">
          <w:marLeft w:val="0"/>
          <w:marRight w:val="0"/>
          <w:marTop w:val="0"/>
          <w:marBottom w:val="0"/>
          <w:divBdr>
            <w:top w:val="none" w:sz="0" w:space="0" w:color="auto"/>
            <w:left w:val="none" w:sz="0" w:space="0" w:color="auto"/>
            <w:bottom w:val="none" w:sz="0" w:space="0" w:color="auto"/>
            <w:right w:val="none" w:sz="0" w:space="0" w:color="auto"/>
          </w:divBdr>
          <w:divsChild>
            <w:div w:id="965625084">
              <w:marLeft w:val="0"/>
              <w:marRight w:val="0"/>
              <w:marTop w:val="0"/>
              <w:marBottom w:val="0"/>
              <w:divBdr>
                <w:top w:val="none" w:sz="0" w:space="0" w:color="auto"/>
                <w:left w:val="none" w:sz="0" w:space="0" w:color="auto"/>
                <w:bottom w:val="none" w:sz="0" w:space="0" w:color="auto"/>
                <w:right w:val="none" w:sz="0" w:space="0" w:color="auto"/>
              </w:divBdr>
            </w:div>
          </w:divsChild>
        </w:div>
        <w:div w:id="256401385">
          <w:marLeft w:val="0"/>
          <w:marRight w:val="0"/>
          <w:marTop w:val="0"/>
          <w:marBottom w:val="0"/>
          <w:divBdr>
            <w:top w:val="none" w:sz="0" w:space="0" w:color="auto"/>
            <w:left w:val="none" w:sz="0" w:space="0" w:color="auto"/>
            <w:bottom w:val="none" w:sz="0" w:space="0" w:color="auto"/>
            <w:right w:val="none" w:sz="0" w:space="0" w:color="auto"/>
          </w:divBdr>
          <w:divsChild>
            <w:div w:id="468665950">
              <w:marLeft w:val="0"/>
              <w:marRight w:val="0"/>
              <w:marTop w:val="0"/>
              <w:marBottom w:val="0"/>
              <w:divBdr>
                <w:top w:val="none" w:sz="0" w:space="0" w:color="auto"/>
                <w:left w:val="none" w:sz="0" w:space="0" w:color="auto"/>
                <w:bottom w:val="none" w:sz="0" w:space="0" w:color="auto"/>
                <w:right w:val="none" w:sz="0" w:space="0" w:color="auto"/>
              </w:divBdr>
            </w:div>
          </w:divsChild>
        </w:div>
        <w:div w:id="258952962">
          <w:marLeft w:val="0"/>
          <w:marRight w:val="0"/>
          <w:marTop w:val="0"/>
          <w:marBottom w:val="0"/>
          <w:divBdr>
            <w:top w:val="none" w:sz="0" w:space="0" w:color="auto"/>
            <w:left w:val="none" w:sz="0" w:space="0" w:color="auto"/>
            <w:bottom w:val="none" w:sz="0" w:space="0" w:color="auto"/>
            <w:right w:val="none" w:sz="0" w:space="0" w:color="auto"/>
          </w:divBdr>
          <w:divsChild>
            <w:div w:id="1141726578">
              <w:marLeft w:val="0"/>
              <w:marRight w:val="0"/>
              <w:marTop w:val="0"/>
              <w:marBottom w:val="0"/>
              <w:divBdr>
                <w:top w:val="none" w:sz="0" w:space="0" w:color="auto"/>
                <w:left w:val="none" w:sz="0" w:space="0" w:color="auto"/>
                <w:bottom w:val="none" w:sz="0" w:space="0" w:color="auto"/>
                <w:right w:val="none" w:sz="0" w:space="0" w:color="auto"/>
              </w:divBdr>
            </w:div>
          </w:divsChild>
        </w:div>
        <w:div w:id="260112631">
          <w:marLeft w:val="0"/>
          <w:marRight w:val="0"/>
          <w:marTop w:val="0"/>
          <w:marBottom w:val="0"/>
          <w:divBdr>
            <w:top w:val="none" w:sz="0" w:space="0" w:color="auto"/>
            <w:left w:val="none" w:sz="0" w:space="0" w:color="auto"/>
            <w:bottom w:val="none" w:sz="0" w:space="0" w:color="auto"/>
            <w:right w:val="none" w:sz="0" w:space="0" w:color="auto"/>
          </w:divBdr>
          <w:divsChild>
            <w:div w:id="1336685265">
              <w:marLeft w:val="0"/>
              <w:marRight w:val="0"/>
              <w:marTop w:val="0"/>
              <w:marBottom w:val="0"/>
              <w:divBdr>
                <w:top w:val="none" w:sz="0" w:space="0" w:color="auto"/>
                <w:left w:val="none" w:sz="0" w:space="0" w:color="auto"/>
                <w:bottom w:val="none" w:sz="0" w:space="0" w:color="auto"/>
                <w:right w:val="none" w:sz="0" w:space="0" w:color="auto"/>
              </w:divBdr>
            </w:div>
          </w:divsChild>
        </w:div>
        <w:div w:id="273757783">
          <w:marLeft w:val="0"/>
          <w:marRight w:val="0"/>
          <w:marTop w:val="0"/>
          <w:marBottom w:val="0"/>
          <w:divBdr>
            <w:top w:val="none" w:sz="0" w:space="0" w:color="auto"/>
            <w:left w:val="none" w:sz="0" w:space="0" w:color="auto"/>
            <w:bottom w:val="none" w:sz="0" w:space="0" w:color="auto"/>
            <w:right w:val="none" w:sz="0" w:space="0" w:color="auto"/>
          </w:divBdr>
          <w:divsChild>
            <w:div w:id="762645402">
              <w:marLeft w:val="0"/>
              <w:marRight w:val="0"/>
              <w:marTop w:val="0"/>
              <w:marBottom w:val="0"/>
              <w:divBdr>
                <w:top w:val="none" w:sz="0" w:space="0" w:color="auto"/>
                <w:left w:val="none" w:sz="0" w:space="0" w:color="auto"/>
                <w:bottom w:val="none" w:sz="0" w:space="0" w:color="auto"/>
                <w:right w:val="none" w:sz="0" w:space="0" w:color="auto"/>
              </w:divBdr>
            </w:div>
          </w:divsChild>
        </w:div>
        <w:div w:id="277494873">
          <w:marLeft w:val="0"/>
          <w:marRight w:val="0"/>
          <w:marTop w:val="0"/>
          <w:marBottom w:val="0"/>
          <w:divBdr>
            <w:top w:val="none" w:sz="0" w:space="0" w:color="auto"/>
            <w:left w:val="none" w:sz="0" w:space="0" w:color="auto"/>
            <w:bottom w:val="none" w:sz="0" w:space="0" w:color="auto"/>
            <w:right w:val="none" w:sz="0" w:space="0" w:color="auto"/>
          </w:divBdr>
          <w:divsChild>
            <w:div w:id="1070542261">
              <w:marLeft w:val="0"/>
              <w:marRight w:val="0"/>
              <w:marTop w:val="0"/>
              <w:marBottom w:val="0"/>
              <w:divBdr>
                <w:top w:val="none" w:sz="0" w:space="0" w:color="auto"/>
                <w:left w:val="none" w:sz="0" w:space="0" w:color="auto"/>
                <w:bottom w:val="none" w:sz="0" w:space="0" w:color="auto"/>
                <w:right w:val="none" w:sz="0" w:space="0" w:color="auto"/>
              </w:divBdr>
            </w:div>
          </w:divsChild>
        </w:div>
        <w:div w:id="284700400">
          <w:marLeft w:val="0"/>
          <w:marRight w:val="0"/>
          <w:marTop w:val="0"/>
          <w:marBottom w:val="0"/>
          <w:divBdr>
            <w:top w:val="none" w:sz="0" w:space="0" w:color="auto"/>
            <w:left w:val="none" w:sz="0" w:space="0" w:color="auto"/>
            <w:bottom w:val="none" w:sz="0" w:space="0" w:color="auto"/>
            <w:right w:val="none" w:sz="0" w:space="0" w:color="auto"/>
          </w:divBdr>
          <w:divsChild>
            <w:div w:id="496112385">
              <w:marLeft w:val="0"/>
              <w:marRight w:val="0"/>
              <w:marTop w:val="0"/>
              <w:marBottom w:val="0"/>
              <w:divBdr>
                <w:top w:val="none" w:sz="0" w:space="0" w:color="auto"/>
                <w:left w:val="none" w:sz="0" w:space="0" w:color="auto"/>
                <w:bottom w:val="none" w:sz="0" w:space="0" w:color="auto"/>
                <w:right w:val="none" w:sz="0" w:space="0" w:color="auto"/>
              </w:divBdr>
            </w:div>
          </w:divsChild>
        </w:div>
        <w:div w:id="304315590">
          <w:marLeft w:val="0"/>
          <w:marRight w:val="0"/>
          <w:marTop w:val="0"/>
          <w:marBottom w:val="0"/>
          <w:divBdr>
            <w:top w:val="none" w:sz="0" w:space="0" w:color="auto"/>
            <w:left w:val="none" w:sz="0" w:space="0" w:color="auto"/>
            <w:bottom w:val="none" w:sz="0" w:space="0" w:color="auto"/>
            <w:right w:val="none" w:sz="0" w:space="0" w:color="auto"/>
          </w:divBdr>
          <w:divsChild>
            <w:div w:id="598946930">
              <w:marLeft w:val="0"/>
              <w:marRight w:val="0"/>
              <w:marTop w:val="0"/>
              <w:marBottom w:val="0"/>
              <w:divBdr>
                <w:top w:val="none" w:sz="0" w:space="0" w:color="auto"/>
                <w:left w:val="none" w:sz="0" w:space="0" w:color="auto"/>
                <w:bottom w:val="none" w:sz="0" w:space="0" w:color="auto"/>
                <w:right w:val="none" w:sz="0" w:space="0" w:color="auto"/>
              </w:divBdr>
            </w:div>
          </w:divsChild>
        </w:div>
        <w:div w:id="309404103">
          <w:marLeft w:val="0"/>
          <w:marRight w:val="0"/>
          <w:marTop w:val="0"/>
          <w:marBottom w:val="0"/>
          <w:divBdr>
            <w:top w:val="none" w:sz="0" w:space="0" w:color="auto"/>
            <w:left w:val="none" w:sz="0" w:space="0" w:color="auto"/>
            <w:bottom w:val="none" w:sz="0" w:space="0" w:color="auto"/>
            <w:right w:val="none" w:sz="0" w:space="0" w:color="auto"/>
          </w:divBdr>
          <w:divsChild>
            <w:div w:id="884491883">
              <w:marLeft w:val="0"/>
              <w:marRight w:val="0"/>
              <w:marTop w:val="0"/>
              <w:marBottom w:val="0"/>
              <w:divBdr>
                <w:top w:val="none" w:sz="0" w:space="0" w:color="auto"/>
                <w:left w:val="none" w:sz="0" w:space="0" w:color="auto"/>
                <w:bottom w:val="none" w:sz="0" w:space="0" w:color="auto"/>
                <w:right w:val="none" w:sz="0" w:space="0" w:color="auto"/>
              </w:divBdr>
            </w:div>
          </w:divsChild>
        </w:div>
        <w:div w:id="340161472">
          <w:marLeft w:val="0"/>
          <w:marRight w:val="0"/>
          <w:marTop w:val="0"/>
          <w:marBottom w:val="0"/>
          <w:divBdr>
            <w:top w:val="none" w:sz="0" w:space="0" w:color="auto"/>
            <w:left w:val="none" w:sz="0" w:space="0" w:color="auto"/>
            <w:bottom w:val="none" w:sz="0" w:space="0" w:color="auto"/>
            <w:right w:val="none" w:sz="0" w:space="0" w:color="auto"/>
          </w:divBdr>
          <w:divsChild>
            <w:div w:id="1629048544">
              <w:marLeft w:val="0"/>
              <w:marRight w:val="0"/>
              <w:marTop w:val="0"/>
              <w:marBottom w:val="0"/>
              <w:divBdr>
                <w:top w:val="none" w:sz="0" w:space="0" w:color="auto"/>
                <w:left w:val="none" w:sz="0" w:space="0" w:color="auto"/>
                <w:bottom w:val="none" w:sz="0" w:space="0" w:color="auto"/>
                <w:right w:val="none" w:sz="0" w:space="0" w:color="auto"/>
              </w:divBdr>
            </w:div>
          </w:divsChild>
        </w:div>
        <w:div w:id="340789162">
          <w:marLeft w:val="0"/>
          <w:marRight w:val="0"/>
          <w:marTop w:val="0"/>
          <w:marBottom w:val="0"/>
          <w:divBdr>
            <w:top w:val="none" w:sz="0" w:space="0" w:color="auto"/>
            <w:left w:val="none" w:sz="0" w:space="0" w:color="auto"/>
            <w:bottom w:val="none" w:sz="0" w:space="0" w:color="auto"/>
            <w:right w:val="none" w:sz="0" w:space="0" w:color="auto"/>
          </w:divBdr>
          <w:divsChild>
            <w:div w:id="129903156">
              <w:marLeft w:val="0"/>
              <w:marRight w:val="0"/>
              <w:marTop w:val="0"/>
              <w:marBottom w:val="0"/>
              <w:divBdr>
                <w:top w:val="none" w:sz="0" w:space="0" w:color="auto"/>
                <w:left w:val="none" w:sz="0" w:space="0" w:color="auto"/>
                <w:bottom w:val="none" w:sz="0" w:space="0" w:color="auto"/>
                <w:right w:val="none" w:sz="0" w:space="0" w:color="auto"/>
              </w:divBdr>
            </w:div>
          </w:divsChild>
        </w:div>
        <w:div w:id="343941274">
          <w:marLeft w:val="0"/>
          <w:marRight w:val="0"/>
          <w:marTop w:val="0"/>
          <w:marBottom w:val="0"/>
          <w:divBdr>
            <w:top w:val="none" w:sz="0" w:space="0" w:color="auto"/>
            <w:left w:val="none" w:sz="0" w:space="0" w:color="auto"/>
            <w:bottom w:val="none" w:sz="0" w:space="0" w:color="auto"/>
            <w:right w:val="none" w:sz="0" w:space="0" w:color="auto"/>
          </w:divBdr>
          <w:divsChild>
            <w:div w:id="26612194">
              <w:marLeft w:val="0"/>
              <w:marRight w:val="0"/>
              <w:marTop w:val="0"/>
              <w:marBottom w:val="0"/>
              <w:divBdr>
                <w:top w:val="none" w:sz="0" w:space="0" w:color="auto"/>
                <w:left w:val="none" w:sz="0" w:space="0" w:color="auto"/>
                <w:bottom w:val="none" w:sz="0" w:space="0" w:color="auto"/>
                <w:right w:val="none" w:sz="0" w:space="0" w:color="auto"/>
              </w:divBdr>
            </w:div>
          </w:divsChild>
        </w:div>
        <w:div w:id="351566024">
          <w:marLeft w:val="0"/>
          <w:marRight w:val="0"/>
          <w:marTop w:val="0"/>
          <w:marBottom w:val="0"/>
          <w:divBdr>
            <w:top w:val="none" w:sz="0" w:space="0" w:color="auto"/>
            <w:left w:val="none" w:sz="0" w:space="0" w:color="auto"/>
            <w:bottom w:val="none" w:sz="0" w:space="0" w:color="auto"/>
            <w:right w:val="none" w:sz="0" w:space="0" w:color="auto"/>
          </w:divBdr>
          <w:divsChild>
            <w:div w:id="407770177">
              <w:marLeft w:val="0"/>
              <w:marRight w:val="0"/>
              <w:marTop w:val="0"/>
              <w:marBottom w:val="0"/>
              <w:divBdr>
                <w:top w:val="none" w:sz="0" w:space="0" w:color="auto"/>
                <w:left w:val="none" w:sz="0" w:space="0" w:color="auto"/>
                <w:bottom w:val="none" w:sz="0" w:space="0" w:color="auto"/>
                <w:right w:val="none" w:sz="0" w:space="0" w:color="auto"/>
              </w:divBdr>
            </w:div>
          </w:divsChild>
        </w:div>
        <w:div w:id="358285530">
          <w:marLeft w:val="0"/>
          <w:marRight w:val="0"/>
          <w:marTop w:val="0"/>
          <w:marBottom w:val="0"/>
          <w:divBdr>
            <w:top w:val="none" w:sz="0" w:space="0" w:color="auto"/>
            <w:left w:val="none" w:sz="0" w:space="0" w:color="auto"/>
            <w:bottom w:val="none" w:sz="0" w:space="0" w:color="auto"/>
            <w:right w:val="none" w:sz="0" w:space="0" w:color="auto"/>
          </w:divBdr>
          <w:divsChild>
            <w:div w:id="1190485066">
              <w:marLeft w:val="0"/>
              <w:marRight w:val="0"/>
              <w:marTop w:val="0"/>
              <w:marBottom w:val="0"/>
              <w:divBdr>
                <w:top w:val="none" w:sz="0" w:space="0" w:color="auto"/>
                <w:left w:val="none" w:sz="0" w:space="0" w:color="auto"/>
                <w:bottom w:val="none" w:sz="0" w:space="0" w:color="auto"/>
                <w:right w:val="none" w:sz="0" w:space="0" w:color="auto"/>
              </w:divBdr>
            </w:div>
          </w:divsChild>
        </w:div>
        <w:div w:id="359548022">
          <w:marLeft w:val="0"/>
          <w:marRight w:val="0"/>
          <w:marTop w:val="0"/>
          <w:marBottom w:val="0"/>
          <w:divBdr>
            <w:top w:val="none" w:sz="0" w:space="0" w:color="auto"/>
            <w:left w:val="none" w:sz="0" w:space="0" w:color="auto"/>
            <w:bottom w:val="none" w:sz="0" w:space="0" w:color="auto"/>
            <w:right w:val="none" w:sz="0" w:space="0" w:color="auto"/>
          </w:divBdr>
          <w:divsChild>
            <w:div w:id="1251239136">
              <w:marLeft w:val="0"/>
              <w:marRight w:val="0"/>
              <w:marTop w:val="0"/>
              <w:marBottom w:val="0"/>
              <w:divBdr>
                <w:top w:val="none" w:sz="0" w:space="0" w:color="auto"/>
                <w:left w:val="none" w:sz="0" w:space="0" w:color="auto"/>
                <w:bottom w:val="none" w:sz="0" w:space="0" w:color="auto"/>
                <w:right w:val="none" w:sz="0" w:space="0" w:color="auto"/>
              </w:divBdr>
            </w:div>
          </w:divsChild>
        </w:div>
        <w:div w:id="360860766">
          <w:marLeft w:val="0"/>
          <w:marRight w:val="0"/>
          <w:marTop w:val="0"/>
          <w:marBottom w:val="0"/>
          <w:divBdr>
            <w:top w:val="none" w:sz="0" w:space="0" w:color="auto"/>
            <w:left w:val="none" w:sz="0" w:space="0" w:color="auto"/>
            <w:bottom w:val="none" w:sz="0" w:space="0" w:color="auto"/>
            <w:right w:val="none" w:sz="0" w:space="0" w:color="auto"/>
          </w:divBdr>
          <w:divsChild>
            <w:div w:id="2028364294">
              <w:marLeft w:val="0"/>
              <w:marRight w:val="0"/>
              <w:marTop w:val="0"/>
              <w:marBottom w:val="0"/>
              <w:divBdr>
                <w:top w:val="none" w:sz="0" w:space="0" w:color="auto"/>
                <w:left w:val="none" w:sz="0" w:space="0" w:color="auto"/>
                <w:bottom w:val="none" w:sz="0" w:space="0" w:color="auto"/>
                <w:right w:val="none" w:sz="0" w:space="0" w:color="auto"/>
              </w:divBdr>
            </w:div>
          </w:divsChild>
        </w:div>
        <w:div w:id="373425863">
          <w:marLeft w:val="0"/>
          <w:marRight w:val="0"/>
          <w:marTop w:val="0"/>
          <w:marBottom w:val="0"/>
          <w:divBdr>
            <w:top w:val="none" w:sz="0" w:space="0" w:color="auto"/>
            <w:left w:val="none" w:sz="0" w:space="0" w:color="auto"/>
            <w:bottom w:val="none" w:sz="0" w:space="0" w:color="auto"/>
            <w:right w:val="none" w:sz="0" w:space="0" w:color="auto"/>
          </w:divBdr>
          <w:divsChild>
            <w:div w:id="1504316537">
              <w:marLeft w:val="0"/>
              <w:marRight w:val="0"/>
              <w:marTop w:val="0"/>
              <w:marBottom w:val="0"/>
              <w:divBdr>
                <w:top w:val="none" w:sz="0" w:space="0" w:color="auto"/>
                <w:left w:val="none" w:sz="0" w:space="0" w:color="auto"/>
                <w:bottom w:val="none" w:sz="0" w:space="0" w:color="auto"/>
                <w:right w:val="none" w:sz="0" w:space="0" w:color="auto"/>
              </w:divBdr>
            </w:div>
          </w:divsChild>
        </w:div>
        <w:div w:id="378555396">
          <w:marLeft w:val="0"/>
          <w:marRight w:val="0"/>
          <w:marTop w:val="0"/>
          <w:marBottom w:val="0"/>
          <w:divBdr>
            <w:top w:val="none" w:sz="0" w:space="0" w:color="auto"/>
            <w:left w:val="none" w:sz="0" w:space="0" w:color="auto"/>
            <w:bottom w:val="none" w:sz="0" w:space="0" w:color="auto"/>
            <w:right w:val="none" w:sz="0" w:space="0" w:color="auto"/>
          </w:divBdr>
          <w:divsChild>
            <w:div w:id="1908346037">
              <w:marLeft w:val="0"/>
              <w:marRight w:val="0"/>
              <w:marTop w:val="0"/>
              <w:marBottom w:val="0"/>
              <w:divBdr>
                <w:top w:val="none" w:sz="0" w:space="0" w:color="auto"/>
                <w:left w:val="none" w:sz="0" w:space="0" w:color="auto"/>
                <w:bottom w:val="none" w:sz="0" w:space="0" w:color="auto"/>
                <w:right w:val="none" w:sz="0" w:space="0" w:color="auto"/>
              </w:divBdr>
            </w:div>
          </w:divsChild>
        </w:div>
        <w:div w:id="380206238">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sChild>
        </w:div>
        <w:div w:id="383483173">
          <w:marLeft w:val="0"/>
          <w:marRight w:val="0"/>
          <w:marTop w:val="0"/>
          <w:marBottom w:val="0"/>
          <w:divBdr>
            <w:top w:val="none" w:sz="0" w:space="0" w:color="auto"/>
            <w:left w:val="none" w:sz="0" w:space="0" w:color="auto"/>
            <w:bottom w:val="none" w:sz="0" w:space="0" w:color="auto"/>
            <w:right w:val="none" w:sz="0" w:space="0" w:color="auto"/>
          </w:divBdr>
          <w:divsChild>
            <w:div w:id="12729455">
              <w:marLeft w:val="0"/>
              <w:marRight w:val="0"/>
              <w:marTop w:val="0"/>
              <w:marBottom w:val="0"/>
              <w:divBdr>
                <w:top w:val="none" w:sz="0" w:space="0" w:color="auto"/>
                <w:left w:val="none" w:sz="0" w:space="0" w:color="auto"/>
                <w:bottom w:val="none" w:sz="0" w:space="0" w:color="auto"/>
                <w:right w:val="none" w:sz="0" w:space="0" w:color="auto"/>
              </w:divBdr>
            </w:div>
          </w:divsChild>
        </w:div>
        <w:div w:id="393089645">
          <w:marLeft w:val="0"/>
          <w:marRight w:val="0"/>
          <w:marTop w:val="0"/>
          <w:marBottom w:val="0"/>
          <w:divBdr>
            <w:top w:val="none" w:sz="0" w:space="0" w:color="auto"/>
            <w:left w:val="none" w:sz="0" w:space="0" w:color="auto"/>
            <w:bottom w:val="none" w:sz="0" w:space="0" w:color="auto"/>
            <w:right w:val="none" w:sz="0" w:space="0" w:color="auto"/>
          </w:divBdr>
          <w:divsChild>
            <w:div w:id="787504495">
              <w:marLeft w:val="0"/>
              <w:marRight w:val="0"/>
              <w:marTop w:val="0"/>
              <w:marBottom w:val="0"/>
              <w:divBdr>
                <w:top w:val="none" w:sz="0" w:space="0" w:color="auto"/>
                <w:left w:val="none" w:sz="0" w:space="0" w:color="auto"/>
                <w:bottom w:val="none" w:sz="0" w:space="0" w:color="auto"/>
                <w:right w:val="none" w:sz="0" w:space="0" w:color="auto"/>
              </w:divBdr>
            </w:div>
          </w:divsChild>
        </w:div>
        <w:div w:id="393240038">
          <w:marLeft w:val="0"/>
          <w:marRight w:val="0"/>
          <w:marTop w:val="0"/>
          <w:marBottom w:val="0"/>
          <w:divBdr>
            <w:top w:val="none" w:sz="0" w:space="0" w:color="auto"/>
            <w:left w:val="none" w:sz="0" w:space="0" w:color="auto"/>
            <w:bottom w:val="none" w:sz="0" w:space="0" w:color="auto"/>
            <w:right w:val="none" w:sz="0" w:space="0" w:color="auto"/>
          </w:divBdr>
          <w:divsChild>
            <w:div w:id="1797262337">
              <w:marLeft w:val="0"/>
              <w:marRight w:val="0"/>
              <w:marTop w:val="0"/>
              <w:marBottom w:val="0"/>
              <w:divBdr>
                <w:top w:val="none" w:sz="0" w:space="0" w:color="auto"/>
                <w:left w:val="none" w:sz="0" w:space="0" w:color="auto"/>
                <w:bottom w:val="none" w:sz="0" w:space="0" w:color="auto"/>
                <w:right w:val="none" w:sz="0" w:space="0" w:color="auto"/>
              </w:divBdr>
            </w:div>
          </w:divsChild>
        </w:div>
        <w:div w:id="401874541">
          <w:marLeft w:val="0"/>
          <w:marRight w:val="0"/>
          <w:marTop w:val="0"/>
          <w:marBottom w:val="0"/>
          <w:divBdr>
            <w:top w:val="none" w:sz="0" w:space="0" w:color="auto"/>
            <w:left w:val="none" w:sz="0" w:space="0" w:color="auto"/>
            <w:bottom w:val="none" w:sz="0" w:space="0" w:color="auto"/>
            <w:right w:val="none" w:sz="0" w:space="0" w:color="auto"/>
          </w:divBdr>
          <w:divsChild>
            <w:div w:id="2112316390">
              <w:marLeft w:val="0"/>
              <w:marRight w:val="0"/>
              <w:marTop w:val="0"/>
              <w:marBottom w:val="0"/>
              <w:divBdr>
                <w:top w:val="none" w:sz="0" w:space="0" w:color="auto"/>
                <w:left w:val="none" w:sz="0" w:space="0" w:color="auto"/>
                <w:bottom w:val="none" w:sz="0" w:space="0" w:color="auto"/>
                <w:right w:val="none" w:sz="0" w:space="0" w:color="auto"/>
              </w:divBdr>
            </w:div>
          </w:divsChild>
        </w:div>
        <w:div w:id="406928014">
          <w:marLeft w:val="0"/>
          <w:marRight w:val="0"/>
          <w:marTop w:val="0"/>
          <w:marBottom w:val="0"/>
          <w:divBdr>
            <w:top w:val="none" w:sz="0" w:space="0" w:color="auto"/>
            <w:left w:val="none" w:sz="0" w:space="0" w:color="auto"/>
            <w:bottom w:val="none" w:sz="0" w:space="0" w:color="auto"/>
            <w:right w:val="none" w:sz="0" w:space="0" w:color="auto"/>
          </w:divBdr>
          <w:divsChild>
            <w:div w:id="1715732547">
              <w:marLeft w:val="0"/>
              <w:marRight w:val="0"/>
              <w:marTop w:val="0"/>
              <w:marBottom w:val="0"/>
              <w:divBdr>
                <w:top w:val="none" w:sz="0" w:space="0" w:color="auto"/>
                <w:left w:val="none" w:sz="0" w:space="0" w:color="auto"/>
                <w:bottom w:val="none" w:sz="0" w:space="0" w:color="auto"/>
                <w:right w:val="none" w:sz="0" w:space="0" w:color="auto"/>
              </w:divBdr>
            </w:div>
          </w:divsChild>
        </w:div>
        <w:div w:id="410738648">
          <w:marLeft w:val="0"/>
          <w:marRight w:val="0"/>
          <w:marTop w:val="0"/>
          <w:marBottom w:val="0"/>
          <w:divBdr>
            <w:top w:val="none" w:sz="0" w:space="0" w:color="auto"/>
            <w:left w:val="none" w:sz="0" w:space="0" w:color="auto"/>
            <w:bottom w:val="none" w:sz="0" w:space="0" w:color="auto"/>
            <w:right w:val="none" w:sz="0" w:space="0" w:color="auto"/>
          </w:divBdr>
          <w:divsChild>
            <w:div w:id="1699810913">
              <w:marLeft w:val="0"/>
              <w:marRight w:val="0"/>
              <w:marTop w:val="0"/>
              <w:marBottom w:val="0"/>
              <w:divBdr>
                <w:top w:val="none" w:sz="0" w:space="0" w:color="auto"/>
                <w:left w:val="none" w:sz="0" w:space="0" w:color="auto"/>
                <w:bottom w:val="none" w:sz="0" w:space="0" w:color="auto"/>
                <w:right w:val="none" w:sz="0" w:space="0" w:color="auto"/>
              </w:divBdr>
            </w:div>
          </w:divsChild>
        </w:div>
        <w:div w:id="417097398">
          <w:marLeft w:val="0"/>
          <w:marRight w:val="0"/>
          <w:marTop w:val="0"/>
          <w:marBottom w:val="0"/>
          <w:divBdr>
            <w:top w:val="none" w:sz="0" w:space="0" w:color="auto"/>
            <w:left w:val="none" w:sz="0" w:space="0" w:color="auto"/>
            <w:bottom w:val="none" w:sz="0" w:space="0" w:color="auto"/>
            <w:right w:val="none" w:sz="0" w:space="0" w:color="auto"/>
          </w:divBdr>
          <w:divsChild>
            <w:div w:id="39523210">
              <w:marLeft w:val="0"/>
              <w:marRight w:val="0"/>
              <w:marTop w:val="0"/>
              <w:marBottom w:val="0"/>
              <w:divBdr>
                <w:top w:val="none" w:sz="0" w:space="0" w:color="auto"/>
                <w:left w:val="none" w:sz="0" w:space="0" w:color="auto"/>
                <w:bottom w:val="none" w:sz="0" w:space="0" w:color="auto"/>
                <w:right w:val="none" w:sz="0" w:space="0" w:color="auto"/>
              </w:divBdr>
            </w:div>
          </w:divsChild>
        </w:div>
        <w:div w:id="422534739">
          <w:marLeft w:val="0"/>
          <w:marRight w:val="0"/>
          <w:marTop w:val="0"/>
          <w:marBottom w:val="0"/>
          <w:divBdr>
            <w:top w:val="none" w:sz="0" w:space="0" w:color="auto"/>
            <w:left w:val="none" w:sz="0" w:space="0" w:color="auto"/>
            <w:bottom w:val="none" w:sz="0" w:space="0" w:color="auto"/>
            <w:right w:val="none" w:sz="0" w:space="0" w:color="auto"/>
          </w:divBdr>
          <w:divsChild>
            <w:div w:id="1060060852">
              <w:marLeft w:val="0"/>
              <w:marRight w:val="0"/>
              <w:marTop w:val="0"/>
              <w:marBottom w:val="0"/>
              <w:divBdr>
                <w:top w:val="none" w:sz="0" w:space="0" w:color="auto"/>
                <w:left w:val="none" w:sz="0" w:space="0" w:color="auto"/>
                <w:bottom w:val="none" w:sz="0" w:space="0" w:color="auto"/>
                <w:right w:val="none" w:sz="0" w:space="0" w:color="auto"/>
              </w:divBdr>
            </w:div>
          </w:divsChild>
        </w:div>
        <w:div w:id="435486822">
          <w:marLeft w:val="0"/>
          <w:marRight w:val="0"/>
          <w:marTop w:val="0"/>
          <w:marBottom w:val="0"/>
          <w:divBdr>
            <w:top w:val="none" w:sz="0" w:space="0" w:color="auto"/>
            <w:left w:val="none" w:sz="0" w:space="0" w:color="auto"/>
            <w:bottom w:val="none" w:sz="0" w:space="0" w:color="auto"/>
            <w:right w:val="none" w:sz="0" w:space="0" w:color="auto"/>
          </w:divBdr>
          <w:divsChild>
            <w:div w:id="1098789925">
              <w:marLeft w:val="0"/>
              <w:marRight w:val="0"/>
              <w:marTop w:val="0"/>
              <w:marBottom w:val="0"/>
              <w:divBdr>
                <w:top w:val="none" w:sz="0" w:space="0" w:color="auto"/>
                <w:left w:val="none" w:sz="0" w:space="0" w:color="auto"/>
                <w:bottom w:val="none" w:sz="0" w:space="0" w:color="auto"/>
                <w:right w:val="none" w:sz="0" w:space="0" w:color="auto"/>
              </w:divBdr>
            </w:div>
          </w:divsChild>
        </w:div>
        <w:div w:id="448428570">
          <w:marLeft w:val="0"/>
          <w:marRight w:val="0"/>
          <w:marTop w:val="0"/>
          <w:marBottom w:val="0"/>
          <w:divBdr>
            <w:top w:val="none" w:sz="0" w:space="0" w:color="auto"/>
            <w:left w:val="none" w:sz="0" w:space="0" w:color="auto"/>
            <w:bottom w:val="none" w:sz="0" w:space="0" w:color="auto"/>
            <w:right w:val="none" w:sz="0" w:space="0" w:color="auto"/>
          </w:divBdr>
          <w:divsChild>
            <w:div w:id="859316957">
              <w:marLeft w:val="0"/>
              <w:marRight w:val="0"/>
              <w:marTop w:val="0"/>
              <w:marBottom w:val="0"/>
              <w:divBdr>
                <w:top w:val="none" w:sz="0" w:space="0" w:color="auto"/>
                <w:left w:val="none" w:sz="0" w:space="0" w:color="auto"/>
                <w:bottom w:val="none" w:sz="0" w:space="0" w:color="auto"/>
                <w:right w:val="none" w:sz="0" w:space="0" w:color="auto"/>
              </w:divBdr>
            </w:div>
          </w:divsChild>
        </w:div>
        <w:div w:id="449588671">
          <w:marLeft w:val="0"/>
          <w:marRight w:val="0"/>
          <w:marTop w:val="0"/>
          <w:marBottom w:val="0"/>
          <w:divBdr>
            <w:top w:val="none" w:sz="0" w:space="0" w:color="auto"/>
            <w:left w:val="none" w:sz="0" w:space="0" w:color="auto"/>
            <w:bottom w:val="none" w:sz="0" w:space="0" w:color="auto"/>
            <w:right w:val="none" w:sz="0" w:space="0" w:color="auto"/>
          </w:divBdr>
          <w:divsChild>
            <w:div w:id="1774979837">
              <w:marLeft w:val="0"/>
              <w:marRight w:val="0"/>
              <w:marTop w:val="0"/>
              <w:marBottom w:val="0"/>
              <w:divBdr>
                <w:top w:val="none" w:sz="0" w:space="0" w:color="auto"/>
                <w:left w:val="none" w:sz="0" w:space="0" w:color="auto"/>
                <w:bottom w:val="none" w:sz="0" w:space="0" w:color="auto"/>
                <w:right w:val="none" w:sz="0" w:space="0" w:color="auto"/>
              </w:divBdr>
            </w:div>
          </w:divsChild>
        </w:div>
        <w:div w:id="476535212">
          <w:marLeft w:val="0"/>
          <w:marRight w:val="0"/>
          <w:marTop w:val="0"/>
          <w:marBottom w:val="0"/>
          <w:divBdr>
            <w:top w:val="none" w:sz="0" w:space="0" w:color="auto"/>
            <w:left w:val="none" w:sz="0" w:space="0" w:color="auto"/>
            <w:bottom w:val="none" w:sz="0" w:space="0" w:color="auto"/>
            <w:right w:val="none" w:sz="0" w:space="0" w:color="auto"/>
          </w:divBdr>
          <w:divsChild>
            <w:div w:id="1372269175">
              <w:marLeft w:val="0"/>
              <w:marRight w:val="0"/>
              <w:marTop w:val="0"/>
              <w:marBottom w:val="0"/>
              <w:divBdr>
                <w:top w:val="none" w:sz="0" w:space="0" w:color="auto"/>
                <w:left w:val="none" w:sz="0" w:space="0" w:color="auto"/>
                <w:bottom w:val="none" w:sz="0" w:space="0" w:color="auto"/>
                <w:right w:val="none" w:sz="0" w:space="0" w:color="auto"/>
              </w:divBdr>
            </w:div>
          </w:divsChild>
        </w:div>
        <w:div w:id="483205960">
          <w:marLeft w:val="0"/>
          <w:marRight w:val="0"/>
          <w:marTop w:val="0"/>
          <w:marBottom w:val="0"/>
          <w:divBdr>
            <w:top w:val="none" w:sz="0" w:space="0" w:color="auto"/>
            <w:left w:val="none" w:sz="0" w:space="0" w:color="auto"/>
            <w:bottom w:val="none" w:sz="0" w:space="0" w:color="auto"/>
            <w:right w:val="none" w:sz="0" w:space="0" w:color="auto"/>
          </w:divBdr>
          <w:divsChild>
            <w:div w:id="305743290">
              <w:marLeft w:val="0"/>
              <w:marRight w:val="0"/>
              <w:marTop w:val="0"/>
              <w:marBottom w:val="0"/>
              <w:divBdr>
                <w:top w:val="none" w:sz="0" w:space="0" w:color="auto"/>
                <w:left w:val="none" w:sz="0" w:space="0" w:color="auto"/>
                <w:bottom w:val="none" w:sz="0" w:space="0" w:color="auto"/>
                <w:right w:val="none" w:sz="0" w:space="0" w:color="auto"/>
              </w:divBdr>
            </w:div>
          </w:divsChild>
        </w:div>
        <w:div w:id="489447939">
          <w:marLeft w:val="0"/>
          <w:marRight w:val="0"/>
          <w:marTop w:val="0"/>
          <w:marBottom w:val="0"/>
          <w:divBdr>
            <w:top w:val="none" w:sz="0" w:space="0" w:color="auto"/>
            <w:left w:val="none" w:sz="0" w:space="0" w:color="auto"/>
            <w:bottom w:val="none" w:sz="0" w:space="0" w:color="auto"/>
            <w:right w:val="none" w:sz="0" w:space="0" w:color="auto"/>
          </w:divBdr>
          <w:divsChild>
            <w:div w:id="1347709994">
              <w:marLeft w:val="0"/>
              <w:marRight w:val="0"/>
              <w:marTop w:val="0"/>
              <w:marBottom w:val="0"/>
              <w:divBdr>
                <w:top w:val="none" w:sz="0" w:space="0" w:color="auto"/>
                <w:left w:val="none" w:sz="0" w:space="0" w:color="auto"/>
                <w:bottom w:val="none" w:sz="0" w:space="0" w:color="auto"/>
                <w:right w:val="none" w:sz="0" w:space="0" w:color="auto"/>
              </w:divBdr>
            </w:div>
          </w:divsChild>
        </w:div>
        <w:div w:id="497699631">
          <w:marLeft w:val="0"/>
          <w:marRight w:val="0"/>
          <w:marTop w:val="0"/>
          <w:marBottom w:val="0"/>
          <w:divBdr>
            <w:top w:val="none" w:sz="0" w:space="0" w:color="auto"/>
            <w:left w:val="none" w:sz="0" w:space="0" w:color="auto"/>
            <w:bottom w:val="none" w:sz="0" w:space="0" w:color="auto"/>
            <w:right w:val="none" w:sz="0" w:space="0" w:color="auto"/>
          </w:divBdr>
          <w:divsChild>
            <w:div w:id="1687318410">
              <w:marLeft w:val="0"/>
              <w:marRight w:val="0"/>
              <w:marTop w:val="0"/>
              <w:marBottom w:val="0"/>
              <w:divBdr>
                <w:top w:val="none" w:sz="0" w:space="0" w:color="auto"/>
                <w:left w:val="none" w:sz="0" w:space="0" w:color="auto"/>
                <w:bottom w:val="none" w:sz="0" w:space="0" w:color="auto"/>
                <w:right w:val="none" w:sz="0" w:space="0" w:color="auto"/>
              </w:divBdr>
            </w:div>
          </w:divsChild>
        </w:div>
        <w:div w:id="499084145">
          <w:marLeft w:val="0"/>
          <w:marRight w:val="0"/>
          <w:marTop w:val="0"/>
          <w:marBottom w:val="0"/>
          <w:divBdr>
            <w:top w:val="none" w:sz="0" w:space="0" w:color="auto"/>
            <w:left w:val="none" w:sz="0" w:space="0" w:color="auto"/>
            <w:bottom w:val="none" w:sz="0" w:space="0" w:color="auto"/>
            <w:right w:val="none" w:sz="0" w:space="0" w:color="auto"/>
          </w:divBdr>
          <w:divsChild>
            <w:div w:id="1069041713">
              <w:marLeft w:val="0"/>
              <w:marRight w:val="0"/>
              <w:marTop w:val="0"/>
              <w:marBottom w:val="0"/>
              <w:divBdr>
                <w:top w:val="none" w:sz="0" w:space="0" w:color="auto"/>
                <w:left w:val="none" w:sz="0" w:space="0" w:color="auto"/>
                <w:bottom w:val="none" w:sz="0" w:space="0" w:color="auto"/>
                <w:right w:val="none" w:sz="0" w:space="0" w:color="auto"/>
              </w:divBdr>
            </w:div>
          </w:divsChild>
        </w:div>
        <w:div w:id="505562803">
          <w:marLeft w:val="0"/>
          <w:marRight w:val="0"/>
          <w:marTop w:val="0"/>
          <w:marBottom w:val="0"/>
          <w:divBdr>
            <w:top w:val="none" w:sz="0" w:space="0" w:color="auto"/>
            <w:left w:val="none" w:sz="0" w:space="0" w:color="auto"/>
            <w:bottom w:val="none" w:sz="0" w:space="0" w:color="auto"/>
            <w:right w:val="none" w:sz="0" w:space="0" w:color="auto"/>
          </w:divBdr>
          <w:divsChild>
            <w:div w:id="667755139">
              <w:marLeft w:val="0"/>
              <w:marRight w:val="0"/>
              <w:marTop w:val="0"/>
              <w:marBottom w:val="0"/>
              <w:divBdr>
                <w:top w:val="none" w:sz="0" w:space="0" w:color="auto"/>
                <w:left w:val="none" w:sz="0" w:space="0" w:color="auto"/>
                <w:bottom w:val="none" w:sz="0" w:space="0" w:color="auto"/>
                <w:right w:val="none" w:sz="0" w:space="0" w:color="auto"/>
              </w:divBdr>
            </w:div>
          </w:divsChild>
        </w:div>
        <w:div w:id="516967036">
          <w:marLeft w:val="0"/>
          <w:marRight w:val="0"/>
          <w:marTop w:val="0"/>
          <w:marBottom w:val="0"/>
          <w:divBdr>
            <w:top w:val="none" w:sz="0" w:space="0" w:color="auto"/>
            <w:left w:val="none" w:sz="0" w:space="0" w:color="auto"/>
            <w:bottom w:val="none" w:sz="0" w:space="0" w:color="auto"/>
            <w:right w:val="none" w:sz="0" w:space="0" w:color="auto"/>
          </w:divBdr>
          <w:divsChild>
            <w:div w:id="618686829">
              <w:marLeft w:val="0"/>
              <w:marRight w:val="0"/>
              <w:marTop w:val="0"/>
              <w:marBottom w:val="0"/>
              <w:divBdr>
                <w:top w:val="none" w:sz="0" w:space="0" w:color="auto"/>
                <w:left w:val="none" w:sz="0" w:space="0" w:color="auto"/>
                <w:bottom w:val="none" w:sz="0" w:space="0" w:color="auto"/>
                <w:right w:val="none" w:sz="0" w:space="0" w:color="auto"/>
              </w:divBdr>
            </w:div>
          </w:divsChild>
        </w:div>
        <w:div w:id="524246338">
          <w:marLeft w:val="0"/>
          <w:marRight w:val="0"/>
          <w:marTop w:val="0"/>
          <w:marBottom w:val="0"/>
          <w:divBdr>
            <w:top w:val="none" w:sz="0" w:space="0" w:color="auto"/>
            <w:left w:val="none" w:sz="0" w:space="0" w:color="auto"/>
            <w:bottom w:val="none" w:sz="0" w:space="0" w:color="auto"/>
            <w:right w:val="none" w:sz="0" w:space="0" w:color="auto"/>
          </w:divBdr>
          <w:divsChild>
            <w:div w:id="1200241152">
              <w:marLeft w:val="0"/>
              <w:marRight w:val="0"/>
              <w:marTop w:val="0"/>
              <w:marBottom w:val="0"/>
              <w:divBdr>
                <w:top w:val="none" w:sz="0" w:space="0" w:color="auto"/>
                <w:left w:val="none" w:sz="0" w:space="0" w:color="auto"/>
                <w:bottom w:val="none" w:sz="0" w:space="0" w:color="auto"/>
                <w:right w:val="none" w:sz="0" w:space="0" w:color="auto"/>
              </w:divBdr>
            </w:div>
          </w:divsChild>
        </w:div>
        <w:div w:id="527447312">
          <w:marLeft w:val="0"/>
          <w:marRight w:val="0"/>
          <w:marTop w:val="0"/>
          <w:marBottom w:val="0"/>
          <w:divBdr>
            <w:top w:val="none" w:sz="0" w:space="0" w:color="auto"/>
            <w:left w:val="none" w:sz="0" w:space="0" w:color="auto"/>
            <w:bottom w:val="none" w:sz="0" w:space="0" w:color="auto"/>
            <w:right w:val="none" w:sz="0" w:space="0" w:color="auto"/>
          </w:divBdr>
          <w:divsChild>
            <w:div w:id="1910800127">
              <w:marLeft w:val="0"/>
              <w:marRight w:val="0"/>
              <w:marTop w:val="0"/>
              <w:marBottom w:val="0"/>
              <w:divBdr>
                <w:top w:val="none" w:sz="0" w:space="0" w:color="auto"/>
                <w:left w:val="none" w:sz="0" w:space="0" w:color="auto"/>
                <w:bottom w:val="none" w:sz="0" w:space="0" w:color="auto"/>
                <w:right w:val="none" w:sz="0" w:space="0" w:color="auto"/>
              </w:divBdr>
            </w:div>
          </w:divsChild>
        </w:div>
        <w:div w:id="534080281">
          <w:marLeft w:val="0"/>
          <w:marRight w:val="0"/>
          <w:marTop w:val="0"/>
          <w:marBottom w:val="0"/>
          <w:divBdr>
            <w:top w:val="none" w:sz="0" w:space="0" w:color="auto"/>
            <w:left w:val="none" w:sz="0" w:space="0" w:color="auto"/>
            <w:bottom w:val="none" w:sz="0" w:space="0" w:color="auto"/>
            <w:right w:val="none" w:sz="0" w:space="0" w:color="auto"/>
          </w:divBdr>
          <w:divsChild>
            <w:div w:id="1925843192">
              <w:marLeft w:val="0"/>
              <w:marRight w:val="0"/>
              <w:marTop w:val="0"/>
              <w:marBottom w:val="0"/>
              <w:divBdr>
                <w:top w:val="none" w:sz="0" w:space="0" w:color="auto"/>
                <w:left w:val="none" w:sz="0" w:space="0" w:color="auto"/>
                <w:bottom w:val="none" w:sz="0" w:space="0" w:color="auto"/>
                <w:right w:val="none" w:sz="0" w:space="0" w:color="auto"/>
              </w:divBdr>
            </w:div>
          </w:divsChild>
        </w:div>
        <w:div w:id="540099056">
          <w:marLeft w:val="0"/>
          <w:marRight w:val="0"/>
          <w:marTop w:val="0"/>
          <w:marBottom w:val="0"/>
          <w:divBdr>
            <w:top w:val="none" w:sz="0" w:space="0" w:color="auto"/>
            <w:left w:val="none" w:sz="0" w:space="0" w:color="auto"/>
            <w:bottom w:val="none" w:sz="0" w:space="0" w:color="auto"/>
            <w:right w:val="none" w:sz="0" w:space="0" w:color="auto"/>
          </w:divBdr>
          <w:divsChild>
            <w:div w:id="1833639498">
              <w:marLeft w:val="0"/>
              <w:marRight w:val="0"/>
              <w:marTop w:val="0"/>
              <w:marBottom w:val="0"/>
              <w:divBdr>
                <w:top w:val="none" w:sz="0" w:space="0" w:color="auto"/>
                <w:left w:val="none" w:sz="0" w:space="0" w:color="auto"/>
                <w:bottom w:val="none" w:sz="0" w:space="0" w:color="auto"/>
                <w:right w:val="none" w:sz="0" w:space="0" w:color="auto"/>
              </w:divBdr>
            </w:div>
          </w:divsChild>
        </w:div>
        <w:div w:id="541747511">
          <w:marLeft w:val="0"/>
          <w:marRight w:val="0"/>
          <w:marTop w:val="0"/>
          <w:marBottom w:val="0"/>
          <w:divBdr>
            <w:top w:val="none" w:sz="0" w:space="0" w:color="auto"/>
            <w:left w:val="none" w:sz="0" w:space="0" w:color="auto"/>
            <w:bottom w:val="none" w:sz="0" w:space="0" w:color="auto"/>
            <w:right w:val="none" w:sz="0" w:space="0" w:color="auto"/>
          </w:divBdr>
          <w:divsChild>
            <w:div w:id="539129571">
              <w:marLeft w:val="0"/>
              <w:marRight w:val="0"/>
              <w:marTop w:val="0"/>
              <w:marBottom w:val="0"/>
              <w:divBdr>
                <w:top w:val="none" w:sz="0" w:space="0" w:color="auto"/>
                <w:left w:val="none" w:sz="0" w:space="0" w:color="auto"/>
                <w:bottom w:val="none" w:sz="0" w:space="0" w:color="auto"/>
                <w:right w:val="none" w:sz="0" w:space="0" w:color="auto"/>
              </w:divBdr>
            </w:div>
          </w:divsChild>
        </w:div>
        <w:div w:id="553204203">
          <w:marLeft w:val="0"/>
          <w:marRight w:val="0"/>
          <w:marTop w:val="0"/>
          <w:marBottom w:val="0"/>
          <w:divBdr>
            <w:top w:val="none" w:sz="0" w:space="0" w:color="auto"/>
            <w:left w:val="none" w:sz="0" w:space="0" w:color="auto"/>
            <w:bottom w:val="none" w:sz="0" w:space="0" w:color="auto"/>
            <w:right w:val="none" w:sz="0" w:space="0" w:color="auto"/>
          </w:divBdr>
          <w:divsChild>
            <w:div w:id="1124538757">
              <w:marLeft w:val="0"/>
              <w:marRight w:val="0"/>
              <w:marTop w:val="0"/>
              <w:marBottom w:val="0"/>
              <w:divBdr>
                <w:top w:val="none" w:sz="0" w:space="0" w:color="auto"/>
                <w:left w:val="none" w:sz="0" w:space="0" w:color="auto"/>
                <w:bottom w:val="none" w:sz="0" w:space="0" w:color="auto"/>
                <w:right w:val="none" w:sz="0" w:space="0" w:color="auto"/>
              </w:divBdr>
            </w:div>
          </w:divsChild>
        </w:div>
        <w:div w:id="580067699">
          <w:marLeft w:val="0"/>
          <w:marRight w:val="0"/>
          <w:marTop w:val="0"/>
          <w:marBottom w:val="0"/>
          <w:divBdr>
            <w:top w:val="none" w:sz="0" w:space="0" w:color="auto"/>
            <w:left w:val="none" w:sz="0" w:space="0" w:color="auto"/>
            <w:bottom w:val="none" w:sz="0" w:space="0" w:color="auto"/>
            <w:right w:val="none" w:sz="0" w:space="0" w:color="auto"/>
          </w:divBdr>
          <w:divsChild>
            <w:div w:id="817652303">
              <w:marLeft w:val="0"/>
              <w:marRight w:val="0"/>
              <w:marTop w:val="0"/>
              <w:marBottom w:val="0"/>
              <w:divBdr>
                <w:top w:val="none" w:sz="0" w:space="0" w:color="auto"/>
                <w:left w:val="none" w:sz="0" w:space="0" w:color="auto"/>
                <w:bottom w:val="none" w:sz="0" w:space="0" w:color="auto"/>
                <w:right w:val="none" w:sz="0" w:space="0" w:color="auto"/>
              </w:divBdr>
            </w:div>
          </w:divsChild>
        </w:div>
        <w:div w:id="604070367">
          <w:marLeft w:val="0"/>
          <w:marRight w:val="0"/>
          <w:marTop w:val="0"/>
          <w:marBottom w:val="0"/>
          <w:divBdr>
            <w:top w:val="none" w:sz="0" w:space="0" w:color="auto"/>
            <w:left w:val="none" w:sz="0" w:space="0" w:color="auto"/>
            <w:bottom w:val="none" w:sz="0" w:space="0" w:color="auto"/>
            <w:right w:val="none" w:sz="0" w:space="0" w:color="auto"/>
          </w:divBdr>
          <w:divsChild>
            <w:div w:id="196743217">
              <w:marLeft w:val="0"/>
              <w:marRight w:val="0"/>
              <w:marTop w:val="0"/>
              <w:marBottom w:val="0"/>
              <w:divBdr>
                <w:top w:val="none" w:sz="0" w:space="0" w:color="auto"/>
                <w:left w:val="none" w:sz="0" w:space="0" w:color="auto"/>
                <w:bottom w:val="none" w:sz="0" w:space="0" w:color="auto"/>
                <w:right w:val="none" w:sz="0" w:space="0" w:color="auto"/>
              </w:divBdr>
            </w:div>
          </w:divsChild>
        </w:div>
        <w:div w:id="631327324">
          <w:marLeft w:val="0"/>
          <w:marRight w:val="0"/>
          <w:marTop w:val="0"/>
          <w:marBottom w:val="0"/>
          <w:divBdr>
            <w:top w:val="none" w:sz="0" w:space="0" w:color="auto"/>
            <w:left w:val="none" w:sz="0" w:space="0" w:color="auto"/>
            <w:bottom w:val="none" w:sz="0" w:space="0" w:color="auto"/>
            <w:right w:val="none" w:sz="0" w:space="0" w:color="auto"/>
          </w:divBdr>
          <w:divsChild>
            <w:div w:id="1203325174">
              <w:marLeft w:val="0"/>
              <w:marRight w:val="0"/>
              <w:marTop w:val="0"/>
              <w:marBottom w:val="0"/>
              <w:divBdr>
                <w:top w:val="none" w:sz="0" w:space="0" w:color="auto"/>
                <w:left w:val="none" w:sz="0" w:space="0" w:color="auto"/>
                <w:bottom w:val="none" w:sz="0" w:space="0" w:color="auto"/>
                <w:right w:val="none" w:sz="0" w:space="0" w:color="auto"/>
              </w:divBdr>
            </w:div>
          </w:divsChild>
        </w:div>
        <w:div w:id="636692113">
          <w:marLeft w:val="0"/>
          <w:marRight w:val="0"/>
          <w:marTop w:val="0"/>
          <w:marBottom w:val="0"/>
          <w:divBdr>
            <w:top w:val="none" w:sz="0" w:space="0" w:color="auto"/>
            <w:left w:val="none" w:sz="0" w:space="0" w:color="auto"/>
            <w:bottom w:val="none" w:sz="0" w:space="0" w:color="auto"/>
            <w:right w:val="none" w:sz="0" w:space="0" w:color="auto"/>
          </w:divBdr>
          <w:divsChild>
            <w:div w:id="1817255328">
              <w:marLeft w:val="0"/>
              <w:marRight w:val="0"/>
              <w:marTop w:val="0"/>
              <w:marBottom w:val="0"/>
              <w:divBdr>
                <w:top w:val="none" w:sz="0" w:space="0" w:color="auto"/>
                <w:left w:val="none" w:sz="0" w:space="0" w:color="auto"/>
                <w:bottom w:val="none" w:sz="0" w:space="0" w:color="auto"/>
                <w:right w:val="none" w:sz="0" w:space="0" w:color="auto"/>
              </w:divBdr>
            </w:div>
          </w:divsChild>
        </w:div>
        <w:div w:id="637999209">
          <w:marLeft w:val="0"/>
          <w:marRight w:val="0"/>
          <w:marTop w:val="0"/>
          <w:marBottom w:val="0"/>
          <w:divBdr>
            <w:top w:val="none" w:sz="0" w:space="0" w:color="auto"/>
            <w:left w:val="none" w:sz="0" w:space="0" w:color="auto"/>
            <w:bottom w:val="none" w:sz="0" w:space="0" w:color="auto"/>
            <w:right w:val="none" w:sz="0" w:space="0" w:color="auto"/>
          </w:divBdr>
          <w:divsChild>
            <w:div w:id="1920672234">
              <w:marLeft w:val="0"/>
              <w:marRight w:val="0"/>
              <w:marTop w:val="0"/>
              <w:marBottom w:val="0"/>
              <w:divBdr>
                <w:top w:val="none" w:sz="0" w:space="0" w:color="auto"/>
                <w:left w:val="none" w:sz="0" w:space="0" w:color="auto"/>
                <w:bottom w:val="none" w:sz="0" w:space="0" w:color="auto"/>
                <w:right w:val="none" w:sz="0" w:space="0" w:color="auto"/>
              </w:divBdr>
            </w:div>
          </w:divsChild>
        </w:div>
        <w:div w:id="641009681">
          <w:marLeft w:val="0"/>
          <w:marRight w:val="0"/>
          <w:marTop w:val="0"/>
          <w:marBottom w:val="0"/>
          <w:divBdr>
            <w:top w:val="none" w:sz="0" w:space="0" w:color="auto"/>
            <w:left w:val="none" w:sz="0" w:space="0" w:color="auto"/>
            <w:bottom w:val="none" w:sz="0" w:space="0" w:color="auto"/>
            <w:right w:val="none" w:sz="0" w:space="0" w:color="auto"/>
          </w:divBdr>
          <w:divsChild>
            <w:div w:id="2053455470">
              <w:marLeft w:val="0"/>
              <w:marRight w:val="0"/>
              <w:marTop w:val="0"/>
              <w:marBottom w:val="0"/>
              <w:divBdr>
                <w:top w:val="none" w:sz="0" w:space="0" w:color="auto"/>
                <w:left w:val="none" w:sz="0" w:space="0" w:color="auto"/>
                <w:bottom w:val="none" w:sz="0" w:space="0" w:color="auto"/>
                <w:right w:val="none" w:sz="0" w:space="0" w:color="auto"/>
              </w:divBdr>
            </w:div>
          </w:divsChild>
        </w:div>
        <w:div w:id="653146926">
          <w:marLeft w:val="0"/>
          <w:marRight w:val="0"/>
          <w:marTop w:val="0"/>
          <w:marBottom w:val="0"/>
          <w:divBdr>
            <w:top w:val="none" w:sz="0" w:space="0" w:color="auto"/>
            <w:left w:val="none" w:sz="0" w:space="0" w:color="auto"/>
            <w:bottom w:val="none" w:sz="0" w:space="0" w:color="auto"/>
            <w:right w:val="none" w:sz="0" w:space="0" w:color="auto"/>
          </w:divBdr>
          <w:divsChild>
            <w:div w:id="1379165696">
              <w:marLeft w:val="0"/>
              <w:marRight w:val="0"/>
              <w:marTop w:val="0"/>
              <w:marBottom w:val="0"/>
              <w:divBdr>
                <w:top w:val="none" w:sz="0" w:space="0" w:color="auto"/>
                <w:left w:val="none" w:sz="0" w:space="0" w:color="auto"/>
                <w:bottom w:val="none" w:sz="0" w:space="0" w:color="auto"/>
                <w:right w:val="none" w:sz="0" w:space="0" w:color="auto"/>
              </w:divBdr>
            </w:div>
          </w:divsChild>
        </w:div>
        <w:div w:id="666329472">
          <w:marLeft w:val="0"/>
          <w:marRight w:val="0"/>
          <w:marTop w:val="0"/>
          <w:marBottom w:val="0"/>
          <w:divBdr>
            <w:top w:val="none" w:sz="0" w:space="0" w:color="auto"/>
            <w:left w:val="none" w:sz="0" w:space="0" w:color="auto"/>
            <w:bottom w:val="none" w:sz="0" w:space="0" w:color="auto"/>
            <w:right w:val="none" w:sz="0" w:space="0" w:color="auto"/>
          </w:divBdr>
          <w:divsChild>
            <w:div w:id="785541485">
              <w:marLeft w:val="0"/>
              <w:marRight w:val="0"/>
              <w:marTop w:val="0"/>
              <w:marBottom w:val="0"/>
              <w:divBdr>
                <w:top w:val="none" w:sz="0" w:space="0" w:color="auto"/>
                <w:left w:val="none" w:sz="0" w:space="0" w:color="auto"/>
                <w:bottom w:val="none" w:sz="0" w:space="0" w:color="auto"/>
                <w:right w:val="none" w:sz="0" w:space="0" w:color="auto"/>
              </w:divBdr>
            </w:div>
          </w:divsChild>
        </w:div>
        <w:div w:id="666788972">
          <w:marLeft w:val="0"/>
          <w:marRight w:val="0"/>
          <w:marTop w:val="0"/>
          <w:marBottom w:val="0"/>
          <w:divBdr>
            <w:top w:val="none" w:sz="0" w:space="0" w:color="auto"/>
            <w:left w:val="none" w:sz="0" w:space="0" w:color="auto"/>
            <w:bottom w:val="none" w:sz="0" w:space="0" w:color="auto"/>
            <w:right w:val="none" w:sz="0" w:space="0" w:color="auto"/>
          </w:divBdr>
          <w:divsChild>
            <w:div w:id="100491008">
              <w:marLeft w:val="0"/>
              <w:marRight w:val="0"/>
              <w:marTop w:val="0"/>
              <w:marBottom w:val="0"/>
              <w:divBdr>
                <w:top w:val="none" w:sz="0" w:space="0" w:color="auto"/>
                <w:left w:val="none" w:sz="0" w:space="0" w:color="auto"/>
                <w:bottom w:val="none" w:sz="0" w:space="0" w:color="auto"/>
                <w:right w:val="none" w:sz="0" w:space="0" w:color="auto"/>
              </w:divBdr>
            </w:div>
          </w:divsChild>
        </w:div>
        <w:div w:id="671568336">
          <w:marLeft w:val="0"/>
          <w:marRight w:val="0"/>
          <w:marTop w:val="0"/>
          <w:marBottom w:val="0"/>
          <w:divBdr>
            <w:top w:val="none" w:sz="0" w:space="0" w:color="auto"/>
            <w:left w:val="none" w:sz="0" w:space="0" w:color="auto"/>
            <w:bottom w:val="none" w:sz="0" w:space="0" w:color="auto"/>
            <w:right w:val="none" w:sz="0" w:space="0" w:color="auto"/>
          </w:divBdr>
          <w:divsChild>
            <w:div w:id="2061903645">
              <w:marLeft w:val="0"/>
              <w:marRight w:val="0"/>
              <w:marTop w:val="0"/>
              <w:marBottom w:val="0"/>
              <w:divBdr>
                <w:top w:val="none" w:sz="0" w:space="0" w:color="auto"/>
                <w:left w:val="none" w:sz="0" w:space="0" w:color="auto"/>
                <w:bottom w:val="none" w:sz="0" w:space="0" w:color="auto"/>
                <w:right w:val="none" w:sz="0" w:space="0" w:color="auto"/>
              </w:divBdr>
            </w:div>
          </w:divsChild>
        </w:div>
        <w:div w:id="674234970">
          <w:marLeft w:val="0"/>
          <w:marRight w:val="0"/>
          <w:marTop w:val="0"/>
          <w:marBottom w:val="0"/>
          <w:divBdr>
            <w:top w:val="none" w:sz="0" w:space="0" w:color="auto"/>
            <w:left w:val="none" w:sz="0" w:space="0" w:color="auto"/>
            <w:bottom w:val="none" w:sz="0" w:space="0" w:color="auto"/>
            <w:right w:val="none" w:sz="0" w:space="0" w:color="auto"/>
          </w:divBdr>
          <w:divsChild>
            <w:div w:id="1561865694">
              <w:marLeft w:val="0"/>
              <w:marRight w:val="0"/>
              <w:marTop w:val="0"/>
              <w:marBottom w:val="0"/>
              <w:divBdr>
                <w:top w:val="none" w:sz="0" w:space="0" w:color="auto"/>
                <w:left w:val="none" w:sz="0" w:space="0" w:color="auto"/>
                <w:bottom w:val="none" w:sz="0" w:space="0" w:color="auto"/>
                <w:right w:val="none" w:sz="0" w:space="0" w:color="auto"/>
              </w:divBdr>
            </w:div>
          </w:divsChild>
        </w:div>
        <w:div w:id="690496662">
          <w:marLeft w:val="0"/>
          <w:marRight w:val="0"/>
          <w:marTop w:val="0"/>
          <w:marBottom w:val="0"/>
          <w:divBdr>
            <w:top w:val="none" w:sz="0" w:space="0" w:color="auto"/>
            <w:left w:val="none" w:sz="0" w:space="0" w:color="auto"/>
            <w:bottom w:val="none" w:sz="0" w:space="0" w:color="auto"/>
            <w:right w:val="none" w:sz="0" w:space="0" w:color="auto"/>
          </w:divBdr>
          <w:divsChild>
            <w:div w:id="723067834">
              <w:marLeft w:val="0"/>
              <w:marRight w:val="0"/>
              <w:marTop w:val="0"/>
              <w:marBottom w:val="0"/>
              <w:divBdr>
                <w:top w:val="none" w:sz="0" w:space="0" w:color="auto"/>
                <w:left w:val="none" w:sz="0" w:space="0" w:color="auto"/>
                <w:bottom w:val="none" w:sz="0" w:space="0" w:color="auto"/>
                <w:right w:val="none" w:sz="0" w:space="0" w:color="auto"/>
              </w:divBdr>
            </w:div>
          </w:divsChild>
        </w:div>
        <w:div w:id="693117577">
          <w:marLeft w:val="0"/>
          <w:marRight w:val="0"/>
          <w:marTop w:val="0"/>
          <w:marBottom w:val="0"/>
          <w:divBdr>
            <w:top w:val="none" w:sz="0" w:space="0" w:color="auto"/>
            <w:left w:val="none" w:sz="0" w:space="0" w:color="auto"/>
            <w:bottom w:val="none" w:sz="0" w:space="0" w:color="auto"/>
            <w:right w:val="none" w:sz="0" w:space="0" w:color="auto"/>
          </w:divBdr>
          <w:divsChild>
            <w:div w:id="7341751">
              <w:marLeft w:val="0"/>
              <w:marRight w:val="0"/>
              <w:marTop w:val="0"/>
              <w:marBottom w:val="0"/>
              <w:divBdr>
                <w:top w:val="none" w:sz="0" w:space="0" w:color="auto"/>
                <w:left w:val="none" w:sz="0" w:space="0" w:color="auto"/>
                <w:bottom w:val="none" w:sz="0" w:space="0" w:color="auto"/>
                <w:right w:val="none" w:sz="0" w:space="0" w:color="auto"/>
              </w:divBdr>
            </w:div>
          </w:divsChild>
        </w:div>
        <w:div w:id="698357657">
          <w:marLeft w:val="0"/>
          <w:marRight w:val="0"/>
          <w:marTop w:val="0"/>
          <w:marBottom w:val="0"/>
          <w:divBdr>
            <w:top w:val="none" w:sz="0" w:space="0" w:color="auto"/>
            <w:left w:val="none" w:sz="0" w:space="0" w:color="auto"/>
            <w:bottom w:val="none" w:sz="0" w:space="0" w:color="auto"/>
            <w:right w:val="none" w:sz="0" w:space="0" w:color="auto"/>
          </w:divBdr>
          <w:divsChild>
            <w:div w:id="1620599239">
              <w:marLeft w:val="0"/>
              <w:marRight w:val="0"/>
              <w:marTop w:val="0"/>
              <w:marBottom w:val="0"/>
              <w:divBdr>
                <w:top w:val="none" w:sz="0" w:space="0" w:color="auto"/>
                <w:left w:val="none" w:sz="0" w:space="0" w:color="auto"/>
                <w:bottom w:val="none" w:sz="0" w:space="0" w:color="auto"/>
                <w:right w:val="none" w:sz="0" w:space="0" w:color="auto"/>
              </w:divBdr>
            </w:div>
          </w:divsChild>
        </w:div>
        <w:div w:id="707530269">
          <w:marLeft w:val="0"/>
          <w:marRight w:val="0"/>
          <w:marTop w:val="0"/>
          <w:marBottom w:val="0"/>
          <w:divBdr>
            <w:top w:val="none" w:sz="0" w:space="0" w:color="auto"/>
            <w:left w:val="none" w:sz="0" w:space="0" w:color="auto"/>
            <w:bottom w:val="none" w:sz="0" w:space="0" w:color="auto"/>
            <w:right w:val="none" w:sz="0" w:space="0" w:color="auto"/>
          </w:divBdr>
          <w:divsChild>
            <w:div w:id="846595240">
              <w:marLeft w:val="0"/>
              <w:marRight w:val="0"/>
              <w:marTop w:val="0"/>
              <w:marBottom w:val="0"/>
              <w:divBdr>
                <w:top w:val="none" w:sz="0" w:space="0" w:color="auto"/>
                <w:left w:val="none" w:sz="0" w:space="0" w:color="auto"/>
                <w:bottom w:val="none" w:sz="0" w:space="0" w:color="auto"/>
                <w:right w:val="none" w:sz="0" w:space="0" w:color="auto"/>
              </w:divBdr>
            </w:div>
          </w:divsChild>
        </w:div>
        <w:div w:id="716003641">
          <w:marLeft w:val="0"/>
          <w:marRight w:val="0"/>
          <w:marTop w:val="0"/>
          <w:marBottom w:val="0"/>
          <w:divBdr>
            <w:top w:val="none" w:sz="0" w:space="0" w:color="auto"/>
            <w:left w:val="none" w:sz="0" w:space="0" w:color="auto"/>
            <w:bottom w:val="none" w:sz="0" w:space="0" w:color="auto"/>
            <w:right w:val="none" w:sz="0" w:space="0" w:color="auto"/>
          </w:divBdr>
          <w:divsChild>
            <w:div w:id="831334284">
              <w:marLeft w:val="0"/>
              <w:marRight w:val="0"/>
              <w:marTop w:val="0"/>
              <w:marBottom w:val="0"/>
              <w:divBdr>
                <w:top w:val="none" w:sz="0" w:space="0" w:color="auto"/>
                <w:left w:val="none" w:sz="0" w:space="0" w:color="auto"/>
                <w:bottom w:val="none" w:sz="0" w:space="0" w:color="auto"/>
                <w:right w:val="none" w:sz="0" w:space="0" w:color="auto"/>
              </w:divBdr>
            </w:div>
          </w:divsChild>
        </w:div>
        <w:div w:id="722947745">
          <w:marLeft w:val="0"/>
          <w:marRight w:val="0"/>
          <w:marTop w:val="0"/>
          <w:marBottom w:val="0"/>
          <w:divBdr>
            <w:top w:val="none" w:sz="0" w:space="0" w:color="auto"/>
            <w:left w:val="none" w:sz="0" w:space="0" w:color="auto"/>
            <w:bottom w:val="none" w:sz="0" w:space="0" w:color="auto"/>
            <w:right w:val="none" w:sz="0" w:space="0" w:color="auto"/>
          </w:divBdr>
          <w:divsChild>
            <w:div w:id="67197562">
              <w:marLeft w:val="0"/>
              <w:marRight w:val="0"/>
              <w:marTop w:val="0"/>
              <w:marBottom w:val="0"/>
              <w:divBdr>
                <w:top w:val="none" w:sz="0" w:space="0" w:color="auto"/>
                <w:left w:val="none" w:sz="0" w:space="0" w:color="auto"/>
                <w:bottom w:val="none" w:sz="0" w:space="0" w:color="auto"/>
                <w:right w:val="none" w:sz="0" w:space="0" w:color="auto"/>
              </w:divBdr>
            </w:div>
          </w:divsChild>
        </w:div>
        <w:div w:id="727458907">
          <w:marLeft w:val="0"/>
          <w:marRight w:val="0"/>
          <w:marTop w:val="0"/>
          <w:marBottom w:val="0"/>
          <w:divBdr>
            <w:top w:val="none" w:sz="0" w:space="0" w:color="auto"/>
            <w:left w:val="none" w:sz="0" w:space="0" w:color="auto"/>
            <w:bottom w:val="none" w:sz="0" w:space="0" w:color="auto"/>
            <w:right w:val="none" w:sz="0" w:space="0" w:color="auto"/>
          </w:divBdr>
          <w:divsChild>
            <w:div w:id="2144689063">
              <w:marLeft w:val="0"/>
              <w:marRight w:val="0"/>
              <w:marTop w:val="0"/>
              <w:marBottom w:val="0"/>
              <w:divBdr>
                <w:top w:val="none" w:sz="0" w:space="0" w:color="auto"/>
                <w:left w:val="none" w:sz="0" w:space="0" w:color="auto"/>
                <w:bottom w:val="none" w:sz="0" w:space="0" w:color="auto"/>
                <w:right w:val="none" w:sz="0" w:space="0" w:color="auto"/>
              </w:divBdr>
            </w:div>
          </w:divsChild>
        </w:div>
        <w:div w:id="732578928">
          <w:marLeft w:val="0"/>
          <w:marRight w:val="0"/>
          <w:marTop w:val="0"/>
          <w:marBottom w:val="0"/>
          <w:divBdr>
            <w:top w:val="none" w:sz="0" w:space="0" w:color="auto"/>
            <w:left w:val="none" w:sz="0" w:space="0" w:color="auto"/>
            <w:bottom w:val="none" w:sz="0" w:space="0" w:color="auto"/>
            <w:right w:val="none" w:sz="0" w:space="0" w:color="auto"/>
          </w:divBdr>
          <w:divsChild>
            <w:div w:id="1532691441">
              <w:marLeft w:val="0"/>
              <w:marRight w:val="0"/>
              <w:marTop w:val="0"/>
              <w:marBottom w:val="0"/>
              <w:divBdr>
                <w:top w:val="none" w:sz="0" w:space="0" w:color="auto"/>
                <w:left w:val="none" w:sz="0" w:space="0" w:color="auto"/>
                <w:bottom w:val="none" w:sz="0" w:space="0" w:color="auto"/>
                <w:right w:val="none" w:sz="0" w:space="0" w:color="auto"/>
              </w:divBdr>
            </w:div>
          </w:divsChild>
        </w:div>
        <w:div w:id="737168268">
          <w:marLeft w:val="0"/>
          <w:marRight w:val="0"/>
          <w:marTop w:val="0"/>
          <w:marBottom w:val="0"/>
          <w:divBdr>
            <w:top w:val="none" w:sz="0" w:space="0" w:color="auto"/>
            <w:left w:val="none" w:sz="0" w:space="0" w:color="auto"/>
            <w:bottom w:val="none" w:sz="0" w:space="0" w:color="auto"/>
            <w:right w:val="none" w:sz="0" w:space="0" w:color="auto"/>
          </w:divBdr>
          <w:divsChild>
            <w:div w:id="1383403732">
              <w:marLeft w:val="0"/>
              <w:marRight w:val="0"/>
              <w:marTop w:val="0"/>
              <w:marBottom w:val="0"/>
              <w:divBdr>
                <w:top w:val="none" w:sz="0" w:space="0" w:color="auto"/>
                <w:left w:val="none" w:sz="0" w:space="0" w:color="auto"/>
                <w:bottom w:val="none" w:sz="0" w:space="0" w:color="auto"/>
                <w:right w:val="none" w:sz="0" w:space="0" w:color="auto"/>
              </w:divBdr>
            </w:div>
          </w:divsChild>
        </w:div>
        <w:div w:id="752625928">
          <w:marLeft w:val="0"/>
          <w:marRight w:val="0"/>
          <w:marTop w:val="0"/>
          <w:marBottom w:val="0"/>
          <w:divBdr>
            <w:top w:val="none" w:sz="0" w:space="0" w:color="auto"/>
            <w:left w:val="none" w:sz="0" w:space="0" w:color="auto"/>
            <w:bottom w:val="none" w:sz="0" w:space="0" w:color="auto"/>
            <w:right w:val="none" w:sz="0" w:space="0" w:color="auto"/>
          </w:divBdr>
          <w:divsChild>
            <w:div w:id="1699964246">
              <w:marLeft w:val="0"/>
              <w:marRight w:val="0"/>
              <w:marTop w:val="0"/>
              <w:marBottom w:val="0"/>
              <w:divBdr>
                <w:top w:val="none" w:sz="0" w:space="0" w:color="auto"/>
                <w:left w:val="none" w:sz="0" w:space="0" w:color="auto"/>
                <w:bottom w:val="none" w:sz="0" w:space="0" w:color="auto"/>
                <w:right w:val="none" w:sz="0" w:space="0" w:color="auto"/>
              </w:divBdr>
            </w:div>
          </w:divsChild>
        </w:div>
        <w:div w:id="763577090">
          <w:marLeft w:val="0"/>
          <w:marRight w:val="0"/>
          <w:marTop w:val="0"/>
          <w:marBottom w:val="0"/>
          <w:divBdr>
            <w:top w:val="none" w:sz="0" w:space="0" w:color="auto"/>
            <w:left w:val="none" w:sz="0" w:space="0" w:color="auto"/>
            <w:bottom w:val="none" w:sz="0" w:space="0" w:color="auto"/>
            <w:right w:val="none" w:sz="0" w:space="0" w:color="auto"/>
          </w:divBdr>
          <w:divsChild>
            <w:div w:id="1818523637">
              <w:marLeft w:val="0"/>
              <w:marRight w:val="0"/>
              <w:marTop w:val="0"/>
              <w:marBottom w:val="0"/>
              <w:divBdr>
                <w:top w:val="none" w:sz="0" w:space="0" w:color="auto"/>
                <w:left w:val="none" w:sz="0" w:space="0" w:color="auto"/>
                <w:bottom w:val="none" w:sz="0" w:space="0" w:color="auto"/>
                <w:right w:val="none" w:sz="0" w:space="0" w:color="auto"/>
              </w:divBdr>
            </w:div>
          </w:divsChild>
        </w:div>
        <w:div w:id="767502387">
          <w:marLeft w:val="0"/>
          <w:marRight w:val="0"/>
          <w:marTop w:val="0"/>
          <w:marBottom w:val="0"/>
          <w:divBdr>
            <w:top w:val="none" w:sz="0" w:space="0" w:color="auto"/>
            <w:left w:val="none" w:sz="0" w:space="0" w:color="auto"/>
            <w:bottom w:val="none" w:sz="0" w:space="0" w:color="auto"/>
            <w:right w:val="none" w:sz="0" w:space="0" w:color="auto"/>
          </w:divBdr>
          <w:divsChild>
            <w:div w:id="764613871">
              <w:marLeft w:val="0"/>
              <w:marRight w:val="0"/>
              <w:marTop w:val="0"/>
              <w:marBottom w:val="0"/>
              <w:divBdr>
                <w:top w:val="none" w:sz="0" w:space="0" w:color="auto"/>
                <w:left w:val="none" w:sz="0" w:space="0" w:color="auto"/>
                <w:bottom w:val="none" w:sz="0" w:space="0" w:color="auto"/>
                <w:right w:val="none" w:sz="0" w:space="0" w:color="auto"/>
              </w:divBdr>
            </w:div>
          </w:divsChild>
        </w:div>
        <w:div w:id="768358110">
          <w:marLeft w:val="0"/>
          <w:marRight w:val="0"/>
          <w:marTop w:val="0"/>
          <w:marBottom w:val="0"/>
          <w:divBdr>
            <w:top w:val="none" w:sz="0" w:space="0" w:color="auto"/>
            <w:left w:val="none" w:sz="0" w:space="0" w:color="auto"/>
            <w:bottom w:val="none" w:sz="0" w:space="0" w:color="auto"/>
            <w:right w:val="none" w:sz="0" w:space="0" w:color="auto"/>
          </w:divBdr>
          <w:divsChild>
            <w:div w:id="1343508827">
              <w:marLeft w:val="0"/>
              <w:marRight w:val="0"/>
              <w:marTop w:val="0"/>
              <w:marBottom w:val="0"/>
              <w:divBdr>
                <w:top w:val="none" w:sz="0" w:space="0" w:color="auto"/>
                <w:left w:val="none" w:sz="0" w:space="0" w:color="auto"/>
                <w:bottom w:val="none" w:sz="0" w:space="0" w:color="auto"/>
                <w:right w:val="none" w:sz="0" w:space="0" w:color="auto"/>
              </w:divBdr>
            </w:div>
          </w:divsChild>
        </w:div>
        <w:div w:id="769279066">
          <w:marLeft w:val="0"/>
          <w:marRight w:val="0"/>
          <w:marTop w:val="0"/>
          <w:marBottom w:val="0"/>
          <w:divBdr>
            <w:top w:val="none" w:sz="0" w:space="0" w:color="auto"/>
            <w:left w:val="none" w:sz="0" w:space="0" w:color="auto"/>
            <w:bottom w:val="none" w:sz="0" w:space="0" w:color="auto"/>
            <w:right w:val="none" w:sz="0" w:space="0" w:color="auto"/>
          </w:divBdr>
          <w:divsChild>
            <w:div w:id="1022975554">
              <w:marLeft w:val="0"/>
              <w:marRight w:val="0"/>
              <w:marTop w:val="0"/>
              <w:marBottom w:val="0"/>
              <w:divBdr>
                <w:top w:val="none" w:sz="0" w:space="0" w:color="auto"/>
                <w:left w:val="none" w:sz="0" w:space="0" w:color="auto"/>
                <w:bottom w:val="none" w:sz="0" w:space="0" w:color="auto"/>
                <w:right w:val="none" w:sz="0" w:space="0" w:color="auto"/>
              </w:divBdr>
            </w:div>
          </w:divsChild>
        </w:div>
        <w:div w:id="769812854">
          <w:marLeft w:val="0"/>
          <w:marRight w:val="0"/>
          <w:marTop w:val="0"/>
          <w:marBottom w:val="0"/>
          <w:divBdr>
            <w:top w:val="none" w:sz="0" w:space="0" w:color="auto"/>
            <w:left w:val="none" w:sz="0" w:space="0" w:color="auto"/>
            <w:bottom w:val="none" w:sz="0" w:space="0" w:color="auto"/>
            <w:right w:val="none" w:sz="0" w:space="0" w:color="auto"/>
          </w:divBdr>
          <w:divsChild>
            <w:div w:id="950671680">
              <w:marLeft w:val="0"/>
              <w:marRight w:val="0"/>
              <w:marTop w:val="0"/>
              <w:marBottom w:val="0"/>
              <w:divBdr>
                <w:top w:val="none" w:sz="0" w:space="0" w:color="auto"/>
                <w:left w:val="none" w:sz="0" w:space="0" w:color="auto"/>
                <w:bottom w:val="none" w:sz="0" w:space="0" w:color="auto"/>
                <w:right w:val="none" w:sz="0" w:space="0" w:color="auto"/>
              </w:divBdr>
            </w:div>
          </w:divsChild>
        </w:div>
        <w:div w:id="774443368">
          <w:marLeft w:val="0"/>
          <w:marRight w:val="0"/>
          <w:marTop w:val="0"/>
          <w:marBottom w:val="0"/>
          <w:divBdr>
            <w:top w:val="none" w:sz="0" w:space="0" w:color="auto"/>
            <w:left w:val="none" w:sz="0" w:space="0" w:color="auto"/>
            <w:bottom w:val="none" w:sz="0" w:space="0" w:color="auto"/>
            <w:right w:val="none" w:sz="0" w:space="0" w:color="auto"/>
          </w:divBdr>
          <w:divsChild>
            <w:div w:id="1863593598">
              <w:marLeft w:val="0"/>
              <w:marRight w:val="0"/>
              <w:marTop w:val="0"/>
              <w:marBottom w:val="0"/>
              <w:divBdr>
                <w:top w:val="none" w:sz="0" w:space="0" w:color="auto"/>
                <w:left w:val="none" w:sz="0" w:space="0" w:color="auto"/>
                <w:bottom w:val="none" w:sz="0" w:space="0" w:color="auto"/>
                <w:right w:val="none" w:sz="0" w:space="0" w:color="auto"/>
              </w:divBdr>
            </w:div>
          </w:divsChild>
        </w:div>
        <w:div w:id="785781673">
          <w:marLeft w:val="0"/>
          <w:marRight w:val="0"/>
          <w:marTop w:val="0"/>
          <w:marBottom w:val="0"/>
          <w:divBdr>
            <w:top w:val="none" w:sz="0" w:space="0" w:color="auto"/>
            <w:left w:val="none" w:sz="0" w:space="0" w:color="auto"/>
            <w:bottom w:val="none" w:sz="0" w:space="0" w:color="auto"/>
            <w:right w:val="none" w:sz="0" w:space="0" w:color="auto"/>
          </w:divBdr>
          <w:divsChild>
            <w:div w:id="1715734883">
              <w:marLeft w:val="0"/>
              <w:marRight w:val="0"/>
              <w:marTop w:val="0"/>
              <w:marBottom w:val="0"/>
              <w:divBdr>
                <w:top w:val="none" w:sz="0" w:space="0" w:color="auto"/>
                <w:left w:val="none" w:sz="0" w:space="0" w:color="auto"/>
                <w:bottom w:val="none" w:sz="0" w:space="0" w:color="auto"/>
                <w:right w:val="none" w:sz="0" w:space="0" w:color="auto"/>
              </w:divBdr>
            </w:div>
          </w:divsChild>
        </w:div>
        <w:div w:id="827281520">
          <w:marLeft w:val="0"/>
          <w:marRight w:val="0"/>
          <w:marTop w:val="0"/>
          <w:marBottom w:val="0"/>
          <w:divBdr>
            <w:top w:val="none" w:sz="0" w:space="0" w:color="auto"/>
            <w:left w:val="none" w:sz="0" w:space="0" w:color="auto"/>
            <w:bottom w:val="none" w:sz="0" w:space="0" w:color="auto"/>
            <w:right w:val="none" w:sz="0" w:space="0" w:color="auto"/>
          </w:divBdr>
          <w:divsChild>
            <w:div w:id="1418097510">
              <w:marLeft w:val="0"/>
              <w:marRight w:val="0"/>
              <w:marTop w:val="0"/>
              <w:marBottom w:val="0"/>
              <w:divBdr>
                <w:top w:val="none" w:sz="0" w:space="0" w:color="auto"/>
                <w:left w:val="none" w:sz="0" w:space="0" w:color="auto"/>
                <w:bottom w:val="none" w:sz="0" w:space="0" w:color="auto"/>
                <w:right w:val="none" w:sz="0" w:space="0" w:color="auto"/>
              </w:divBdr>
            </w:div>
          </w:divsChild>
        </w:div>
        <w:div w:id="836387376">
          <w:marLeft w:val="0"/>
          <w:marRight w:val="0"/>
          <w:marTop w:val="0"/>
          <w:marBottom w:val="0"/>
          <w:divBdr>
            <w:top w:val="none" w:sz="0" w:space="0" w:color="auto"/>
            <w:left w:val="none" w:sz="0" w:space="0" w:color="auto"/>
            <w:bottom w:val="none" w:sz="0" w:space="0" w:color="auto"/>
            <w:right w:val="none" w:sz="0" w:space="0" w:color="auto"/>
          </w:divBdr>
          <w:divsChild>
            <w:div w:id="820272606">
              <w:marLeft w:val="0"/>
              <w:marRight w:val="0"/>
              <w:marTop w:val="0"/>
              <w:marBottom w:val="0"/>
              <w:divBdr>
                <w:top w:val="none" w:sz="0" w:space="0" w:color="auto"/>
                <w:left w:val="none" w:sz="0" w:space="0" w:color="auto"/>
                <w:bottom w:val="none" w:sz="0" w:space="0" w:color="auto"/>
                <w:right w:val="none" w:sz="0" w:space="0" w:color="auto"/>
              </w:divBdr>
            </w:div>
            <w:div w:id="976452171">
              <w:marLeft w:val="0"/>
              <w:marRight w:val="0"/>
              <w:marTop w:val="0"/>
              <w:marBottom w:val="0"/>
              <w:divBdr>
                <w:top w:val="none" w:sz="0" w:space="0" w:color="auto"/>
                <w:left w:val="none" w:sz="0" w:space="0" w:color="auto"/>
                <w:bottom w:val="none" w:sz="0" w:space="0" w:color="auto"/>
                <w:right w:val="none" w:sz="0" w:space="0" w:color="auto"/>
              </w:divBdr>
            </w:div>
          </w:divsChild>
        </w:div>
        <w:div w:id="840584014">
          <w:marLeft w:val="0"/>
          <w:marRight w:val="0"/>
          <w:marTop w:val="0"/>
          <w:marBottom w:val="0"/>
          <w:divBdr>
            <w:top w:val="none" w:sz="0" w:space="0" w:color="auto"/>
            <w:left w:val="none" w:sz="0" w:space="0" w:color="auto"/>
            <w:bottom w:val="none" w:sz="0" w:space="0" w:color="auto"/>
            <w:right w:val="none" w:sz="0" w:space="0" w:color="auto"/>
          </w:divBdr>
          <w:divsChild>
            <w:div w:id="39911522">
              <w:marLeft w:val="0"/>
              <w:marRight w:val="0"/>
              <w:marTop w:val="0"/>
              <w:marBottom w:val="0"/>
              <w:divBdr>
                <w:top w:val="none" w:sz="0" w:space="0" w:color="auto"/>
                <w:left w:val="none" w:sz="0" w:space="0" w:color="auto"/>
                <w:bottom w:val="none" w:sz="0" w:space="0" w:color="auto"/>
                <w:right w:val="none" w:sz="0" w:space="0" w:color="auto"/>
              </w:divBdr>
            </w:div>
          </w:divsChild>
        </w:div>
        <w:div w:id="852459129">
          <w:marLeft w:val="0"/>
          <w:marRight w:val="0"/>
          <w:marTop w:val="0"/>
          <w:marBottom w:val="0"/>
          <w:divBdr>
            <w:top w:val="none" w:sz="0" w:space="0" w:color="auto"/>
            <w:left w:val="none" w:sz="0" w:space="0" w:color="auto"/>
            <w:bottom w:val="none" w:sz="0" w:space="0" w:color="auto"/>
            <w:right w:val="none" w:sz="0" w:space="0" w:color="auto"/>
          </w:divBdr>
          <w:divsChild>
            <w:div w:id="357196548">
              <w:marLeft w:val="0"/>
              <w:marRight w:val="0"/>
              <w:marTop w:val="0"/>
              <w:marBottom w:val="0"/>
              <w:divBdr>
                <w:top w:val="none" w:sz="0" w:space="0" w:color="auto"/>
                <w:left w:val="none" w:sz="0" w:space="0" w:color="auto"/>
                <w:bottom w:val="none" w:sz="0" w:space="0" w:color="auto"/>
                <w:right w:val="none" w:sz="0" w:space="0" w:color="auto"/>
              </w:divBdr>
            </w:div>
          </w:divsChild>
        </w:div>
        <w:div w:id="852957571">
          <w:marLeft w:val="0"/>
          <w:marRight w:val="0"/>
          <w:marTop w:val="0"/>
          <w:marBottom w:val="0"/>
          <w:divBdr>
            <w:top w:val="none" w:sz="0" w:space="0" w:color="auto"/>
            <w:left w:val="none" w:sz="0" w:space="0" w:color="auto"/>
            <w:bottom w:val="none" w:sz="0" w:space="0" w:color="auto"/>
            <w:right w:val="none" w:sz="0" w:space="0" w:color="auto"/>
          </w:divBdr>
          <w:divsChild>
            <w:div w:id="394353722">
              <w:marLeft w:val="0"/>
              <w:marRight w:val="0"/>
              <w:marTop w:val="0"/>
              <w:marBottom w:val="0"/>
              <w:divBdr>
                <w:top w:val="none" w:sz="0" w:space="0" w:color="auto"/>
                <w:left w:val="none" w:sz="0" w:space="0" w:color="auto"/>
                <w:bottom w:val="none" w:sz="0" w:space="0" w:color="auto"/>
                <w:right w:val="none" w:sz="0" w:space="0" w:color="auto"/>
              </w:divBdr>
            </w:div>
          </w:divsChild>
        </w:div>
        <w:div w:id="861940056">
          <w:marLeft w:val="0"/>
          <w:marRight w:val="0"/>
          <w:marTop w:val="0"/>
          <w:marBottom w:val="0"/>
          <w:divBdr>
            <w:top w:val="none" w:sz="0" w:space="0" w:color="auto"/>
            <w:left w:val="none" w:sz="0" w:space="0" w:color="auto"/>
            <w:bottom w:val="none" w:sz="0" w:space="0" w:color="auto"/>
            <w:right w:val="none" w:sz="0" w:space="0" w:color="auto"/>
          </w:divBdr>
          <w:divsChild>
            <w:div w:id="1007751587">
              <w:marLeft w:val="0"/>
              <w:marRight w:val="0"/>
              <w:marTop w:val="0"/>
              <w:marBottom w:val="0"/>
              <w:divBdr>
                <w:top w:val="none" w:sz="0" w:space="0" w:color="auto"/>
                <w:left w:val="none" w:sz="0" w:space="0" w:color="auto"/>
                <w:bottom w:val="none" w:sz="0" w:space="0" w:color="auto"/>
                <w:right w:val="none" w:sz="0" w:space="0" w:color="auto"/>
              </w:divBdr>
            </w:div>
          </w:divsChild>
        </w:div>
        <w:div w:id="875703779">
          <w:marLeft w:val="0"/>
          <w:marRight w:val="0"/>
          <w:marTop w:val="0"/>
          <w:marBottom w:val="0"/>
          <w:divBdr>
            <w:top w:val="none" w:sz="0" w:space="0" w:color="auto"/>
            <w:left w:val="none" w:sz="0" w:space="0" w:color="auto"/>
            <w:bottom w:val="none" w:sz="0" w:space="0" w:color="auto"/>
            <w:right w:val="none" w:sz="0" w:space="0" w:color="auto"/>
          </w:divBdr>
          <w:divsChild>
            <w:div w:id="1596747001">
              <w:marLeft w:val="0"/>
              <w:marRight w:val="0"/>
              <w:marTop w:val="0"/>
              <w:marBottom w:val="0"/>
              <w:divBdr>
                <w:top w:val="none" w:sz="0" w:space="0" w:color="auto"/>
                <w:left w:val="none" w:sz="0" w:space="0" w:color="auto"/>
                <w:bottom w:val="none" w:sz="0" w:space="0" w:color="auto"/>
                <w:right w:val="none" w:sz="0" w:space="0" w:color="auto"/>
              </w:divBdr>
            </w:div>
          </w:divsChild>
        </w:div>
        <w:div w:id="877544639">
          <w:marLeft w:val="0"/>
          <w:marRight w:val="0"/>
          <w:marTop w:val="0"/>
          <w:marBottom w:val="0"/>
          <w:divBdr>
            <w:top w:val="none" w:sz="0" w:space="0" w:color="auto"/>
            <w:left w:val="none" w:sz="0" w:space="0" w:color="auto"/>
            <w:bottom w:val="none" w:sz="0" w:space="0" w:color="auto"/>
            <w:right w:val="none" w:sz="0" w:space="0" w:color="auto"/>
          </w:divBdr>
          <w:divsChild>
            <w:div w:id="582228705">
              <w:marLeft w:val="0"/>
              <w:marRight w:val="0"/>
              <w:marTop w:val="0"/>
              <w:marBottom w:val="0"/>
              <w:divBdr>
                <w:top w:val="none" w:sz="0" w:space="0" w:color="auto"/>
                <w:left w:val="none" w:sz="0" w:space="0" w:color="auto"/>
                <w:bottom w:val="none" w:sz="0" w:space="0" w:color="auto"/>
                <w:right w:val="none" w:sz="0" w:space="0" w:color="auto"/>
              </w:divBdr>
            </w:div>
          </w:divsChild>
        </w:div>
        <w:div w:id="898591370">
          <w:marLeft w:val="0"/>
          <w:marRight w:val="0"/>
          <w:marTop w:val="0"/>
          <w:marBottom w:val="0"/>
          <w:divBdr>
            <w:top w:val="none" w:sz="0" w:space="0" w:color="auto"/>
            <w:left w:val="none" w:sz="0" w:space="0" w:color="auto"/>
            <w:bottom w:val="none" w:sz="0" w:space="0" w:color="auto"/>
            <w:right w:val="none" w:sz="0" w:space="0" w:color="auto"/>
          </w:divBdr>
          <w:divsChild>
            <w:div w:id="328482211">
              <w:marLeft w:val="0"/>
              <w:marRight w:val="0"/>
              <w:marTop w:val="0"/>
              <w:marBottom w:val="0"/>
              <w:divBdr>
                <w:top w:val="none" w:sz="0" w:space="0" w:color="auto"/>
                <w:left w:val="none" w:sz="0" w:space="0" w:color="auto"/>
                <w:bottom w:val="none" w:sz="0" w:space="0" w:color="auto"/>
                <w:right w:val="none" w:sz="0" w:space="0" w:color="auto"/>
              </w:divBdr>
            </w:div>
          </w:divsChild>
        </w:div>
        <w:div w:id="904417967">
          <w:marLeft w:val="0"/>
          <w:marRight w:val="0"/>
          <w:marTop w:val="0"/>
          <w:marBottom w:val="0"/>
          <w:divBdr>
            <w:top w:val="none" w:sz="0" w:space="0" w:color="auto"/>
            <w:left w:val="none" w:sz="0" w:space="0" w:color="auto"/>
            <w:bottom w:val="none" w:sz="0" w:space="0" w:color="auto"/>
            <w:right w:val="none" w:sz="0" w:space="0" w:color="auto"/>
          </w:divBdr>
          <w:divsChild>
            <w:div w:id="1132410038">
              <w:marLeft w:val="0"/>
              <w:marRight w:val="0"/>
              <w:marTop w:val="0"/>
              <w:marBottom w:val="0"/>
              <w:divBdr>
                <w:top w:val="none" w:sz="0" w:space="0" w:color="auto"/>
                <w:left w:val="none" w:sz="0" w:space="0" w:color="auto"/>
                <w:bottom w:val="none" w:sz="0" w:space="0" w:color="auto"/>
                <w:right w:val="none" w:sz="0" w:space="0" w:color="auto"/>
              </w:divBdr>
            </w:div>
          </w:divsChild>
        </w:div>
        <w:div w:id="912005697">
          <w:marLeft w:val="0"/>
          <w:marRight w:val="0"/>
          <w:marTop w:val="0"/>
          <w:marBottom w:val="0"/>
          <w:divBdr>
            <w:top w:val="none" w:sz="0" w:space="0" w:color="auto"/>
            <w:left w:val="none" w:sz="0" w:space="0" w:color="auto"/>
            <w:bottom w:val="none" w:sz="0" w:space="0" w:color="auto"/>
            <w:right w:val="none" w:sz="0" w:space="0" w:color="auto"/>
          </w:divBdr>
          <w:divsChild>
            <w:div w:id="919675597">
              <w:marLeft w:val="0"/>
              <w:marRight w:val="0"/>
              <w:marTop w:val="0"/>
              <w:marBottom w:val="0"/>
              <w:divBdr>
                <w:top w:val="none" w:sz="0" w:space="0" w:color="auto"/>
                <w:left w:val="none" w:sz="0" w:space="0" w:color="auto"/>
                <w:bottom w:val="none" w:sz="0" w:space="0" w:color="auto"/>
                <w:right w:val="none" w:sz="0" w:space="0" w:color="auto"/>
              </w:divBdr>
            </w:div>
          </w:divsChild>
        </w:div>
        <w:div w:id="954017292">
          <w:marLeft w:val="0"/>
          <w:marRight w:val="0"/>
          <w:marTop w:val="0"/>
          <w:marBottom w:val="0"/>
          <w:divBdr>
            <w:top w:val="none" w:sz="0" w:space="0" w:color="auto"/>
            <w:left w:val="none" w:sz="0" w:space="0" w:color="auto"/>
            <w:bottom w:val="none" w:sz="0" w:space="0" w:color="auto"/>
            <w:right w:val="none" w:sz="0" w:space="0" w:color="auto"/>
          </w:divBdr>
          <w:divsChild>
            <w:div w:id="1990205724">
              <w:marLeft w:val="0"/>
              <w:marRight w:val="0"/>
              <w:marTop w:val="0"/>
              <w:marBottom w:val="0"/>
              <w:divBdr>
                <w:top w:val="none" w:sz="0" w:space="0" w:color="auto"/>
                <w:left w:val="none" w:sz="0" w:space="0" w:color="auto"/>
                <w:bottom w:val="none" w:sz="0" w:space="0" w:color="auto"/>
                <w:right w:val="none" w:sz="0" w:space="0" w:color="auto"/>
              </w:divBdr>
            </w:div>
          </w:divsChild>
        </w:div>
        <w:div w:id="961152327">
          <w:marLeft w:val="0"/>
          <w:marRight w:val="0"/>
          <w:marTop w:val="0"/>
          <w:marBottom w:val="0"/>
          <w:divBdr>
            <w:top w:val="none" w:sz="0" w:space="0" w:color="auto"/>
            <w:left w:val="none" w:sz="0" w:space="0" w:color="auto"/>
            <w:bottom w:val="none" w:sz="0" w:space="0" w:color="auto"/>
            <w:right w:val="none" w:sz="0" w:space="0" w:color="auto"/>
          </w:divBdr>
          <w:divsChild>
            <w:div w:id="53705668">
              <w:marLeft w:val="0"/>
              <w:marRight w:val="0"/>
              <w:marTop w:val="0"/>
              <w:marBottom w:val="0"/>
              <w:divBdr>
                <w:top w:val="none" w:sz="0" w:space="0" w:color="auto"/>
                <w:left w:val="none" w:sz="0" w:space="0" w:color="auto"/>
                <w:bottom w:val="none" w:sz="0" w:space="0" w:color="auto"/>
                <w:right w:val="none" w:sz="0" w:space="0" w:color="auto"/>
              </w:divBdr>
            </w:div>
          </w:divsChild>
        </w:div>
        <w:div w:id="962492813">
          <w:marLeft w:val="0"/>
          <w:marRight w:val="0"/>
          <w:marTop w:val="0"/>
          <w:marBottom w:val="0"/>
          <w:divBdr>
            <w:top w:val="none" w:sz="0" w:space="0" w:color="auto"/>
            <w:left w:val="none" w:sz="0" w:space="0" w:color="auto"/>
            <w:bottom w:val="none" w:sz="0" w:space="0" w:color="auto"/>
            <w:right w:val="none" w:sz="0" w:space="0" w:color="auto"/>
          </w:divBdr>
          <w:divsChild>
            <w:div w:id="2037266344">
              <w:marLeft w:val="0"/>
              <w:marRight w:val="0"/>
              <w:marTop w:val="0"/>
              <w:marBottom w:val="0"/>
              <w:divBdr>
                <w:top w:val="none" w:sz="0" w:space="0" w:color="auto"/>
                <w:left w:val="none" w:sz="0" w:space="0" w:color="auto"/>
                <w:bottom w:val="none" w:sz="0" w:space="0" w:color="auto"/>
                <w:right w:val="none" w:sz="0" w:space="0" w:color="auto"/>
              </w:divBdr>
            </w:div>
          </w:divsChild>
        </w:div>
        <w:div w:id="965693360">
          <w:marLeft w:val="0"/>
          <w:marRight w:val="0"/>
          <w:marTop w:val="0"/>
          <w:marBottom w:val="0"/>
          <w:divBdr>
            <w:top w:val="none" w:sz="0" w:space="0" w:color="auto"/>
            <w:left w:val="none" w:sz="0" w:space="0" w:color="auto"/>
            <w:bottom w:val="none" w:sz="0" w:space="0" w:color="auto"/>
            <w:right w:val="none" w:sz="0" w:space="0" w:color="auto"/>
          </w:divBdr>
          <w:divsChild>
            <w:div w:id="1587303017">
              <w:marLeft w:val="0"/>
              <w:marRight w:val="0"/>
              <w:marTop w:val="0"/>
              <w:marBottom w:val="0"/>
              <w:divBdr>
                <w:top w:val="none" w:sz="0" w:space="0" w:color="auto"/>
                <w:left w:val="none" w:sz="0" w:space="0" w:color="auto"/>
                <w:bottom w:val="none" w:sz="0" w:space="0" w:color="auto"/>
                <w:right w:val="none" w:sz="0" w:space="0" w:color="auto"/>
              </w:divBdr>
            </w:div>
          </w:divsChild>
        </w:div>
        <w:div w:id="969214521">
          <w:marLeft w:val="0"/>
          <w:marRight w:val="0"/>
          <w:marTop w:val="0"/>
          <w:marBottom w:val="0"/>
          <w:divBdr>
            <w:top w:val="none" w:sz="0" w:space="0" w:color="auto"/>
            <w:left w:val="none" w:sz="0" w:space="0" w:color="auto"/>
            <w:bottom w:val="none" w:sz="0" w:space="0" w:color="auto"/>
            <w:right w:val="none" w:sz="0" w:space="0" w:color="auto"/>
          </w:divBdr>
          <w:divsChild>
            <w:div w:id="1438719923">
              <w:marLeft w:val="0"/>
              <w:marRight w:val="0"/>
              <w:marTop w:val="0"/>
              <w:marBottom w:val="0"/>
              <w:divBdr>
                <w:top w:val="none" w:sz="0" w:space="0" w:color="auto"/>
                <w:left w:val="none" w:sz="0" w:space="0" w:color="auto"/>
                <w:bottom w:val="none" w:sz="0" w:space="0" w:color="auto"/>
                <w:right w:val="none" w:sz="0" w:space="0" w:color="auto"/>
              </w:divBdr>
            </w:div>
          </w:divsChild>
        </w:div>
        <w:div w:id="974069019">
          <w:marLeft w:val="0"/>
          <w:marRight w:val="0"/>
          <w:marTop w:val="0"/>
          <w:marBottom w:val="0"/>
          <w:divBdr>
            <w:top w:val="none" w:sz="0" w:space="0" w:color="auto"/>
            <w:left w:val="none" w:sz="0" w:space="0" w:color="auto"/>
            <w:bottom w:val="none" w:sz="0" w:space="0" w:color="auto"/>
            <w:right w:val="none" w:sz="0" w:space="0" w:color="auto"/>
          </w:divBdr>
          <w:divsChild>
            <w:div w:id="750345674">
              <w:marLeft w:val="0"/>
              <w:marRight w:val="0"/>
              <w:marTop w:val="0"/>
              <w:marBottom w:val="0"/>
              <w:divBdr>
                <w:top w:val="none" w:sz="0" w:space="0" w:color="auto"/>
                <w:left w:val="none" w:sz="0" w:space="0" w:color="auto"/>
                <w:bottom w:val="none" w:sz="0" w:space="0" w:color="auto"/>
                <w:right w:val="none" w:sz="0" w:space="0" w:color="auto"/>
              </w:divBdr>
            </w:div>
          </w:divsChild>
        </w:div>
        <w:div w:id="978802136">
          <w:marLeft w:val="0"/>
          <w:marRight w:val="0"/>
          <w:marTop w:val="0"/>
          <w:marBottom w:val="0"/>
          <w:divBdr>
            <w:top w:val="none" w:sz="0" w:space="0" w:color="auto"/>
            <w:left w:val="none" w:sz="0" w:space="0" w:color="auto"/>
            <w:bottom w:val="none" w:sz="0" w:space="0" w:color="auto"/>
            <w:right w:val="none" w:sz="0" w:space="0" w:color="auto"/>
          </w:divBdr>
          <w:divsChild>
            <w:div w:id="192379844">
              <w:marLeft w:val="0"/>
              <w:marRight w:val="0"/>
              <w:marTop w:val="0"/>
              <w:marBottom w:val="0"/>
              <w:divBdr>
                <w:top w:val="none" w:sz="0" w:space="0" w:color="auto"/>
                <w:left w:val="none" w:sz="0" w:space="0" w:color="auto"/>
                <w:bottom w:val="none" w:sz="0" w:space="0" w:color="auto"/>
                <w:right w:val="none" w:sz="0" w:space="0" w:color="auto"/>
              </w:divBdr>
            </w:div>
          </w:divsChild>
        </w:div>
        <w:div w:id="982198628">
          <w:marLeft w:val="0"/>
          <w:marRight w:val="0"/>
          <w:marTop w:val="0"/>
          <w:marBottom w:val="0"/>
          <w:divBdr>
            <w:top w:val="none" w:sz="0" w:space="0" w:color="auto"/>
            <w:left w:val="none" w:sz="0" w:space="0" w:color="auto"/>
            <w:bottom w:val="none" w:sz="0" w:space="0" w:color="auto"/>
            <w:right w:val="none" w:sz="0" w:space="0" w:color="auto"/>
          </w:divBdr>
          <w:divsChild>
            <w:div w:id="1443719253">
              <w:marLeft w:val="0"/>
              <w:marRight w:val="0"/>
              <w:marTop w:val="0"/>
              <w:marBottom w:val="0"/>
              <w:divBdr>
                <w:top w:val="none" w:sz="0" w:space="0" w:color="auto"/>
                <w:left w:val="none" w:sz="0" w:space="0" w:color="auto"/>
                <w:bottom w:val="none" w:sz="0" w:space="0" w:color="auto"/>
                <w:right w:val="none" w:sz="0" w:space="0" w:color="auto"/>
              </w:divBdr>
            </w:div>
          </w:divsChild>
        </w:div>
        <w:div w:id="983657604">
          <w:marLeft w:val="0"/>
          <w:marRight w:val="0"/>
          <w:marTop w:val="0"/>
          <w:marBottom w:val="0"/>
          <w:divBdr>
            <w:top w:val="none" w:sz="0" w:space="0" w:color="auto"/>
            <w:left w:val="none" w:sz="0" w:space="0" w:color="auto"/>
            <w:bottom w:val="none" w:sz="0" w:space="0" w:color="auto"/>
            <w:right w:val="none" w:sz="0" w:space="0" w:color="auto"/>
          </w:divBdr>
          <w:divsChild>
            <w:div w:id="1527255286">
              <w:marLeft w:val="0"/>
              <w:marRight w:val="0"/>
              <w:marTop w:val="0"/>
              <w:marBottom w:val="0"/>
              <w:divBdr>
                <w:top w:val="none" w:sz="0" w:space="0" w:color="auto"/>
                <w:left w:val="none" w:sz="0" w:space="0" w:color="auto"/>
                <w:bottom w:val="none" w:sz="0" w:space="0" w:color="auto"/>
                <w:right w:val="none" w:sz="0" w:space="0" w:color="auto"/>
              </w:divBdr>
            </w:div>
          </w:divsChild>
        </w:div>
        <w:div w:id="985357824">
          <w:marLeft w:val="0"/>
          <w:marRight w:val="0"/>
          <w:marTop w:val="0"/>
          <w:marBottom w:val="0"/>
          <w:divBdr>
            <w:top w:val="none" w:sz="0" w:space="0" w:color="auto"/>
            <w:left w:val="none" w:sz="0" w:space="0" w:color="auto"/>
            <w:bottom w:val="none" w:sz="0" w:space="0" w:color="auto"/>
            <w:right w:val="none" w:sz="0" w:space="0" w:color="auto"/>
          </w:divBdr>
          <w:divsChild>
            <w:div w:id="513693430">
              <w:marLeft w:val="0"/>
              <w:marRight w:val="0"/>
              <w:marTop w:val="0"/>
              <w:marBottom w:val="0"/>
              <w:divBdr>
                <w:top w:val="none" w:sz="0" w:space="0" w:color="auto"/>
                <w:left w:val="none" w:sz="0" w:space="0" w:color="auto"/>
                <w:bottom w:val="none" w:sz="0" w:space="0" w:color="auto"/>
                <w:right w:val="none" w:sz="0" w:space="0" w:color="auto"/>
              </w:divBdr>
            </w:div>
          </w:divsChild>
        </w:div>
        <w:div w:id="998001487">
          <w:marLeft w:val="0"/>
          <w:marRight w:val="0"/>
          <w:marTop w:val="0"/>
          <w:marBottom w:val="0"/>
          <w:divBdr>
            <w:top w:val="none" w:sz="0" w:space="0" w:color="auto"/>
            <w:left w:val="none" w:sz="0" w:space="0" w:color="auto"/>
            <w:bottom w:val="none" w:sz="0" w:space="0" w:color="auto"/>
            <w:right w:val="none" w:sz="0" w:space="0" w:color="auto"/>
          </w:divBdr>
          <w:divsChild>
            <w:div w:id="1058438394">
              <w:marLeft w:val="0"/>
              <w:marRight w:val="0"/>
              <w:marTop w:val="0"/>
              <w:marBottom w:val="0"/>
              <w:divBdr>
                <w:top w:val="none" w:sz="0" w:space="0" w:color="auto"/>
                <w:left w:val="none" w:sz="0" w:space="0" w:color="auto"/>
                <w:bottom w:val="none" w:sz="0" w:space="0" w:color="auto"/>
                <w:right w:val="none" w:sz="0" w:space="0" w:color="auto"/>
              </w:divBdr>
            </w:div>
          </w:divsChild>
        </w:div>
        <w:div w:id="998969585">
          <w:marLeft w:val="0"/>
          <w:marRight w:val="0"/>
          <w:marTop w:val="0"/>
          <w:marBottom w:val="0"/>
          <w:divBdr>
            <w:top w:val="none" w:sz="0" w:space="0" w:color="auto"/>
            <w:left w:val="none" w:sz="0" w:space="0" w:color="auto"/>
            <w:bottom w:val="none" w:sz="0" w:space="0" w:color="auto"/>
            <w:right w:val="none" w:sz="0" w:space="0" w:color="auto"/>
          </w:divBdr>
          <w:divsChild>
            <w:div w:id="1719433873">
              <w:marLeft w:val="0"/>
              <w:marRight w:val="0"/>
              <w:marTop w:val="0"/>
              <w:marBottom w:val="0"/>
              <w:divBdr>
                <w:top w:val="none" w:sz="0" w:space="0" w:color="auto"/>
                <w:left w:val="none" w:sz="0" w:space="0" w:color="auto"/>
                <w:bottom w:val="none" w:sz="0" w:space="0" w:color="auto"/>
                <w:right w:val="none" w:sz="0" w:space="0" w:color="auto"/>
              </w:divBdr>
            </w:div>
          </w:divsChild>
        </w:div>
        <w:div w:id="1001204782">
          <w:marLeft w:val="0"/>
          <w:marRight w:val="0"/>
          <w:marTop w:val="0"/>
          <w:marBottom w:val="0"/>
          <w:divBdr>
            <w:top w:val="none" w:sz="0" w:space="0" w:color="auto"/>
            <w:left w:val="none" w:sz="0" w:space="0" w:color="auto"/>
            <w:bottom w:val="none" w:sz="0" w:space="0" w:color="auto"/>
            <w:right w:val="none" w:sz="0" w:space="0" w:color="auto"/>
          </w:divBdr>
          <w:divsChild>
            <w:div w:id="1656379186">
              <w:marLeft w:val="0"/>
              <w:marRight w:val="0"/>
              <w:marTop w:val="0"/>
              <w:marBottom w:val="0"/>
              <w:divBdr>
                <w:top w:val="none" w:sz="0" w:space="0" w:color="auto"/>
                <w:left w:val="none" w:sz="0" w:space="0" w:color="auto"/>
                <w:bottom w:val="none" w:sz="0" w:space="0" w:color="auto"/>
                <w:right w:val="none" w:sz="0" w:space="0" w:color="auto"/>
              </w:divBdr>
            </w:div>
          </w:divsChild>
        </w:div>
        <w:div w:id="1001540123">
          <w:marLeft w:val="0"/>
          <w:marRight w:val="0"/>
          <w:marTop w:val="0"/>
          <w:marBottom w:val="0"/>
          <w:divBdr>
            <w:top w:val="none" w:sz="0" w:space="0" w:color="auto"/>
            <w:left w:val="none" w:sz="0" w:space="0" w:color="auto"/>
            <w:bottom w:val="none" w:sz="0" w:space="0" w:color="auto"/>
            <w:right w:val="none" w:sz="0" w:space="0" w:color="auto"/>
          </w:divBdr>
          <w:divsChild>
            <w:div w:id="785347660">
              <w:marLeft w:val="0"/>
              <w:marRight w:val="0"/>
              <w:marTop w:val="0"/>
              <w:marBottom w:val="0"/>
              <w:divBdr>
                <w:top w:val="none" w:sz="0" w:space="0" w:color="auto"/>
                <w:left w:val="none" w:sz="0" w:space="0" w:color="auto"/>
                <w:bottom w:val="none" w:sz="0" w:space="0" w:color="auto"/>
                <w:right w:val="none" w:sz="0" w:space="0" w:color="auto"/>
              </w:divBdr>
            </w:div>
          </w:divsChild>
        </w:div>
        <w:div w:id="1015839233">
          <w:marLeft w:val="0"/>
          <w:marRight w:val="0"/>
          <w:marTop w:val="0"/>
          <w:marBottom w:val="0"/>
          <w:divBdr>
            <w:top w:val="none" w:sz="0" w:space="0" w:color="auto"/>
            <w:left w:val="none" w:sz="0" w:space="0" w:color="auto"/>
            <w:bottom w:val="none" w:sz="0" w:space="0" w:color="auto"/>
            <w:right w:val="none" w:sz="0" w:space="0" w:color="auto"/>
          </w:divBdr>
          <w:divsChild>
            <w:div w:id="1871797736">
              <w:marLeft w:val="0"/>
              <w:marRight w:val="0"/>
              <w:marTop w:val="0"/>
              <w:marBottom w:val="0"/>
              <w:divBdr>
                <w:top w:val="none" w:sz="0" w:space="0" w:color="auto"/>
                <w:left w:val="none" w:sz="0" w:space="0" w:color="auto"/>
                <w:bottom w:val="none" w:sz="0" w:space="0" w:color="auto"/>
                <w:right w:val="none" w:sz="0" w:space="0" w:color="auto"/>
              </w:divBdr>
            </w:div>
          </w:divsChild>
        </w:div>
        <w:div w:id="1025718512">
          <w:marLeft w:val="0"/>
          <w:marRight w:val="0"/>
          <w:marTop w:val="0"/>
          <w:marBottom w:val="0"/>
          <w:divBdr>
            <w:top w:val="none" w:sz="0" w:space="0" w:color="auto"/>
            <w:left w:val="none" w:sz="0" w:space="0" w:color="auto"/>
            <w:bottom w:val="none" w:sz="0" w:space="0" w:color="auto"/>
            <w:right w:val="none" w:sz="0" w:space="0" w:color="auto"/>
          </w:divBdr>
          <w:divsChild>
            <w:div w:id="572548291">
              <w:marLeft w:val="0"/>
              <w:marRight w:val="0"/>
              <w:marTop w:val="0"/>
              <w:marBottom w:val="0"/>
              <w:divBdr>
                <w:top w:val="none" w:sz="0" w:space="0" w:color="auto"/>
                <w:left w:val="none" w:sz="0" w:space="0" w:color="auto"/>
                <w:bottom w:val="none" w:sz="0" w:space="0" w:color="auto"/>
                <w:right w:val="none" w:sz="0" w:space="0" w:color="auto"/>
              </w:divBdr>
            </w:div>
          </w:divsChild>
        </w:div>
        <w:div w:id="1031154204">
          <w:marLeft w:val="0"/>
          <w:marRight w:val="0"/>
          <w:marTop w:val="0"/>
          <w:marBottom w:val="0"/>
          <w:divBdr>
            <w:top w:val="none" w:sz="0" w:space="0" w:color="auto"/>
            <w:left w:val="none" w:sz="0" w:space="0" w:color="auto"/>
            <w:bottom w:val="none" w:sz="0" w:space="0" w:color="auto"/>
            <w:right w:val="none" w:sz="0" w:space="0" w:color="auto"/>
          </w:divBdr>
          <w:divsChild>
            <w:div w:id="1716000341">
              <w:marLeft w:val="0"/>
              <w:marRight w:val="0"/>
              <w:marTop w:val="0"/>
              <w:marBottom w:val="0"/>
              <w:divBdr>
                <w:top w:val="none" w:sz="0" w:space="0" w:color="auto"/>
                <w:left w:val="none" w:sz="0" w:space="0" w:color="auto"/>
                <w:bottom w:val="none" w:sz="0" w:space="0" w:color="auto"/>
                <w:right w:val="none" w:sz="0" w:space="0" w:color="auto"/>
              </w:divBdr>
            </w:div>
          </w:divsChild>
        </w:div>
        <w:div w:id="1035737987">
          <w:marLeft w:val="0"/>
          <w:marRight w:val="0"/>
          <w:marTop w:val="0"/>
          <w:marBottom w:val="0"/>
          <w:divBdr>
            <w:top w:val="none" w:sz="0" w:space="0" w:color="auto"/>
            <w:left w:val="none" w:sz="0" w:space="0" w:color="auto"/>
            <w:bottom w:val="none" w:sz="0" w:space="0" w:color="auto"/>
            <w:right w:val="none" w:sz="0" w:space="0" w:color="auto"/>
          </w:divBdr>
          <w:divsChild>
            <w:div w:id="1317565553">
              <w:marLeft w:val="0"/>
              <w:marRight w:val="0"/>
              <w:marTop w:val="0"/>
              <w:marBottom w:val="0"/>
              <w:divBdr>
                <w:top w:val="none" w:sz="0" w:space="0" w:color="auto"/>
                <w:left w:val="none" w:sz="0" w:space="0" w:color="auto"/>
                <w:bottom w:val="none" w:sz="0" w:space="0" w:color="auto"/>
                <w:right w:val="none" w:sz="0" w:space="0" w:color="auto"/>
              </w:divBdr>
            </w:div>
          </w:divsChild>
        </w:div>
        <w:div w:id="1036738102">
          <w:marLeft w:val="0"/>
          <w:marRight w:val="0"/>
          <w:marTop w:val="0"/>
          <w:marBottom w:val="0"/>
          <w:divBdr>
            <w:top w:val="none" w:sz="0" w:space="0" w:color="auto"/>
            <w:left w:val="none" w:sz="0" w:space="0" w:color="auto"/>
            <w:bottom w:val="none" w:sz="0" w:space="0" w:color="auto"/>
            <w:right w:val="none" w:sz="0" w:space="0" w:color="auto"/>
          </w:divBdr>
          <w:divsChild>
            <w:div w:id="399376586">
              <w:marLeft w:val="0"/>
              <w:marRight w:val="0"/>
              <w:marTop w:val="0"/>
              <w:marBottom w:val="0"/>
              <w:divBdr>
                <w:top w:val="none" w:sz="0" w:space="0" w:color="auto"/>
                <w:left w:val="none" w:sz="0" w:space="0" w:color="auto"/>
                <w:bottom w:val="none" w:sz="0" w:space="0" w:color="auto"/>
                <w:right w:val="none" w:sz="0" w:space="0" w:color="auto"/>
              </w:divBdr>
            </w:div>
          </w:divsChild>
        </w:div>
        <w:div w:id="1037241112">
          <w:marLeft w:val="0"/>
          <w:marRight w:val="0"/>
          <w:marTop w:val="0"/>
          <w:marBottom w:val="0"/>
          <w:divBdr>
            <w:top w:val="none" w:sz="0" w:space="0" w:color="auto"/>
            <w:left w:val="none" w:sz="0" w:space="0" w:color="auto"/>
            <w:bottom w:val="none" w:sz="0" w:space="0" w:color="auto"/>
            <w:right w:val="none" w:sz="0" w:space="0" w:color="auto"/>
          </w:divBdr>
          <w:divsChild>
            <w:div w:id="1161043164">
              <w:marLeft w:val="0"/>
              <w:marRight w:val="0"/>
              <w:marTop w:val="0"/>
              <w:marBottom w:val="0"/>
              <w:divBdr>
                <w:top w:val="none" w:sz="0" w:space="0" w:color="auto"/>
                <w:left w:val="none" w:sz="0" w:space="0" w:color="auto"/>
                <w:bottom w:val="none" w:sz="0" w:space="0" w:color="auto"/>
                <w:right w:val="none" w:sz="0" w:space="0" w:color="auto"/>
              </w:divBdr>
            </w:div>
          </w:divsChild>
        </w:div>
        <w:div w:id="1043092973">
          <w:marLeft w:val="0"/>
          <w:marRight w:val="0"/>
          <w:marTop w:val="0"/>
          <w:marBottom w:val="0"/>
          <w:divBdr>
            <w:top w:val="none" w:sz="0" w:space="0" w:color="auto"/>
            <w:left w:val="none" w:sz="0" w:space="0" w:color="auto"/>
            <w:bottom w:val="none" w:sz="0" w:space="0" w:color="auto"/>
            <w:right w:val="none" w:sz="0" w:space="0" w:color="auto"/>
          </w:divBdr>
          <w:divsChild>
            <w:div w:id="946078848">
              <w:marLeft w:val="0"/>
              <w:marRight w:val="0"/>
              <w:marTop w:val="0"/>
              <w:marBottom w:val="0"/>
              <w:divBdr>
                <w:top w:val="none" w:sz="0" w:space="0" w:color="auto"/>
                <w:left w:val="none" w:sz="0" w:space="0" w:color="auto"/>
                <w:bottom w:val="none" w:sz="0" w:space="0" w:color="auto"/>
                <w:right w:val="none" w:sz="0" w:space="0" w:color="auto"/>
              </w:divBdr>
            </w:div>
          </w:divsChild>
        </w:div>
        <w:div w:id="1054281953">
          <w:marLeft w:val="0"/>
          <w:marRight w:val="0"/>
          <w:marTop w:val="0"/>
          <w:marBottom w:val="0"/>
          <w:divBdr>
            <w:top w:val="none" w:sz="0" w:space="0" w:color="auto"/>
            <w:left w:val="none" w:sz="0" w:space="0" w:color="auto"/>
            <w:bottom w:val="none" w:sz="0" w:space="0" w:color="auto"/>
            <w:right w:val="none" w:sz="0" w:space="0" w:color="auto"/>
          </w:divBdr>
          <w:divsChild>
            <w:div w:id="488595658">
              <w:marLeft w:val="0"/>
              <w:marRight w:val="0"/>
              <w:marTop w:val="0"/>
              <w:marBottom w:val="0"/>
              <w:divBdr>
                <w:top w:val="none" w:sz="0" w:space="0" w:color="auto"/>
                <w:left w:val="none" w:sz="0" w:space="0" w:color="auto"/>
                <w:bottom w:val="none" w:sz="0" w:space="0" w:color="auto"/>
                <w:right w:val="none" w:sz="0" w:space="0" w:color="auto"/>
              </w:divBdr>
            </w:div>
          </w:divsChild>
        </w:div>
        <w:div w:id="1056468736">
          <w:marLeft w:val="0"/>
          <w:marRight w:val="0"/>
          <w:marTop w:val="0"/>
          <w:marBottom w:val="0"/>
          <w:divBdr>
            <w:top w:val="none" w:sz="0" w:space="0" w:color="auto"/>
            <w:left w:val="none" w:sz="0" w:space="0" w:color="auto"/>
            <w:bottom w:val="none" w:sz="0" w:space="0" w:color="auto"/>
            <w:right w:val="none" w:sz="0" w:space="0" w:color="auto"/>
          </w:divBdr>
          <w:divsChild>
            <w:div w:id="1226525916">
              <w:marLeft w:val="0"/>
              <w:marRight w:val="0"/>
              <w:marTop w:val="0"/>
              <w:marBottom w:val="0"/>
              <w:divBdr>
                <w:top w:val="none" w:sz="0" w:space="0" w:color="auto"/>
                <w:left w:val="none" w:sz="0" w:space="0" w:color="auto"/>
                <w:bottom w:val="none" w:sz="0" w:space="0" w:color="auto"/>
                <w:right w:val="none" w:sz="0" w:space="0" w:color="auto"/>
              </w:divBdr>
            </w:div>
          </w:divsChild>
        </w:div>
        <w:div w:id="1072197133">
          <w:marLeft w:val="0"/>
          <w:marRight w:val="0"/>
          <w:marTop w:val="0"/>
          <w:marBottom w:val="0"/>
          <w:divBdr>
            <w:top w:val="none" w:sz="0" w:space="0" w:color="auto"/>
            <w:left w:val="none" w:sz="0" w:space="0" w:color="auto"/>
            <w:bottom w:val="none" w:sz="0" w:space="0" w:color="auto"/>
            <w:right w:val="none" w:sz="0" w:space="0" w:color="auto"/>
          </w:divBdr>
          <w:divsChild>
            <w:div w:id="569461086">
              <w:marLeft w:val="0"/>
              <w:marRight w:val="0"/>
              <w:marTop w:val="0"/>
              <w:marBottom w:val="0"/>
              <w:divBdr>
                <w:top w:val="none" w:sz="0" w:space="0" w:color="auto"/>
                <w:left w:val="none" w:sz="0" w:space="0" w:color="auto"/>
                <w:bottom w:val="none" w:sz="0" w:space="0" w:color="auto"/>
                <w:right w:val="none" w:sz="0" w:space="0" w:color="auto"/>
              </w:divBdr>
            </w:div>
          </w:divsChild>
        </w:div>
        <w:div w:id="1072462480">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
          </w:divsChild>
        </w:div>
        <w:div w:id="1078331697">
          <w:marLeft w:val="0"/>
          <w:marRight w:val="0"/>
          <w:marTop w:val="0"/>
          <w:marBottom w:val="0"/>
          <w:divBdr>
            <w:top w:val="none" w:sz="0" w:space="0" w:color="auto"/>
            <w:left w:val="none" w:sz="0" w:space="0" w:color="auto"/>
            <w:bottom w:val="none" w:sz="0" w:space="0" w:color="auto"/>
            <w:right w:val="none" w:sz="0" w:space="0" w:color="auto"/>
          </w:divBdr>
          <w:divsChild>
            <w:div w:id="25642324">
              <w:marLeft w:val="0"/>
              <w:marRight w:val="0"/>
              <w:marTop w:val="0"/>
              <w:marBottom w:val="0"/>
              <w:divBdr>
                <w:top w:val="none" w:sz="0" w:space="0" w:color="auto"/>
                <w:left w:val="none" w:sz="0" w:space="0" w:color="auto"/>
                <w:bottom w:val="none" w:sz="0" w:space="0" w:color="auto"/>
                <w:right w:val="none" w:sz="0" w:space="0" w:color="auto"/>
              </w:divBdr>
            </w:div>
          </w:divsChild>
        </w:div>
        <w:div w:id="1082676004">
          <w:marLeft w:val="0"/>
          <w:marRight w:val="0"/>
          <w:marTop w:val="0"/>
          <w:marBottom w:val="0"/>
          <w:divBdr>
            <w:top w:val="none" w:sz="0" w:space="0" w:color="auto"/>
            <w:left w:val="none" w:sz="0" w:space="0" w:color="auto"/>
            <w:bottom w:val="none" w:sz="0" w:space="0" w:color="auto"/>
            <w:right w:val="none" w:sz="0" w:space="0" w:color="auto"/>
          </w:divBdr>
          <w:divsChild>
            <w:div w:id="202062740">
              <w:marLeft w:val="0"/>
              <w:marRight w:val="0"/>
              <w:marTop w:val="0"/>
              <w:marBottom w:val="0"/>
              <w:divBdr>
                <w:top w:val="none" w:sz="0" w:space="0" w:color="auto"/>
                <w:left w:val="none" w:sz="0" w:space="0" w:color="auto"/>
                <w:bottom w:val="none" w:sz="0" w:space="0" w:color="auto"/>
                <w:right w:val="none" w:sz="0" w:space="0" w:color="auto"/>
              </w:divBdr>
            </w:div>
          </w:divsChild>
        </w:div>
        <w:div w:id="1088311498">
          <w:marLeft w:val="0"/>
          <w:marRight w:val="0"/>
          <w:marTop w:val="0"/>
          <w:marBottom w:val="0"/>
          <w:divBdr>
            <w:top w:val="none" w:sz="0" w:space="0" w:color="auto"/>
            <w:left w:val="none" w:sz="0" w:space="0" w:color="auto"/>
            <w:bottom w:val="none" w:sz="0" w:space="0" w:color="auto"/>
            <w:right w:val="none" w:sz="0" w:space="0" w:color="auto"/>
          </w:divBdr>
          <w:divsChild>
            <w:div w:id="1782456110">
              <w:marLeft w:val="0"/>
              <w:marRight w:val="0"/>
              <w:marTop w:val="0"/>
              <w:marBottom w:val="0"/>
              <w:divBdr>
                <w:top w:val="none" w:sz="0" w:space="0" w:color="auto"/>
                <w:left w:val="none" w:sz="0" w:space="0" w:color="auto"/>
                <w:bottom w:val="none" w:sz="0" w:space="0" w:color="auto"/>
                <w:right w:val="none" w:sz="0" w:space="0" w:color="auto"/>
              </w:divBdr>
            </w:div>
          </w:divsChild>
        </w:div>
        <w:div w:id="1098410316">
          <w:marLeft w:val="0"/>
          <w:marRight w:val="0"/>
          <w:marTop w:val="0"/>
          <w:marBottom w:val="0"/>
          <w:divBdr>
            <w:top w:val="none" w:sz="0" w:space="0" w:color="auto"/>
            <w:left w:val="none" w:sz="0" w:space="0" w:color="auto"/>
            <w:bottom w:val="none" w:sz="0" w:space="0" w:color="auto"/>
            <w:right w:val="none" w:sz="0" w:space="0" w:color="auto"/>
          </w:divBdr>
          <w:divsChild>
            <w:div w:id="1268344170">
              <w:marLeft w:val="0"/>
              <w:marRight w:val="0"/>
              <w:marTop w:val="0"/>
              <w:marBottom w:val="0"/>
              <w:divBdr>
                <w:top w:val="none" w:sz="0" w:space="0" w:color="auto"/>
                <w:left w:val="none" w:sz="0" w:space="0" w:color="auto"/>
                <w:bottom w:val="none" w:sz="0" w:space="0" w:color="auto"/>
                <w:right w:val="none" w:sz="0" w:space="0" w:color="auto"/>
              </w:divBdr>
            </w:div>
          </w:divsChild>
        </w:div>
        <w:div w:id="1104961139">
          <w:marLeft w:val="0"/>
          <w:marRight w:val="0"/>
          <w:marTop w:val="0"/>
          <w:marBottom w:val="0"/>
          <w:divBdr>
            <w:top w:val="none" w:sz="0" w:space="0" w:color="auto"/>
            <w:left w:val="none" w:sz="0" w:space="0" w:color="auto"/>
            <w:bottom w:val="none" w:sz="0" w:space="0" w:color="auto"/>
            <w:right w:val="none" w:sz="0" w:space="0" w:color="auto"/>
          </w:divBdr>
          <w:divsChild>
            <w:div w:id="577062064">
              <w:marLeft w:val="0"/>
              <w:marRight w:val="0"/>
              <w:marTop w:val="0"/>
              <w:marBottom w:val="0"/>
              <w:divBdr>
                <w:top w:val="none" w:sz="0" w:space="0" w:color="auto"/>
                <w:left w:val="none" w:sz="0" w:space="0" w:color="auto"/>
                <w:bottom w:val="none" w:sz="0" w:space="0" w:color="auto"/>
                <w:right w:val="none" w:sz="0" w:space="0" w:color="auto"/>
              </w:divBdr>
            </w:div>
          </w:divsChild>
        </w:div>
        <w:div w:id="1113981803">
          <w:marLeft w:val="0"/>
          <w:marRight w:val="0"/>
          <w:marTop w:val="0"/>
          <w:marBottom w:val="0"/>
          <w:divBdr>
            <w:top w:val="none" w:sz="0" w:space="0" w:color="auto"/>
            <w:left w:val="none" w:sz="0" w:space="0" w:color="auto"/>
            <w:bottom w:val="none" w:sz="0" w:space="0" w:color="auto"/>
            <w:right w:val="none" w:sz="0" w:space="0" w:color="auto"/>
          </w:divBdr>
          <w:divsChild>
            <w:div w:id="186413486">
              <w:marLeft w:val="0"/>
              <w:marRight w:val="0"/>
              <w:marTop w:val="0"/>
              <w:marBottom w:val="0"/>
              <w:divBdr>
                <w:top w:val="none" w:sz="0" w:space="0" w:color="auto"/>
                <w:left w:val="none" w:sz="0" w:space="0" w:color="auto"/>
                <w:bottom w:val="none" w:sz="0" w:space="0" w:color="auto"/>
                <w:right w:val="none" w:sz="0" w:space="0" w:color="auto"/>
              </w:divBdr>
            </w:div>
          </w:divsChild>
        </w:div>
        <w:div w:id="1123500993">
          <w:marLeft w:val="0"/>
          <w:marRight w:val="0"/>
          <w:marTop w:val="0"/>
          <w:marBottom w:val="0"/>
          <w:divBdr>
            <w:top w:val="none" w:sz="0" w:space="0" w:color="auto"/>
            <w:left w:val="none" w:sz="0" w:space="0" w:color="auto"/>
            <w:bottom w:val="none" w:sz="0" w:space="0" w:color="auto"/>
            <w:right w:val="none" w:sz="0" w:space="0" w:color="auto"/>
          </w:divBdr>
          <w:divsChild>
            <w:div w:id="257719610">
              <w:marLeft w:val="0"/>
              <w:marRight w:val="0"/>
              <w:marTop w:val="0"/>
              <w:marBottom w:val="0"/>
              <w:divBdr>
                <w:top w:val="none" w:sz="0" w:space="0" w:color="auto"/>
                <w:left w:val="none" w:sz="0" w:space="0" w:color="auto"/>
                <w:bottom w:val="none" w:sz="0" w:space="0" w:color="auto"/>
                <w:right w:val="none" w:sz="0" w:space="0" w:color="auto"/>
              </w:divBdr>
            </w:div>
          </w:divsChild>
        </w:div>
        <w:div w:id="1127316007">
          <w:marLeft w:val="0"/>
          <w:marRight w:val="0"/>
          <w:marTop w:val="0"/>
          <w:marBottom w:val="0"/>
          <w:divBdr>
            <w:top w:val="none" w:sz="0" w:space="0" w:color="auto"/>
            <w:left w:val="none" w:sz="0" w:space="0" w:color="auto"/>
            <w:bottom w:val="none" w:sz="0" w:space="0" w:color="auto"/>
            <w:right w:val="none" w:sz="0" w:space="0" w:color="auto"/>
          </w:divBdr>
          <w:divsChild>
            <w:div w:id="1816337498">
              <w:marLeft w:val="0"/>
              <w:marRight w:val="0"/>
              <w:marTop w:val="0"/>
              <w:marBottom w:val="0"/>
              <w:divBdr>
                <w:top w:val="none" w:sz="0" w:space="0" w:color="auto"/>
                <w:left w:val="none" w:sz="0" w:space="0" w:color="auto"/>
                <w:bottom w:val="none" w:sz="0" w:space="0" w:color="auto"/>
                <w:right w:val="none" w:sz="0" w:space="0" w:color="auto"/>
              </w:divBdr>
            </w:div>
          </w:divsChild>
        </w:div>
        <w:div w:id="1130368187">
          <w:marLeft w:val="0"/>
          <w:marRight w:val="0"/>
          <w:marTop w:val="0"/>
          <w:marBottom w:val="0"/>
          <w:divBdr>
            <w:top w:val="none" w:sz="0" w:space="0" w:color="auto"/>
            <w:left w:val="none" w:sz="0" w:space="0" w:color="auto"/>
            <w:bottom w:val="none" w:sz="0" w:space="0" w:color="auto"/>
            <w:right w:val="none" w:sz="0" w:space="0" w:color="auto"/>
          </w:divBdr>
          <w:divsChild>
            <w:div w:id="1133249565">
              <w:marLeft w:val="0"/>
              <w:marRight w:val="0"/>
              <w:marTop w:val="0"/>
              <w:marBottom w:val="0"/>
              <w:divBdr>
                <w:top w:val="none" w:sz="0" w:space="0" w:color="auto"/>
                <w:left w:val="none" w:sz="0" w:space="0" w:color="auto"/>
                <w:bottom w:val="none" w:sz="0" w:space="0" w:color="auto"/>
                <w:right w:val="none" w:sz="0" w:space="0" w:color="auto"/>
              </w:divBdr>
            </w:div>
          </w:divsChild>
        </w:div>
        <w:div w:id="1154176826">
          <w:marLeft w:val="0"/>
          <w:marRight w:val="0"/>
          <w:marTop w:val="0"/>
          <w:marBottom w:val="0"/>
          <w:divBdr>
            <w:top w:val="none" w:sz="0" w:space="0" w:color="auto"/>
            <w:left w:val="none" w:sz="0" w:space="0" w:color="auto"/>
            <w:bottom w:val="none" w:sz="0" w:space="0" w:color="auto"/>
            <w:right w:val="none" w:sz="0" w:space="0" w:color="auto"/>
          </w:divBdr>
          <w:divsChild>
            <w:div w:id="684745943">
              <w:marLeft w:val="0"/>
              <w:marRight w:val="0"/>
              <w:marTop w:val="0"/>
              <w:marBottom w:val="0"/>
              <w:divBdr>
                <w:top w:val="none" w:sz="0" w:space="0" w:color="auto"/>
                <w:left w:val="none" w:sz="0" w:space="0" w:color="auto"/>
                <w:bottom w:val="none" w:sz="0" w:space="0" w:color="auto"/>
                <w:right w:val="none" w:sz="0" w:space="0" w:color="auto"/>
              </w:divBdr>
            </w:div>
          </w:divsChild>
        </w:div>
        <w:div w:id="1165633734">
          <w:marLeft w:val="0"/>
          <w:marRight w:val="0"/>
          <w:marTop w:val="0"/>
          <w:marBottom w:val="0"/>
          <w:divBdr>
            <w:top w:val="none" w:sz="0" w:space="0" w:color="auto"/>
            <w:left w:val="none" w:sz="0" w:space="0" w:color="auto"/>
            <w:bottom w:val="none" w:sz="0" w:space="0" w:color="auto"/>
            <w:right w:val="none" w:sz="0" w:space="0" w:color="auto"/>
          </w:divBdr>
          <w:divsChild>
            <w:div w:id="639920197">
              <w:marLeft w:val="0"/>
              <w:marRight w:val="0"/>
              <w:marTop w:val="0"/>
              <w:marBottom w:val="0"/>
              <w:divBdr>
                <w:top w:val="none" w:sz="0" w:space="0" w:color="auto"/>
                <w:left w:val="none" w:sz="0" w:space="0" w:color="auto"/>
                <w:bottom w:val="none" w:sz="0" w:space="0" w:color="auto"/>
                <w:right w:val="none" w:sz="0" w:space="0" w:color="auto"/>
              </w:divBdr>
            </w:div>
          </w:divsChild>
        </w:div>
        <w:div w:id="1169364392">
          <w:marLeft w:val="0"/>
          <w:marRight w:val="0"/>
          <w:marTop w:val="0"/>
          <w:marBottom w:val="0"/>
          <w:divBdr>
            <w:top w:val="none" w:sz="0" w:space="0" w:color="auto"/>
            <w:left w:val="none" w:sz="0" w:space="0" w:color="auto"/>
            <w:bottom w:val="none" w:sz="0" w:space="0" w:color="auto"/>
            <w:right w:val="none" w:sz="0" w:space="0" w:color="auto"/>
          </w:divBdr>
          <w:divsChild>
            <w:div w:id="1733116541">
              <w:marLeft w:val="0"/>
              <w:marRight w:val="0"/>
              <w:marTop w:val="0"/>
              <w:marBottom w:val="0"/>
              <w:divBdr>
                <w:top w:val="none" w:sz="0" w:space="0" w:color="auto"/>
                <w:left w:val="none" w:sz="0" w:space="0" w:color="auto"/>
                <w:bottom w:val="none" w:sz="0" w:space="0" w:color="auto"/>
                <w:right w:val="none" w:sz="0" w:space="0" w:color="auto"/>
              </w:divBdr>
            </w:div>
          </w:divsChild>
        </w:div>
        <w:div w:id="1184973562">
          <w:marLeft w:val="0"/>
          <w:marRight w:val="0"/>
          <w:marTop w:val="0"/>
          <w:marBottom w:val="0"/>
          <w:divBdr>
            <w:top w:val="none" w:sz="0" w:space="0" w:color="auto"/>
            <w:left w:val="none" w:sz="0" w:space="0" w:color="auto"/>
            <w:bottom w:val="none" w:sz="0" w:space="0" w:color="auto"/>
            <w:right w:val="none" w:sz="0" w:space="0" w:color="auto"/>
          </w:divBdr>
          <w:divsChild>
            <w:div w:id="400255882">
              <w:marLeft w:val="0"/>
              <w:marRight w:val="0"/>
              <w:marTop w:val="0"/>
              <w:marBottom w:val="0"/>
              <w:divBdr>
                <w:top w:val="none" w:sz="0" w:space="0" w:color="auto"/>
                <w:left w:val="none" w:sz="0" w:space="0" w:color="auto"/>
                <w:bottom w:val="none" w:sz="0" w:space="0" w:color="auto"/>
                <w:right w:val="none" w:sz="0" w:space="0" w:color="auto"/>
              </w:divBdr>
            </w:div>
          </w:divsChild>
        </w:div>
        <w:div w:id="1189680219">
          <w:marLeft w:val="0"/>
          <w:marRight w:val="0"/>
          <w:marTop w:val="0"/>
          <w:marBottom w:val="0"/>
          <w:divBdr>
            <w:top w:val="none" w:sz="0" w:space="0" w:color="auto"/>
            <w:left w:val="none" w:sz="0" w:space="0" w:color="auto"/>
            <w:bottom w:val="none" w:sz="0" w:space="0" w:color="auto"/>
            <w:right w:val="none" w:sz="0" w:space="0" w:color="auto"/>
          </w:divBdr>
          <w:divsChild>
            <w:div w:id="1936984503">
              <w:marLeft w:val="0"/>
              <w:marRight w:val="0"/>
              <w:marTop w:val="0"/>
              <w:marBottom w:val="0"/>
              <w:divBdr>
                <w:top w:val="none" w:sz="0" w:space="0" w:color="auto"/>
                <w:left w:val="none" w:sz="0" w:space="0" w:color="auto"/>
                <w:bottom w:val="none" w:sz="0" w:space="0" w:color="auto"/>
                <w:right w:val="none" w:sz="0" w:space="0" w:color="auto"/>
              </w:divBdr>
            </w:div>
          </w:divsChild>
        </w:div>
        <w:div w:id="1202943163">
          <w:marLeft w:val="0"/>
          <w:marRight w:val="0"/>
          <w:marTop w:val="0"/>
          <w:marBottom w:val="0"/>
          <w:divBdr>
            <w:top w:val="none" w:sz="0" w:space="0" w:color="auto"/>
            <w:left w:val="none" w:sz="0" w:space="0" w:color="auto"/>
            <w:bottom w:val="none" w:sz="0" w:space="0" w:color="auto"/>
            <w:right w:val="none" w:sz="0" w:space="0" w:color="auto"/>
          </w:divBdr>
          <w:divsChild>
            <w:div w:id="1281910423">
              <w:marLeft w:val="0"/>
              <w:marRight w:val="0"/>
              <w:marTop w:val="0"/>
              <w:marBottom w:val="0"/>
              <w:divBdr>
                <w:top w:val="none" w:sz="0" w:space="0" w:color="auto"/>
                <w:left w:val="none" w:sz="0" w:space="0" w:color="auto"/>
                <w:bottom w:val="none" w:sz="0" w:space="0" w:color="auto"/>
                <w:right w:val="none" w:sz="0" w:space="0" w:color="auto"/>
              </w:divBdr>
            </w:div>
          </w:divsChild>
        </w:div>
        <w:div w:id="1211186637">
          <w:marLeft w:val="0"/>
          <w:marRight w:val="0"/>
          <w:marTop w:val="0"/>
          <w:marBottom w:val="0"/>
          <w:divBdr>
            <w:top w:val="none" w:sz="0" w:space="0" w:color="auto"/>
            <w:left w:val="none" w:sz="0" w:space="0" w:color="auto"/>
            <w:bottom w:val="none" w:sz="0" w:space="0" w:color="auto"/>
            <w:right w:val="none" w:sz="0" w:space="0" w:color="auto"/>
          </w:divBdr>
          <w:divsChild>
            <w:div w:id="458650304">
              <w:marLeft w:val="0"/>
              <w:marRight w:val="0"/>
              <w:marTop w:val="0"/>
              <w:marBottom w:val="0"/>
              <w:divBdr>
                <w:top w:val="none" w:sz="0" w:space="0" w:color="auto"/>
                <w:left w:val="none" w:sz="0" w:space="0" w:color="auto"/>
                <w:bottom w:val="none" w:sz="0" w:space="0" w:color="auto"/>
                <w:right w:val="none" w:sz="0" w:space="0" w:color="auto"/>
              </w:divBdr>
            </w:div>
          </w:divsChild>
        </w:div>
        <w:div w:id="1230920070">
          <w:marLeft w:val="0"/>
          <w:marRight w:val="0"/>
          <w:marTop w:val="0"/>
          <w:marBottom w:val="0"/>
          <w:divBdr>
            <w:top w:val="none" w:sz="0" w:space="0" w:color="auto"/>
            <w:left w:val="none" w:sz="0" w:space="0" w:color="auto"/>
            <w:bottom w:val="none" w:sz="0" w:space="0" w:color="auto"/>
            <w:right w:val="none" w:sz="0" w:space="0" w:color="auto"/>
          </w:divBdr>
          <w:divsChild>
            <w:div w:id="151415867">
              <w:marLeft w:val="0"/>
              <w:marRight w:val="0"/>
              <w:marTop w:val="0"/>
              <w:marBottom w:val="0"/>
              <w:divBdr>
                <w:top w:val="none" w:sz="0" w:space="0" w:color="auto"/>
                <w:left w:val="none" w:sz="0" w:space="0" w:color="auto"/>
                <w:bottom w:val="none" w:sz="0" w:space="0" w:color="auto"/>
                <w:right w:val="none" w:sz="0" w:space="0" w:color="auto"/>
              </w:divBdr>
            </w:div>
          </w:divsChild>
        </w:div>
        <w:div w:id="1253395937">
          <w:marLeft w:val="0"/>
          <w:marRight w:val="0"/>
          <w:marTop w:val="0"/>
          <w:marBottom w:val="0"/>
          <w:divBdr>
            <w:top w:val="none" w:sz="0" w:space="0" w:color="auto"/>
            <w:left w:val="none" w:sz="0" w:space="0" w:color="auto"/>
            <w:bottom w:val="none" w:sz="0" w:space="0" w:color="auto"/>
            <w:right w:val="none" w:sz="0" w:space="0" w:color="auto"/>
          </w:divBdr>
          <w:divsChild>
            <w:div w:id="1553269525">
              <w:marLeft w:val="0"/>
              <w:marRight w:val="0"/>
              <w:marTop w:val="0"/>
              <w:marBottom w:val="0"/>
              <w:divBdr>
                <w:top w:val="none" w:sz="0" w:space="0" w:color="auto"/>
                <w:left w:val="none" w:sz="0" w:space="0" w:color="auto"/>
                <w:bottom w:val="none" w:sz="0" w:space="0" w:color="auto"/>
                <w:right w:val="none" w:sz="0" w:space="0" w:color="auto"/>
              </w:divBdr>
            </w:div>
          </w:divsChild>
        </w:div>
        <w:div w:id="1258636305">
          <w:marLeft w:val="0"/>
          <w:marRight w:val="0"/>
          <w:marTop w:val="0"/>
          <w:marBottom w:val="0"/>
          <w:divBdr>
            <w:top w:val="none" w:sz="0" w:space="0" w:color="auto"/>
            <w:left w:val="none" w:sz="0" w:space="0" w:color="auto"/>
            <w:bottom w:val="none" w:sz="0" w:space="0" w:color="auto"/>
            <w:right w:val="none" w:sz="0" w:space="0" w:color="auto"/>
          </w:divBdr>
          <w:divsChild>
            <w:div w:id="1003434937">
              <w:marLeft w:val="0"/>
              <w:marRight w:val="0"/>
              <w:marTop w:val="0"/>
              <w:marBottom w:val="0"/>
              <w:divBdr>
                <w:top w:val="none" w:sz="0" w:space="0" w:color="auto"/>
                <w:left w:val="none" w:sz="0" w:space="0" w:color="auto"/>
                <w:bottom w:val="none" w:sz="0" w:space="0" w:color="auto"/>
                <w:right w:val="none" w:sz="0" w:space="0" w:color="auto"/>
              </w:divBdr>
            </w:div>
          </w:divsChild>
        </w:div>
        <w:div w:id="1282225431">
          <w:marLeft w:val="0"/>
          <w:marRight w:val="0"/>
          <w:marTop w:val="0"/>
          <w:marBottom w:val="0"/>
          <w:divBdr>
            <w:top w:val="none" w:sz="0" w:space="0" w:color="auto"/>
            <w:left w:val="none" w:sz="0" w:space="0" w:color="auto"/>
            <w:bottom w:val="none" w:sz="0" w:space="0" w:color="auto"/>
            <w:right w:val="none" w:sz="0" w:space="0" w:color="auto"/>
          </w:divBdr>
          <w:divsChild>
            <w:div w:id="1776510081">
              <w:marLeft w:val="0"/>
              <w:marRight w:val="0"/>
              <w:marTop w:val="0"/>
              <w:marBottom w:val="0"/>
              <w:divBdr>
                <w:top w:val="none" w:sz="0" w:space="0" w:color="auto"/>
                <w:left w:val="none" w:sz="0" w:space="0" w:color="auto"/>
                <w:bottom w:val="none" w:sz="0" w:space="0" w:color="auto"/>
                <w:right w:val="none" w:sz="0" w:space="0" w:color="auto"/>
              </w:divBdr>
            </w:div>
          </w:divsChild>
        </w:div>
        <w:div w:id="1282762069">
          <w:marLeft w:val="0"/>
          <w:marRight w:val="0"/>
          <w:marTop w:val="0"/>
          <w:marBottom w:val="0"/>
          <w:divBdr>
            <w:top w:val="none" w:sz="0" w:space="0" w:color="auto"/>
            <w:left w:val="none" w:sz="0" w:space="0" w:color="auto"/>
            <w:bottom w:val="none" w:sz="0" w:space="0" w:color="auto"/>
            <w:right w:val="none" w:sz="0" w:space="0" w:color="auto"/>
          </w:divBdr>
          <w:divsChild>
            <w:div w:id="2082560362">
              <w:marLeft w:val="0"/>
              <w:marRight w:val="0"/>
              <w:marTop w:val="0"/>
              <w:marBottom w:val="0"/>
              <w:divBdr>
                <w:top w:val="none" w:sz="0" w:space="0" w:color="auto"/>
                <w:left w:val="none" w:sz="0" w:space="0" w:color="auto"/>
                <w:bottom w:val="none" w:sz="0" w:space="0" w:color="auto"/>
                <w:right w:val="none" w:sz="0" w:space="0" w:color="auto"/>
              </w:divBdr>
            </w:div>
          </w:divsChild>
        </w:div>
        <w:div w:id="1287009600">
          <w:marLeft w:val="0"/>
          <w:marRight w:val="0"/>
          <w:marTop w:val="0"/>
          <w:marBottom w:val="0"/>
          <w:divBdr>
            <w:top w:val="none" w:sz="0" w:space="0" w:color="auto"/>
            <w:left w:val="none" w:sz="0" w:space="0" w:color="auto"/>
            <w:bottom w:val="none" w:sz="0" w:space="0" w:color="auto"/>
            <w:right w:val="none" w:sz="0" w:space="0" w:color="auto"/>
          </w:divBdr>
          <w:divsChild>
            <w:div w:id="1210265201">
              <w:marLeft w:val="0"/>
              <w:marRight w:val="0"/>
              <w:marTop w:val="0"/>
              <w:marBottom w:val="0"/>
              <w:divBdr>
                <w:top w:val="none" w:sz="0" w:space="0" w:color="auto"/>
                <w:left w:val="none" w:sz="0" w:space="0" w:color="auto"/>
                <w:bottom w:val="none" w:sz="0" w:space="0" w:color="auto"/>
                <w:right w:val="none" w:sz="0" w:space="0" w:color="auto"/>
              </w:divBdr>
            </w:div>
          </w:divsChild>
        </w:div>
        <w:div w:id="1298027086">
          <w:marLeft w:val="0"/>
          <w:marRight w:val="0"/>
          <w:marTop w:val="0"/>
          <w:marBottom w:val="0"/>
          <w:divBdr>
            <w:top w:val="none" w:sz="0" w:space="0" w:color="auto"/>
            <w:left w:val="none" w:sz="0" w:space="0" w:color="auto"/>
            <w:bottom w:val="none" w:sz="0" w:space="0" w:color="auto"/>
            <w:right w:val="none" w:sz="0" w:space="0" w:color="auto"/>
          </w:divBdr>
          <w:divsChild>
            <w:div w:id="1562668662">
              <w:marLeft w:val="0"/>
              <w:marRight w:val="0"/>
              <w:marTop w:val="0"/>
              <w:marBottom w:val="0"/>
              <w:divBdr>
                <w:top w:val="none" w:sz="0" w:space="0" w:color="auto"/>
                <w:left w:val="none" w:sz="0" w:space="0" w:color="auto"/>
                <w:bottom w:val="none" w:sz="0" w:space="0" w:color="auto"/>
                <w:right w:val="none" w:sz="0" w:space="0" w:color="auto"/>
              </w:divBdr>
            </w:div>
          </w:divsChild>
        </w:div>
        <w:div w:id="1304236785">
          <w:marLeft w:val="0"/>
          <w:marRight w:val="0"/>
          <w:marTop w:val="0"/>
          <w:marBottom w:val="0"/>
          <w:divBdr>
            <w:top w:val="none" w:sz="0" w:space="0" w:color="auto"/>
            <w:left w:val="none" w:sz="0" w:space="0" w:color="auto"/>
            <w:bottom w:val="none" w:sz="0" w:space="0" w:color="auto"/>
            <w:right w:val="none" w:sz="0" w:space="0" w:color="auto"/>
          </w:divBdr>
          <w:divsChild>
            <w:div w:id="1422725437">
              <w:marLeft w:val="0"/>
              <w:marRight w:val="0"/>
              <w:marTop w:val="0"/>
              <w:marBottom w:val="0"/>
              <w:divBdr>
                <w:top w:val="none" w:sz="0" w:space="0" w:color="auto"/>
                <w:left w:val="none" w:sz="0" w:space="0" w:color="auto"/>
                <w:bottom w:val="none" w:sz="0" w:space="0" w:color="auto"/>
                <w:right w:val="none" w:sz="0" w:space="0" w:color="auto"/>
              </w:divBdr>
            </w:div>
          </w:divsChild>
        </w:div>
        <w:div w:id="1304963913">
          <w:marLeft w:val="0"/>
          <w:marRight w:val="0"/>
          <w:marTop w:val="0"/>
          <w:marBottom w:val="0"/>
          <w:divBdr>
            <w:top w:val="none" w:sz="0" w:space="0" w:color="auto"/>
            <w:left w:val="none" w:sz="0" w:space="0" w:color="auto"/>
            <w:bottom w:val="none" w:sz="0" w:space="0" w:color="auto"/>
            <w:right w:val="none" w:sz="0" w:space="0" w:color="auto"/>
          </w:divBdr>
          <w:divsChild>
            <w:div w:id="1054619330">
              <w:marLeft w:val="0"/>
              <w:marRight w:val="0"/>
              <w:marTop w:val="0"/>
              <w:marBottom w:val="0"/>
              <w:divBdr>
                <w:top w:val="none" w:sz="0" w:space="0" w:color="auto"/>
                <w:left w:val="none" w:sz="0" w:space="0" w:color="auto"/>
                <w:bottom w:val="none" w:sz="0" w:space="0" w:color="auto"/>
                <w:right w:val="none" w:sz="0" w:space="0" w:color="auto"/>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1086610977">
              <w:marLeft w:val="0"/>
              <w:marRight w:val="0"/>
              <w:marTop w:val="0"/>
              <w:marBottom w:val="0"/>
              <w:divBdr>
                <w:top w:val="none" w:sz="0" w:space="0" w:color="auto"/>
                <w:left w:val="none" w:sz="0" w:space="0" w:color="auto"/>
                <w:bottom w:val="none" w:sz="0" w:space="0" w:color="auto"/>
                <w:right w:val="none" w:sz="0" w:space="0" w:color="auto"/>
              </w:divBdr>
            </w:div>
          </w:divsChild>
        </w:div>
        <w:div w:id="1331106390">
          <w:marLeft w:val="0"/>
          <w:marRight w:val="0"/>
          <w:marTop w:val="0"/>
          <w:marBottom w:val="0"/>
          <w:divBdr>
            <w:top w:val="none" w:sz="0" w:space="0" w:color="auto"/>
            <w:left w:val="none" w:sz="0" w:space="0" w:color="auto"/>
            <w:bottom w:val="none" w:sz="0" w:space="0" w:color="auto"/>
            <w:right w:val="none" w:sz="0" w:space="0" w:color="auto"/>
          </w:divBdr>
          <w:divsChild>
            <w:div w:id="1936982355">
              <w:marLeft w:val="0"/>
              <w:marRight w:val="0"/>
              <w:marTop w:val="0"/>
              <w:marBottom w:val="0"/>
              <w:divBdr>
                <w:top w:val="none" w:sz="0" w:space="0" w:color="auto"/>
                <w:left w:val="none" w:sz="0" w:space="0" w:color="auto"/>
                <w:bottom w:val="none" w:sz="0" w:space="0" w:color="auto"/>
                <w:right w:val="none" w:sz="0" w:space="0" w:color="auto"/>
              </w:divBdr>
            </w:div>
          </w:divsChild>
        </w:div>
        <w:div w:id="1344550624">
          <w:marLeft w:val="0"/>
          <w:marRight w:val="0"/>
          <w:marTop w:val="0"/>
          <w:marBottom w:val="0"/>
          <w:divBdr>
            <w:top w:val="none" w:sz="0" w:space="0" w:color="auto"/>
            <w:left w:val="none" w:sz="0" w:space="0" w:color="auto"/>
            <w:bottom w:val="none" w:sz="0" w:space="0" w:color="auto"/>
            <w:right w:val="none" w:sz="0" w:space="0" w:color="auto"/>
          </w:divBdr>
          <w:divsChild>
            <w:div w:id="1086417599">
              <w:marLeft w:val="0"/>
              <w:marRight w:val="0"/>
              <w:marTop w:val="0"/>
              <w:marBottom w:val="0"/>
              <w:divBdr>
                <w:top w:val="none" w:sz="0" w:space="0" w:color="auto"/>
                <w:left w:val="none" w:sz="0" w:space="0" w:color="auto"/>
                <w:bottom w:val="none" w:sz="0" w:space="0" w:color="auto"/>
                <w:right w:val="none" w:sz="0" w:space="0" w:color="auto"/>
              </w:divBdr>
            </w:div>
          </w:divsChild>
        </w:div>
        <w:div w:id="1345862320">
          <w:marLeft w:val="0"/>
          <w:marRight w:val="0"/>
          <w:marTop w:val="0"/>
          <w:marBottom w:val="0"/>
          <w:divBdr>
            <w:top w:val="none" w:sz="0" w:space="0" w:color="auto"/>
            <w:left w:val="none" w:sz="0" w:space="0" w:color="auto"/>
            <w:bottom w:val="none" w:sz="0" w:space="0" w:color="auto"/>
            <w:right w:val="none" w:sz="0" w:space="0" w:color="auto"/>
          </w:divBdr>
          <w:divsChild>
            <w:div w:id="150753504">
              <w:marLeft w:val="0"/>
              <w:marRight w:val="0"/>
              <w:marTop w:val="0"/>
              <w:marBottom w:val="0"/>
              <w:divBdr>
                <w:top w:val="none" w:sz="0" w:space="0" w:color="auto"/>
                <w:left w:val="none" w:sz="0" w:space="0" w:color="auto"/>
                <w:bottom w:val="none" w:sz="0" w:space="0" w:color="auto"/>
                <w:right w:val="none" w:sz="0" w:space="0" w:color="auto"/>
              </w:divBdr>
            </w:div>
          </w:divsChild>
        </w:div>
        <w:div w:id="1351567691">
          <w:marLeft w:val="0"/>
          <w:marRight w:val="0"/>
          <w:marTop w:val="0"/>
          <w:marBottom w:val="0"/>
          <w:divBdr>
            <w:top w:val="none" w:sz="0" w:space="0" w:color="auto"/>
            <w:left w:val="none" w:sz="0" w:space="0" w:color="auto"/>
            <w:bottom w:val="none" w:sz="0" w:space="0" w:color="auto"/>
            <w:right w:val="none" w:sz="0" w:space="0" w:color="auto"/>
          </w:divBdr>
          <w:divsChild>
            <w:div w:id="894270148">
              <w:marLeft w:val="0"/>
              <w:marRight w:val="0"/>
              <w:marTop w:val="0"/>
              <w:marBottom w:val="0"/>
              <w:divBdr>
                <w:top w:val="none" w:sz="0" w:space="0" w:color="auto"/>
                <w:left w:val="none" w:sz="0" w:space="0" w:color="auto"/>
                <w:bottom w:val="none" w:sz="0" w:space="0" w:color="auto"/>
                <w:right w:val="none" w:sz="0" w:space="0" w:color="auto"/>
              </w:divBdr>
            </w:div>
          </w:divsChild>
        </w:div>
        <w:div w:id="1361934181">
          <w:marLeft w:val="0"/>
          <w:marRight w:val="0"/>
          <w:marTop w:val="0"/>
          <w:marBottom w:val="0"/>
          <w:divBdr>
            <w:top w:val="none" w:sz="0" w:space="0" w:color="auto"/>
            <w:left w:val="none" w:sz="0" w:space="0" w:color="auto"/>
            <w:bottom w:val="none" w:sz="0" w:space="0" w:color="auto"/>
            <w:right w:val="none" w:sz="0" w:space="0" w:color="auto"/>
          </w:divBdr>
          <w:divsChild>
            <w:div w:id="891035776">
              <w:marLeft w:val="0"/>
              <w:marRight w:val="0"/>
              <w:marTop w:val="0"/>
              <w:marBottom w:val="0"/>
              <w:divBdr>
                <w:top w:val="none" w:sz="0" w:space="0" w:color="auto"/>
                <w:left w:val="none" w:sz="0" w:space="0" w:color="auto"/>
                <w:bottom w:val="none" w:sz="0" w:space="0" w:color="auto"/>
                <w:right w:val="none" w:sz="0" w:space="0" w:color="auto"/>
              </w:divBdr>
            </w:div>
          </w:divsChild>
        </w:div>
        <w:div w:id="1363172402">
          <w:marLeft w:val="0"/>
          <w:marRight w:val="0"/>
          <w:marTop w:val="0"/>
          <w:marBottom w:val="0"/>
          <w:divBdr>
            <w:top w:val="none" w:sz="0" w:space="0" w:color="auto"/>
            <w:left w:val="none" w:sz="0" w:space="0" w:color="auto"/>
            <w:bottom w:val="none" w:sz="0" w:space="0" w:color="auto"/>
            <w:right w:val="none" w:sz="0" w:space="0" w:color="auto"/>
          </w:divBdr>
          <w:divsChild>
            <w:div w:id="808866457">
              <w:marLeft w:val="0"/>
              <w:marRight w:val="0"/>
              <w:marTop w:val="0"/>
              <w:marBottom w:val="0"/>
              <w:divBdr>
                <w:top w:val="none" w:sz="0" w:space="0" w:color="auto"/>
                <w:left w:val="none" w:sz="0" w:space="0" w:color="auto"/>
                <w:bottom w:val="none" w:sz="0" w:space="0" w:color="auto"/>
                <w:right w:val="none" w:sz="0" w:space="0" w:color="auto"/>
              </w:divBdr>
            </w:div>
          </w:divsChild>
        </w:div>
        <w:div w:id="1382092280">
          <w:marLeft w:val="0"/>
          <w:marRight w:val="0"/>
          <w:marTop w:val="0"/>
          <w:marBottom w:val="0"/>
          <w:divBdr>
            <w:top w:val="none" w:sz="0" w:space="0" w:color="auto"/>
            <w:left w:val="none" w:sz="0" w:space="0" w:color="auto"/>
            <w:bottom w:val="none" w:sz="0" w:space="0" w:color="auto"/>
            <w:right w:val="none" w:sz="0" w:space="0" w:color="auto"/>
          </w:divBdr>
          <w:divsChild>
            <w:div w:id="998577546">
              <w:marLeft w:val="0"/>
              <w:marRight w:val="0"/>
              <w:marTop w:val="0"/>
              <w:marBottom w:val="0"/>
              <w:divBdr>
                <w:top w:val="none" w:sz="0" w:space="0" w:color="auto"/>
                <w:left w:val="none" w:sz="0" w:space="0" w:color="auto"/>
                <w:bottom w:val="none" w:sz="0" w:space="0" w:color="auto"/>
                <w:right w:val="none" w:sz="0" w:space="0" w:color="auto"/>
              </w:divBdr>
            </w:div>
          </w:divsChild>
        </w:div>
        <w:div w:id="1401446917">
          <w:marLeft w:val="0"/>
          <w:marRight w:val="0"/>
          <w:marTop w:val="0"/>
          <w:marBottom w:val="0"/>
          <w:divBdr>
            <w:top w:val="none" w:sz="0" w:space="0" w:color="auto"/>
            <w:left w:val="none" w:sz="0" w:space="0" w:color="auto"/>
            <w:bottom w:val="none" w:sz="0" w:space="0" w:color="auto"/>
            <w:right w:val="none" w:sz="0" w:space="0" w:color="auto"/>
          </w:divBdr>
          <w:divsChild>
            <w:div w:id="1828159312">
              <w:marLeft w:val="0"/>
              <w:marRight w:val="0"/>
              <w:marTop w:val="0"/>
              <w:marBottom w:val="0"/>
              <w:divBdr>
                <w:top w:val="none" w:sz="0" w:space="0" w:color="auto"/>
                <w:left w:val="none" w:sz="0" w:space="0" w:color="auto"/>
                <w:bottom w:val="none" w:sz="0" w:space="0" w:color="auto"/>
                <w:right w:val="none" w:sz="0" w:space="0" w:color="auto"/>
              </w:divBdr>
            </w:div>
          </w:divsChild>
        </w:div>
        <w:div w:id="1416508915">
          <w:marLeft w:val="0"/>
          <w:marRight w:val="0"/>
          <w:marTop w:val="0"/>
          <w:marBottom w:val="0"/>
          <w:divBdr>
            <w:top w:val="none" w:sz="0" w:space="0" w:color="auto"/>
            <w:left w:val="none" w:sz="0" w:space="0" w:color="auto"/>
            <w:bottom w:val="none" w:sz="0" w:space="0" w:color="auto"/>
            <w:right w:val="none" w:sz="0" w:space="0" w:color="auto"/>
          </w:divBdr>
          <w:divsChild>
            <w:div w:id="972564545">
              <w:marLeft w:val="0"/>
              <w:marRight w:val="0"/>
              <w:marTop w:val="0"/>
              <w:marBottom w:val="0"/>
              <w:divBdr>
                <w:top w:val="none" w:sz="0" w:space="0" w:color="auto"/>
                <w:left w:val="none" w:sz="0" w:space="0" w:color="auto"/>
                <w:bottom w:val="none" w:sz="0" w:space="0" w:color="auto"/>
                <w:right w:val="none" w:sz="0" w:space="0" w:color="auto"/>
              </w:divBdr>
            </w:div>
          </w:divsChild>
        </w:div>
        <w:div w:id="1416629813">
          <w:marLeft w:val="0"/>
          <w:marRight w:val="0"/>
          <w:marTop w:val="0"/>
          <w:marBottom w:val="0"/>
          <w:divBdr>
            <w:top w:val="none" w:sz="0" w:space="0" w:color="auto"/>
            <w:left w:val="none" w:sz="0" w:space="0" w:color="auto"/>
            <w:bottom w:val="none" w:sz="0" w:space="0" w:color="auto"/>
            <w:right w:val="none" w:sz="0" w:space="0" w:color="auto"/>
          </w:divBdr>
          <w:divsChild>
            <w:div w:id="377635016">
              <w:marLeft w:val="0"/>
              <w:marRight w:val="0"/>
              <w:marTop w:val="0"/>
              <w:marBottom w:val="0"/>
              <w:divBdr>
                <w:top w:val="none" w:sz="0" w:space="0" w:color="auto"/>
                <w:left w:val="none" w:sz="0" w:space="0" w:color="auto"/>
                <w:bottom w:val="none" w:sz="0" w:space="0" w:color="auto"/>
                <w:right w:val="none" w:sz="0" w:space="0" w:color="auto"/>
              </w:divBdr>
            </w:div>
          </w:divsChild>
        </w:div>
        <w:div w:id="1436704380">
          <w:marLeft w:val="0"/>
          <w:marRight w:val="0"/>
          <w:marTop w:val="0"/>
          <w:marBottom w:val="0"/>
          <w:divBdr>
            <w:top w:val="none" w:sz="0" w:space="0" w:color="auto"/>
            <w:left w:val="none" w:sz="0" w:space="0" w:color="auto"/>
            <w:bottom w:val="none" w:sz="0" w:space="0" w:color="auto"/>
            <w:right w:val="none" w:sz="0" w:space="0" w:color="auto"/>
          </w:divBdr>
          <w:divsChild>
            <w:div w:id="913510857">
              <w:marLeft w:val="0"/>
              <w:marRight w:val="0"/>
              <w:marTop w:val="0"/>
              <w:marBottom w:val="0"/>
              <w:divBdr>
                <w:top w:val="none" w:sz="0" w:space="0" w:color="auto"/>
                <w:left w:val="none" w:sz="0" w:space="0" w:color="auto"/>
                <w:bottom w:val="none" w:sz="0" w:space="0" w:color="auto"/>
                <w:right w:val="none" w:sz="0" w:space="0" w:color="auto"/>
              </w:divBdr>
            </w:div>
          </w:divsChild>
        </w:div>
        <w:div w:id="1443188129">
          <w:marLeft w:val="0"/>
          <w:marRight w:val="0"/>
          <w:marTop w:val="0"/>
          <w:marBottom w:val="0"/>
          <w:divBdr>
            <w:top w:val="none" w:sz="0" w:space="0" w:color="auto"/>
            <w:left w:val="none" w:sz="0" w:space="0" w:color="auto"/>
            <w:bottom w:val="none" w:sz="0" w:space="0" w:color="auto"/>
            <w:right w:val="none" w:sz="0" w:space="0" w:color="auto"/>
          </w:divBdr>
          <w:divsChild>
            <w:div w:id="1489638000">
              <w:marLeft w:val="0"/>
              <w:marRight w:val="0"/>
              <w:marTop w:val="0"/>
              <w:marBottom w:val="0"/>
              <w:divBdr>
                <w:top w:val="none" w:sz="0" w:space="0" w:color="auto"/>
                <w:left w:val="none" w:sz="0" w:space="0" w:color="auto"/>
                <w:bottom w:val="none" w:sz="0" w:space="0" w:color="auto"/>
                <w:right w:val="none" w:sz="0" w:space="0" w:color="auto"/>
              </w:divBdr>
            </w:div>
          </w:divsChild>
        </w:div>
        <w:div w:id="1445147570">
          <w:marLeft w:val="0"/>
          <w:marRight w:val="0"/>
          <w:marTop w:val="0"/>
          <w:marBottom w:val="0"/>
          <w:divBdr>
            <w:top w:val="none" w:sz="0" w:space="0" w:color="auto"/>
            <w:left w:val="none" w:sz="0" w:space="0" w:color="auto"/>
            <w:bottom w:val="none" w:sz="0" w:space="0" w:color="auto"/>
            <w:right w:val="none" w:sz="0" w:space="0" w:color="auto"/>
          </w:divBdr>
          <w:divsChild>
            <w:div w:id="1306085120">
              <w:marLeft w:val="0"/>
              <w:marRight w:val="0"/>
              <w:marTop w:val="0"/>
              <w:marBottom w:val="0"/>
              <w:divBdr>
                <w:top w:val="none" w:sz="0" w:space="0" w:color="auto"/>
                <w:left w:val="none" w:sz="0" w:space="0" w:color="auto"/>
                <w:bottom w:val="none" w:sz="0" w:space="0" w:color="auto"/>
                <w:right w:val="none" w:sz="0" w:space="0" w:color="auto"/>
              </w:divBdr>
            </w:div>
          </w:divsChild>
        </w:div>
        <w:div w:id="1452474872">
          <w:marLeft w:val="0"/>
          <w:marRight w:val="0"/>
          <w:marTop w:val="0"/>
          <w:marBottom w:val="0"/>
          <w:divBdr>
            <w:top w:val="none" w:sz="0" w:space="0" w:color="auto"/>
            <w:left w:val="none" w:sz="0" w:space="0" w:color="auto"/>
            <w:bottom w:val="none" w:sz="0" w:space="0" w:color="auto"/>
            <w:right w:val="none" w:sz="0" w:space="0" w:color="auto"/>
          </w:divBdr>
          <w:divsChild>
            <w:div w:id="1986623222">
              <w:marLeft w:val="0"/>
              <w:marRight w:val="0"/>
              <w:marTop w:val="0"/>
              <w:marBottom w:val="0"/>
              <w:divBdr>
                <w:top w:val="none" w:sz="0" w:space="0" w:color="auto"/>
                <w:left w:val="none" w:sz="0" w:space="0" w:color="auto"/>
                <w:bottom w:val="none" w:sz="0" w:space="0" w:color="auto"/>
                <w:right w:val="none" w:sz="0" w:space="0" w:color="auto"/>
              </w:divBdr>
            </w:div>
          </w:divsChild>
        </w:div>
        <w:div w:id="1462502593">
          <w:marLeft w:val="0"/>
          <w:marRight w:val="0"/>
          <w:marTop w:val="0"/>
          <w:marBottom w:val="0"/>
          <w:divBdr>
            <w:top w:val="none" w:sz="0" w:space="0" w:color="auto"/>
            <w:left w:val="none" w:sz="0" w:space="0" w:color="auto"/>
            <w:bottom w:val="none" w:sz="0" w:space="0" w:color="auto"/>
            <w:right w:val="none" w:sz="0" w:space="0" w:color="auto"/>
          </w:divBdr>
          <w:divsChild>
            <w:div w:id="843739780">
              <w:marLeft w:val="0"/>
              <w:marRight w:val="0"/>
              <w:marTop w:val="0"/>
              <w:marBottom w:val="0"/>
              <w:divBdr>
                <w:top w:val="none" w:sz="0" w:space="0" w:color="auto"/>
                <w:left w:val="none" w:sz="0" w:space="0" w:color="auto"/>
                <w:bottom w:val="none" w:sz="0" w:space="0" w:color="auto"/>
                <w:right w:val="none" w:sz="0" w:space="0" w:color="auto"/>
              </w:divBdr>
            </w:div>
          </w:divsChild>
        </w:div>
        <w:div w:id="1473214984">
          <w:marLeft w:val="0"/>
          <w:marRight w:val="0"/>
          <w:marTop w:val="0"/>
          <w:marBottom w:val="0"/>
          <w:divBdr>
            <w:top w:val="none" w:sz="0" w:space="0" w:color="auto"/>
            <w:left w:val="none" w:sz="0" w:space="0" w:color="auto"/>
            <w:bottom w:val="none" w:sz="0" w:space="0" w:color="auto"/>
            <w:right w:val="none" w:sz="0" w:space="0" w:color="auto"/>
          </w:divBdr>
          <w:divsChild>
            <w:div w:id="1731347997">
              <w:marLeft w:val="0"/>
              <w:marRight w:val="0"/>
              <w:marTop w:val="0"/>
              <w:marBottom w:val="0"/>
              <w:divBdr>
                <w:top w:val="none" w:sz="0" w:space="0" w:color="auto"/>
                <w:left w:val="none" w:sz="0" w:space="0" w:color="auto"/>
                <w:bottom w:val="none" w:sz="0" w:space="0" w:color="auto"/>
                <w:right w:val="none" w:sz="0" w:space="0" w:color="auto"/>
              </w:divBdr>
            </w:div>
          </w:divsChild>
        </w:div>
        <w:div w:id="1474520041">
          <w:marLeft w:val="0"/>
          <w:marRight w:val="0"/>
          <w:marTop w:val="0"/>
          <w:marBottom w:val="0"/>
          <w:divBdr>
            <w:top w:val="none" w:sz="0" w:space="0" w:color="auto"/>
            <w:left w:val="none" w:sz="0" w:space="0" w:color="auto"/>
            <w:bottom w:val="none" w:sz="0" w:space="0" w:color="auto"/>
            <w:right w:val="none" w:sz="0" w:space="0" w:color="auto"/>
          </w:divBdr>
          <w:divsChild>
            <w:div w:id="982849603">
              <w:marLeft w:val="0"/>
              <w:marRight w:val="0"/>
              <w:marTop w:val="0"/>
              <w:marBottom w:val="0"/>
              <w:divBdr>
                <w:top w:val="none" w:sz="0" w:space="0" w:color="auto"/>
                <w:left w:val="none" w:sz="0" w:space="0" w:color="auto"/>
                <w:bottom w:val="none" w:sz="0" w:space="0" w:color="auto"/>
                <w:right w:val="none" w:sz="0" w:space="0" w:color="auto"/>
              </w:divBdr>
            </w:div>
          </w:divsChild>
        </w:div>
        <w:div w:id="1481115370">
          <w:marLeft w:val="0"/>
          <w:marRight w:val="0"/>
          <w:marTop w:val="0"/>
          <w:marBottom w:val="0"/>
          <w:divBdr>
            <w:top w:val="none" w:sz="0" w:space="0" w:color="auto"/>
            <w:left w:val="none" w:sz="0" w:space="0" w:color="auto"/>
            <w:bottom w:val="none" w:sz="0" w:space="0" w:color="auto"/>
            <w:right w:val="none" w:sz="0" w:space="0" w:color="auto"/>
          </w:divBdr>
          <w:divsChild>
            <w:div w:id="187573016">
              <w:marLeft w:val="0"/>
              <w:marRight w:val="0"/>
              <w:marTop w:val="0"/>
              <w:marBottom w:val="0"/>
              <w:divBdr>
                <w:top w:val="none" w:sz="0" w:space="0" w:color="auto"/>
                <w:left w:val="none" w:sz="0" w:space="0" w:color="auto"/>
                <w:bottom w:val="none" w:sz="0" w:space="0" w:color="auto"/>
                <w:right w:val="none" w:sz="0" w:space="0" w:color="auto"/>
              </w:divBdr>
            </w:div>
          </w:divsChild>
        </w:div>
        <w:div w:id="1483694884">
          <w:marLeft w:val="0"/>
          <w:marRight w:val="0"/>
          <w:marTop w:val="0"/>
          <w:marBottom w:val="0"/>
          <w:divBdr>
            <w:top w:val="none" w:sz="0" w:space="0" w:color="auto"/>
            <w:left w:val="none" w:sz="0" w:space="0" w:color="auto"/>
            <w:bottom w:val="none" w:sz="0" w:space="0" w:color="auto"/>
            <w:right w:val="none" w:sz="0" w:space="0" w:color="auto"/>
          </w:divBdr>
          <w:divsChild>
            <w:div w:id="88548277">
              <w:marLeft w:val="0"/>
              <w:marRight w:val="0"/>
              <w:marTop w:val="0"/>
              <w:marBottom w:val="0"/>
              <w:divBdr>
                <w:top w:val="none" w:sz="0" w:space="0" w:color="auto"/>
                <w:left w:val="none" w:sz="0" w:space="0" w:color="auto"/>
                <w:bottom w:val="none" w:sz="0" w:space="0" w:color="auto"/>
                <w:right w:val="none" w:sz="0" w:space="0" w:color="auto"/>
              </w:divBdr>
            </w:div>
          </w:divsChild>
        </w:div>
        <w:div w:id="1484739231">
          <w:marLeft w:val="0"/>
          <w:marRight w:val="0"/>
          <w:marTop w:val="0"/>
          <w:marBottom w:val="0"/>
          <w:divBdr>
            <w:top w:val="none" w:sz="0" w:space="0" w:color="auto"/>
            <w:left w:val="none" w:sz="0" w:space="0" w:color="auto"/>
            <w:bottom w:val="none" w:sz="0" w:space="0" w:color="auto"/>
            <w:right w:val="none" w:sz="0" w:space="0" w:color="auto"/>
          </w:divBdr>
          <w:divsChild>
            <w:div w:id="1357004737">
              <w:marLeft w:val="0"/>
              <w:marRight w:val="0"/>
              <w:marTop w:val="0"/>
              <w:marBottom w:val="0"/>
              <w:divBdr>
                <w:top w:val="none" w:sz="0" w:space="0" w:color="auto"/>
                <w:left w:val="none" w:sz="0" w:space="0" w:color="auto"/>
                <w:bottom w:val="none" w:sz="0" w:space="0" w:color="auto"/>
                <w:right w:val="none" w:sz="0" w:space="0" w:color="auto"/>
              </w:divBdr>
            </w:div>
          </w:divsChild>
        </w:div>
        <w:div w:id="1488204620">
          <w:marLeft w:val="0"/>
          <w:marRight w:val="0"/>
          <w:marTop w:val="0"/>
          <w:marBottom w:val="0"/>
          <w:divBdr>
            <w:top w:val="none" w:sz="0" w:space="0" w:color="auto"/>
            <w:left w:val="none" w:sz="0" w:space="0" w:color="auto"/>
            <w:bottom w:val="none" w:sz="0" w:space="0" w:color="auto"/>
            <w:right w:val="none" w:sz="0" w:space="0" w:color="auto"/>
          </w:divBdr>
          <w:divsChild>
            <w:div w:id="1998146941">
              <w:marLeft w:val="0"/>
              <w:marRight w:val="0"/>
              <w:marTop w:val="0"/>
              <w:marBottom w:val="0"/>
              <w:divBdr>
                <w:top w:val="none" w:sz="0" w:space="0" w:color="auto"/>
                <w:left w:val="none" w:sz="0" w:space="0" w:color="auto"/>
                <w:bottom w:val="none" w:sz="0" w:space="0" w:color="auto"/>
                <w:right w:val="none" w:sz="0" w:space="0" w:color="auto"/>
              </w:divBdr>
            </w:div>
          </w:divsChild>
        </w:div>
        <w:div w:id="1497301559">
          <w:marLeft w:val="0"/>
          <w:marRight w:val="0"/>
          <w:marTop w:val="0"/>
          <w:marBottom w:val="0"/>
          <w:divBdr>
            <w:top w:val="none" w:sz="0" w:space="0" w:color="auto"/>
            <w:left w:val="none" w:sz="0" w:space="0" w:color="auto"/>
            <w:bottom w:val="none" w:sz="0" w:space="0" w:color="auto"/>
            <w:right w:val="none" w:sz="0" w:space="0" w:color="auto"/>
          </w:divBdr>
          <w:divsChild>
            <w:div w:id="941373349">
              <w:marLeft w:val="0"/>
              <w:marRight w:val="0"/>
              <w:marTop w:val="0"/>
              <w:marBottom w:val="0"/>
              <w:divBdr>
                <w:top w:val="none" w:sz="0" w:space="0" w:color="auto"/>
                <w:left w:val="none" w:sz="0" w:space="0" w:color="auto"/>
                <w:bottom w:val="none" w:sz="0" w:space="0" w:color="auto"/>
                <w:right w:val="none" w:sz="0" w:space="0" w:color="auto"/>
              </w:divBdr>
            </w:div>
          </w:divsChild>
        </w:div>
        <w:div w:id="1509098300">
          <w:marLeft w:val="0"/>
          <w:marRight w:val="0"/>
          <w:marTop w:val="0"/>
          <w:marBottom w:val="0"/>
          <w:divBdr>
            <w:top w:val="none" w:sz="0" w:space="0" w:color="auto"/>
            <w:left w:val="none" w:sz="0" w:space="0" w:color="auto"/>
            <w:bottom w:val="none" w:sz="0" w:space="0" w:color="auto"/>
            <w:right w:val="none" w:sz="0" w:space="0" w:color="auto"/>
          </w:divBdr>
          <w:divsChild>
            <w:div w:id="170874848">
              <w:marLeft w:val="0"/>
              <w:marRight w:val="0"/>
              <w:marTop w:val="0"/>
              <w:marBottom w:val="0"/>
              <w:divBdr>
                <w:top w:val="none" w:sz="0" w:space="0" w:color="auto"/>
                <w:left w:val="none" w:sz="0" w:space="0" w:color="auto"/>
                <w:bottom w:val="none" w:sz="0" w:space="0" w:color="auto"/>
                <w:right w:val="none" w:sz="0" w:space="0" w:color="auto"/>
              </w:divBdr>
            </w:div>
          </w:divsChild>
        </w:div>
        <w:div w:id="1510637045">
          <w:marLeft w:val="0"/>
          <w:marRight w:val="0"/>
          <w:marTop w:val="0"/>
          <w:marBottom w:val="0"/>
          <w:divBdr>
            <w:top w:val="none" w:sz="0" w:space="0" w:color="auto"/>
            <w:left w:val="none" w:sz="0" w:space="0" w:color="auto"/>
            <w:bottom w:val="none" w:sz="0" w:space="0" w:color="auto"/>
            <w:right w:val="none" w:sz="0" w:space="0" w:color="auto"/>
          </w:divBdr>
          <w:divsChild>
            <w:div w:id="1665358987">
              <w:marLeft w:val="0"/>
              <w:marRight w:val="0"/>
              <w:marTop w:val="0"/>
              <w:marBottom w:val="0"/>
              <w:divBdr>
                <w:top w:val="none" w:sz="0" w:space="0" w:color="auto"/>
                <w:left w:val="none" w:sz="0" w:space="0" w:color="auto"/>
                <w:bottom w:val="none" w:sz="0" w:space="0" w:color="auto"/>
                <w:right w:val="none" w:sz="0" w:space="0" w:color="auto"/>
              </w:divBdr>
            </w:div>
          </w:divsChild>
        </w:div>
        <w:div w:id="1513297751">
          <w:marLeft w:val="0"/>
          <w:marRight w:val="0"/>
          <w:marTop w:val="0"/>
          <w:marBottom w:val="0"/>
          <w:divBdr>
            <w:top w:val="none" w:sz="0" w:space="0" w:color="auto"/>
            <w:left w:val="none" w:sz="0" w:space="0" w:color="auto"/>
            <w:bottom w:val="none" w:sz="0" w:space="0" w:color="auto"/>
            <w:right w:val="none" w:sz="0" w:space="0" w:color="auto"/>
          </w:divBdr>
          <w:divsChild>
            <w:div w:id="1743677303">
              <w:marLeft w:val="0"/>
              <w:marRight w:val="0"/>
              <w:marTop w:val="0"/>
              <w:marBottom w:val="0"/>
              <w:divBdr>
                <w:top w:val="none" w:sz="0" w:space="0" w:color="auto"/>
                <w:left w:val="none" w:sz="0" w:space="0" w:color="auto"/>
                <w:bottom w:val="none" w:sz="0" w:space="0" w:color="auto"/>
                <w:right w:val="none" w:sz="0" w:space="0" w:color="auto"/>
              </w:divBdr>
            </w:div>
          </w:divsChild>
        </w:div>
        <w:div w:id="1514874867">
          <w:marLeft w:val="0"/>
          <w:marRight w:val="0"/>
          <w:marTop w:val="0"/>
          <w:marBottom w:val="0"/>
          <w:divBdr>
            <w:top w:val="none" w:sz="0" w:space="0" w:color="auto"/>
            <w:left w:val="none" w:sz="0" w:space="0" w:color="auto"/>
            <w:bottom w:val="none" w:sz="0" w:space="0" w:color="auto"/>
            <w:right w:val="none" w:sz="0" w:space="0" w:color="auto"/>
          </w:divBdr>
          <w:divsChild>
            <w:div w:id="1099180748">
              <w:marLeft w:val="0"/>
              <w:marRight w:val="0"/>
              <w:marTop w:val="0"/>
              <w:marBottom w:val="0"/>
              <w:divBdr>
                <w:top w:val="none" w:sz="0" w:space="0" w:color="auto"/>
                <w:left w:val="none" w:sz="0" w:space="0" w:color="auto"/>
                <w:bottom w:val="none" w:sz="0" w:space="0" w:color="auto"/>
                <w:right w:val="none" w:sz="0" w:space="0" w:color="auto"/>
              </w:divBdr>
            </w:div>
          </w:divsChild>
        </w:div>
        <w:div w:id="1518234861">
          <w:marLeft w:val="0"/>
          <w:marRight w:val="0"/>
          <w:marTop w:val="0"/>
          <w:marBottom w:val="0"/>
          <w:divBdr>
            <w:top w:val="none" w:sz="0" w:space="0" w:color="auto"/>
            <w:left w:val="none" w:sz="0" w:space="0" w:color="auto"/>
            <w:bottom w:val="none" w:sz="0" w:space="0" w:color="auto"/>
            <w:right w:val="none" w:sz="0" w:space="0" w:color="auto"/>
          </w:divBdr>
          <w:divsChild>
            <w:div w:id="228737871">
              <w:marLeft w:val="0"/>
              <w:marRight w:val="0"/>
              <w:marTop w:val="0"/>
              <w:marBottom w:val="0"/>
              <w:divBdr>
                <w:top w:val="none" w:sz="0" w:space="0" w:color="auto"/>
                <w:left w:val="none" w:sz="0" w:space="0" w:color="auto"/>
                <w:bottom w:val="none" w:sz="0" w:space="0" w:color="auto"/>
                <w:right w:val="none" w:sz="0" w:space="0" w:color="auto"/>
              </w:divBdr>
            </w:div>
          </w:divsChild>
        </w:div>
        <w:div w:id="1521894280">
          <w:marLeft w:val="0"/>
          <w:marRight w:val="0"/>
          <w:marTop w:val="0"/>
          <w:marBottom w:val="0"/>
          <w:divBdr>
            <w:top w:val="none" w:sz="0" w:space="0" w:color="auto"/>
            <w:left w:val="none" w:sz="0" w:space="0" w:color="auto"/>
            <w:bottom w:val="none" w:sz="0" w:space="0" w:color="auto"/>
            <w:right w:val="none" w:sz="0" w:space="0" w:color="auto"/>
          </w:divBdr>
          <w:divsChild>
            <w:div w:id="409817578">
              <w:marLeft w:val="0"/>
              <w:marRight w:val="0"/>
              <w:marTop w:val="0"/>
              <w:marBottom w:val="0"/>
              <w:divBdr>
                <w:top w:val="none" w:sz="0" w:space="0" w:color="auto"/>
                <w:left w:val="none" w:sz="0" w:space="0" w:color="auto"/>
                <w:bottom w:val="none" w:sz="0" w:space="0" w:color="auto"/>
                <w:right w:val="none" w:sz="0" w:space="0" w:color="auto"/>
              </w:divBdr>
            </w:div>
            <w:div w:id="685332318">
              <w:marLeft w:val="0"/>
              <w:marRight w:val="0"/>
              <w:marTop w:val="0"/>
              <w:marBottom w:val="0"/>
              <w:divBdr>
                <w:top w:val="none" w:sz="0" w:space="0" w:color="auto"/>
                <w:left w:val="none" w:sz="0" w:space="0" w:color="auto"/>
                <w:bottom w:val="none" w:sz="0" w:space="0" w:color="auto"/>
                <w:right w:val="none" w:sz="0" w:space="0" w:color="auto"/>
              </w:divBdr>
            </w:div>
          </w:divsChild>
        </w:div>
        <w:div w:id="1526094580">
          <w:marLeft w:val="0"/>
          <w:marRight w:val="0"/>
          <w:marTop w:val="0"/>
          <w:marBottom w:val="0"/>
          <w:divBdr>
            <w:top w:val="none" w:sz="0" w:space="0" w:color="auto"/>
            <w:left w:val="none" w:sz="0" w:space="0" w:color="auto"/>
            <w:bottom w:val="none" w:sz="0" w:space="0" w:color="auto"/>
            <w:right w:val="none" w:sz="0" w:space="0" w:color="auto"/>
          </w:divBdr>
          <w:divsChild>
            <w:div w:id="1729650317">
              <w:marLeft w:val="0"/>
              <w:marRight w:val="0"/>
              <w:marTop w:val="0"/>
              <w:marBottom w:val="0"/>
              <w:divBdr>
                <w:top w:val="none" w:sz="0" w:space="0" w:color="auto"/>
                <w:left w:val="none" w:sz="0" w:space="0" w:color="auto"/>
                <w:bottom w:val="none" w:sz="0" w:space="0" w:color="auto"/>
                <w:right w:val="none" w:sz="0" w:space="0" w:color="auto"/>
              </w:divBdr>
            </w:div>
          </w:divsChild>
        </w:div>
        <w:div w:id="1537304080">
          <w:marLeft w:val="0"/>
          <w:marRight w:val="0"/>
          <w:marTop w:val="0"/>
          <w:marBottom w:val="0"/>
          <w:divBdr>
            <w:top w:val="none" w:sz="0" w:space="0" w:color="auto"/>
            <w:left w:val="none" w:sz="0" w:space="0" w:color="auto"/>
            <w:bottom w:val="none" w:sz="0" w:space="0" w:color="auto"/>
            <w:right w:val="none" w:sz="0" w:space="0" w:color="auto"/>
          </w:divBdr>
          <w:divsChild>
            <w:div w:id="817648828">
              <w:marLeft w:val="0"/>
              <w:marRight w:val="0"/>
              <w:marTop w:val="0"/>
              <w:marBottom w:val="0"/>
              <w:divBdr>
                <w:top w:val="none" w:sz="0" w:space="0" w:color="auto"/>
                <w:left w:val="none" w:sz="0" w:space="0" w:color="auto"/>
                <w:bottom w:val="none" w:sz="0" w:space="0" w:color="auto"/>
                <w:right w:val="none" w:sz="0" w:space="0" w:color="auto"/>
              </w:divBdr>
            </w:div>
          </w:divsChild>
        </w:div>
        <w:div w:id="1538658811">
          <w:marLeft w:val="0"/>
          <w:marRight w:val="0"/>
          <w:marTop w:val="0"/>
          <w:marBottom w:val="0"/>
          <w:divBdr>
            <w:top w:val="none" w:sz="0" w:space="0" w:color="auto"/>
            <w:left w:val="none" w:sz="0" w:space="0" w:color="auto"/>
            <w:bottom w:val="none" w:sz="0" w:space="0" w:color="auto"/>
            <w:right w:val="none" w:sz="0" w:space="0" w:color="auto"/>
          </w:divBdr>
          <w:divsChild>
            <w:div w:id="1833251812">
              <w:marLeft w:val="0"/>
              <w:marRight w:val="0"/>
              <w:marTop w:val="0"/>
              <w:marBottom w:val="0"/>
              <w:divBdr>
                <w:top w:val="none" w:sz="0" w:space="0" w:color="auto"/>
                <w:left w:val="none" w:sz="0" w:space="0" w:color="auto"/>
                <w:bottom w:val="none" w:sz="0" w:space="0" w:color="auto"/>
                <w:right w:val="none" w:sz="0" w:space="0" w:color="auto"/>
              </w:divBdr>
            </w:div>
          </w:divsChild>
        </w:div>
        <w:div w:id="1573271614">
          <w:marLeft w:val="0"/>
          <w:marRight w:val="0"/>
          <w:marTop w:val="0"/>
          <w:marBottom w:val="0"/>
          <w:divBdr>
            <w:top w:val="none" w:sz="0" w:space="0" w:color="auto"/>
            <w:left w:val="none" w:sz="0" w:space="0" w:color="auto"/>
            <w:bottom w:val="none" w:sz="0" w:space="0" w:color="auto"/>
            <w:right w:val="none" w:sz="0" w:space="0" w:color="auto"/>
          </w:divBdr>
          <w:divsChild>
            <w:div w:id="365368747">
              <w:marLeft w:val="0"/>
              <w:marRight w:val="0"/>
              <w:marTop w:val="0"/>
              <w:marBottom w:val="0"/>
              <w:divBdr>
                <w:top w:val="none" w:sz="0" w:space="0" w:color="auto"/>
                <w:left w:val="none" w:sz="0" w:space="0" w:color="auto"/>
                <w:bottom w:val="none" w:sz="0" w:space="0" w:color="auto"/>
                <w:right w:val="none" w:sz="0" w:space="0" w:color="auto"/>
              </w:divBdr>
            </w:div>
          </w:divsChild>
        </w:div>
        <w:div w:id="1575241607">
          <w:marLeft w:val="0"/>
          <w:marRight w:val="0"/>
          <w:marTop w:val="0"/>
          <w:marBottom w:val="0"/>
          <w:divBdr>
            <w:top w:val="none" w:sz="0" w:space="0" w:color="auto"/>
            <w:left w:val="none" w:sz="0" w:space="0" w:color="auto"/>
            <w:bottom w:val="none" w:sz="0" w:space="0" w:color="auto"/>
            <w:right w:val="none" w:sz="0" w:space="0" w:color="auto"/>
          </w:divBdr>
          <w:divsChild>
            <w:div w:id="1732118541">
              <w:marLeft w:val="0"/>
              <w:marRight w:val="0"/>
              <w:marTop w:val="0"/>
              <w:marBottom w:val="0"/>
              <w:divBdr>
                <w:top w:val="none" w:sz="0" w:space="0" w:color="auto"/>
                <w:left w:val="none" w:sz="0" w:space="0" w:color="auto"/>
                <w:bottom w:val="none" w:sz="0" w:space="0" w:color="auto"/>
                <w:right w:val="none" w:sz="0" w:space="0" w:color="auto"/>
              </w:divBdr>
            </w:div>
          </w:divsChild>
        </w:div>
        <w:div w:id="1589922952">
          <w:marLeft w:val="0"/>
          <w:marRight w:val="0"/>
          <w:marTop w:val="0"/>
          <w:marBottom w:val="0"/>
          <w:divBdr>
            <w:top w:val="none" w:sz="0" w:space="0" w:color="auto"/>
            <w:left w:val="none" w:sz="0" w:space="0" w:color="auto"/>
            <w:bottom w:val="none" w:sz="0" w:space="0" w:color="auto"/>
            <w:right w:val="none" w:sz="0" w:space="0" w:color="auto"/>
          </w:divBdr>
          <w:divsChild>
            <w:div w:id="97021799">
              <w:marLeft w:val="0"/>
              <w:marRight w:val="0"/>
              <w:marTop w:val="0"/>
              <w:marBottom w:val="0"/>
              <w:divBdr>
                <w:top w:val="none" w:sz="0" w:space="0" w:color="auto"/>
                <w:left w:val="none" w:sz="0" w:space="0" w:color="auto"/>
                <w:bottom w:val="none" w:sz="0" w:space="0" w:color="auto"/>
                <w:right w:val="none" w:sz="0" w:space="0" w:color="auto"/>
              </w:divBdr>
            </w:div>
          </w:divsChild>
        </w:div>
        <w:div w:id="1597206017">
          <w:marLeft w:val="0"/>
          <w:marRight w:val="0"/>
          <w:marTop w:val="0"/>
          <w:marBottom w:val="0"/>
          <w:divBdr>
            <w:top w:val="none" w:sz="0" w:space="0" w:color="auto"/>
            <w:left w:val="none" w:sz="0" w:space="0" w:color="auto"/>
            <w:bottom w:val="none" w:sz="0" w:space="0" w:color="auto"/>
            <w:right w:val="none" w:sz="0" w:space="0" w:color="auto"/>
          </w:divBdr>
          <w:divsChild>
            <w:div w:id="204100916">
              <w:marLeft w:val="0"/>
              <w:marRight w:val="0"/>
              <w:marTop w:val="0"/>
              <w:marBottom w:val="0"/>
              <w:divBdr>
                <w:top w:val="none" w:sz="0" w:space="0" w:color="auto"/>
                <w:left w:val="none" w:sz="0" w:space="0" w:color="auto"/>
                <w:bottom w:val="none" w:sz="0" w:space="0" w:color="auto"/>
                <w:right w:val="none" w:sz="0" w:space="0" w:color="auto"/>
              </w:divBdr>
            </w:div>
          </w:divsChild>
        </w:div>
        <w:div w:id="1607034428">
          <w:marLeft w:val="0"/>
          <w:marRight w:val="0"/>
          <w:marTop w:val="0"/>
          <w:marBottom w:val="0"/>
          <w:divBdr>
            <w:top w:val="none" w:sz="0" w:space="0" w:color="auto"/>
            <w:left w:val="none" w:sz="0" w:space="0" w:color="auto"/>
            <w:bottom w:val="none" w:sz="0" w:space="0" w:color="auto"/>
            <w:right w:val="none" w:sz="0" w:space="0" w:color="auto"/>
          </w:divBdr>
          <w:divsChild>
            <w:div w:id="833224793">
              <w:marLeft w:val="0"/>
              <w:marRight w:val="0"/>
              <w:marTop w:val="0"/>
              <w:marBottom w:val="0"/>
              <w:divBdr>
                <w:top w:val="none" w:sz="0" w:space="0" w:color="auto"/>
                <w:left w:val="none" w:sz="0" w:space="0" w:color="auto"/>
                <w:bottom w:val="none" w:sz="0" w:space="0" w:color="auto"/>
                <w:right w:val="none" w:sz="0" w:space="0" w:color="auto"/>
              </w:divBdr>
            </w:div>
          </w:divsChild>
        </w:div>
        <w:div w:id="1617758901">
          <w:marLeft w:val="0"/>
          <w:marRight w:val="0"/>
          <w:marTop w:val="0"/>
          <w:marBottom w:val="0"/>
          <w:divBdr>
            <w:top w:val="none" w:sz="0" w:space="0" w:color="auto"/>
            <w:left w:val="none" w:sz="0" w:space="0" w:color="auto"/>
            <w:bottom w:val="none" w:sz="0" w:space="0" w:color="auto"/>
            <w:right w:val="none" w:sz="0" w:space="0" w:color="auto"/>
          </w:divBdr>
          <w:divsChild>
            <w:div w:id="829296316">
              <w:marLeft w:val="0"/>
              <w:marRight w:val="0"/>
              <w:marTop w:val="0"/>
              <w:marBottom w:val="0"/>
              <w:divBdr>
                <w:top w:val="none" w:sz="0" w:space="0" w:color="auto"/>
                <w:left w:val="none" w:sz="0" w:space="0" w:color="auto"/>
                <w:bottom w:val="none" w:sz="0" w:space="0" w:color="auto"/>
                <w:right w:val="none" w:sz="0" w:space="0" w:color="auto"/>
              </w:divBdr>
            </w:div>
          </w:divsChild>
        </w:div>
        <w:div w:id="1632707510">
          <w:marLeft w:val="0"/>
          <w:marRight w:val="0"/>
          <w:marTop w:val="0"/>
          <w:marBottom w:val="0"/>
          <w:divBdr>
            <w:top w:val="none" w:sz="0" w:space="0" w:color="auto"/>
            <w:left w:val="none" w:sz="0" w:space="0" w:color="auto"/>
            <w:bottom w:val="none" w:sz="0" w:space="0" w:color="auto"/>
            <w:right w:val="none" w:sz="0" w:space="0" w:color="auto"/>
          </w:divBdr>
          <w:divsChild>
            <w:div w:id="1657303350">
              <w:marLeft w:val="0"/>
              <w:marRight w:val="0"/>
              <w:marTop w:val="0"/>
              <w:marBottom w:val="0"/>
              <w:divBdr>
                <w:top w:val="none" w:sz="0" w:space="0" w:color="auto"/>
                <w:left w:val="none" w:sz="0" w:space="0" w:color="auto"/>
                <w:bottom w:val="none" w:sz="0" w:space="0" w:color="auto"/>
                <w:right w:val="none" w:sz="0" w:space="0" w:color="auto"/>
              </w:divBdr>
            </w:div>
          </w:divsChild>
        </w:div>
        <w:div w:id="1637249476">
          <w:marLeft w:val="0"/>
          <w:marRight w:val="0"/>
          <w:marTop w:val="0"/>
          <w:marBottom w:val="0"/>
          <w:divBdr>
            <w:top w:val="none" w:sz="0" w:space="0" w:color="auto"/>
            <w:left w:val="none" w:sz="0" w:space="0" w:color="auto"/>
            <w:bottom w:val="none" w:sz="0" w:space="0" w:color="auto"/>
            <w:right w:val="none" w:sz="0" w:space="0" w:color="auto"/>
          </w:divBdr>
          <w:divsChild>
            <w:div w:id="1059668602">
              <w:marLeft w:val="0"/>
              <w:marRight w:val="0"/>
              <w:marTop w:val="0"/>
              <w:marBottom w:val="0"/>
              <w:divBdr>
                <w:top w:val="none" w:sz="0" w:space="0" w:color="auto"/>
                <w:left w:val="none" w:sz="0" w:space="0" w:color="auto"/>
                <w:bottom w:val="none" w:sz="0" w:space="0" w:color="auto"/>
                <w:right w:val="none" w:sz="0" w:space="0" w:color="auto"/>
              </w:divBdr>
            </w:div>
          </w:divsChild>
        </w:div>
        <w:div w:id="1640110102">
          <w:marLeft w:val="0"/>
          <w:marRight w:val="0"/>
          <w:marTop w:val="0"/>
          <w:marBottom w:val="0"/>
          <w:divBdr>
            <w:top w:val="none" w:sz="0" w:space="0" w:color="auto"/>
            <w:left w:val="none" w:sz="0" w:space="0" w:color="auto"/>
            <w:bottom w:val="none" w:sz="0" w:space="0" w:color="auto"/>
            <w:right w:val="none" w:sz="0" w:space="0" w:color="auto"/>
          </w:divBdr>
          <w:divsChild>
            <w:div w:id="603997211">
              <w:marLeft w:val="0"/>
              <w:marRight w:val="0"/>
              <w:marTop w:val="0"/>
              <w:marBottom w:val="0"/>
              <w:divBdr>
                <w:top w:val="none" w:sz="0" w:space="0" w:color="auto"/>
                <w:left w:val="none" w:sz="0" w:space="0" w:color="auto"/>
                <w:bottom w:val="none" w:sz="0" w:space="0" w:color="auto"/>
                <w:right w:val="none" w:sz="0" w:space="0" w:color="auto"/>
              </w:divBdr>
            </w:div>
          </w:divsChild>
        </w:div>
        <w:div w:id="1656109578">
          <w:marLeft w:val="0"/>
          <w:marRight w:val="0"/>
          <w:marTop w:val="0"/>
          <w:marBottom w:val="0"/>
          <w:divBdr>
            <w:top w:val="none" w:sz="0" w:space="0" w:color="auto"/>
            <w:left w:val="none" w:sz="0" w:space="0" w:color="auto"/>
            <w:bottom w:val="none" w:sz="0" w:space="0" w:color="auto"/>
            <w:right w:val="none" w:sz="0" w:space="0" w:color="auto"/>
          </w:divBdr>
          <w:divsChild>
            <w:div w:id="1440442241">
              <w:marLeft w:val="0"/>
              <w:marRight w:val="0"/>
              <w:marTop w:val="0"/>
              <w:marBottom w:val="0"/>
              <w:divBdr>
                <w:top w:val="none" w:sz="0" w:space="0" w:color="auto"/>
                <w:left w:val="none" w:sz="0" w:space="0" w:color="auto"/>
                <w:bottom w:val="none" w:sz="0" w:space="0" w:color="auto"/>
                <w:right w:val="none" w:sz="0" w:space="0" w:color="auto"/>
              </w:divBdr>
            </w:div>
          </w:divsChild>
        </w:div>
        <w:div w:id="1660964140">
          <w:marLeft w:val="0"/>
          <w:marRight w:val="0"/>
          <w:marTop w:val="0"/>
          <w:marBottom w:val="0"/>
          <w:divBdr>
            <w:top w:val="none" w:sz="0" w:space="0" w:color="auto"/>
            <w:left w:val="none" w:sz="0" w:space="0" w:color="auto"/>
            <w:bottom w:val="none" w:sz="0" w:space="0" w:color="auto"/>
            <w:right w:val="none" w:sz="0" w:space="0" w:color="auto"/>
          </w:divBdr>
          <w:divsChild>
            <w:div w:id="172040006">
              <w:marLeft w:val="0"/>
              <w:marRight w:val="0"/>
              <w:marTop w:val="0"/>
              <w:marBottom w:val="0"/>
              <w:divBdr>
                <w:top w:val="none" w:sz="0" w:space="0" w:color="auto"/>
                <w:left w:val="none" w:sz="0" w:space="0" w:color="auto"/>
                <w:bottom w:val="none" w:sz="0" w:space="0" w:color="auto"/>
                <w:right w:val="none" w:sz="0" w:space="0" w:color="auto"/>
              </w:divBdr>
            </w:div>
          </w:divsChild>
        </w:div>
        <w:div w:id="1664895741">
          <w:marLeft w:val="0"/>
          <w:marRight w:val="0"/>
          <w:marTop w:val="0"/>
          <w:marBottom w:val="0"/>
          <w:divBdr>
            <w:top w:val="none" w:sz="0" w:space="0" w:color="auto"/>
            <w:left w:val="none" w:sz="0" w:space="0" w:color="auto"/>
            <w:bottom w:val="none" w:sz="0" w:space="0" w:color="auto"/>
            <w:right w:val="none" w:sz="0" w:space="0" w:color="auto"/>
          </w:divBdr>
          <w:divsChild>
            <w:div w:id="1541672056">
              <w:marLeft w:val="0"/>
              <w:marRight w:val="0"/>
              <w:marTop w:val="0"/>
              <w:marBottom w:val="0"/>
              <w:divBdr>
                <w:top w:val="none" w:sz="0" w:space="0" w:color="auto"/>
                <w:left w:val="none" w:sz="0" w:space="0" w:color="auto"/>
                <w:bottom w:val="none" w:sz="0" w:space="0" w:color="auto"/>
                <w:right w:val="none" w:sz="0" w:space="0" w:color="auto"/>
              </w:divBdr>
            </w:div>
          </w:divsChild>
        </w:div>
        <w:div w:id="1681010242">
          <w:marLeft w:val="0"/>
          <w:marRight w:val="0"/>
          <w:marTop w:val="0"/>
          <w:marBottom w:val="0"/>
          <w:divBdr>
            <w:top w:val="none" w:sz="0" w:space="0" w:color="auto"/>
            <w:left w:val="none" w:sz="0" w:space="0" w:color="auto"/>
            <w:bottom w:val="none" w:sz="0" w:space="0" w:color="auto"/>
            <w:right w:val="none" w:sz="0" w:space="0" w:color="auto"/>
          </w:divBdr>
          <w:divsChild>
            <w:div w:id="2090883564">
              <w:marLeft w:val="0"/>
              <w:marRight w:val="0"/>
              <w:marTop w:val="0"/>
              <w:marBottom w:val="0"/>
              <w:divBdr>
                <w:top w:val="none" w:sz="0" w:space="0" w:color="auto"/>
                <w:left w:val="none" w:sz="0" w:space="0" w:color="auto"/>
                <w:bottom w:val="none" w:sz="0" w:space="0" w:color="auto"/>
                <w:right w:val="none" w:sz="0" w:space="0" w:color="auto"/>
              </w:divBdr>
            </w:div>
          </w:divsChild>
        </w:div>
        <w:div w:id="1681424155">
          <w:marLeft w:val="0"/>
          <w:marRight w:val="0"/>
          <w:marTop w:val="0"/>
          <w:marBottom w:val="0"/>
          <w:divBdr>
            <w:top w:val="none" w:sz="0" w:space="0" w:color="auto"/>
            <w:left w:val="none" w:sz="0" w:space="0" w:color="auto"/>
            <w:bottom w:val="none" w:sz="0" w:space="0" w:color="auto"/>
            <w:right w:val="none" w:sz="0" w:space="0" w:color="auto"/>
          </w:divBdr>
          <w:divsChild>
            <w:div w:id="414011383">
              <w:marLeft w:val="0"/>
              <w:marRight w:val="0"/>
              <w:marTop w:val="0"/>
              <w:marBottom w:val="0"/>
              <w:divBdr>
                <w:top w:val="none" w:sz="0" w:space="0" w:color="auto"/>
                <w:left w:val="none" w:sz="0" w:space="0" w:color="auto"/>
                <w:bottom w:val="none" w:sz="0" w:space="0" w:color="auto"/>
                <w:right w:val="none" w:sz="0" w:space="0" w:color="auto"/>
              </w:divBdr>
            </w:div>
          </w:divsChild>
        </w:div>
        <w:div w:id="1703437578">
          <w:marLeft w:val="0"/>
          <w:marRight w:val="0"/>
          <w:marTop w:val="0"/>
          <w:marBottom w:val="0"/>
          <w:divBdr>
            <w:top w:val="none" w:sz="0" w:space="0" w:color="auto"/>
            <w:left w:val="none" w:sz="0" w:space="0" w:color="auto"/>
            <w:bottom w:val="none" w:sz="0" w:space="0" w:color="auto"/>
            <w:right w:val="none" w:sz="0" w:space="0" w:color="auto"/>
          </w:divBdr>
          <w:divsChild>
            <w:div w:id="552157455">
              <w:marLeft w:val="0"/>
              <w:marRight w:val="0"/>
              <w:marTop w:val="0"/>
              <w:marBottom w:val="0"/>
              <w:divBdr>
                <w:top w:val="none" w:sz="0" w:space="0" w:color="auto"/>
                <w:left w:val="none" w:sz="0" w:space="0" w:color="auto"/>
                <w:bottom w:val="none" w:sz="0" w:space="0" w:color="auto"/>
                <w:right w:val="none" w:sz="0" w:space="0" w:color="auto"/>
              </w:divBdr>
            </w:div>
          </w:divsChild>
        </w:div>
        <w:div w:id="1716854077">
          <w:marLeft w:val="0"/>
          <w:marRight w:val="0"/>
          <w:marTop w:val="0"/>
          <w:marBottom w:val="0"/>
          <w:divBdr>
            <w:top w:val="none" w:sz="0" w:space="0" w:color="auto"/>
            <w:left w:val="none" w:sz="0" w:space="0" w:color="auto"/>
            <w:bottom w:val="none" w:sz="0" w:space="0" w:color="auto"/>
            <w:right w:val="none" w:sz="0" w:space="0" w:color="auto"/>
          </w:divBdr>
          <w:divsChild>
            <w:div w:id="2045592503">
              <w:marLeft w:val="0"/>
              <w:marRight w:val="0"/>
              <w:marTop w:val="0"/>
              <w:marBottom w:val="0"/>
              <w:divBdr>
                <w:top w:val="none" w:sz="0" w:space="0" w:color="auto"/>
                <w:left w:val="none" w:sz="0" w:space="0" w:color="auto"/>
                <w:bottom w:val="none" w:sz="0" w:space="0" w:color="auto"/>
                <w:right w:val="none" w:sz="0" w:space="0" w:color="auto"/>
              </w:divBdr>
            </w:div>
          </w:divsChild>
        </w:div>
        <w:div w:id="1726906043">
          <w:marLeft w:val="0"/>
          <w:marRight w:val="0"/>
          <w:marTop w:val="0"/>
          <w:marBottom w:val="0"/>
          <w:divBdr>
            <w:top w:val="none" w:sz="0" w:space="0" w:color="auto"/>
            <w:left w:val="none" w:sz="0" w:space="0" w:color="auto"/>
            <w:bottom w:val="none" w:sz="0" w:space="0" w:color="auto"/>
            <w:right w:val="none" w:sz="0" w:space="0" w:color="auto"/>
          </w:divBdr>
          <w:divsChild>
            <w:div w:id="19860480">
              <w:marLeft w:val="0"/>
              <w:marRight w:val="0"/>
              <w:marTop w:val="0"/>
              <w:marBottom w:val="0"/>
              <w:divBdr>
                <w:top w:val="none" w:sz="0" w:space="0" w:color="auto"/>
                <w:left w:val="none" w:sz="0" w:space="0" w:color="auto"/>
                <w:bottom w:val="none" w:sz="0" w:space="0" w:color="auto"/>
                <w:right w:val="none" w:sz="0" w:space="0" w:color="auto"/>
              </w:divBdr>
            </w:div>
          </w:divsChild>
        </w:div>
        <w:div w:id="1727529366">
          <w:marLeft w:val="0"/>
          <w:marRight w:val="0"/>
          <w:marTop w:val="0"/>
          <w:marBottom w:val="0"/>
          <w:divBdr>
            <w:top w:val="none" w:sz="0" w:space="0" w:color="auto"/>
            <w:left w:val="none" w:sz="0" w:space="0" w:color="auto"/>
            <w:bottom w:val="none" w:sz="0" w:space="0" w:color="auto"/>
            <w:right w:val="none" w:sz="0" w:space="0" w:color="auto"/>
          </w:divBdr>
          <w:divsChild>
            <w:div w:id="103840936">
              <w:marLeft w:val="0"/>
              <w:marRight w:val="0"/>
              <w:marTop w:val="0"/>
              <w:marBottom w:val="0"/>
              <w:divBdr>
                <w:top w:val="none" w:sz="0" w:space="0" w:color="auto"/>
                <w:left w:val="none" w:sz="0" w:space="0" w:color="auto"/>
                <w:bottom w:val="none" w:sz="0" w:space="0" w:color="auto"/>
                <w:right w:val="none" w:sz="0" w:space="0" w:color="auto"/>
              </w:divBdr>
            </w:div>
          </w:divsChild>
        </w:div>
        <w:div w:id="1736540152">
          <w:marLeft w:val="0"/>
          <w:marRight w:val="0"/>
          <w:marTop w:val="0"/>
          <w:marBottom w:val="0"/>
          <w:divBdr>
            <w:top w:val="none" w:sz="0" w:space="0" w:color="auto"/>
            <w:left w:val="none" w:sz="0" w:space="0" w:color="auto"/>
            <w:bottom w:val="none" w:sz="0" w:space="0" w:color="auto"/>
            <w:right w:val="none" w:sz="0" w:space="0" w:color="auto"/>
          </w:divBdr>
          <w:divsChild>
            <w:div w:id="1590234132">
              <w:marLeft w:val="0"/>
              <w:marRight w:val="0"/>
              <w:marTop w:val="0"/>
              <w:marBottom w:val="0"/>
              <w:divBdr>
                <w:top w:val="none" w:sz="0" w:space="0" w:color="auto"/>
                <w:left w:val="none" w:sz="0" w:space="0" w:color="auto"/>
                <w:bottom w:val="none" w:sz="0" w:space="0" w:color="auto"/>
                <w:right w:val="none" w:sz="0" w:space="0" w:color="auto"/>
              </w:divBdr>
            </w:div>
          </w:divsChild>
        </w:div>
        <w:div w:id="1739092920">
          <w:marLeft w:val="0"/>
          <w:marRight w:val="0"/>
          <w:marTop w:val="0"/>
          <w:marBottom w:val="0"/>
          <w:divBdr>
            <w:top w:val="none" w:sz="0" w:space="0" w:color="auto"/>
            <w:left w:val="none" w:sz="0" w:space="0" w:color="auto"/>
            <w:bottom w:val="none" w:sz="0" w:space="0" w:color="auto"/>
            <w:right w:val="none" w:sz="0" w:space="0" w:color="auto"/>
          </w:divBdr>
          <w:divsChild>
            <w:div w:id="1420442117">
              <w:marLeft w:val="0"/>
              <w:marRight w:val="0"/>
              <w:marTop w:val="0"/>
              <w:marBottom w:val="0"/>
              <w:divBdr>
                <w:top w:val="none" w:sz="0" w:space="0" w:color="auto"/>
                <w:left w:val="none" w:sz="0" w:space="0" w:color="auto"/>
                <w:bottom w:val="none" w:sz="0" w:space="0" w:color="auto"/>
                <w:right w:val="none" w:sz="0" w:space="0" w:color="auto"/>
              </w:divBdr>
            </w:div>
          </w:divsChild>
        </w:div>
        <w:div w:id="1743141530">
          <w:marLeft w:val="0"/>
          <w:marRight w:val="0"/>
          <w:marTop w:val="0"/>
          <w:marBottom w:val="0"/>
          <w:divBdr>
            <w:top w:val="none" w:sz="0" w:space="0" w:color="auto"/>
            <w:left w:val="none" w:sz="0" w:space="0" w:color="auto"/>
            <w:bottom w:val="none" w:sz="0" w:space="0" w:color="auto"/>
            <w:right w:val="none" w:sz="0" w:space="0" w:color="auto"/>
          </w:divBdr>
          <w:divsChild>
            <w:div w:id="133839552">
              <w:marLeft w:val="0"/>
              <w:marRight w:val="0"/>
              <w:marTop w:val="0"/>
              <w:marBottom w:val="0"/>
              <w:divBdr>
                <w:top w:val="none" w:sz="0" w:space="0" w:color="auto"/>
                <w:left w:val="none" w:sz="0" w:space="0" w:color="auto"/>
                <w:bottom w:val="none" w:sz="0" w:space="0" w:color="auto"/>
                <w:right w:val="none" w:sz="0" w:space="0" w:color="auto"/>
              </w:divBdr>
            </w:div>
          </w:divsChild>
        </w:div>
        <w:div w:id="1754551168">
          <w:marLeft w:val="0"/>
          <w:marRight w:val="0"/>
          <w:marTop w:val="0"/>
          <w:marBottom w:val="0"/>
          <w:divBdr>
            <w:top w:val="none" w:sz="0" w:space="0" w:color="auto"/>
            <w:left w:val="none" w:sz="0" w:space="0" w:color="auto"/>
            <w:bottom w:val="none" w:sz="0" w:space="0" w:color="auto"/>
            <w:right w:val="none" w:sz="0" w:space="0" w:color="auto"/>
          </w:divBdr>
          <w:divsChild>
            <w:div w:id="504438622">
              <w:marLeft w:val="0"/>
              <w:marRight w:val="0"/>
              <w:marTop w:val="0"/>
              <w:marBottom w:val="0"/>
              <w:divBdr>
                <w:top w:val="none" w:sz="0" w:space="0" w:color="auto"/>
                <w:left w:val="none" w:sz="0" w:space="0" w:color="auto"/>
                <w:bottom w:val="none" w:sz="0" w:space="0" w:color="auto"/>
                <w:right w:val="none" w:sz="0" w:space="0" w:color="auto"/>
              </w:divBdr>
            </w:div>
          </w:divsChild>
        </w:div>
        <w:div w:id="1757705296">
          <w:marLeft w:val="0"/>
          <w:marRight w:val="0"/>
          <w:marTop w:val="0"/>
          <w:marBottom w:val="0"/>
          <w:divBdr>
            <w:top w:val="none" w:sz="0" w:space="0" w:color="auto"/>
            <w:left w:val="none" w:sz="0" w:space="0" w:color="auto"/>
            <w:bottom w:val="none" w:sz="0" w:space="0" w:color="auto"/>
            <w:right w:val="none" w:sz="0" w:space="0" w:color="auto"/>
          </w:divBdr>
          <w:divsChild>
            <w:div w:id="1958020796">
              <w:marLeft w:val="0"/>
              <w:marRight w:val="0"/>
              <w:marTop w:val="0"/>
              <w:marBottom w:val="0"/>
              <w:divBdr>
                <w:top w:val="none" w:sz="0" w:space="0" w:color="auto"/>
                <w:left w:val="none" w:sz="0" w:space="0" w:color="auto"/>
                <w:bottom w:val="none" w:sz="0" w:space="0" w:color="auto"/>
                <w:right w:val="none" w:sz="0" w:space="0" w:color="auto"/>
              </w:divBdr>
            </w:div>
          </w:divsChild>
        </w:div>
        <w:div w:id="1758478636">
          <w:marLeft w:val="0"/>
          <w:marRight w:val="0"/>
          <w:marTop w:val="0"/>
          <w:marBottom w:val="0"/>
          <w:divBdr>
            <w:top w:val="none" w:sz="0" w:space="0" w:color="auto"/>
            <w:left w:val="none" w:sz="0" w:space="0" w:color="auto"/>
            <w:bottom w:val="none" w:sz="0" w:space="0" w:color="auto"/>
            <w:right w:val="none" w:sz="0" w:space="0" w:color="auto"/>
          </w:divBdr>
          <w:divsChild>
            <w:div w:id="78144088">
              <w:marLeft w:val="0"/>
              <w:marRight w:val="0"/>
              <w:marTop w:val="0"/>
              <w:marBottom w:val="0"/>
              <w:divBdr>
                <w:top w:val="none" w:sz="0" w:space="0" w:color="auto"/>
                <w:left w:val="none" w:sz="0" w:space="0" w:color="auto"/>
                <w:bottom w:val="none" w:sz="0" w:space="0" w:color="auto"/>
                <w:right w:val="none" w:sz="0" w:space="0" w:color="auto"/>
              </w:divBdr>
            </w:div>
          </w:divsChild>
        </w:div>
        <w:div w:id="1782798717">
          <w:marLeft w:val="0"/>
          <w:marRight w:val="0"/>
          <w:marTop w:val="0"/>
          <w:marBottom w:val="0"/>
          <w:divBdr>
            <w:top w:val="none" w:sz="0" w:space="0" w:color="auto"/>
            <w:left w:val="none" w:sz="0" w:space="0" w:color="auto"/>
            <w:bottom w:val="none" w:sz="0" w:space="0" w:color="auto"/>
            <w:right w:val="none" w:sz="0" w:space="0" w:color="auto"/>
          </w:divBdr>
          <w:divsChild>
            <w:div w:id="1215387660">
              <w:marLeft w:val="0"/>
              <w:marRight w:val="0"/>
              <w:marTop w:val="0"/>
              <w:marBottom w:val="0"/>
              <w:divBdr>
                <w:top w:val="none" w:sz="0" w:space="0" w:color="auto"/>
                <w:left w:val="none" w:sz="0" w:space="0" w:color="auto"/>
                <w:bottom w:val="none" w:sz="0" w:space="0" w:color="auto"/>
                <w:right w:val="none" w:sz="0" w:space="0" w:color="auto"/>
              </w:divBdr>
            </w:div>
          </w:divsChild>
        </w:div>
        <w:div w:id="1783383187">
          <w:marLeft w:val="0"/>
          <w:marRight w:val="0"/>
          <w:marTop w:val="0"/>
          <w:marBottom w:val="0"/>
          <w:divBdr>
            <w:top w:val="none" w:sz="0" w:space="0" w:color="auto"/>
            <w:left w:val="none" w:sz="0" w:space="0" w:color="auto"/>
            <w:bottom w:val="none" w:sz="0" w:space="0" w:color="auto"/>
            <w:right w:val="none" w:sz="0" w:space="0" w:color="auto"/>
          </w:divBdr>
          <w:divsChild>
            <w:div w:id="1348020490">
              <w:marLeft w:val="0"/>
              <w:marRight w:val="0"/>
              <w:marTop w:val="0"/>
              <w:marBottom w:val="0"/>
              <w:divBdr>
                <w:top w:val="none" w:sz="0" w:space="0" w:color="auto"/>
                <w:left w:val="none" w:sz="0" w:space="0" w:color="auto"/>
                <w:bottom w:val="none" w:sz="0" w:space="0" w:color="auto"/>
                <w:right w:val="none" w:sz="0" w:space="0" w:color="auto"/>
              </w:divBdr>
            </w:div>
          </w:divsChild>
        </w:div>
        <w:div w:id="1793359777">
          <w:marLeft w:val="0"/>
          <w:marRight w:val="0"/>
          <w:marTop w:val="0"/>
          <w:marBottom w:val="0"/>
          <w:divBdr>
            <w:top w:val="none" w:sz="0" w:space="0" w:color="auto"/>
            <w:left w:val="none" w:sz="0" w:space="0" w:color="auto"/>
            <w:bottom w:val="none" w:sz="0" w:space="0" w:color="auto"/>
            <w:right w:val="none" w:sz="0" w:space="0" w:color="auto"/>
          </w:divBdr>
          <w:divsChild>
            <w:div w:id="1634408185">
              <w:marLeft w:val="0"/>
              <w:marRight w:val="0"/>
              <w:marTop w:val="0"/>
              <w:marBottom w:val="0"/>
              <w:divBdr>
                <w:top w:val="none" w:sz="0" w:space="0" w:color="auto"/>
                <w:left w:val="none" w:sz="0" w:space="0" w:color="auto"/>
                <w:bottom w:val="none" w:sz="0" w:space="0" w:color="auto"/>
                <w:right w:val="none" w:sz="0" w:space="0" w:color="auto"/>
              </w:divBdr>
            </w:div>
          </w:divsChild>
        </w:div>
        <w:div w:id="1798328692">
          <w:marLeft w:val="0"/>
          <w:marRight w:val="0"/>
          <w:marTop w:val="0"/>
          <w:marBottom w:val="0"/>
          <w:divBdr>
            <w:top w:val="none" w:sz="0" w:space="0" w:color="auto"/>
            <w:left w:val="none" w:sz="0" w:space="0" w:color="auto"/>
            <w:bottom w:val="none" w:sz="0" w:space="0" w:color="auto"/>
            <w:right w:val="none" w:sz="0" w:space="0" w:color="auto"/>
          </w:divBdr>
          <w:divsChild>
            <w:div w:id="17432909">
              <w:marLeft w:val="0"/>
              <w:marRight w:val="0"/>
              <w:marTop w:val="0"/>
              <w:marBottom w:val="0"/>
              <w:divBdr>
                <w:top w:val="none" w:sz="0" w:space="0" w:color="auto"/>
                <w:left w:val="none" w:sz="0" w:space="0" w:color="auto"/>
                <w:bottom w:val="none" w:sz="0" w:space="0" w:color="auto"/>
                <w:right w:val="none" w:sz="0" w:space="0" w:color="auto"/>
              </w:divBdr>
            </w:div>
          </w:divsChild>
        </w:div>
        <w:div w:id="1799448310">
          <w:marLeft w:val="0"/>
          <w:marRight w:val="0"/>
          <w:marTop w:val="0"/>
          <w:marBottom w:val="0"/>
          <w:divBdr>
            <w:top w:val="none" w:sz="0" w:space="0" w:color="auto"/>
            <w:left w:val="none" w:sz="0" w:space="0" w:color="auto"/>
            <w:bottom w:val="none" w:sz="0" w:space="0" w:color="auto"/>
            <w:right w:val="none" w:sz="0" w:space="0" w:color="auto"/>
          </w:divBdr>
          <w:divsChild>
            <w:div w:id="1140726562">
              <w:marLeft w:val="0"/>
              <w:marRight w:val="0"/>
              <w:marTop w:val="0"/>
              <w:marBottom w:val="0"/>
              <w:divBdr>
                <w:top w:val="none" w:sz="0" w:space="0" w:color="auto"/>
                <w:left w:val="none" w:sz="0" w:space="0" w:color="auto"/>
                <w:bottom w:val="none" w:sz="0" w:space="0" w:color="auto"/>
                <w:right w:val="none" w:sz="0" w:space="0" w:color="auto"/>
              </w:divBdr>
            </w:div>
          </w:divsChild>
        </w:div>
        <w:div w:id="1802651217">
          <w:marLeft w:val="0"/>
          <w:marRight w:val="0"/>
          <w:marTop w:val="0"/>
          <w:marBottom w:val="0"/>
          <w:divBdr>
            <w:top w:val="none" w:sz="0" w:space="0" w:color="auto"/>
            <w:left w:val="none" w:sz="0" w:space="0" w:color="auto"/>
            <w:bottom w:val="none" w:sz="0" w:space="0" w:color="auto"/>
            <w:right w:val="none" w:sz="0" w:space="0" w:color="auto"/>
          </w:divBdr>
          <w:divsChild>
            <w:div w:id="392312889">
              <w:marLeft w:val="0"/>
              <w:marRight w:val="0"/>
              <w:marTop w:val="0"/>
              <w:marBottom w:val="0"/>
              <w:divBdr>
                <w:top w:val="none" w:sz="0" w:space="0" w:color="auto"/>
                <w:left w:val="none" w:sz="0" w:space="0" w:color="auto"/>
                <w:bottom w:val="none" w:sz="0" w:space="0" w:color="auto"/>
                <w:right w:val="none" w:sz="0" w:space="0" w:color="auto"/>
              </w:divBdr>
            </w:div>
          </w:divsChild>
        </w:div>
        <w:div w:id="1815751361">
          <w:marLeft w:val="0"/>
          <w:marRight w:val="0"/>
          <w:marTop w:val="0"/>
          <w:marBottom w:val="0"/>
          <w:divBdr>
            <w:top w:val="none" w:sz="0" w:space="0" w:color="auto"/>
            <w:left w:val="none" w:sz="0" w:space="0" w:color="auto"/>
            <w:bottom w:val="none" w:sz="0" w:space="0" w:color="auto"/>
            <w:right w:val="none" w:sz="0" w:space="0" w:color="auto"/>
          </w:divBdr>
          <w:divsChild>
            <w:div w:id="132333021">
              <w:marLeft w:val="0"/>
              <w:marRight w:val="0"/>
              <w:marTop w:val="0"/>
              <w:marBottom w:val="0"/>
              <w:divBdr>
                <w:top w:val="none" w:sz="0" w:space="0" w:color="auto"/>
                <w:left w:val="none" w:sz="0" w:space="0" w:color="auto"/>
                <w:bottom w:val="none" w:sz="0" w:space="0" w:color="auto"/>
                <w:right w:val="none" w:sz="0" w:space="0" w:color="auto"/>
              </w:divBdr>
            </w:div>
          </w:divsChild>
        </w:div>
        <w:div w:id="1817381165">
          <w:marLeft w:val="0"/>
          <w:marRight w:val="0"/>
          <w:marTop w:val="0"/>
          <w:marBottom w:val="0"/>
          <w:divBdr>
            <w:top w:val="none" w:sz="0" w:space="0" w:color="auto"/>
            <w:left w:val="none" w:sz="0" w:space="0" w:color="auto"/>
            <w:bottom w:val="none" w:sz="0" w:space="0" w:color="auto"/>
            <w:right w:val="none" w:sz="0" w:space="0" w:color="auto"/>
          </w:divBdr>
          <w:divsChild>
            <w:div w:id="748429857">
              <w:marLeft w:val="0"/>
              <w:marRight w:val="0"/>
              <w:marTop w:val="0"/>
              <w:marBottom w:val="0"/>
              <w:divBdr>
                <w:top w:val="none" w:sz="0" w:space="0" w:color="auto"/>
                <w:left w:val="none" w:sz="0" w:space="0" w:color="auto"/>
                <w:bottom w:val="none" w:sz="0" w:space="0" w:color="auto"/>
                <w:right w:val="none" w:sz="0" w:space="0" w:color="auto"/>
              </w:divBdr>
            </w:div>
          </w:divsChild>
        </w:div>
        <w:div w:id="1824199345">
          <w:marLeft w:val="0"/>
          <w:marRight w:val="0"/>
          <w:marTop w:val="0"/>
          <w:marBottom w:val="0"/>
          <w:divBdr>
            <w:top w:val="none" w:sz="0" w:space="0" w:color="auto"/>
            <w:left w:val="none" w:sz="0" w:space="0" w:color="auto"/>
            <w:bottom w:val="none" w:sz="0" w:space="0" w:color="auto"/>
            <w:right w:val="none" w:sz="0" w:space="0" w:color="auto"/>
          </w:divBdr>
          <w:divsChild>
            <w:div w:id="543063362">
              <w:marLeft w:val="0"/>
              <w:marRight w:val="0"/>
              <w:marTop w:val="0"/>
              <w:marBottom w:val="0"/>
              <w:divBdr>
                <w:top w:val="none" w:sz="0" w:space="0" w:color="auto"/>
                <w:left w:val="none" w:sz="0" w:space="0" w:color="auto"/>
                <w:bottom w:val="none" w:sz="0" w:space="0" w:color="auto"/>
                <w:right w:val="none" w:sz="0" w:space="0" w:color="auto"/>
              </w:divBdr>
            </w:div>
          </w:divsChild>
        </w:div>
        <w:div w:id="1829176271">
          <w:marLeft w:val="0"/>
          <w:marRight w:val="0"/>
          <w:marTop w:val="0"/>
          <w:marBottom w:val="0"/>
          <w:divBdr>
            <w:top w:val="none" w:sz="0" w:space="0" w:color="auto"/>
            <w:left w:val="none" w:sz="0" w:space="0" w:color="auto"/>
            <w:bottom w:val="none" w:sz="0" w:space="0" w:color="auto"/>
            <w:right w:val="none" w:sz="0" w:space="0" w:color="auto"/>
          </w:divBdr>
          <w:divsChild>
            <w:div w:id="450788981">
              <w:marLeft w:val="0"/>
              <w:marRight w:val="0"/>
              <w:marTop w:val="0"/>
              <w:marBottom w:val="0"/>
              <w:divBdr>
                <w:top w:val="none" w:sz="0" w:space="0" w:color="auto"/>
                <w:left w:val="none" w:sz="0" w:space="0" w:color="auto"/>
                <w:bottom w:val="none" w:sz="0" w:space="0" w:color="auto"/>
                <w:right w:val="none" w:sz="0" w:space="0" w:color="auto"/>
              </w:divBdr>
            </w:div>
          </w:divsChild>
        </w:div>
        <w:div w:id="1849755135">
          <w:marLeft w:val="0"/>
          <w:marRight w:val="0"/>
          <w:marTop w:val="0"/>
          <w:marBottom w:val="0"/>
          <w:divBdr>
            <w:top w:val="none" w:sz="0" w:space="0" w:color="auto"/>
            <w:left w:val="none" w:sz="0" w:space="0" w:color="auto"/>
            <w:bottom w:val="none" w:sz="0" w:space="0" w:color="auto"/>
            <w:right w:val="none" w:sz="0" w:space="0" w:color="auto"/>
          </w:divBdr>
          <w:divsChild>
            <w:div w:id="874074754">
              <w:marLeft w:val="0"/>
              <w:marRight w:val="0"/>
              <w:marTop w:val="0"/>
              <w:marBottom w:val="0"/>
              <w:divBdr>
                <w:top w:val="none" w:sz="0" w:space="0" w:color="auto"/>
                <w:left w:val="none" w:sz="0" w:space="0" w:color="auto"/>
                <w:bottom w:val="none" w:sz="0" w:space="0" w:color="auto"/>
                <w:right w:val="none" w:sz="0" w:space="0" w:color="auto"/>
              </w:divBdr>
            </w:div>
          </w:divsChild>
        </w:div>
        <w:div w:id="1852530413">
          <w:marLeft w:val="0"/>
          <w:marRight w:val="0"/>
          <w:marTop w:val="0"/>
          <w:marBottom w:val="0"/>
          <w:divBdr>
            <w:top w:val="none" w:sz="0" w:space="0" w:color="auto"/>
            <w:left w:val="none" w:sz="0" w:space="0" w:color="auto"/>
            <w:bottom w:val="none" w:sz="0" w:space="0" w:color="auto"/>
            <w:right w:val="none" w:sz="0" w:space="0" w:color="auto"/>
          </w:divBdr>
          <w:divsChild>
            <w:div w:id="747965257">
              <w:marLeft w:val="0"/>
              <w:marRight w:val="0"/>
              <w:marTop w:val="0"/>
              <w:marBottom w:val="0"/>
              <w:divBdr>
                <w:top w:val="none" w:sz="0" w:space="0" w:color="auto"/>
                <w:left w:val="none" w:sz="0" w:space="0" w:color="auto"/>
                <w:bottom w:val="none" w:sz="0" w:space="0" w:color="auto"/>
                <w:right w:val="none" w:sz="0" w:space="0" w:color="auto"/>
              </w:divBdr>
            </w:div>
          </w:divsChild>
        </w:div>
        <w:div w:id="1868441134">
          <w:marLeft w:val="0"/>
          <w:marRight w:val="0"/>
          <w:marTop w:val="0"/>
          <w:marBottom w:val="0"/>
          <w:divBdr>
            <w:top w:val="none" w:sz="0" w:space="0" w:color="auto"/>
            <w:left w:val="none" w:sz="0" w:space="0" w:color="auto"/>
            <w:bottom w:val="none" w:sz="0" w:space="0" w:color="auto"/>
            <w:right w:val="none" w:sz="0" w:space="0" w:color="auto"/>
          </w:divBdr>
          <w:divsChild>
            <w:div w:id="141966737">
              <w:marLeft w:val="0"/>
              <w:marRight w:val="0"/>
              <w:marTop w:val="0"/>
              <w:marBottom w:val="0"/>
              <w:divBdr>
                <w:top w:val="none" w:sz="0" w:space="0" w:color="auto"/>
                <w:left w:val="none" w:sz="0" w:space="0" w:color="auto"/>
                <w:bottom w:val="none" w:sz="0" w:space="0" w:color="auto"/>
                <w:right w:val="none" w:sz="0" w:space="0" w:color="auto"/>
              </w:divBdr>
            </w:div>
          </w:divsChild>
        </w:div>
        <w:div w:id="1873767489">
          <w:marLeft w:val="0"/>
          <w:marRight w:val="0"/>
          <w:marTop w:val="0"/>
          <w:marBottom w:val="0"/>
          <w:divBdr>
            <w:top w:val="none" w:sz="0" w:space="0" w:color="auto"/>
            <w:left w:val="none" w:sz="0" w:space="0" w:color="auto"/>
            <w:bottom w:val="none" w:sz="0" w:space="0" w:color="auto"/>
            <w:right w:val="none" w:sz="0" w:space="0" w:color="auto"/>
          </w:divBdr>
          <w:divsChild>
            <w:div w:id="1159613018">
              <w:marLeft w:val="0"/>
              <w:marRight w:val="0"/>
              <w:marTop w:val="0"/>
              <w:marBottom w:val="0"/>
              <w:divBdr>
                <w:top w:val="none" w:sz="0" w:space="0" w:color="auto"/>
                <w:left w:val="none" w:sz="0" w:space="0" w:color="auto"/>
                <w:bottom w:val="none" w:sz="0" w:space="0" w:color="auto"/>
                <w:right w:val="none" w:sz="0" w:space="0" w:color="auto"/>
              </w:divBdr>
            </w:div>
          </w:divsChild>
        </w:div>
        <w:div w:id="1874229166">
          <w:marLeft w:val="0"/>
          <w:marRight w:val="0"/>
          <w:marTop w:val="0"/>
          <w:marBottom w:val="0"/>
          <w:divBdr>
            <w:top w:val="none" w:sz="0" w:space="0" w:color="auto"/>
            <w:left w:val="none" w:sz="0" w:space="0" w:color="auto"/>
            <w:bottom w:val="none" w:sz="0" w:space="0" w:color="auto"/>
            <w:right w:val="none" w:sz="0" w:space="0" w:color="auto"/>
          </w:divBdr>
          <w:divsChild>
            <w:div w:id="826095132">
              <w:marLeft w:val="0"/>
              <w:marRight w:val="0"/>
              <w:marTop w:val="0"/>
              <w:marBottom w:val="0"/>
              <w:divBdr>
                <w:top w:val="none" w:sz="0" w:space="0" w:color="auto"/>
                <w:left w:val="none" w:sz="0" w:space="0" w:color="auto"/>
                <w:bottom w:val="none" w:sz="0" w:space="0" w:color="auto"/>
                <w:right w:val="none" w:sz="0" w:space="0" w:color="auto"/>
              </w:divBdr>
            </w:div>
          </w:divsChild>
        </w:div>
        <w:div w:id="1897430319">
          <w:marLeft w:val="0"/>
          <w:marRight w:val="0"/>
          <w:marTop w:val="0"/>
          <w:marBottom w:val="0"/>
          <w:divBdr>
            <w:top w:val="none" w:sz="0" w:space="0" w:color="auto"/>
            <w:left w:val="none" w:sz="0" w:space="0" w:color="auto"/>
            <w:bottom w:val="none" w:sz="0" w:space="0" w:color="auto"/>
            <w:right w:val="none" w:sz="0" w:space="0" w:color="auto"/>
          </w:divBdr>
          <w:divsChild>
            <w:div w:id="1180965996">
              <w:marLeft w:val="0"/>
              <w:marRight w:val="0"/>
              <w:marTop w:val="0"/>
              <w:marBottom w:val="0"/>
              <w:divBdr>
                <w:top w:val="none" w:sz="0" w:space="0" w:color="auto"/>
                <w:left w:val="none" w:sz="0" w:space="0" w:color="auto"/>
                <w:bottom w:val="none" w:sz="0" w:space="0" w:color="auto"/>
                <w:right w:val="none" w:sz="0" w:space="0" w:color="auto"/>
              </w:divBdr>
            </w:div>
            <w:div w:id="1461609321">
              <w:marLeft w:val="0"/>
              <w:marRight w:val="0"/>
              <w:marTop w:val="0"/>
              <w:marBottom w:val="0"/>
              <w:divBdr>
                <w:top w:val="none" w:sz="0" w:space="0" w:color="auto"/>
                <w:left w:val="none" w:sz="0" w:space="0" w:color="auto"/>
                <w:bottom w:val="none" w:sz="0" w:space="0" w:color="auto"/>
                <w:right w:val="none" w:sz="0" w:space="0" w:color="auto"/>
              </w:divBdr>
            </w:div>
          </w:divsChild>
        </w:div>
        <w:div w:id="1906641531">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0"/>
              <w:marTop w:val="0"/>
              <w:marBottom w:val="0"/>
              <w:divBdr>
                <w:top w:val="none" w:sz="0" w:space="0" w:color="auto"/>
                <w:left w:val="none" w:sz="0" w:space="0" w:color="auto"/>
                <w:bottom w:val="none" w:sz="0" w:space="0" w:color="auto"/>
                <w:right w:val="none" w:sz="0" w:space="0" w:color="auto"/>
              </w:divBdr>
            </w:div>
          </w:divsChild>
        </w:div>
        <w:div w:id="1907179943">
          <w:marLeft w:val="0"/>
          <w:marRight w:val="0"/>
          <w:marTop w:val="0"/>
          <w:marBottom w:val="0"/>
          <w:divBdr>
            <w:top w:val="none" w:sz="0" w:space="0" w:color="auto"/>
            <w:left w:val="none" w:sz="0" w:space="0" w:color="auto"/>
            <w:bottom w:val="none" w:sz="0" w:space="0" w:color="auto"/>
            <w:right w:val="none" w:sz="0" w:space="0" w:color="auto"/>
          </w:divBdr>
          <w:divsChild>
            <w:div w:id="1732340876">
              <w:marLeft w:val="0"/>
              <w:marRight w:val="0"/>
              <w:marTop w:val="0"/>
              <w:marBottom w:val="0"/>
              <w:divBdr>
                <w:top w:val="none" w:sz="0" w:space="0" w:color="auto"/>
                <w:left w:val="none" w:sz="0" w:space="0" w:color="auto"/>
                <w:bottom w:val="none" w:sz="0" w:space="0" w:color="auto"/>
                <w:right w:val="none" w:sz="0" w:space="0" w:color="auto"/>
              </w:divBdr>
            </w:div>
          </w:divsChild>
        </w:div>
        <w:div w:id="1927184137">
          <w:marLeft w:val="0"/>
          <w:marRight w:val="0"/>
          <w:marTop w:val="0"/>
          <w:marBottom w:val="0"/>
          <w:divBdr>
            <w:top w:val="none" w:sz="0" w:space="0" w:color="auto"/>
            <w:left w:val="none" w:sz="0" w:space="0" w:color="auto"/>
            <w:bottom w:val="none" w:sz="0" w:space="0" w:color="auto"/>
            <w:right w:val="none" w:sz="0" w:space="0" w:color="auto"/>
          </w:divBdr>
          <w:divsChild>
            <w:div w:id="1230455572">
              <w:marLeft w:val="0"/>
              <w:marRight w:val="0"/>
              <w:marTop w:val="0"/>
              <w:marBottom w:val="0"/>
              <w:divBdr>
                <w:top w:val="none" w:sz="0" w:space="0" w:color="auto"/>
                <w:left w:val="none" w:sz="0" w:space="0" w:color="auto"/>
                <w:bottom w:val="none" w:sz="0" w:space="0" w:color="auto"/>
                <w:right w:val="none" w:sz="0" w:space="0" w:color="auto"/>
              </w:divBdr>
            </w:div>
          </w:divsChild>
        </w:div>
        <w:div w:id="1946499255">
          <w:marLeft w:val="0"/>
          <w:marRight w:val="0"/>
          <w:marTop w:val="0"/>
          <w:marBottom w:val="0"/>
          <w:divBdr>
            <w:top w:val="none" w:sz="0" w:space="0" w:color="auto"/>
            <w:left w:val="none" w:sz="0" w:space="0" w:color="auto"/>
            <w:bottom w:val="none" w:sz="0" w:space="0" w:color="auto"/>
            <w:right w:val="none" w:sz="0" w:space="0" w:color="auto"/>
          </w:divBdr>
          <w:divsChild>
            <w:div w:id="947126859">
              <w:marLeft w:val="0"/>
              <w:marRight w:val="0"/>
              <w:marTop w:val="0"/>
              <w:marBottom w:val="0"/>
              <w:divBdr>
                <w:top w:val="none" w:sz="0" w:space="0" w:color="auto"/>
                <w:left w:val="none" w:sz="0" w:space="0" w:color="auto"/>
                <w:bottom w:val="none" w:sz="0" w:space="0" w:color="auto"/>
                <w:right w:val="none" w:sz="0" w:space="0" w:color="auto"/>
              </w:divBdr>
            </w:div>
          </w:divsChild>
        </w:div>
        <w:div w:id="1946571187">
          <w:marLeft w:val="0"/>
          <w:marRight w:val="0"/>
          <w:marTop w:val="0"/>
          <w:marBottom w:val="0"/>
          <w:divBdr>
            <w:top w:val="none" w:sz="0" w:space="0" w:color="auto"/>
            <w:left w:val="none" w:sz="0" w:space="0" w:color="auto"/>
            <w:bottom w:val="none" w:sz="0" w:space="0" w:color="auto"/>
            <w:right w:val="none" w:sz="0" w:space="0" w:color="auto"/>
          </w:divBdr>
          <w:divsChild>
            <w:div w:id="2040620492">
              <w:marLeft w:val="0"/>
              <w:marRight w:val="0"/>
              <w:marTop w:val="0"/>
              <w:marBottom w:val="0"/>
              <w:divBdr>
                <w:top w:val="none" w:sz="0" w:space="0" w:color="auto"/>
                <w:left w:val="none" w:sz="0" w:space="0" w:color="auto"/>
                <w:bottom w:val="none" w:sz="0" w:space="0" w:color="auto"/>
                <w:right w:val="none" w:sz="0" w:space="0" w:color="auto"/>
              </w:divBdr>
            </w:div>
          </w:divsChild>
        </w:div>
        <w:div w:id="1960599888">
          <w:marLeft w:val="0"/>
          <w:marRight w:val="0"/>
          <w:marTop w:val="0"/>
          <w:marBottom w:val="0"/>
          <w:divBdr>
            <w:top w:val="none" w:sz="0" w:space="0" w:color="auto"/>
            <w:left w:val="none" w:sz="0" w:space="0" w:color="auto"/>
            <w:bottom w:val="none" w:sz="0" w:space="0" w:color="auto"/>
            <w:right w:val="none" w:sz="0" w:space="0" w:color="auto"/>
          </w:divBdr>
          <w:divsChild>
            <w:div w:id="1108895714">
              <w:marLeft w:val="0"/>
              <w:marRight w:val="0"/>
              <w:marTop w:val="0"/>
              <w:marBottom w:val="0"/>
              <w:divBdr>
                <w:top w:val="none" w:sz="0" w:space="0" w:color="auto"/>
                <w:left w:val="none" w:sz="0" w:space="0" w:color="auto"/>
                <w:bottom w:val="none" w:sz="0" w:space="0" w:color="auto"/>
                <w:right w:val="none" w:sz="0" w:space="0" w:color="auto"/>
              </w:divBdr>
            </w:div>
          </w:divsChild>
        </w:div>
        <w:div w:id="1962030134">
          <w:marLeft w:val="0"/>
          <w:marRight w:val="0"/>
          <w:marTop w:val="0"/>
          <w:marBottom w:val="0"/>
          <w:divBdr>
            <w:top w:val="none" w:sz="0" w:space="0" w:color="auto"/>
            <w:left w:val="none" w:sz="0" w:space="0" w:color="auto"/>
            <w:bottom w:val="none" w:sz="0" w:space="0" w:color="auto"/>
            <w:right w:val="none" w:sz="0" w:space="0" w:color="auto"/>
          </w:divBdr>
          <w:divsChild>
            <w:div w:id="1292202982">
              <w:marLeft w:val="0"/>
              <w:marRight w:val="0"/>
              <w:marTop w:val="0"/>
              <w:marBottom w:val="0"/>
              <w:divBdr>
                <w:top w:val="none" w:sz="0" w:space="0" w:color="auto"/>
                <w:left w:val="none" w:sz="0" w:space="0" w:color="auto"/>
                <w:bottom w:val="none" w:sz="0" w:space="0" w:color="auto"/>
                <w:right w:val="none" w:sz="0" w:space="0" w:color="auto"/>
              </w:divBdr>
            </w:div>
          </w:divsChild>
        </w:div>
        <w:div w:id="1968974848">
          <w:marLeft w:val="0"/>
          <w:marRight w:val="0"/>
          <w:marTop w:val="0"/>
          <w:marBottom w:val="0"/>
          <w:divBdr>
            <w:top w:val="none" w:sz="0" w:space="0" w:color="auto"/>
            <w:left w:val="none" w:sz="0" w:space="0" w:color="auto"/>
            <w:bottom w:val="none" w:sz="0" w:space="0" w:color="auto"/>
            <w:right w:val="none" w:sz="0" w:space="0" w:color="auto"/>
          </w:divBdr>
          <w:divsChild>
            <w:div w:id="1808742697">
              <w:marLeft w:val="0"/>
              <w:marRight w:val="0"/>
              <w:marTop w:val="0"/>
              <w:marBottom w:val="0"/>
              <w:divBdr>
                <w:top w:val="none" w:sz="0" w:space="0" w:color="auto"/>
                <w:left w:val="none" w:sz="0" w:space="0" w:color="auto"/>
                <w:bottom w:val="none" w:sz="0" w:space="0" w:color="auto"/>
                <w:right w:val="none" w:sz="0" w:space="0" w:color="auto"/>
              </w:divBdr>
            </w:div>
          </w:divsChild>
        </w:div>
        <w:div w:id="1970091244">
          <w:marLeft w:val="0"/>
          <w:marRight w:val="0"/>
          <w:marTop w:val="0"/>
          <w:marBottom w:val="0"/>
          <w:divBdr>
            <w:top w:val="none" w:sz="0" w:space="0" w:color="auto"/>
            <w:left w:val="none" w:sz="0" w:space="0" w:color="auto"/>
            <w:bottom w:val="none" w:sz="0" w:space="0" w:color="auto"/>
            <w:right w:val="none" w:sz="0" w:space="0" w:color="auto"/>
          </w:divBdr>
          <w:divsChild>
            <w:div w:id="1892614327">
              <w:marLeft w:val="0"/>
              <w:marRight w:val="0"/>
              <w:marTop w:val="0"/>
              <w:marBottom w:val="0"/>
              <w:divBdr>
                <w:top w:val="none" w:sz="0" w:space="0" w:color="auto"/>
                <w:left w:val="none" w:sz="0" w:space="0" w:color="auto"/>
                <w:bottom w:val="none" w:sz="0" w:space="0" w:color="auto"/>
                <w:right w:val="none" w:sz="0" w:space="0" w:color="auto"/>
              </w:divBdr>
            </w:div>
          </w:divsChild>
        </w:div>
        <w:div w:id="1991011388">
          <w:marLeft w:val="0"/>
          <w:marRight w:val="0"/>
          <w:marTop w:val="0"/>
          <w:marBottom w:val="0"/>
          <w:divBdr>
            <w:top w:val="none" w:sz="0" w:space="0" w:color="auto"/>
            <w:left w:val="none" w:sz="0" w:space="0" w:color="auto"/>
            <w:bottom w:val="none" w:sz="0" w:space="0" w:color="auto"/>
            <w:right w:val="none" w:sz="0" w:space="0" w:color="auto"/>
          </w:divBdr>
          <w:divsChild>
            <w:div w:id="216205019">
              <w:marLeft w:val="0"/>
              <w:marRight w:val="0"/>
              <w:marTop w:val="0"/>
              <w:marBottom w:val="0"/>
              <w:divBdr>
                <w:top w:val="none" w:sz="0" w:space="0" w:color="auto"/>
                <w:left w:val="none" w:sz="0" w:space="0" w:color="auto"/>
                <w:bottom w:val="none" w:sz="0" w:space="0" w:color="auto"/>
                <w:right w:val="none" w:sz="0" w:space="0" w:color="auto"/>
              </w:divBdr>
            </w:div>
          </w:divsChild>
        </w:div>
        <w:div w:id="1993099652">
          <w:marLeft w:val="0"/>
          <w:marRight w:val="0"/>
          <w:marTop w:val="0"/>
          <w:marBottom w:val="0"/>
          <w:divBdr>
            <w:top w:val="none" w:sz="0" w:space="0" w:color="auto"/>
            <w:left w:val="none" w:sz="0" w:space="0" w:color="auto"/>
            <w:bottom w:val="none" w:sz="0" w:space="0" w:color="auto"/>
            <w:right w:val="none" w:sz="0" w:space="0" w:color="auto"/>
          </w:divBdr>
          <w:divsChild>
            <w:div w:id="1374691283">
              <w:marLeft w:val="0"/>
              <w:marRight w:val="0"/>
              <w:marTop w:val="0"/>
              <w:marBottom w:val="0"/>
              <w:divBdr>
                <w:top w:val="none" w:sz="0" w:space="0" w:color="auto"/>
                <w:left w:val="none" w:sz="0" w:space="0" w:color="auto"/>
                <w:bottom w:val="none" w:sz="0" w:space="0" w:color="auto"/>
                <w:right w:val="none" w:sz="0" w:space="0" w:color="auto"/>
              </w:divBdr>
            </w:div>
          </w:divsChild>
        </w:div>
        <w:div w:id="1995332782">
          <w:marLeft w:val="0"/>
          <w:marRight w:val="0"/>
          <w:marTop w:val="0"/>
          <w:marBottom w:val="0"/>
          <w:divBdr>
            <w:top w:val="none" w:sz="0" w:space="0" w:color="auto"/>
            <w:left w:val="none" w:sz="0" w:space="0" w:color="auto"/>
            <w:bottom w:val="none" w:sz="0" w:space="0" w:color="auto"/>
            <w:right w:val="none" w:sz="0" w:space="0" w:color="auto"/>
          </w:divBdr>
          <w:divsChild>
            <w:div w:id="194465967">
              <w:marLeft w:val="0"/>
              <w:marRight w:val="0"/>
              <w:marTop w:val="0"/>
              <w:marBottom w:val="0"/>
              <w:divBdr>
                <w:top w:val="none" w:sz="0" w:space="0" w:color="auto"/>
                <w:left w:val="none" w:sz="0" w:space="0" w:color="auto"/>
                <w:bottom w:val="none" w:sz="0" w:space="0" w:color="auto"/>
                <w:right w:val="none" w:sz="0" w:space="0" w:color="auto"/>
              </w:divBdr>
            </w:div>
          </w:divsChild>
        </w:div>
        <w:div w:id="2002615587">
          <w:marLeft w:val="0"/>
          <w:marRight w:val="0"/>
          <w:marTop w:val="0"/>
          <w:marBottom w:val="0"/>
          <w:divBdr>
            <w:top w:val="none" w:sz="0" w:space="0" w:color="auto"/>
            <w:left w:val="none" w:sz="0" w:space="0" w:color="auto"/>
            <w:bottom w:val="none" w:sz="0" w:space="0" w:color="auto"/>
            <w:right w:val="none" w:sz="0" w:space="0" w:color="auto"/>
          </w:divBdr>
          <w:divsChild>
            <w:div w:id="869416801">
              <w:marLeft w:val="0"/>
              <w:marRight w:val="0"/>
              <w:marTop w:val="0"/>
              <w:marBottom w:val="0"/>
              <w:divBdr>
                <w:top w:val="none" w:sz="0" w:space="0" w:color="auto"/>
                <w:left w:val="none" w:sz="0" w:space="0" w:color="auto"/>
                <w:bottom w:val="none" w:sz="0" w:space="0" w:color="auto"/>
                <w:right w:val="none" w:sz="0" w:space="0" w:color="auto"/>
              </w:divBdr>
            </w:div>
          </w:divsChild>
        </w:div>
        <w:div w:id="2016610437">
          <w:marLeft w:val="0"/>
          <w:marRight w:val="0"/>
          <w:marTop w:val="0"/>
          <w:marBottom w:val="0"/>
          <w:divBdr>
            <w:top w:val="none" w:sz="0" w:space="0" w:color="auto"/>
            <w:left w:val="none" w:sz="0" w:space="0" w:color="auto"/>
            <w:bottom w:val="none" w:sz="0" w:space="0" w:color="auto"/>
            <w:right w:val="none" w:sz="0" w:space="0" w:color="auto"/>
          </w:divBdr>
          <w:divsChild>
            <w:div w:id="190072436">
              <w:marLeft w:val="0"/>
              <w:marRight w:val="0"/>
              <w:marTop w:val="0"/>
              <w:marBottom w:val="0"/>
              <w:divBdr>
                <w:top w:val="none" w:sz="0" w:space="0" w:color="auto"/>
                <w:left w:val="none" w:sz="0" w:space="0" w:color="auto"/>
                <w:bottom w:val="none" w:sz="0" w:space="0" w:color="auto"/>
                <w:right w:val="none" w:sz="0" w:space="0" w:color="auto"/>
              </w:divBdr>
            </w:div>
          </w:divsChild>
        </w:div>
        <w:div w:id="2020308808">
          <w:marLeft w:val="0"/>
          <w:marRight w:val="0"/>
          <w:marTop w:val="0"/>
          <w:marBottom w:val="0"/>
          <w:divBdr>
            <w:top w:val="none" w:sz="0" w:space="0" w:color="auto"/>
            <w:left w:val="none" w:sz="0" w:space="0" w:color="auto"/>
            <w:bottom w:val="none" w:sz="0" w:space="0" w:color="auto"/>
            <w:right w:val="none" w:sz="0" w:space="0" w:color="auto"/>
          </w:divBdr>
          <w:divsChild>
            <w:div w:id="690296927">
              <w:marLeft w:val="0"/>
              <w:marRight w:val="0"/>
              <w:marTop w:val="0"/>
              <w:marBottom w:val="0"/>
              <w:divBdr>
                <w:top w:val="none" w:sz="0" w:space="0" w:color="auto"/>
                <w:left w:val="none" w:sz="0" w:space="0" w:color="auto"/>
                <w:bottom w:val="none" w:sz="0" w:space="0" w:color="auto"/>
                <w:right w:val="none" w:sz="0" w:space="0" w:color="auto"/>
              </w:divBdr>
            </w:div>
          </w:divsChild>
        </w:div>
        <w:div w:id="2030258317">
          <w:marLeft w:val="0"/>
          <w:marRight w:val="0"/>
          <w:marTop w:val="0"/>
          <w:marBottom w:val="0"/>
          <w:divBdr>
            <w:top w:val="none" w:sz="0" w:space="0" w:color="auto"/>
            <w:left w:val="none" w:sz="0" w:space="0" w:color="auto"/>
            <w:bottom w:val="none" w:sz="0" w:space="0" w:color="auto"/>
            <w:right w:val="none" w:sz="0" w:space="0" w:color="auto"/>
          </w:divBdr>
          <w:divsChild>
            <w:div w:id="215773912">
              <w:marLeft w:val="0"/>
              <w:marRight w:val="0"/>
              <w:marTop w:val="0"/>
              <w:marBottom w:val="0"/>
              <w:divBdr>
                <w:top w:val="none" w:sz="0" w:space="0" w:color="auto"/>
                <w:left w:val="none" w:sz="0" w:space="0" w:color="auto"/>
                <w:bottom w:val="none" w:sz="0" w:space="0" w:color="auto"/>
                <w:right w:val="none" w:sz="0" w:space="0" w:color="auto"/>
              </w:divBdr>
            </w:div>
          </w:divsChild>
        </w:div>
        <w:div w:id="2038458059">
          <w:marLeft w:val="0"/>
          <w:marRight w:val="0"/>
          <w:marTop w:val="0"/>
          <w:marBottom w:val="0"/>
          <w:divBdr>
            <w:top w:val="none" w:sz="0" w:space="0" w:color="auto"/>
            <w:left w:val="none" w:sz="0" w:space="0" w:color="auto"/>
            <w:bottom w:val="none" w:sz="0" w:space="0" w:color="auto"/>
            <w:right w:val="none" w:sz="0" w:space="0" w:color="auto"/>
          </w:divBdr>
          <w:divsChild>
            <w:div w:id="1862620523">
              <w:marLeft w:val="0"/>
              <w:marRight w:val="0"/>
              <w:marTop w:val="0"/>
              <w:marBottom w:val="0"/>
              <w:divBdr>
                <w:top w:val="none" w:sz="0" w:space="0" w:color="auto"/>
                <w:left w:val="none" w:sz="0" w:space="0" w:color="auto"/>
                <w:bottom w:val="none" w:sz="0" w:space="0" w:color="auto"/>
                <w:right w:val="none" w:sz="0" w:space="0" w:color="auto"/>
              </w:divBdr>
            </w:div>
          </w:divsChild>
        </w:div>
        <w:div w:id="2045402858">
          <w:marLeft w:val="0"/>
          <w:marRight w:val="0"/>
          <w:marTop w:val="0"/>
          <w:marBottom w:val="0"/>
          <w:divBdr>
            <w:top w:val="none" w:sz="0" w:space="0" w:color="auto"/>
            <w:left w:val="none" w:sz="0" w:space="0" w:color="auto"/>
            <w:bottom w:val="none" w:sz="0" w:space="0" w:color="auto"/>
            <w:right w:val="none" w:sz="0" w:space="0" w:color="auto"/>
          </w:divBdr>
          <w:divsChild>
            <w:div w:id="1356729641">
              <w:marLeft w:val="0"/>
              <w:marRight w:val="0"/>
              <w:marTop w:val="0"/>
              <w:marBottom w:val="0"/>
              <w:divBdr>
                <w:top w:val="none" w:sz="0" w:space="0" w:color="auto"/>
                <w:left w:val="none" w:sz="0" w:space="0" w:color="auto"/>
                <w:bottom w:val="none" w:sz="0" w:space="0" w:color="auto"/>
                <w:right w:val="none" w:sz="0" w:space="0" w:color="auto"/>
              </w:divBdr>
            </w:div>
          </w:divsChild>
        </w:div>
        <w:div w:id="2047950371">
          <w:marLeft w:val="0"/>
          <w:marRight w:val="0"/>
          <w:marTop w:val="0"/>
          <w:marBottom w:val="0"/>
          <w:divBdr>
            <w:top w:val="none" w:sz="0" w:space="0" w:color="auto"/>
            <w:left w:val="none" w:sz="0" w:space="0" w:color="auto"/>
            <w:bottom w:val="none" w:sz="0" w:space="0" w:color="auto"/>
            <w:right w:val="none" w:sz="0" w:space="0" w:color="auto"/>
          </w:divBdr>
          <w:divsChild>
            <w:div w:id="996105079">
              <w:marLeft w:val="0"/>
              <w:marRight w:val="0"/>
              <w:marTop w:val="0"/>
              <w:marBottom w:val="0"/>
              <w:divBdr>
                <w:top w:val="none" w:sz="0" w:space="0" w:color="auto"/>
                <w:left w:val="none" w:sz="0" w:space="0" w:color="auto"/>
                <w:bottom w:val="none" w:sz="0" w:space="0" w:color="auto"/>
                <w:right w:val="none" w:sz="0" w:space="0" w:color="auto"/>
              </w:divBdr>
            </w:div>
          </w:divsChild>
        </w:div>
        <w:div w:id="2053000755">
          <w:marLeft w:val="0"/>
          <w:marRight w:val="0"/>
          <w:marTop w:val="0"/>
          <w:marBottom w:val="0"/>
          <w:divBdr>
            <w:top w:val="none" w:sz="0" w:space="0" w:color="auto"/>
            <w:left w:val="none" w:sz="0" w:space="0" w:color="auto"/>
            <w:bottom w:val="none" w:sz="0" w:space="0" w:color="auto"/>
            <w:right w:val="none" w:sz="0" w:space="0" w:color="auto"/>
          </w:divBdr>
          <w:divsChild>
            <w:div w:id="1644238122">
              <w:marLeft w:val="0"/>
              <w:marRight w:val="0"/>
              <w:marTop w:val="0"/>
              <w:marBottom w:val="0"/>
              <w:divBdr>
                <w:top w:val="none" w:sz="0" w:space="0" w:color="auto"/>
                <w:left w:val="none" w:sz="0" w:space="0" w:color="auto"/>
                <w:bottom w:val="none" w:sz="0" w:space="0" w:color="auto"/>
                <w:right w:val="none" w:sz="0" w:space="0" w:color="auto"/>
              </w:divBdr>
            </w:div>
          </w:divsChild>
        </w:div>
        <w:div w:id="2080205278">
          <w:marLeft w:val="0"/>
          <w:marRight w:val="0"/>
          <w:marTop w:val="0"/>
          <w:marBottom w:val="0"/>
          <w:divBdr>
            <w:top w:val="none" w:sz="0" w:space="0" w:color="auto"/>
            <w:left w:val="none" w:sz="0" w:space="0" w:color="auto"/>
            <w:bottom w:val="none" w:sz="0" w:space="0" w:color="auto"/>
            <w:right w:val="none" w:sz="0" w:space="0" w:color="auto"/>
          </w:divBdr>
          <w:divsChild>
            <w:div w:id="1101605377">
              <w:marLeft w:val="0"/>
              <w:marRight w:val="0"/>
              <w:marTop w:val="0"/>
              <w:marBottom w:val="0"/>
              <w:divBdr>
                <w:top w:val="none" w:sz="0" w:space="0" w:color="auto"/>
                <w:left w:val="none" w:sz="0" w:space="0" w:color="auto"/>
                <w:bottom w:val="none" w:sz="0" w:space="0" w:color="auto"/>
                <w:right w:val="none" w:sz="0" w:space="0" w:color="auto"/>
              </w:divBdr>
            </w:div>
          </w:divsChild>
        </w:div>
        <w:div w:id="2085184257">
          <w:marLeft w:val="0"/>
          <w:marRight w:val="0"/>
          <w:marTop w:val="0"/>
          <w:marBottom w:val="0"/>
          <w:divBdr>
            <w:top w:val="none" w:sz="0" w:space="0" w:color="auto"/>
            <w:left w:val="none" w:sz="0" w:space="0" w:color="auto"/>
            <w:bottom w:val="none" w:sz="0" w:space="0" w:color="auto"/>
            <w:right w:val="none" w:sz="0" w:space="0" w:color="auto"/>
          </w:divBdr>
          <w:divsChild>
            <w:div w:id="965043791">
              <w:marLeft w:val="0"/>
              <w:marRight w:val="0"/>
              <w:marTop w:val="0"/>
              <w:marBottom w:val="0"/>
              <w:divBdr>
                <w:top w:val="none" w:sz="0" w:space="0" w:color="auto"/>
                <w:left w:val="none" w:sz="0" w:space="0" w:color="auto"/>
                <w:bottom w:val="none" w:sz="0" w:space="0" w:color="auto"/>
                <w:right w:val="none" w:sz="0" w:space="0" w:color="auto"/>
              </w:divBdr>
            </w:div>
          </w:divsChild>
        </w:div>
        <w:div w:id="2114477642">
          <w:marLeft w:val="0"/>
          <w:marRight w:val="0"/>
          <w:marTop w:val="0"/>
          <w:marBottom w:val="0"/>
          <w:divBdr>
            <w:top w:val="none" w:sz="0" w:space="0" w:color="auto"/>
            <w:left w:val="none" w:sz="0" w:space="0" w:color="auto"/>
            <w:bottom w:val="none" w:sz="0" w:space="0" w:color="auto"/>
            <w:right w:val="none" w:sz="0" w:space="0" w:color="auto"/>
          </w:divBdr>
          <w:divsChild>
            <w:div w:id="860555748">
              <w:marLeft w:val="0"/>
              <w:marRight w:val="0"/>
              <w:marTop w:val="0"/>
              <w:marBottom w:val="0"/>
              <w:divBdr>
                <w:top w:val="none" w:sz="0" w:space="0" w:color="auto"/>
                <w:left w:val="none" w:sz="0" w:space="0" w:color="auto"/>
                <w:bottom w:val="none" w:sz="0" w:space="0" w:color="auto"/>
                <w:right w:val="none" w:sz="0" w:space="0" w:color="auto"/>
              </w:divBdr>
            </w:div>
          </w:divsChild>
        </w:div>
        <w:div w:id="2115249881">
          <w:marLeft w:val="0"/>
          <w:marRight w:val="0"/>
          <w:marTop w:val="0"/>
          <w:marBottom w:val="0"/>
          <w:divBdr>
            <w:top w:val="none" w:sz="0" w:space="0" w:color="auto"/>
            <w:left w:val="none" w:sz="0" w:space="0" w:color="auto"/>
            <w:bottom w:val="none" w:sz="0" w:space="0" w:color="auto"/>
            <w:right w:val="none" w:sz="0" w:space="0" w:color="auto"/>
          </w:divBdr>
          <w:divsChild>
            <w:div w:id="347870086">
              <w:marLeft w:val="0"/>
              <w:marRight w:val="0"/>
              <w:marTop w:val="0"/>
              <w:marBottom w:val="0"/>
              <w:divBdr>
                <w:top w:val="none" w:sz="0" w:space="0" w:color="auto"/>
                <w:left w:val="none" w:sz="0" w:space="0" w:color="auto"/>
                <w:bottom w:val="none" w:sz="0" w:space="0" w:color="auto"/>
                <w:right w:val="none" w:sz="0" w:space="0" w:color="auto"/>
              </w:divBdr>
            </w:div>
          </w:divsChild>
        </w:div>
        <w:div w:id="2126582852">
          <w:marLeft w:val="0"/>
          <w:marRight w:val="0"/>
          <w:marTop w:val="0"/>
          <w:marBottom w:val="0"/>
          <w:divBdr>
            <w:top w:val="none" w:sz="0" w:space="0" w:color="auto"/>
            <w:left w:val="none" w:sz="0" w:space="0" w:color="auto"/>
            <w:bottom w:val="none" w:sz="0" w:space="0" w:color="auto"/>
            <w:right w:val="none" w:sz="0" w:space="0" w:color="auto"/>
          </w:divBdr>
          <w:divsChild>
            <w:div w:id="76481539">
              <w:marLeft w:val="0"/>
              <w:marRight w:val="0"/>
              <w:marTop w:val="0"/>
              <w:marBottom w:val="0"/>
              <w:divBdr>
                <w:top w:val="none" w:sz="0" w:space="0" w:color="auto"/>
                <w:left w:val="none" w:sz="0" w:space="0" w:color="auto"/>
                <w:bottom w:val="none" w:sz="0" w:space="0" w:color="auto"/>
                <w:right w:val="none" w:sz="0" w:space="0" w:color="auto"/>
              </w:divBdr>
            </w:div>
          </w:divsChild>
        </w:div>
        <w:div w:id="2126583668">
          <w:marLeft w:val="0"/>
          <w:marRight w:val="0"/>
          <w:marTop w:val="0"/>
          <w:marBottom w:val="0"/>
          <w:divBdr>
            <w:top w:val="none" w:sz="0" w:space="0" w:color="auto"/>
            <w:left w:val="none" w:sz="0" w:space="0" w:color="auto"/>
            <w:bottom w:val="none" w:sz="0" w:space="0" w:color="auto"/>
            <w:right w:val="none" w:sz="0" w:space="0" w:color="auto"/>
          </w:divBdr>
          <w:divsChild>
            <w:div w:id="776369437">
              <w:marLeft w:val="0"/>
              <w:marRight w:val="0"/>
              <w:marTop w:val="0"/>
              <w:marBottom w:val="0"/>
              <w:divBdr>
                <w:top w:val="none" w:sz="0" w:space="0" w:color="auto"/>
                <w:left w:val="none" w:sz="0" w:space="0" w:color="auto"/>
                <w:bottom w:val="none" w:sz="0" w:space="0" w:color="auto"/>
                <w:right w:val="none" w:sz="0" w:space="0" w:color="auto"/>
              </w:divBdr>
            </w:div>
          </w:divsChild>
        </w:div>
        <w:div w:id="2133667546">
          <w:marLeft w:val="0"/>
          <w:marRight w:val="0"/>
          <w:marTop w:val="0"/>
          <w:marBottom w:val="0"/>
          <w:divBdr>
            <w:top w:val="none" w:sz="0" w:space="0" w:color="auto"/>
            <w:left w:val="none" w:sz="0" w:space="0" w:color="auto"/>
            <w:bottom w:val="none" w:sz="0" w:space="0" w:color="auto"/>
            <w:right w:val="none" w:sz="0" w:space="0" w:color="auto"/>
          </w:divBdr>
          <w:divsChild>
            <w:div w:id="1566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466">
      <w:bodyDiv w:val="1"/>
      <w:marLeft w:val="0"/>
      <w:marRight w:val="0"/>
      <w:marTop w:val="0"/>
      <w:marBottom w:val="0"/>
      <w:divBdr>
        <w:top w:val="none" w:sz="0" w:space="0" w:color="auto"/>
        <w:left w:val="none" w:sz="0" w:space="0" w:color="auto"/>
        <w:bottom w:val="none" w:sz="0" w:space="0" w:color="auto"/>
        <w:right w:val="none" w:sz="0" w:space="0" w:color="auto"/>
      </w:divBdr>
    </w:div>
    <w:div w:id="1391538856">
      <w:bodyDiv w:val="1"/>
      <w:marLeft w:val="0"/>
      <w:marRight w:val="0"/>
      <w:marTop w:val="0"/>
      <w:marBottom w:val="0"/>
      <w:divBdr>
        <w:top w:val="none" w:sz="0" w:space="0" w:color="auto"/>
        <w:left w:val="none" w:sz="0" w:space="0" w:color="auto"/>
        <w:bottom w:val="none" w:sz="0" w:space="0" w:color="auto"/>
        <w:right w:val="none" w:sz="0" w:space="0" w:color="auto"/>
      </w:divBdr>
      <w:divsChild>
        <w:div w:id="116721420">
          <w:marLeft w:val="0"/>
          <w:marRight w:val="0"/>
          <w:marTop w:val="0"/>
          <w:marBottom w:val="0"/>
          <w:divBdr>
            <w:top w:val="none" w:sz="0" w:space="0" w:color="auto"/>
            <w:left w:val="none" w:sz="0" w:space="0" w:color="auto"/>
            <w:bottom w:val="none" w:sz="0" w:space="0" w:color="auto"/>
            <w:right w:val="none" w:sz="0" w:space="0" w:color="auto"/>
          </w:divBdr>
          <w:divsChild>
            <w:div w:id="1194732826">
              <w:marLeft w:val="0"/>
              <w:marRight w:val="0"/>
              <w:marTop w:val="0"/>
              <w:marBottom w:val="0"/>
              <w:divBdr>
                <w:top w:val="none" w:sz="0" w:space="0" w:color="auto"/>
                <w:left w:val="none" w:sz="0" w:space="0" w:color="auto"/>
                <w:bottom w:val="none" w:sz="0" w:space="0" w:color="auto"/>
                <w:right w:val="none" w:sz="0" w:space="0" w:color="auto"/>
              </w:divBdr>
            </w:div>
            <w:div w:id="1630013134">
              <w:marLeft w:val="0"/>
              <w:marRight w:val="0"/>
              <w:marTop w:val="0"/>
              <w:marBottom w:val="0"/>
              <w:divBdr>
                <w:top w:val="none" w:sz="0" w:space="0" w:color="auto"/>
                <w:left w:val="none" w:sz="0" w:space="0" w:color="auto"/>
                <w:bottom w:val="none" w:sz="0" w:space="0" w:color="auto"/>
                <w:right w:val="none" w:sz="0" w:space="0" w:color="auto"/>
              </w:divBdr>
            </w:div>
          </w:divsChild>
        </w:div>
        <w:div w:id="156264130">
          <w:marLeft w:val="0"/>
          <w:marRight w:val="0"/>
          <w:marTop w:val="0"/>
          <w:marBottom w:val="0"/>
          <w:divBdr>
            <w:top w:val="none" w:sz="0" w:space="0" w:color="auto"/>
            <w:left w:val="none" w:sz="0" w:space="0" w:color="auto"/>
            <w:bottom w:val="none" w:sz="0" w:space="0" w:color="auto"/>
            <w:right w:val="none" w:sz="0" w:space="0" w:color="auto"/>
          </w:divBdr>
          <w:divsChild>
            <w:div w:id="54010659">
              <w:marLeft w:val="0"/>
              <w:marRight w:val="0"/>
              <w:marTop w:val="0"/>
              <w:marBottom w:val="0"/>
              <w:divBdr>
                <w:top w:val="none" w:sz="0" w:space="0" w:color="auto"/>
                <w:left w:val="none" w:sz="0" w:space="0" w:color="auto"/>
                <w:bottom w:val="none" w:sz="0" w:space="0" w:color="auto"/>
                <w:right w:val="none" w:sz="0" w:space="0" w:color="auto"/>
              </w:divBdr>
            </w:div>
          </w:divsChild>
        </w:div>
        <w:div w:id="416052017">
          <w:marLeft w:val="0"/>
          <w:marRight w:val="0"/>
          <w:marTop w:val="0"/>
          <w:marBottom w:val="0"/>
          <w:divBdr>
            <w:top w:val="none" w:sz="0" w:space="0" w:color="auto"/>
            <w:left w:val="none" w:sz="0" w:space="0" w:color="auto"/>
            <w:bottom w:val="none" w:sz="0" w:space="0" w:color="auto"/>
            <w:right w:val="none" w:sz="0" w:space="0" w:color="auto"/>
          </w:divBdr>
          <w:divsChild>
            <w:div w:id="607465503">
              <w:marLeft w:val="0"/>
              <w:marRight w:val="0"/>
              <w:marTop w:val="0"/>
              <w:marBottom w:val="0"/>
              <w:divBdr>
                <w:top w:val="none" w:sz="0" w:space="0" w:color="auto"/>
                <w:left w:val="none" w:sz="0" w:space="0" w:color="auto"/>
                <w:bottom w:val="none" w:sz="0" w:space="0" w:color="auto"/>
                <w:right w:val="none" w:sz="0" w:space="0" w:color="auto"/>
              </w:divBdr>
            </w:div>
          </w:divsChild>
        </w:div>
        <w:div w:id="448356729">
          <w:marLeft w:val="0"/>
          <w:marRight w:val="0"/>
          <w:marTop w:val="0"/>
          <w:marBottom w:val="0"/>
          <w:divBdr>
            <w:top w:val="none" w:sz="0" w:space="0" w:color="auto"/>
            <w:left w:val="none" w:sz="0" w:space="0" w:color="auto"/>
            <w:bottom w:val="none" w:sz="0" w:space="0" w:color="auto"/>
            <w:right w:val="none" w:sz="0" w:space="0" w:color="auto"/>
          </w:divBdr>
          <w:divsChild>
            <w:div w:id="1264531447">
              <w:marLeft w:val="0"/>
              <w:marRight w:val="0"/>
              <w:marTop w:val="0"/>
              <w:marBottom w:val="0"/>
              <w:divBdr>
                <w:top w:val="none" w:sz="0" w:space="0" w:color="auto"/>
                <w:left w:val="none" w:sz="0" w:space="0" w:color="auto"/>
                <w:bottom w:val="none" w:sz="0" w:space="0" w:color="auto"/>
                <w:right w:val="none" w:sz="0" w:space="0" w:color="auto"/>
              </w:divBdr>
            </w:div>
          </w:divsChild>
        </w:div>
        <w:div w:id="498084884">
          <w:marLeft w:val="0"/>
          <w:marRight w:val="0"/>
          <w:marTop w:val="0"/>
          <w:marBottom w:val="0"/>
          <w:divBdr>
            <w:top w:val="none" w:sz="0" w:space="0" w:color="auto"/>
            <w:left w:val="none" w:sz="0" w:space="0" w:color="auto"/>
            <w:bottom w:val="none" w:sz="0" w:space="0" w:color="auto"/>
            <w:right w:val="none" w:sz="0" w:space="0" w:color="auto"/>
          </w:divBdr>
          <w:divsChild>
            <w:div w:id="1638755963">
              <w:marLeft w:val="0"/>
              <w:marRight w:val="0"/>
              <w:marTop w:val="0"/>
              <w:marBottom w:val="0"/>
              <w:divBdr>
                <w:top w:val="none" w:sz="0" w:space="0" w:color="auto"/>
                <w:left w:val="none" w:sz="0" w:space="0" w:color="auto"/>
                <w:bottom w:val="none" w:sz="0" w:space="0" w:color="auto"/>
                <w:right w:val="none" w:sz="0" w:space="0" w:color="auto"/>
              </w:divBdr>
            </w:div>
          </w:divsChild>
        </w:div>
        <w:div w:id="500202637">
          <w:marLeft w:val="0"/>
          <w:marRight w:val="0"/>
          <w:marTop w:val="0"/>
          <w:marBottom w:val="0"/>
          <w:divBdr>
            <w:top w:val="none" w:sz="0" w:space="0" w:color="auto"/>
            <w:left w:val="none" w:sz="0" w:space="0" w:color="auto"/>
            <w:bottom w:val="none" w:sz="0" w:space="0" w:color="auto"/>
            <w:right w:val="none" w:sz="0" w:space="0" w:color="auto"/>
          </w:divBdr>
          <w:divsChild>
            <w:div w:id="332950693">
              <w:marLeft w:val="0"/>
              <w:marRight w:val="0"/>
              <w:marTop w:val="0"/>
              <w:marBottom w:val="0"/>
              <w:divBdr>
                <w:top w:val="none" w:sz="0" w:space="0" w:color="auto"/>
                <w:left w:val="none" w:sz="0" w:space="0" w:color="auto"/>
                <w:bottom w:val="none" w:sz="0" w:space="0" w:color="auto"/>
                <w:right w:val="none" w:sz="0" w:space="0" w:color="auto"/>
              </w:divBdr>
            </w:div>
          </w:divsChild>
        </w:div>
        <w:div w:id="836195399">
          <w:marLeft w:val="0"/>
          <w:marRight w:val="0"/>
          <w:marTop w:val="0"/>
          <w:marBottom w:val="0"/>
          <w:divBdr>
            <w:top w:val="none" w:sz="0" w:space="0" w:color="auto"/>
            <w:left w:val="none" w:sz="0" w:space="0" w:color="auto"/>
            <w:bottom w:val="none" w:sz="0" w:space="0" w:color="auto"/>
            <w:right w:val="none" w:sz="0" w:space="0" w:color="auto"/>
          </w:divBdr>
          <w:divsChild>
            <w:div w:id="1614552244">
              <w:marLeft w:val="0"/>
              <w:marRight w:val="0"/>
              <w:marTop w:val="0"/>
              <w:marBottom w:val="0"/>
              <w:divBdr>
                <w:top w:val="none" w:sz="0" w:space="0" w:color="auto"/>
                <w:left w:val="none" w:sz="0" w:space="0" w:color="auto"/>
                <w:bottom w:val="none" w:sz="0" w:space="0" w:color="auto"/>
                <w:right w:val="none" w:sz="0" w:space="0" w:color="auto"/>
              </w:divBdr>
            </w:div>
          </w:divsChild>
        </w:div>
        <w:div w:id="918292599">
          <w:marLeft w:val="0"/>
          <w:marRight w:val="0"/>
          <w:marTop w:val="0"/>
          <w:marBottom w:val="0"/>
          <w:divBdr>
            <w:top w:val="none" w:sz="0" w:space="0" w:color="auto"/>
            <w:left w:val="none" w:sz="0" w:space="0" w:color="auto"/>
            <w:bottom w:val="none" w:sz="0" w:space="0" w:color="auto"/>
            <w:right w:val="none" w:sz="0" w:space="0" w:color="auto"/>
          </w:divBdr>
          <w:divsChild>
            <w:div w:id="171066331">
              <w:marLeft w:val="0"/>
              <w:marRight w:val="0"/>
              <w:marTop w:val="0"/>
              <w:marBottom w:val="0"/>
              <w:divBdr>
                <w:top w:val="none" w:sz="0" w:space="0" w:color="auto"/>
                <w:left w:val="none" w:sz="0" w:space="0" w:color="auto"/>
                <w:bottom w:val="none" w:sz="0" w:space="0" w:color="auto"/>
                <w:right w:val="none" w:sz="0" w:space="0" w:color="auto"/>
              </w:divBdr>
            </w:div>
          </w:divsChild>
        </w:div>
        <w:div w:id="995108484">
          <w:marLeft w:val="0"/>
          <w:marRight w:val="0"/>
          <w:marTop w:val="0"/>
          <w:marBottom w:val="0"/>
          <w:divBdr>
            <w:top w:val="none" w:sz="0" w:space="0" w:color="auto"/>
            <w:left w:val="none" w:sz="0" w:space="0" w:color="auto"/>
            <w:bottom w:val="none" w:sz="0" w:space="0" w:color="auto"/>
            <w:right w:val="none" w:sz="0" w:space="0" w:color="auto"/>
          </w:divBdr>
          <w:divsChild>
            <w:div w:id="1565751860">
              <w:marLeft w:val="0"/>
              <w:marRight w:val="0"/>
              <w:marTop w:val="0"/>
              <w:marBottom w:val="0"/>
              <w:divBdr>
                <w:top w:val="none" w:sz="0" w:space="0" w:color="auto"/>
                <w:left w:val="none" w:sz="0" w:space="0" w:color="auto"/>
                <w:bottom w:val="none" w:sz="0" w:space="0" w:color="auto"/>
                <w:right w:val="none" w:sz="0" w:space="0" w:color="auto"/>
              </w:divBdr>
            </w:div>
          </w:divsChild>
        </w:div>
        <w:div w:id="1322924154">
          <w:marLeft w:val="0"/>
          <w:marRight w:val="0"/>
          <w:marTop w:val="0"/>
          <w:marBottom w:val="0"/>
          <w:divBdr>
            <w:top w:val="none" w:sz="0" w:space="0" w:color="auto"/>
            <w:left w:val="none" w:sz="0" w:space="0" w:color="auto"/>
            <w:bottom w:val="none" w:sz="0" w:space="0" w:color="auto"/>
            <w:right w:val="none" w:sz="0" w:space="0" w:color="auto"/>
          </w:divBdr>
          <w:divsChild>
            <w:div w:id="1380203376">
              <w:marLeft w:val="0"/>
              <w:marRight w:val="0"/>
              <w:marTop w:val="0"/>
              <w:marBottom w:val="0"/>
              <w:divBdr>
                <w:top w:val="none" w:sz="0" w:space="0" w:color="auto"/>
                <w:left w:val="none" w:sz="0" w:space="0" w:color="auto"/>
                <w:bottom w:val="none" w:sz="0" w:space="0" w:color="auto"/>
                <w:right w:val="none" w:sz="0" w:space="0" w:color="auto"/>
              </w:divBdr>
            </w:div>
          </w:divsChild>
        </w:div>
        <w:div w:id="1341851445">
          <w:marLeft w:val="0"/>
          <w:marRight w:val="0"/>
          <w:marTop w:val="0"/>
          <w:marBottom w:val="0"/>
          <w:divBdr>
            <w:top w:val="none" w:sz="0" w:space="0" w:color="auto"/>
            <w:left w:val="none" w:sz="0" w:space="0" w:color="auto"/>
            <w:bottom w:val="none" w:sz="0" w:space="0" w:color="auto"/>
            <w:right w:val="none" w:sz="0" w:space="0" w:color="auto"/>
          </w:divBdr>
          <w:divsChild>
            <w:div w:id="647326076">
              <w:marLeft w:val="0"/>
              <w:marRight w:val="0"/>
              <w:marTop w:val="0"/>
              <w:marBottom w:val="0"/>
              <w:divBdr>
                <w:top w:val="none" w:sz="0" w:space="0" w:color="auto"/>
                <w:left w:val="none" w:sz="0" w:space="0" w:color="auto"/>
                <w:bottom w:val="none" w:sz="0" w:space="0" w:color="auto"/>
                <w:right w:val="none" w:sz="0" w:space="0" w:color="auto"/>
              </w:divBdr>
            </w:div>
          </w:divsChild>
        </w:div>
        <w:div w:id="1451171461">
          <w:marLeft w:val="0"/>
          <w:marRight w:val="0"/>
          <w:marTop w:val="0"/>
          <w:marBottom w:val="0"/>
          <w:divBdr>
            <w:top w:val="none" w:sz="0" w:space="0" w:color="auto"/>
            <w:left w:val="none" w:sz="0" w:space="0" w:color="auto"/>
            <w:bottom w:val="none" w:sz="0" w:space="0" w:color="auto"/>
            <w:right w:val="none" w:sz="0" w:space="0" w:color="auto"/>
          </w:divBdr>
          <w:divsChild>
            <w:div w:id="904801389">
              <w:marLeft w:val="0"/>
              <w:marRight w:val="0"/>
              <w:marTop w:val="0"/>
              <w:marBottom w:val="0"/>
              <w:divBdr>
                <w:top w:val="none" w:sz="0" w:space="0" w:color="auto"/>
                <w:left w:val="none" w:sz="0" w:space="0" w:color="auto"/>
                <w:bottom w:val="none" w:sz="0" w:space="0" w:color="auto"/>
                <w:right w:val="none" w:sz="0" w:space="0" w:color="auto"/>
              </w:divBdr>
            </w:div>
          </w:divsChild>
        </w:div>
        <w:div w:id="1820227425">
          <w:marLeft w:val="0"/>
          <w:marRight w:val="0"/>
          <w:marTop w:val="0"/>
          <w:marBottom w:val="0"/>
          <w:divBdr>
            <w:top w:val="none" w:sz="0" w:space="0" w:color="auto"/>
            <w:left w:val="none" w:sz="0" w:space="0" w:color="auto"/>
            <w:bottom w:val="none" w:sz="0" w:space="0" w:color="auto"/>
            <w:right w:val="none" w:sz="0" w:space="0" w:color="auto"/>
          </w:divBdr>
          <w:divsChild>
            <w:div w:id="1694066788">
              <w:marLeft w:val="0"/>
              <w:marRight w:val="0"/>
              <w:marTop w:val="0"/>
              <w:marBottom w:val="0"/>
              <w:divBdr>
                <w:top w:val="none" w:sz="0" w:space="0" w:color="auto"/>
                <w:left w:val="none" w:sz="0" w:space="0" w:color="auto"/>
                <w:bottom w:val="none" w:sz="0" w:space="0" w:color="auto"/>
                <w:right w:val="none" w:sz="0" w:space="0" w:color="auto"/>
              </w:divBdr>
            </w:div>
          </w:divsChild>
        </w:div>
        <w:div w:id="1954358467">
          <w:marLeft w:val="0"/>
          <w:marRight w:val="0"/>
          <w:marTop w:val="0"/>
          <w:marBottom w:val="0"/>
          <w:divBdr>
            <w:top w:val="none" w:sz="0" w:space="0" w:color="auto"/>
            <w:left w:val="none" w:sz="0" w:space="0" w:color="auto"/>
            <w:bottom w:val="none" w:sz="0" w:space="0" w:color="auto"/>
            <w:right w:val="none" w:sz="0" w:space="0" w:color="auto"/>
          </w:divBdr>
          <w:divsChild>
            <w:div w:id="1931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5482">
      <w:bodyDiv w:val="1"/>
      <w:marLeft w:val="0"/>
      <w:marRight w:val="0"/>
      <w:marTop w:val="0"/>
      <w:marBottom w:val="0"/>
      <w:divBdr>
        <w:top w:val="none" w:sz="0" w:space="0" w:color="auto"/>
        <w:left w:val="none" w:sz="0" w:space="0" w:color="auto"/>
        <w:bottom w:val="none" w:sz="0" w:space="0" w:color="auto"/>
        <w:right w:val="none" w:sz="0" w:space="0" w:color="auto"/>
      </w:divBdr>
      <w:divsChild>
        <w:div w:id="1706757010">
          <w:marLeft w:val="0"/>
          <w:marRight w:val="0"/>
          <w:marTop w:val="0"/>
          <w:marBottom w:val="0"/>
          <w:divBdr>
            <w:top w:val="none" w:sz="0" w:space="0" w:color="auto"/>
            <w:left w:val="none" w:sz="0" w:space="0" w:color="auto"/>
            <w:bottom w:val="none" w:sz="0" w:space="0" w:color="auto"/>
            <w:right w:val="none" w:sz="0" w:space="0" w:color="auto"/>
          </w:divBdr>
          <w:divsChild>
            <w:div w:id="1143809089">
              <w:marLeft w:val="0"/>
              <w:marRight w:val="0"/>
              <w:marTop w:val="0"/>
              <w:marBottom w:val="0"/>
              <w:divBdr>
                <w:top w:val="none" w:sz="0" w:space="0" w:color="auto"/>
                <w:left w:val="none" w:sz="0" w:space="0" w:color="auto"/>
                <w:bottom w:val="none" w:sz="0" w:space="0" w:color="auto"/>
                <w:right w:val="none" w:sz="0" w:space="0" w:color="auto"/>
              </w:divBdr>
            </w:div>
          </w:divsChild>
        </w:div>
        <w:div w:id="1569808360">
          <w:marLeft w:val="0"/>
          <w:marRight w:val="0"/>
          <w:marTop w:val="0"/>
          <w:marBottom w:val="0"/>
          <w:divBdr>
            <w:top w:val="none" w:sz="0" w:space="0" w:color="auto"/>
            <w:left w:val="none" w:sz="0" w:space="0" w:color="auto"/>
            <w:bottom w:val="none" w:sz="0" w:space="0" w:color="auto"/>
            <w:right w:val="none" w:sz="0" w:space="0" w:color="auto"/>
          </w:divBdr>
          <w:divsChild>
            <w:div w:id="1526870669">
              <w:marLeft w:val="0"/>
              <w:marRight w:val="0"/>
              <w:marTop w:val="0"/>
              <w:marBottom w:val="0"/>
              <w:divBdr>
                <w:top w:val="none" w:sz="0" w:space="0" w:color="auto"/>
                <w:left w:val="none" w:sz="0" w:space="0" w:color="auto"/>
                <w:bottom w:val="none" w:sz="0" w:space="0" w:color="auto"/>
                <w:right w:val="none" w:sz="0" w:space="0" w:color="auto"/>
              </w:divBdr>
            </w:div>
          </w:divsChild>
        </w:div>
        <w:div w:id="1295209738">
          <w:marLeft w:val="0"/>
          <w:marRight w:val="0"/>
          <w:marTop w:val="0"/>
          <w:marBottom w:val="0"/>
          <w:divBdr>
            <w:top w:val="none" w:sz="0" w:space="0" w:color="auto"/>
            <w:left w:val="none" w:sz="0" w:space="0" w:color="auto"/>
            <w:bottom w:val="none" w:sz="0" w:space="0" w:color="auto"/>
            <w:right w:val="none" w:sz="0" w:space="0" w:color="auto"/>
          </w:divBdr>
          <w:divsChild>
            <w:div w:id="1600720982">
              <w:marLeft w:val="0"/>
              <w:marRight w:val="0"/>
              <w:marTop w:val="0"/>
              <w:marBottom w:val="0"/>
              <w:divBdr>
                <w:top w:val="none" w:sz="0" w:space="0" w:color="auto"/>
                <w:left w:val="none" w:sz="0" w:space="0" w:color="auto"/>
                <w:bottom w:val="none" w:sz="0" w:space="0" w:color="auto"/>
                <w:right w:val="none" w:sz="0" w:space="0" w:color="auto"/>
              </w:divBdr>
            </w:div>
          </w:divsChild>
        </w:div>
        <w:div w:id="2133285536">
          <w:marLeft w:val="0"/>
          <w:marRight w:val="0"/>
          <w:marTop w:val="0"/>
          <w:marBottom w:val="0"/>
          <w:divBdr>
            <w:top w:val="none" w:sz="0" w:space="0" w:color="auto"/>
            <w:left w:val="none" w:sz="0" w:space="0" w:color="auto"/>
            <w:bottom w:val="none" w:sz="0" w:space="0" w:color="auto"/>
            <w:right w:val="none" w:sz="0" w:space="0" w:color="auto"/>
          </w:divBdr>
          <w:divsChild>
            <w:div w:id="2146467795">
              <w:marLeft w:val="0"/>
              <w:marRight w:val="0"/>
              <w:marTop w:val="0"/>
              <w:marBottom w:val="0"/>
              <w:divBdr>
                <w:top w:val="none" w:sz="0" w:space="0" w:color="auto"/>
                <w:left w:val="none" w:sz="0" w:space="0" w:color="auto"/>
                <w:bottom w:val="none" w:sz="0" w:space="0" w:color="auto"/>
                <w:right w:val="none" w:sz="0" w:space="0" w:color="auto"/>
              </w:divBdr>
            </w:div>
          </w:divsChild>
        </w:div>
        <w:div w:id="1812673207">
          <w:marLeft w:val="0"/>
          <w:marRight w:val="0"/>
          <w:marTop w:val="0"/>
          <w:marBottom w:val="0"/>
          <w:divBdr>
            <w:top w:val="none" w:sz="0" w:space="0" w:color="auto"/>
            <w:left w:val="none" w:sz="0" w:space="0" w:color="auto"/>
            <w:bottom w:val="none" w:sz="0" w:space="0" w:color="auto"/>
            <w:right w:val="none" w:sz="0" w:space="0" w:color="auto"/>
          </w:divBdr>
          <w:divsChild>
            <w:div w:id="1183016109">
              <w:marLeft w:val="0"/>
              <w:marRight w:val="0"/>
              <w:marTop w:val="0"/>
              <w:marBottom w:val="0"/>
              <w:divBdr>
                <w:top w:val="none" w:sz="0" w:space="0" w:color="auto"/>
                <w:left w:val="none" w:sz="0" w:space="0" w:color="auto"/>
                <w:bottom w:val="none" w:sz="0" w:space="0" w:color="auto"/>
                <w:right w:val="none" w:sz="0" w:space="0" w:color="auto"/>
              </w:divBdr>
            </w:div>
          </w:divsChild>
        </w:div>
        <w:div w:id="1030494445">
          <w:marLeft w:val="0"/>
          <w:marRight w:val="0"/>
          <w:marTop w:val="0"/>
          <w:marBottom w:val="0"/>
          <w:divBdr>
            <w:top w:val="none" w:sz="0" w:space="0" w:color="auto"/>
            <w:left w:val="none" w:sz="0" w:space="0" w:color="auto"/>
            <w:bottom w:val="none" w:sz="0" w:space="0" w:color="auto"/>
            <w:right w:val="none" w:sz="0" w:space="0" w:color="auto"/>
          </w:divBdr>
          <w:divsChild>
            <w:div w:id="451094242">
              <w:marLeft w:val="0"/>
              <w:marRight w:val="0"/>
              <w:marTop w:val="0"/>
              <w:marBottom w:val="0"/>
              <w:divBdr>
                <w:top w:val="none" w:sz="0" w:space="0" w:color="auto"/>
                <w:left w:val="none" w:sz="0" w:space="0" w:color="auto"/>
                <w:bottom w:val="none" w:sz="0" w:space="0" w:color="auto"/>
                <w:right w:val="none" w:sz="0" w:space="0" w:color="auto"/>
              </w:divBdr>
            </w:div>
          </w:divsChild>
        </w:div>
        <w:div w:id="1893734060">
          <w:marLeft w:val="0"/>
          <w:marRight w:val="0"/>
          <w:marTop w:val="0"/>
          <w:marBottom w:val="0"/>
          <w:divBdr>
            <w:top w:val="none" w:sz="0" w:space="0" w:color="auto"/>
            <w:left w:val="none" w:sz="0" w:space="0" w:color="auto"/>
            <w:bottom w:val="none" w:sz="0" w:space="0" w:color="auto"/>
            <w:right w:val="none" w:sz="0" w:space="0" w:color="auto"/>
          </w:divBdr>
          <w:divsChild>
            <w:div w:id="1219903655">
              <w:marLeft w:val="0"/>
              <w:marRight w:val="0"/>
              <w:marTop w:val="0"/>
              <w:marBottom w:val="0"/>
              <w:divBdr>
                <w:top w:val="none" w:sz="0" w:space="0" w:color="auto"/>
                <w:left w:val="none" w:sz="0" w:space="0" w:color="auto"/>
                <w:bottom w:val="none" w:sz="0" w:space="0" w:color="auto"/>
                <w:right w:val="none" w:sz="0" w:space="0" w:color="auto"/>
              </w:divBdr>
            </w:div>
          </w:divsChild>
        </w:div>
        <w:div w:id="965626743">
          <w:marLeft w:val="0"/>
          <w:marRight w:val="0"/>
          <w:marTop w:val="0"/>
          <w:marBottom w:val="0"/>
          <w:divBdr>
            <w:top w:val="none" w:sz="0" w:space="0" w:color="auto"/>
            <w:left w:val="none" w:sz="0" w:space="0" w:color="auto"/>
            <w:bottom w:val="none" w:sz="0" w:space="0" w:color="auto"/>
            <w:right w:val="none" w:sz="0" w:space="0" w:color="auto"/>
          </w:divBdr>
          <w:divsChild>
            <w:div w:id="15258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51">
      <w:bodyDiv w:val="1"/>
      <w:marLeft w:val="0"/>
      <w:marRight w:val="0"/>
      <w:marTop w:val="0"/>
      <w:marBottom w:val="0"/>
      <w:divBdr>
        <w:top w:val="none" w:sz="0" w:space="0" w:color="auto"/>
        <w:left w:val="none" w:sz="0" w:space="0" w:color="auto"/>
        <w:bottom w:val="none" w:sz="0" w:space="0" w:color="auto"/>
        <w:right w:val="none" w:sz="0" w:space="0" w:color="auto"/>
      </w:divBdr>
      <w:divsChild>
        <w:div w:id="162960">
          <w:marLeft w:val="0"/>
          <w:marRight w:val="0"/>
          <w:marTop w:val="0"/>
          <w:marBottom w:val="0"/>
          <w:divBdr>
            <w:top w:val="none" w:sz="0" w:space="0" w:color="auto"/>
            <w:left w:val="none" w:sz="0" w:space="0" w:color="auto"/>
            <w:bottom w:val="none" w:sz="0" w:space="0" w:color="auto"/>
            <w:right w:val="none" w:sz="0" w:space="0" w:color="auto"/>
          </w:divBdr>
          <w:divsChild>
            <w:div w:id="1852644397">
              <w:marLeft w:val="0"/>
              <w:marRight w:val="0"/>
              <w:marTop w:val="0"/>
              <w:marBottom w:val="0"/>
              <w:divBdr>
                <w:top w:val="none" w:sz="0" w:space="0" w:color="auto"/>
                <w:left w:val="none" w:sz="0" w:space="0" w:color="auto"/>
                <w:bottom w:val="none" w:sz="0" w:space="0" w:color="auto"/>
                <w:right w:val="none" w:sz="0" w:space="0" w:color="auto"/>
              </w:divBdr>
            </w:div>
          </w:divsChild>
        </w:div>
        <w:div w:id="37517702">
          <w:marLeft w:val="0"/>
          <w:marRight w:val="0"/>
          <w:marTop w:val="0"/>
          <w:marBottom w:val="0"/>
          <w:divBdr>
            <w:top w:val="none" w:sz="0" w:space="0" w:color="auto"/>
            <w:left w:val="none" w:sz="0" w:space="0" w:color="auto"/>
            <w:bottom w:val="none" w:sz="0" w:space="0" w:color="auto"/>
            <w:right w:val="none" w:sz="0" w:space="0" w:color="auto"/>
          </w:divBdr>
          <w:divsChild>
            <w:div w:id="1716464296">
              <w:marLeft w:val="0"/>
              <w:marRight w:val="0"/>
              <w:marTop w:val="0"/>
              <w:marBottom w:val="0"/>
              <w:divBdr>
                <w:top w:val="none" w:sz="0" w:space="0" w:color="auto"/>
                <w:left w:val="none" w:sz="0" w:space="0" w:color="auto"/>
                <w:bottom w:val="none" w:sz="0" w:space="0" w:color="auto"/>
                <w:right w:val="none" w:sz="0" w:space="0" w:color="auto"/>
              </w:divBdr>
            </w:div>
          </w:divsChild>
        </w:div>
        <w:div w:id="70276854">
          <w:marLeft w:val="0"/>
          <w:marRight w:val="0"/>
          <w:marTop w:val="0"/>
          <w:marBottom w:val="0"/>
          <w:divBdr>
            <w:top w:val="none" w:sz="0" w:space="0" w:color="auto"/>
            <w:left w:val="none" w:sz="0" w:space="0" w:color="auto"/>
            <w:bottom w:val="none" w:sz="0" w:space="0" w:color="auto"/>
            <w:right w:val="none" w:sz="0" w:space="0" w:color="auto"/>
          </w:divBdr>
          <w:divsChild>
            <w:div w:id="915742208">
              <w:marLeft w:val="0"/>
              <w:marRight w:val="0"/>
              <w:marTop w:val="0"/>
              <w:marBottom w:val="0"/>
              <w:divBdr>
                <w:top w:val="none" w:sz="0" w:space="0" w:color="auto"/>
                <w:left w:val="none" w:sz="0" w:space="0" w:color="auto"/>
                <w:bottom w:val="none" w:sz="0" w:space="0" w:color="auto"/>
                <w:right w:val="none" w:sz="0" w:space="0" w:color="auto"/>
              </w:divBdr>
            </w:div>
          </w:divsChild>
        </w:div>
        <w:div w:id="135880888">
          <w:marLeft w:val="0"/>
          <w:marRight w:val="0"/>
          <w:marTop w:val="0"/>
          <w:marBottom w:val="0"/>
          <w:divBdr>
            <w:top w:val="none" w:sz="0" w:space="0" w:color="auto"/>
            <w:left w:val="none" w:sz="0" w:space="0" w:color="auto"/>
            <w:bottom w:val="none" w:sz="0" w:space="0" w:color="auto"/>
            <w:right w:val="none" w:sz="0" w:space="0" w:color="auto"/>
          </w:divBdr>
          <w:divsChild>
            <w:div w:id="2053144422">
              <w:marLeft w:val="0"/>
              <w:marRight w:val="0"/>
              <w:marTop w:val="0"/>
              <w:marBottom w:val="0"/>
              <w:divBdr>
                <w:top w:val="none" w:sz="0" w:space="0" w:color="auto"/>
                <w:left w:val="none" w:sz="0" w:space="0" w:color="auto"/>
                <w:bottom w:val="none" w:sz="0" w:space="0" w:color="auto"/>
                <w:right w:val="none" w:sz="0" w:space="0" w:color="auto"/>
              </w:divBdr>
            </w:div>
          </w:divsChild>
        </w:div>
        <w:div w:id="223564596">
          <w:marLeft w:val="0"/>
          <w:marRight w:val="0"/>
          <w:marTop w:val="0"/>
          <w:marBottom w:val="0"/>
          <w:divBdr>
            <w:top w:val="none" w:sz="0" w:space="0" w:color="auto"/>
            <w:left w:val="none" w:sz="0" w:space="0" w:color="auto"/>
            <w:bottom w:val="none" w:sz="0" w:space="0" w:color="auto"/>
            <w:right w:val="none" w:sz="0" w:space="0" w:color="auto"/>
          </w:divBdr>
          <w:divsChild>
            <w:div w:id="609119060">
              <w:marLeft w:val="0"/>
              <w:marRight w:val="0"/>
              <w:marTop w:val="0"/>
              <w:marBottom w:val="0"/>
              <w:divBdr>
                <w:top w:val="none" w:sz="0" w:space="0" w:color="auto"/>
                <w:left w:val="none" w:sz="0" w:space="0" w:color="auto"/>
                <w:bottom w:val="none" w:sz="0" w:space="0" w:color="auto"/>
                <w:right w:val="none" w:sz="0" w:space="0" w:color="auto"/>
              </w:divBdr>
            </w:div>
          </w:divsChild>
        </w:div>
        <w:div w:id="252975344">
          <w:marLeft w:val="0"/>
          <w:marRight w:val="0"/>
          <w:marTop w:val="0"/>
          <w:marBottom w:val="0"/>
          <w:divBdr>
            <w:top w:val="none" w:sz="0" w:space="0" w:color="auto"/>
            <w:left w:val="none" w:sz="0" w:space="0" w:color="auto"/>
            <w:bottom w:val="none" w:sz="0" w:space="0" w:color="auto"/>
            <w:right w:val="none" w:sz="0" w:space="0" w:color="auto"/>
          </w:divBdr>
          <w:divsChild>
            <w:div w:id="1216970004">
              <w:marLeft w:val="0"/>
              <w:marRight w:val="0"/>
              <w:marTop w:val="0"/>
              <w:marBottom w:val="0"/>
              <w:divBdr>
                <w:top w:val="none" w:sz="0" w:space="0" w:color="auto"/>
                <w:left w:val="none" w:sz="0" w:space="0" w:color="auto"/>
                <w:bottom w:val="none" w:sz="0" w:space="0" w:color="auto"/>
                <w:right w:val="none" w:sz="0" w:space="0" w:color="auto"/>
              </w:divBdr>
            </w:div>
          </w:divsChild>
        </w:div>
        <w:div w:id="274598018">
          <w:marLeft w:val="0"/>
          <w:marRight w:val="0"/>
          <w:marTop w:val="0"/>
          <w:marBottom w:val="0"/>
          <w:divBdr>
            <w:top w:val="none" w:sz="0" w:space="0" w:color="auto"/>
            <w:left w:val="none" w:sz="0" w:space="0" w:color="auto"/>
            <w:bottom w:val="none" w:sz="0" w:space="0" w:color="auto"/>
            <w:right w:val="none" w:sz="0" w:space="0" w:color="auto"/>
          </w:divBdr>
          <w:divsChild>
            <w:div w:id="1941985984">
              <w:marLeft w:val="0"/>
              <w:marRight w:val="0"/>
              <w:marTop w:val="0"/>
              <w:marBottom w:val="0"/>
              <w:divBdr>
                <w:top w:val="none" w:sz="0" w:space="0" w:color="auto"/>
                <w:left w:val="none" w:sz="0" w:space="0" w:color="auto"/>
                <w:bottom w:val="none" w:sz="0" w:space="0" w:color="auto"/>
                <w:right w:val="none" w:sz="0" w:space="0" w:color="auto"/>
              </w:divBdr>
            </w:div>
          </w:divsChild>
        </w:div>
        <w:div w:id="282032897">
          <w:marLeft w:val="0"/>
          <w:marRight w:val="0"/>
          <w:marTop w:val="0"/>
          <w:marBottom w:val="0"/>
          <w:divBdr>
            <w:top w:val="none" w:sz="0" w:space="0" w:color="auto"/>
            <w:left w:val="none" w:sz="0" w:space="0" w:color="auto"/>
            <w:bottom w:val="none" w:sz="0" w:space="0" w:color="auto"/>
            <w:right w:val="none" w:sz="0" w:space="0" w:color="auto"/>
          </w:divBdr>
          <w:divsChild>
            <w:div w:id="1077946281">
              <w:marLeft w:val="0"/>
              <w:marRight w:val="0"/>
              <w:marTop w:val="0"/>
              <w:marBottom w:val="0"/>
              <w:divBdr>
                <w:top w:val="none" w:sz="0" w:space="0" w:color="auto"/>
                <w:left w:val="none" w:sz="0" w:space="0" w:color="auto"/>
                <w:bottom w:val="none" w:sz="0" w:space="0" w:color="auto"/>
                <w:right w:val="none" w:sz="0" w:space="0" w:color="auto"/>
              </w:divBdr>
            </w:div>
          </w:divsChild>
        </w:div>
        <w:div w:id="306013306">
          <w:marLeft w:val="0"/>
          <w:marRight w:val="0"/>
          <w:marTop w:val="0"/>
          <w:marBottom w:val="0"/>
          <w:divBdr>
            <w:top w:val="none" w:sz="0" w:space="0" w:color="auto"/>
            <w:left w:val="none" w:sz="0" w:space="0" w:color="auto"/>
            <w:bottom w:val="none" w:sz="0" w:space="0" w:color="auto"/>
            <w:right w:val="none" w:sz="0" w:space="0" w:color="auto"/>
          </w:divBdr>
          <w:divsChild>
            <w:div w:id="367923378">
              <w:marLeft w:val="0"/>
              <w:marRight w:val="0"/>
              <w:marTop w:val="0"/>
              <w:marBottom w:val="0"/>
              <w:divBdr>
                <w:top w:val="none" w:sz="0" w:space="0" w:color="auto"/>
                <w:left w:val="none" w:sz="0" w:space="0" w:color="auto"/>
                <w:bottom w:val="none" w:sz="0" w:space="0" w:color="auto"/>
                <w:right w:val="none" w:sz="0" w:space="0" w:color="auto"/>
              </w:divBdr>
            </w:div>
          </w:divsChild>
        </w:div>
        <w:div w:id="313533307">
          <w:marLeft w:val="0"/>
          <w:marRight w:val="0"/>
          <w:marTop w:val="0"/>
          <w:marBottom w:val="0"/>
          <w:divBdr>
            <w:top w:val="none" w:sz="0" w:space="0" w:color="auto"/>
            <w:left w:val="none" w:sz="0" w:space="0" w:color="auto"/>
            <w:bottom w:val="none" w:sz="0" w:space="0" w:color="auto"/>
            <w:right w:val="none" w:sz="0" w:space="0" w:color="auto"/>
          </w:divBdr>
          <w:divsChild>
            <w:div w:id="1686856334">
              <w:marLeft w:val="0"/>
              <w:marRight w:val="0"/>
              <w:marTop w:val="0"/>
              <w:marBottom w:val="0"/>
              <w:divBdr>
                <w:top w:val="none" w:sz="0" w:space="0" w:color="auto"/>
                <w:left w:val="none" w:sz="0" w:space="0" w:color="auto"/>
                <w:bottom w:val="none" w:sz="0" w:space="0" w:color="auto"/>
                <w:right w:val="none" w:sz="0" w:space="0" w:color="auto"/>
              </w:divBdr>
            </w:div>
          </w:divsChild>
        </w:div>
        <w:div w:id="318313028">
          <w:marLeft w:val="0"/>
          <w:marRight w:val="0"/>
          <w:marTop w:val="0"/>
          <w:marBottom w:val="0"/>
          <w:divBdr>
            <w:top w:val="none" w:sz="0" w:space="0" w:color="auto"/>
            <w:left w:val="none" w:sz="0" w:space="0" w:color="auto"/>
            <w:bottom w:val="none" w:sz="0" w:space="0" w:color="auto"/>
            <w:right w:val="none" w:sz="0" w:space="0" w:color="auto"/>
          </w:divBdr>
          <w:divsChild>
            <w:div w:id="347948865">
              <w:marLeft w:val="0"/>
              <w:marRight w:val="0"/>
              <w:marTop w:val="0"/>
              <w:marBottom w:val="0"/>
              <w:divBdr>
                <w:top w:val="none" w:sz="0" w:space="0" w:color="auto"/>
                <w:left w:val="none" w:sz="0" w:space="0" w:color="auto"/>
                <w:bottom w:val="none" w:sz="0" w:space="0" w:color="auto"/>
                <w:right w:val="none" w:sz="0" w:space="0" w:color="auto"/>
              </w:divBdr>
            </w:div>
          </w:divsChild>
        </w:div>
        <w:div w:id="432945451">
          <w:marLeft w:val="0"/>
          <w:marRight w:val="0"/>
          <w:marTop w:val="0"/>
          <w:marBottom w:val="0"/>
          <w:divBdr>
            <w:top w:val="none" w:sz="0" w:space="0" w:color="auto"/>
            <w:left w:val="none" w:sz="0" w:space="0" w:color="auto"/>
            <w:bottom w:val="none" w:sz="0" w:space="0" w:color="auto"/>
            <w:right w:val="none" w:sz="0" w:space="0" w:color="auto"/>
          </w:divBdr>
          <w:divsChild>
            <w:div w:id="256330774">
              <w:marLeft w:val="0"/>
              <w:marRight w:val="0"/>
              <w:marTop w:val="0"/>
              <w:marBottom w:val="0"/>
              <w:divBdr>
                <w:top w:val="none" w:sz="0" w:space="0" w:color="auto"/>
                <w:left w:val="none" w:sz="0" w:space="0" w:color="auto"/>
                <w:bottom w:val="none" w:sz="0" w:space="0" w:color="auto"/>
                <w:right w:val="none" w:sz="0" w:space="0" w:color="auto"/>
              </w:divBdr>
            </w:div>
          </w:divsChild>
        </w:div>
        <w:div w:id="878738763">
          <w:marLeft w:val="0"/>
          <w:marRight w:val="0"/>
          <w:marTop w:val="0"/>
          <w:marBottom w:val="0"/>
          <w:divBdr>
            <w:top w:val="none" w:sz="0" w:space="0" w:color="auto"/>
            <w:left w:val="none" w:sz="0" w:space="0" w:color="auto"/>
            <w:bottom w:val="none" w:sz="0" w:space="0" w:color="auto"/>
            <w:right w:val="none" w:sz="0" w:space="0" w:color="auto"/>
          </w:divBdr>
          <w:divsChild>
            <w:div w:id="167403822">
              <w:marLeft w:val="0"/>
              <w:marRight w:val="0"/>
              <w:marTop w:val="0"/>
              <w:marBottom w:val="0"/>
              <w:divBdr>
                <w:top w:val="none" w:sz="0" w:space="0" w:color="auto"/>
                <w:left w:val="none" w:sz="0" w:space="0" w:color="auto"/>
                <w:bottom w:val="none" w:sz="0" w:space="0" w:color="auto"/>
                <w:right w:val="none" w:sz="0" w:space="0" w:color="auto"/>
              </w:divBdr>
            </w:div>
          </w:divsChild>
        </w:div>
        <w:div w:id="972826015">
          <w:marLeft w:val="0"/>
          <w:marRight w:val="0"/>
          <w:marTop w:val="0"/>
          <w:marBottom w:val="0"/>
          <w:divBdr>
            <w:top w:val="none" w:sz="0" w:space="0" w:color="auto"/>
            <w:left w:val="none" w:sz="0" w:space="0" w:color="auto"/>
            <w:bottom w:val="none" w:sz="0" w:space="0" w:color="auto"/>
            <w:right w:val="none" w:sz="0" w:space="0" w:color="auto"/>
          </w:divBdr>
          <w:divsChild>
            <w:div w:id="1245260768">
              <w:marLeft w:val="0"/>
              <w:marRight w:val="0"/>
              <w:marTop w:val="0"/>
              <w:marBottom w:val="0"/>
              <w:divBdr>
                <w:top w:val="none" w:sz="0" w:space="0" w:color="auto"/>
                <w:left w:val="none" w:sz="0" w:space="0" w:color="auto"/>
                <w:bottom w:val="none" w:sz="0" w:space="0" w:color="auto"/>
                <w:right w:val="none" w:sz="0" w:space="0" w:color="auto"/>
              </w:divBdr>
            </w:div>
          </w:divsChild>
        </w:div>
        <w:div w:id="1059136077">
          <w:marLeft w:val="0"/>
          <w:marRight w:val="0"/>
          <w:marTop w:val="0"/>
          <w:marBottom w:val="0"/>
          <w:divBdr>
            <w:top w:val="none" w:sz="0" w:space="0" w:color="auto"/>
            <w:left w:val="none" w:sz="0" w:space="0" w:color="auto"/>
            <w:bottom w:val="none" w:sz="0" w:space="0" w:color="auto"/>
            <w:right w:val="none" w:sz="0" w:space="0" w:color="auto"/>
          </w:divBdr>
          <w:divsChild>
            <w:div w:id="1192304794">
              <w:marLeft w:val="0"/>
              <w:marRight w:val="0"/>
              <w:marTop w:val="0"/>
              <w:marBottom w:val="0"/>
              <w:divBdr>
                <w:top w:val="none" w:sz="0" w:space="0" w:color="auto"/>
                <w:left w:val="none" w:sz="0" w:space="0" w:color="auto"/>
                <w:bottom w:val="none" w:sz="0" w:space="0" w:color="auto"/>
                <w:right w:val="none" w:sz="0" w:space="0" w:color="auto"/>
              </w:divBdr>
            </w:div>
          </w:divsChild>
        </w:div>
        <w:div w:id="1068652170">
          <w:marLeft w:val="0"/>
          <w:marRight w:val="0"/>
          <w:marTop w:val="0"/>
          <w:marBottom w:val="0"/>
          <w:divBdr>
            <w:top w:val="none" w:sz="0" w:space="0" w:color="auto"/>
            <w:left w:val="none" w:sz="0" w:space="0" w:color="auto"/>
            <w:bottom w:val="none" w:sz="0" w:space="0" w:color="auto"/>
            <w:right w:val="none" w:sz="0" w:space="0" w:color="auto"/>
          </w:divBdr>
          <w:divsChild>
            <w:div w:id="1236357207">
              <w:marLeft w:val="0"/>
              <w:marRight w:val="0"/>
              <w:marTop w:val="0"/>
              <w:marBottom w:val="0"/>
              <w:divBdr>
                <w:top w:val="none" w:sz="0" w:space="0" w:color="auto"/>
                <w:left w:val="none" w:sz="0" w:space="0" w:color="auto"/>
                <w:bottom w:val="none" w:sz="0" w:space="0" w:color="auto"/>
                <w:right w:val="none" w:sz="0" w:space="0" w:color="auto"/>
              </w:divBdr>
            </w:div>
          </w:divsChild>
        </w:div>
        <w:div w:id="1164512306">
          <w:marLeft w:val="0"/>
          <w:marRight w:val="0"/>
          <w:marTop w:val="0"/>
          <w:marBottom w:val="0"/>
          <w:divBdr>
            <w:top w:val="none" w:sz="0" w:space="0" w:color="auto"/>
            <w:left w:val="none" w:sz="0" w:space="0" w:color="auto"/>
            <w:bottom w:val="none" w:sz="0" w:space="0" w:color="auto"/>
            <w:right w:val="none" w:sz="0" w:space="0" w:color="auto"/>
          </w:divBdr>
          <w:divsChild>
            <w:div w:id="306664546">
              <w:marLeft w:val="0"/>
              <w:marRight w:val="0"/>
              <w:marTop w:val="0"/>
              <w:marBottom w:val="0"/>
              <w:divBdr>
                <w:top w:val="none" w:sz="0" w:space="0" w:color="auto"/>
                <w:left w:val="none" w:sz="0" w:space="0" w:color="auto"/>
                <w:bottom w:val="none" w:sz="0" w:space="0" w:color="auto"/>
                <w:right w:val="none" w:sz="0" w:space="0" w:color="auto"/>
              </w:divBdr>
            </w:div>
          </w:divsChild>
        </w:div>
        <w:div w:id="1218274757">
          <w:marLeft w:val="0"/>
          <w:marRight w:val="0"/>
          <w:marTop w:val="0"/>
          <w:marBottom w:val="0"/>
          <w:divBdr>
            <w:top w:val="none" w:sz="0" w:space="0" w:color="auto"/>
            <w:left w:val="none" w:sz="0" w:space="0" w:color="auto"/>
            <w:bottom w:val="none" w:sz="0" w:space="0" w:color="auto"/>
            <w:right w:val="none" w:sz="0" w:space="0" w:color="auto"/>
          </w:divBdr>
          <w:divsChild>
            <w:div w:id="1733381534">
              <w:marLeft w:val="0"/>
              <w:marRight w:val="0"/>
              <w:marTop w:val="0"/>
              <w:marBottom w:val="0"/>
              <w:divBdr>
                <w:top w:val="none" w:sz="0" w:space="0" w:color="auto"/>
                <w:left w:val="none" w:sz="0" w:space="0" w:color="auto"/>
                <w:bottom w:val="none" w:sz="0" w:space="0" w:color="auto"/>
                <w:right w:val="none" w:sz="0" w:space="0" w:color="auto"/>
              </w:divBdr>
            </w:div>
          </w:divsChild>
        </w:div>
        <w:div w:id="1334070556">
          <w:marLeft w:val="0"/>
          <w:marRight w:val="0"/>
          <w:marTop w:val="0"/>
          <w:marBottom w:val="0"/>
          <w:divBdr>
            <w:top w:val="none" w:sz="0" w:space="0" w:color="auto"/>
            <w:left w:val="none" w:sz="0" w:space="0" w:color="auto"/>
            <w:bottom w:val="none" w:sz="0" w:space="0" w:color="auto"/>
            <w:right w:val="none" w:sz="0" w:space="0" w:color="auto"/>
          </w:divBdr>
          <w:divsChild>
            <w:div w:id="1193689708">
              <w:marLeft w:val="0"/>
              <w:marRight w:val="0"/>
              <w:marTop w:val="0"/>
              <w:marBottom w:val="0"/>
              <w:divBdr>
                <w:top w:val="none" w:sz="0" w:space="0" w:color="auto"/>
                <w:left w:val="none" w:sz="0" w:space="0" w:color="auto"/>
                <w:bottom w:val="none" w:sz="0" w:space="0" w:color="auto"/>
                <w:right w:val="none" w:sz="0" w:space="0" w:color="auto"/>
              </w:divBdr>
            </w:div>
          </w:divsChild>
        </w:div>
        <w:div w:id="1349143309">
          <w:marLeft w:val="0"/>
          <w:marRight w:val="0"/>
          <w:marTop w:val="0"/>
          <w:marBottom w:val="0"/>
          <w:divBdr>
            <w:top w:val="none" w:sz="0" w:space="0" w:color="auto"/>
            <w:left w:val="none" w:sz="0" w:space="0" w:color="auto"/>
            <w:bottom w:val="none" w:sz="0" w:space="0" w:color="auto"/>
            <w:right w:val="none" w:sz="0" w:space="0" w:color="auto"/>
          </w:divBdr>
          <w:divsChild>
            <w:div w:id="124929411">
              <w:marLeft w:val="0"/>
              <w:marRight w:val="0"/>
              <w:marTop w:val="0"/>
              <w:marBottom w:val="0"/>
              <w:divBdr>
                <w:top w:val="none" w:sz="0" w:space="0" w:color="auto"/>
                <w:left w:val="none" w:sz="0" w:space="0" w:color="auto"/>
                <w:bottom w:val="none" w:sz="0" w:space="0" w:color="auto"/>
                <w:right w:val="none" w:sz="0" w:space="0" w:color="auto"/>
              </w:divBdr>
            </w:div>
          </w:divsChild>
        </w:div>
        <w:div w:id="1455295592">
          <w:marLeft w:val="0"/>
          <w:marRight w:val="0"/>
          <w:marTop w:val="0"/>
          <w:marBottom w:val="0"/>
          <w:divBdr>
            <w:top w:val="none" w:sz="0" w:space="0" w:color="auto"/>
            <w:left w:val="none" w:sz="0" w:space="0" w:color="auto"/>
            <w:bottom w:val="none" w:sz="0" w:space="0" w:color="auto"/>
            <w:right w:val="none" w:sz="0" w:space="0" w:color="auto"/>
          </w:divBdr>
          <w:divsChild>
            <w:div w:id="518473625">
              <w:marLeft w:val="0"/>
              <w:marRight w:val="0"/>
              <w:marTop w:val="0"/>
              <w:marBottom w:val="0"/>
              <w:divBdr>
                <w:top w:val="none" w:sz="0" w:space="0" w:color="auto"/>
                <w:left w:val="none" w:sz="0" w:space="0" w:color="auto"/>
                <w:bottom w:val="none" w:sz="0" w:space="0" w:color="auto"/>
                <w:right w:val="none" w:sz="0" w:space="0" w:color="auto"/>
              </w:divBdr>
            </w:div>
          </w:divsChild>
        </w:div>
        <w:div w:id="1594430612">
          <w:marLeft w:val="0"/>
          <w:marRight w:val="0"/>
          <w:marTop w:val="0"/>
          <w:marBottom w:val="0"/>
          <w:divBdr>
            <w:top w:val="none" w:sz="0" w:space="0" w:color="auto"/>
            <w:left w:val="none" w:sz="0" w:space="0" w:color="auto"/>
            <w:bottom w:val="none" w:sz="0" w:space="0" w:color="auto"/>
            <w:right w:val="none" w:sz="0" w:space="0" w:color="auto"/>
          </w:divBdr>
          <w:divsChild>
            <w:div w:id="1034576145">
              <w:marLeft w:val="0"/>
              <w:marRight w:val="0"/>
              <w:marTop w:val="0"/>
              <w:marBottom w:val="0"/>
              <w:divBdr>
                <w:top w:val="none" w:sz="0" w:space="0" w:color="auto"/>
                <w:left w:val="none" w:sz="0" w:space="0" w:color="auto"/>
                <w:bottom w:val="none" w:sz="0" w:space="0" w:color="auto"/>
                <w:right w:val="none" w:sz="0" w:space="0" w:color="auto"/>
              </w:divBdr>
            </w:div>
          </w:divsChild>
        </w:div>
        <w:div w:id="1646352570">
          <w:marLeft w:val="0"/>
          <w:marRight w:val="0"/>
          <w:marTop w:val="0"/>
          <w:marBottom w:val="0"/>
          <w:divBdr>
            <w:top w:val="none" w:sz="0" w:space="0" w:color="auto"/>
            <w:left w:val="none" w:sz="0" w:space="0" w:color="auto"/>
            <w:bottom w:val="none" w:sz="0" w:space="0" w:color="auto"/>
            <w:right w:val="none" w:sz="0" w:space="0" w:color="auto"/>
          </w:divBdr>
          <w:divsChild>
            <w:div w:id="1638295228">
              <w:marLeft w:val="0"/>
              <w:marRight w:val="0"/>
              <w:marTop w:val="0"/>
              <w:marBottom w:val="0"/>
              <w:divBdr>
                <w:top w:val="none" w:sz="0" w:space="0" w:color="auto"/>
                <w:left w:val="none" w:sz="0" w:space="0" w:color="auto"/>
                <w:bottom w:val="none" w:sz="0" w:space="0" w:color="auto"/>
                <w:right w:val="none" w:sz="0" w:space="0" w:color="auto"/>
              </w:divBdr>
            </w:div>
          </w:divsChild>
        </w:div>
        <w:div w:id="1677150898">
          <w:marLeft w:val="0"/>
          <w:marRight w:val="0"/>
          <w:marTop w:val="0"/>
          <w:marBottom w:val="0"/>
          <w:divBdr>
            <w:top w:val="none" w:sz="0" w:space="0" w:color="auto"/>
            <w:left w:val="none" w:sz="0" w:space="0" w:color="auto"/>
            <w:bottom w:val="none" w:sz="0" w:space="0" w:color="auto"/>
            <w:right w:val="none" w:sz="0" w:space="0" w:color="auto"/>
          </w:divBdr>
          <w:divsChild>
            <w:div w:id="1685354740">
              <w:marLeft w:val="0"/>
              <w:marRight w:val="0"/>
              <w:marTop w:val="0"/>
              <w:marBottom w:val="0"/>
              <w:divBdr>
                <w:top w:val="none" w:sz="0" w:space="0" w:color="auto"/>
                <w:left w:val="none" w:sz="0" w:space="0" w:color="auto"/>
                <w:bottom w:val="none" w:sz="0" w:space="0" w:color="auto"/>
                <w:right w:val="none" w:sz="0" w:space="0" w:color="auto"/>
              </w:divBdr>
            </w:div>
          </w:divsChild>
        </w:div>
        <w:div w:id="1850632336">
          <w:marLeft w:val="0"/>
          <w:marRight w:val="0"/>
          <w:marTop w:val="0"/>
          <w:marBottom w:val="0"/>
          <w:divBdr>
            <w:top w:val="none" w:sz="0" w:space="0" w:color="auto"/>
            <w:left w:val="none" w:sz="0" w:space="0" w:color="auto"/>
            <w:bottom w:val="none" w:sz="0" w:space="0" w:color="auto"/>
            <w:right w:val="none" w:sz="0" w:space="0" w:color="auto"/>
          </w:divBdr>
          <w:divsChild>
            <w:div w:id="1621524258">
              <w:marLeft w:val="0"/>
              <w:marRight w:val="0"/>
              <w:marTop w:val="0"/>
              <w:marBottom w:val="0"/>
              <w:divBdr>
                <w:top w:val="none" w:sz="0" w:space="0" w:color="auto"/>
                <w:left w:val="none" w:sz="0" w:space="0" w:color="auto"/>
                <w:bottom w:val="none" w:sz="0" w:space="0" w:color="auto"/>
                <w:right w:val="none" w:sz="0" w:space="0" w:color="auto"/>
              </w:divBdr>
            </w:div>
          </w:divsChild>
        </w:div>
        <w:div w:id="1871842040">
          <w:marLeft w:val="0"/>
          <w:marRight w:val="0"/>
          <w:marTop w:val="0"/>
          <w:marBottom w:val="0"/>
          <w:divBdr>
            <w:top w:val="none" w:sz="0" w:space="0" w:color="auto"/>
            <w:left w:val="none" w:sz="0" w:space="0" w:color="auto"/>
            <w:bottom w:val="none" w:sz="0" w:space="0" w:color="auto"/>
            <w:right w:val="none" w:sz="0" w:space="0" w:color="auto"/>
          </w:divBdr>
          <w:divsChild>
            <w:div w:id="126706805">
              <w:marLeft w:val="0"/>
              <w:marRight w:val="0"/>
              <w:marTop w:val="0"/>
              <w:marBottom w:val="0"/>
              <w:divBdr>
                <w:top w:val="none" w:sz="0" w:space="0" w:color="auto"/>
                <w:left w:val="none" w:sz="0" w:space="0" w:color="auto"/>
                <w:bottom w:val="none" w:sz="0" w:space="0" w:color="auto"/>
                <w:right w:val="none" w:sz="0" w:space="0" w:color="auto"/>
              </w:divBdr>
            </w:div>
          </w:divsChild>
        </w:div>
        <w:div w:id="1956405415">
          <w:marLeft w:val="0"/>
          <w:marRight w:val="0"/>
          <w:marTop w:val="0"/>
          <w:marBottom w:val="0"/>
          <w:divBdr>
            <w:top w:val="none" w:sz="0" w:space="0" w:color="auto"/>
            <w:left w:val="none" w:sz="0" w:space="0" w:color="auto"/>
            <w:bottom w:val="none" w:sz="0" w:space="0" w:color="auto"/>
            <w:right w:val="none" w:sz="0" w:space="0" w:color="auto"/>
          </w:divBdr>
          <w:divsChild>
            <w:div w:id="898856578">
              <w:marLeft w:val="0"/>
              <w:marRight w:val="0"/>
              <w:marTop w:val="0"/>
              <w:marBottom w:val="0"/>
              <w:divBdr>
                <w:top w:val="none" w:sz="0" w:space="0" w:color="auto"/>
                <w:left w:val="none" w:sz="0" w:space="0" w:color="auto"/>
                <w:bottom w:val="none" w:sz="0" w:space="0" w:color="auto"/>
                <w:right w:val="none" w:sz="0" w:space="0" w:color="auto"/>
              </w:divBdr>
            </w:div>
          </w:divsChild>
        </w:div>
        <w:div w:id="1960994270">
          <w:marLeft w:val="0"/>
          <w:marRight w:val="0"/>
          <w:marTop w:val="0"/>
          <w:marBottom w:val="0"/>
          <w:divBdr>
            <w:top w:val="none" w:sz="0" w:space="0" w:color="auto"/>
            <w:left w:val="none" w:sz="0" w:space="0" w:color="auto"/>
            <w:bottom w:val="none" w:sz="0" w:space="0" w:color="auto"/>
            <w:right w:val="none" w:sz="0" w:space="0" w:color="auto"/>
          </w:divBdr>
          <w:divsChild>
            <w:div w:id="97718726">
              <w:marLeft w:val="0"/>
              <w:marRight w:val="0"/>
              <w:marTop w:val="0"/>
              <w:marBottom w:val="0"/>
              <w:divBdr>
                <w:top w:val="none" w:sz="0" w:space="0" w:color="auto"/>
                <w:left w:val="none" w:sz="0" w:space="0" w:color="auto"/>
                <w:bottom w:val="none" w:sz="0" w:space="0" w:color="auto"/>
                <w:right w:val="none" w:sz="0" w:space="0" w:color="auto"/>
              </w:divBdr>
            </w:div>
          </w:divsChild>
        </w:div>
        <w:div w:id="1993944008">
          <w:marLeft w:val="0"/>
          <w:marRight w:val="0"/>
          <w:marTop w:val="0"/>
          <w:marBottom w:val="0"/>
          <w:divBdr>
            <w:top w:val="none" w:sz="0" w:space="0" w:color="auto"/>
            <w:left w:val="none" w:sz="0" w:space="0" w:color="auto"/>
            <w:bottom w:val="none" w:sz="0" w:space="0" w:color="auto"/>
            <w:right w:val="none" w:sz="0" w:space="0" w:color="auto"/>
          </w:divBdr>
          <w:divsChild>
            <w:div w:id="1321692284">
              <w:marLeft w:val="0"/>
              <w:marRight w:val="0"/>
              <w:marTop w:val="0"/>
              <w:marBottom w:val="0"/>
              <w:divBdr>
                <w:top w:val="none" w:sz="0" w:space="0" w:color="auto"/>
                <w:left w:val="none" w:sz="0" w:space="0" w:color="auto"/>
                <w:bottom w:val="none" w:sz="0" w:space="0" w:color="auto"/>
                <w:right w:val="none" w:sz="0" w:space="0" w:color="auto"/>
              </w:divBdr>
            </w:div>
          </w:divsChild>
        </w:div>
        <w:div w:id="1997344259">
          <w:marLeft w:val="0"/>
          <w:marRight w:val="0"/>
          <w:marTop w:val="0"/>
          <w:marBottom w:val="0"/>
          <w:divBdr>
            <w:top w:val="none" w:sz="0" w:space="0" w:color="auto"/>
            <w:left w:val="none" w:sz="0" w:space="0" w:color="auto"/>
            <w:bottom w:val="none" w:sz="0" w:space="0" w:color="auto"/>
            <w:right w:val="none" w:sz="0" w:space="0" w:color="auto"/>
          </w:divBdr>
          <w:divsChild>
            <w:div w:id="21114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75">
      <w:bodyDiv w:val="1"/>
      <w:marLeft w:val="0"/>
      <w:marRight w:val="0"/>
      <w:marTop w:val="0"/>
      <w:marBottom w:val="0"/>
      <w:divBdr>
        <w:top w:val="none" w:sz="0" w:space="0" w:color="auto"/>
        <w:left w:val="none" w:sz="0" w:space="0" w:color="auto"/>
        <w:bottom w:val="none" w:sz="0" w:space="0" w:color="auto"/>
        <w:right w:val="none" w:sz="0" w:space="0" w:color="auto"/>
      </w:divBdr>
      <w:divsChild>
        <w:div w:id="15815010">
          <w:marLeft w:val="0"/>
          <w:marRight w:val="0"/>
          <w:marTop w:val="0"/>
          <w:marBottom w:val="0"/>
          <w:divBdr>
            <w:top w:val="none" w:sz="0" w:space="0" w:color="auto"/>
            <w:left w:val="none" w:sz="0" w:space="0" w:color="auto"/>
            <w:bottom w:val="none" w:sz="0" w:space="0" w:color="auto"/>
            <w:right w:val="none" w:sz="0" w:space="0" w:color="auto"/>
          </w:divBdr>
        </w:div>
        <w:div w:id="836459646">
          <w:marLeft w:val="0"/>
          <w:marRight w:val="0"/>
          <w:marTop w:val="0"/>
          <w:marBottom w:val="0"/>
          <w:divBdr>
            <w:top w:val="none" w:sz="0" w:space="0" w:color="auto"/>
            <w:left w:val="none" w:sz="0" w:space="0" w:color="auto"/>
            <w:bottom w:val="none" w:sz="0" w:space="0" w:color="auto"/>
            <w:right w:val="none" w:sz="0" w:space="0" w:color="auto"/>
          </w:divBdr>
        </w:div>
      </w:divsChild>
    </w:div>
    <w:div w:id="1668751120">
      <w:bodyDiv w:val="1"/>
      <w:marLeft w:val="0"/>
      <w:marRight w:val="0"/>
      <w:marTop w:val="0"/>
      <w:marBottom w:val="0"/>
      <w:divBdr>
        <w:top w:val="none" w:sz="0" w:space="0" w:color="auto"/>
        <w:left w:val="none" w:sz="0" w:space="0" w:color="auto"/>
        <w:bottom w:val="none" w:sz="0" w:space="0" w:color="auto"/>
        <w:right w:val="none" w:sz="0" w:space="0" w:color="auto"/>
      </w:divBdr>
      <w:divsChild>
        <w:div w:id="1023088644">
          <w:marLeft w:val="0"/>
          <w:marRight w:val="0"/>
          <w:marTop w:val="0"/>
          <w:marBottom w:val="0"/>
          <w:divBdr>
            <w:top w:val="none" w:sz="0" w:space="0" w:color="auto"/>
            <w:left w:val="none" w:sz="0" w:space="0" w:color="auto"/>
            <w:bottom w:val="none" w:sz="0" w:space="0" w:color="auto"/>
            <w:right w:val="none" w:sz="0" w:space="0" w:color="auto"/>
          </w:divBdr>
        </w:div>
        <w:div w:id="1796753685">
          <w:marLeft w:val="0"/>
          <w:marRight w:val="0"/>
          <w:marTop w:val="0"/>
          <w:marBottom w:val="0"/>
          <w:divBdr>
            <w:top w:val="none" w:sz="0" w:space="0" w:color="auto"/>
            <w:left w:val="none" w:sz="0" w:space="0" w:color="auto"/>
            <w:bottom w:val="none" w:sz="0" w:space="0" w:color="auto"/>
            <w:right w:val="none" w:sz="0" w:space="0" w:color="auto"/>
          </w:divBdr>
        </w:div>
      </w:divsChild>
    </w:div>
    <w:div w:id="1691107851">
      <w:bodyDiv w:val="1"/>
      <w:marLeft w:val="0"/>
      <w:marRight w:val="0"/>
      <w:marTop w:val="0"/>
      <w:marBottom w:val="0"/>
      <w:divBdr>
        <w:top w:val="none" w:sz="0" w:space="0" w:color="auto"/>
        <w:left w:val="none" w:sz="0" w:space="0" w:color="auto"/>
        <w:bottom w:val="none" w:sz="0" w:space="0" w:color="auto"/>
        <w:right w:val="none" w:sz="0" w:space="0" w:color="auto"/>
      </w:divBdr>
      <w:divsChild>
        <w:div w:id="17125393">
          <w:marLeft w:val="0"/>
          <w:marRight w:val="0"/>
          <w:marTop w:val="0"/>
          <w:marBottom w:val="0"/>
          <w:divBdr>
            <w:top w:val="none" w:sz="0" w:space="0" w:color="auto"/>
            <w:left w:val="none" w:sz="0" w:space="0" w:color="auto"/>
            <w:bottom w:val="none" w:sz="0" w:space="0" w:color="auto"/>
            <w:right w:val="none" w:sz="0" w:space="0" w:color="auto"/>
          </w:divBdr>
          <w:divsChild>
            <w:div w:id="421729902">
              <w:marLeft w:val="0"/>
              <w:marRight w:val="0"/>
              <w:marTop w:val="0"/>
              <w:marBottom w:val="0"/>
              <w:divBdr>
                <w:top w:val="none" w:sz="0" w:space="0" w:color="auto"/>
                <w:left w:val="none" w:sz="0" w:space="0" w:color="auto"/>
                <w:bottom w:val="none" w:sz="0" w:space="0" w:color="auto"/>
                <w:right w:val="none" w:sz="0" w:space="0" w:color="auto"/>
              </w:divBdr>
            </w:div>
          </w:divsChild>
        </w:div>
        <w:div w:id="21900826">
          <w:marLeft w:val="0"/>
          <w:marRight w:val="0"/>
          <w:marTop w:val="0"/>
          <w:marBottom w:val="0"/>
          <w:divBdr>
            <w:top w:val="none" w:sz="0" w:space="0" w:color="auto"/>
            <w:left w:val="none" w:sz="0" w:space="0" w:color="auto"/>
            <w:bottom w:val="none" w:sz="0" w:space="0" w:color="auto"/>
            <w:right w:val="none" w:sz="0" w:space="0" w:color="auto"/>
          </w:divBdr>
          <w:divsChild>
            <w:div w:id="1946034789">
              <w:marLeft w:val="0"/>
              <w:marRight w:val="0"/>
              <w:marTop w:val="0"/>
              <w:marBottom w:val="0"/>
              <w:divBdr>
                <w:top w:val="none" w:sz="0" w:space="0" w:color="auto"/>
                <w:left w:val="none" w:sz="0" w:space="0" w:color="auto"/>
                <w:bottom w:val="none" w:sz="0" w:space="0" w:color="auto"/>
                <w:right w:val="none" w:sz="0" w:space="0" w:color="auto"/>
              </w:divBdr>
            </w:div>
          </w:divsChild>
        </w:div>
        <w:div w:id="51119563">
          <w:marLeft w:val="0"/>
          <w:marRight w:val="0"/>
          <w:marTop w:val="0"/>
          <w:marBottom w:val="0"/>
          <w:divBdr>
            <w:top w:val="none" w:sz="0" w:space="0" w:color="auto"/>
            <w:left w:val="none" w:sz="0" w:space="0" w:color="auto"/>
            <w:bottom w:val="none" w:sz="0" w:space="0" w:color="auto"/>
            <w:right w:val="none" w:sz="0" w:space="0" w:color="auto"/>
          </w:divBdr>
          <w:divsChild>
            <w:div w:id="1663699518">
              <w:marLeft w:val="0"/>
              <w:marRight w:val="0"/>
              <w:marTop w:val="0"/>
              <w:marBottom w:val="0"/>
              <w:divBdr>
                <w:top w:val="none" w:sz="0" w:space="0" w:color="auto"/>
                <w:left w:val="none" w:sz="0" w:space="0" w:color="auto"/>
                <w:bottom w:val="none" w:sz="0" w:space="0" w:color="auto"/>
                <w:right w:val="none" w:sz="0" w:space="0" w:color="auto"/>
              </w:divBdr>
            </w:div>
          </w:divsChild>
        </w:div>
        <w:div w:id="62416924">
          <w:marLeft w:val="0"/>
          <w:marRight w:val="0"/>
          <w:marTop w:val="0"/>
          <w:marBottom w:val="0"/>
          <w:divBdr>
            <w:top w:val="none" w:sz="0" w:space="0" w:color="auto"/>
            <w:left w:val="none" w:sz="0" w:space="0" w:color="auto"/>
            <w:bottom w:val="none" w:sz="0" w:space="0" w:color="auto"/>
            <w:right w:val="none" w:sz="0" w:space="0" w:color="auto"/>
          </w:divBdr>
          <w:divsChild>
            <w:div w:id="1622105678">
              <w:marLeft w:val="0"/>
              <w:marRight w:val="0"/>
              <w:marTop w:val="0"/>
              <w:marBottom w:val="0"/>
              <w:divBdr>
                <w:top w:val="none" w:sz="0" w:space="0" w:color="auto"/>
                <w:left w:val="none" w:sz="0" w:space="0" w:color="auto"/>
                <w:bottom w:val="none" w:sz="0" w:space="0" w:color="auto"/>
                <w:right w:val="none" w:sz="0" w:space="0" w:color="auto"/>
              </w:divBdr>
            </w:div>
          </w:divsChild>
        </w:div>
        <w:div w:id="72046071">
          <w:marLeft w:val="0"/>
          <w:marRight w:val="0"/>
          <w:marTop w:val="0"/>
          <w:marBottom w:val="0"/>
          <w:divBdr>
            <w:top w:val="none" w:sz="0" w:space="0" w:color="auto"/>
            <w:left w:val="none" w:sz="0" w:space="0" w:color="auto"/>
            <w:bottom w:val="none" w:sz="0" w:space="0" w:color="auto"/>
            <w:right w:val="none" w:sz="0" w:space="0" w:color="auto"/>
          </w:divBdr>
          <w:divsChild>
            <w:div w:id="1891191907">
              <w:marLeft w:val="0"/>
              <w:marRight w:val="0"/>
              <w:marTop w:val="0"/>
              <w:marBottom w:val="0"/>
              <w:divBdr>
                <w:top w:val="none" w:sz="0" w:space="0" w:color="auto"/>
                <w:left w:val="none" w:sz="0" w:space="0" w:color="auto"/>
                <w:bottom w:val="none" w:sz="0" w:space="0" w:color="auto"/>
                <w:right w:val="none" w:sz="0" w:space="0" w:color="auto"/>
              </w:divBdr>
            </w:div>
          </w:divsChild>
        </w:div>
        <w:div w:id="102112972">
          <w:marLeft w:val="0"/>
          <w:marRight w:val="0"/>
          <w:marTop w:val="0"/>
          <w:marBottom w:val="0"/>
          <w:divBdr>
            <w:top w:val="none" w:sz="0" w:space="0" w:color="auto"/>
            <w:left w:val="none" w:sz="0" w:space="0" w:color="auto"/>
            <w:bottom w:val="none" w:sz="0" w:space="0" w:color="auto"/>
            <w:right w:val="none" w:sz="0" w:space="0" w:color="auto"/>
          </w:divBdr>
          <w:divsChild>
            <w:div w:id="850948791">
              <w:marLeft w:val="0"/>
              <w:marRight w:val="0"/>
              <w:marTop w:val="0"/>
              <w:marBottom w:val="0"/>
              <w:divBdr>
                <w:top w:val="none" w:sz="0" w:space="0" w:color="auto"/>
                <w:left w:val="none" w:sz="0" w:space="0" w:color="auto"/>
                <w:bottom w:val="none" w:sz="0" w:space="0" w:color="auto"/>
                <w:right w:val="none" w:sz="0" w:space="0" w:color="auto"/>
              </w:divBdr>
            </w:div>
          </w:divsChild>
        </w:div>
        <w:div w:id="109785967">
          <w:marLeft w:val="0"/>
          <w:marRight w:val="0"/>
          <w:marTop w:val="0"/>
          <w:marBottom w:val="0"/>
          <w:divBdr>
            <w:top w:val="none" w:sz="0" w:space="0" w:color="auto"/>
            <w:left w:val="none" w:sz="0" w:space="0" w:color="auto"/>
            <w:bottom w:val="none" w:sz="0" w:space="0" w:color="auto"/>
            <w:right w:val="none" w:sz="0" w:space="0" w:color="auto"/>
          </w:divBdr>
          <w:divsChild>
            <w:div w:id="1741057288">
              <w:marLeft w:val="0"/>
              <w:marRight w:val="0"/>
              <w:marTop w:val="0"/>
              <w:marBottom w:val="0"/>
              <w:divBdr>
                <w:top w:val="none" w:sz="0" w:space="0" w:color="auto"/>
                <w:left w:val="none" w:sz="0" w:space="0" w:color="auto"/>
                <w:bottom w:val="none" w:sz="0" w:space="0" w:color="auto"/>
                <w:right w:val="none" w:sz="0" w:space="0" w:color="auto"/>
              </w:divBdr>
            </w:div>
          </w:divsChild>
        </w:div>
        <w:div w:id="132718853">
          <w:marLeft w:val="0"/>
          <w:marRight w:val="0"/>
          <w:marTop w:val="0"/>
          <w:marBottom w:val="0"/>
          <w:divBdr>
            <w:top w:val="none" w:sz="0" w:space="0" w:color="auto"/>
            <w:left w:val="none" w:sz="0" w:space="0" w:color="auto"/>
            <w:bottom w:val="none" w:sz="0" w:space="0" w:color="auto"/>
            <w:right w:val="none" w:sz="0" w:space="0" w:color="auto"/>
          </w:divBdr>
          <w:divsChild>
            <w:div w:id="366608494">
              <w:marLeft w:val="0"/>
              <w:marRight w:val="0"/>
              <w:marTop w:val="0"/>
              <w:marBottom w:val="0"/>
              <w:divBdr>
                <w:top w:val="none" w:sz="0" w:space="0" w:color="auto"/>
                <w:left w:val="none" w:sz="0" w:space="0" w:color="auto"/>
                <w:bottom w:val="none" w:sz="0" w:space="0" w:color="auto"/>
                <w:right w:val="none" w:sz="0" w:space="0" w:color="auto"/>
              </w:divBdr>
            </w:div>
          </w:divsChild>
        </w:div>
        <w:div w:id="159080774">
          <w:marLeft w:val="0"/>
          <w:marRight w:val="0"/>
          <w:marTop w:val="0"/>
          <w:marBottom w:val="0"/>
          <w:divBdr>
            <w:top w:val="none" w:sz="0" w:space="0" w:color="auto"/>
            <w:left w:val="none" w:sz="0" w:space="0" w:color="auto"/>
            <w:bottom w:val="none" w:sz="0" w:space="0" w:color="auto"/>
            <w:right w:val="none" w:sz="0" w:space="0" w:color="auto"/>
          </w:divBdr>
          <w:divsChild>
            <w:div w:id="1637880823">
              <w:marLeft w:val="0"/>
              <w:marRight w:val="0"/>
              <w:marTop w:val="0"/>
              <w:marBottom w:val="0"/>
              <w:divBdr>
                <w:top w:val="none" w:sz="0" w:space="0" w:color="auto"/>
                <w:left w:val="none" w:sz="0" w:space="0" w:color="auto"/>
                <w:bottom w:val="none" w:sz="0" w:space="0" w:color="auto"/>
                <w:right w:val="none" w:sz="0" w:space="0" w:color="auto"/>
              </w:divBdr>
            </w:div>
          </w:divsChild>
        </w:div>
        <w:div w:id="184173057">
          <w:marLeft w:val="0"/>
          <w:marRight w:val="0"/>
          <w:marTop w:val="0"/>
          <w:marBottom w:val="0"/>
          <w:divBdr>
            <w:top w:val="none" w:sz="0" w:space="0" w:color="auto"/>
            <w:left w:val="none" w:sz="0" w:space="0" w:color="auto"/>
            <w:bottom w:val="none" w:sz="0" w:space="0" w:color="auto"/>
            <w:right w:val="none" w:sz="0" w:space="0" w:color="auto"/>
          </w:divBdr>
          <w:divsChild>
            <w:div w:id="1582564960">
              <w:marLeft w:val="0"/>
              <w:marRight w:val="0"/>
              <w:marTop w:val="0"/>
              <w:marBottom w:val="0"/>
              <w:divBdr>
                <w:top w:val="none" w:sz="0" w:space="0" w:color="auto"/>
                <w:left w:val="none" w:sz="0" w:space="0" w:color="auto"/>
                <w:bottom w:val="none" w:sz="0" w:space="0" w:color="auto"/>
                <w:right w:val="none" w:sz="0" w:space="0" w:color="auto"/>
              </w:divBdr>
            </w:div>
          </w:divsChild>
        </w:div>
        <w:div w:id="185365403">
          <w:marLeft w:val="0"/>
          <w:marRight w:val="0"/>
          <w:marTop w:val="0"/>
          <w:marBottom w:val="0"/>
          <w:divBdr>
            <w:top w:val="none" w:sz="0" w:space="0" w:color="auto"/>
            <w:left w:val="none" w:sz="0" w:space="0" w:color="auto"/>
            <w:bottom w:val="none" w:sz="0" w:space="0" w:color="auto"/>
            <w:right w:val="none" w:sz="0" w:space="0" w:color="auto"/>
          </w:divBdr>
          <w:divsChild>
            <w:div w:id="973101693">
              <w:marLeft w:val="0"/>
              <w:marRight w:val="0"/>
              <w:marTop w:val="0"/>
              <w:marBottom w:val="0"/>
              <w:divBdr>
                <w:top w:val="none" w:sz="0" w:space="0" w:color="auto"/>
                <w:left w:val="none" w:sz="0" w:space="0" w:color="auto"/>
                <w:bottom w:val="none" w:sz="0" w:space="0" w:color="auto"/>
                <w:right w:val="none" w:sz="0" w:space="0" w:color="auto"/>
              </w:divBdr>
            </w:div>
          </w:divsChild>
        </w:div>
        <w:div w:id="188106643">
          <w:marLeft w:val="0"/>
          <w:marRight w:val="0"/>
          <w:marTop w:val="0"/>
          <w:marBottom w:val="0"/>
          <w:divBdr>
            <w:top w:val="none" w:sz="0" w:space="0" w:color="auto"/>
            <w:left w:val="none" w:sz="0" w:space="0" w:color="auto"/>
            <w:bottom w:val="none" w:sz="0" w:space="0" w:color="auto"/>
            <w:right w:val="none" w:sz="0" w:space="0" w:color="auto"/>
          </w:divBdr>
          <w:divsChild>
            <w:div w:id="578976703">
              <w:marLeft w:val="0"/>
              <w:marRight w:val="0"/>
              <w:marTop w:val="0"/>
              <w:marBottom w:val="0"/>
              <w:divBdr>
                <w:top w:val="none" w:sz="0" w:space="0" w:color="auto"/>
                <w:left w:val="none" w:sz="0" w:space="0" w:color="auto"/>
                <w:bottom w:val="none" w:sz="0" w:space="0" w:color="auto"/>
                <w:right w:val="none" w:sz="0" w:space="0" w:color="auto"/>
              </w:divBdr>
            </w:div>
          </w:divsChild>
        </w:div>
        <w:div w:id="191505477">
          <w:marLeft w:val="0"/>
          <w:marRight w:val="0"/>
          <w:marTop w:val="0"/>
          <w:marBottom w:val="0"/>
          <w:divBdr>
            <w:top w:val="none" w:sz="0" w:space="0" w:color="auto"/>
            <w:left w:val="none" w:sz="0" w:space="0" w:color="auto"/>
            <w:bottom w:val="none" w:sz="0" w:space="0" w:color="auto"/>
            <w:right w:val="none" w:sz="0" w:space="0" w:color="auto"/>
          </w:divBdr>
          <w:divsChild>
            <w:div w:id="1789351539">
              <w:marLeft w:val="0"/>
              <w:marRight w:val="0"/>
              <w:marTop w:val="0"/>
              <w:marBottom w:val="0"/>
              <w:divBdr>
                <w:top w:val="none" w:sz="0" w:space="0" w:color="auto"/>
                <w:left w:val="none" w:sz="0" w:space="0" w:color="auto"/>
                <w:bottom w:val="none" w:sz="0" w:space="0" w:color="auto"/>
                <w:right w:val="none" w:sz="0" w:space="0" w:color="auto"/>
              </w:divBdr>
            </w:div>
          </w:divsChild>
        </w:div>
        <w:div w:id="216481448">
          <w:marLeft w:val="0"/>
          <w:marRight w:val="0"/>
          <w:marTop w:val="0"/>
          <w:marBottom w:val="0"/>
          <w:divBdr>
            <w:top w:val="none" w:sz="0" w:space="0" w:color="auto"/>
            <w:left w:val="none" w:sz="0" w:space="0" w:color="auto"/>
            <w:bottom w:val="none" w:sz="0" w:space="0" w:color="auto"/>
            <w:right w:val="none" w:sz="0" w:space="0" w:color="auto"/>
          </w:divBdr>
          <w:divsChild>
            <w:div w:id="1034698880">
              <w:marLeft w:val="0"/>
              <w:marRight w:val="0"/>
              <w:marTop w:val="0"/>
              <w:marBottom w:val="0"/>
              <w:divBdr>
                <w:top w:val="none" w:sz="0" w:space="0" w:color="auto"/>
                <w:left w:val="none" w:sz="0" w:space="0" w:color="auto"/>
                <w:bottom w:val="none" w:sz="0" w:space="0" w:color="auto"/>
                <w:right w:val="none" w:sz="0" w:space="0" w:color="auto"/>
              </w:divBdr>
            </w:div>
          </w:divsChild>
        </w:div>
        <w:div w:id="226040640">
          <w:marLeft w:val="0"/>
          <w:marRight w:val="0"/>
          <w:marTop w:val="0"/>
          <w:marBottom w:val="0"/>
          <w:divBdr>
            <w:top w:val="none" w:sz="0" w:space="0" w:color="auto"/>
            <w:left w:val="none" w:sz="0" w:space="0" w:color="auto"/>
            <w:bottom w:val="none" w:sz="0" w:space="0" w:color="auto"/>
            <w:right w:val="none" w:sz="0" w:space="0" w:color="auto"/>
          </w:divBdr>
          <w:divsChild>
            <w:div w:id="1140460595">
              <w:marLeft w:val="0"/>
              <w:marRight w:val="0"/>
              <w:marTop w:val="0"/>
              <w:marBottom w:val="0"/>
              <w:divBdr>
                <w:top w:val="none" w:sz="0" w:space="0" w:color="auto"/>
                <w:left w:val="none" w:sz="0" w:space="0" w:color="auto"/>
                <w:bottom w:val="none" w:sz="0" w:space="0" w:color="auto"/>
                <w:right w:val="none" w:sz="0" w:space="0" w:color="auto"/>
              </w:divBdr>
            </w:div>
          </w:divsChild>
        </w:div>
        <w:div w:id="228082549">
          <w:marLeft w:val="0"/>
          <w:marRight w:val="0"/>
          <w:marTop w:val="0"/>
          <w:marBottom w:val="0"/>
          <w:divBdr>
            <w:top w:val="none" w:sz="0" w:space="0" w:color="auto"/>
            <w:left w:val="none" w:sz="0" w:space="0" w:color="auto"/>
            <w:bottom w:val="none" w:sz="0" w:space="0" w:color="auto"/>
            <w:right w:val="none" w:sz="0" w:space="0" w:color="auto"/>
          </w:divBdr>
          <w:divsChild>
            <w:div w:id="973800669">
              <w:marLeft w:val="0"/>
              <w:marRight w:val="0"/>
              <w:marTop w:val="0"/>
              <w:marBottom w:val="0"/>
              <w:divBdr>
                <w:top w:val="none" w:sz="0" w:space="0" w:color="auto"/>
                <w:left w:val="none" w:sz="0" w:space="0" w:color="auto"/>
                <w:bottom w:val="none" w:sz="0" w:space="0" w:color="auto"/>
                <w:right w:val="none" w:sz="0" w:space="0" w:color="auto"/>
              </w:divBdr>
            </w:div>
          </w:divsChild>
        </w:div>
        <w:div w:id="238713983">
          <w:marLeft w:val="0"/>
          <w:marRight w:val="0"/>
          <w:marTop w:val="0"/>
          <w:marBottom w:val="0"/>
          <w:divBdr>
            <w:top w:val="none" w:sz="0" w:space="0" w:color="auto"/>
            <w:left w:val="none" w:sz="0" w:space="0" w:color="auto"/>
            <w:bottom w:val="none" w:sz="0" w:space="0" w:color="auto"/>
            <w:right w:val="none" w:sz="0" w:space="0" w:color="auto"/>
          </w:divBdr>
          <w:divsChild>
            <w:div w:id="863594747">
              <w:marLeft w:val="0"/>
              <w:marRight w:val="0"/>
              <w:marTop w:val="0"/>
              <w:marBottom w:val="0"/>
              <w:divBdr>
                <w:top w:val="none" w:sz="0" w:space="0" w:color="auto"/>
                <w:left w:val="none" w:sz="0" w:space="0" w:color="auto"/>
                <w:bottom w:val="none" w:sz="0" w:space="0" w:color="auto"/>
                <w:right w:val="none" w:sz="0" w:space="0" w:color="auto"/>
              </w:divBdr>
            </w:div>
          </w:divsChild>
        </w:div>
        <w:div w:id="245310531">
          <w:marLeft w:val="0"/>
          <w:marRight w:val="0"/>
          <w:marTop w:val="0"/>
          <w:marBottom w:val="0"/>
          <w:divBdr>
            <w:top w:val="none" w:sz="0" w:space="0" w:color="auto"/>
            <w:left w:val="none" w:sz="0" w:space="0" w:color="auto"/>
            <w:bottom w:val="none" w:sz="0" w:space="0" w:color="auto"/>
            <w:right w:val="none" w:sz="0" w:space="0" w:color="auto"/>
          </w:divBdr>
          <w:divsChild>
            <w:div w:id="734397928">
              <w:marLeft w:val="0"/>
              <w:marRight w:val="0"/>
              <w:marTop w:val="0"/>
              <w:marBottom w:val="0"/>
              <w:divBdr>
                <w:top w:val="none" w:sz="0" w:space="0" w:color="auto"/>
                <w:left w:val="none" w:sz="0" w:space="0" w:color="auto"/>
                <w:bottom w:val="none" w:sz="0" w:space="0" w:color="auto"/>
                <w:right w:val="none" w:sz="0" w:space="0" w:color="auto"/>
              </w:divBdr>
            </w:div>
          </w:divsChild>
        </w:div>
        <w:div w:id="277564123">
          <w:marLeft w:val="0"/>
          <w:marRight w:val="0"/>
          <w:marTop w:val="0"/>
          <w:marBottom w:val="0"/>
          <w:divBdr>
            <w:top w:val="none" w:sz="0" w:space="0" w:color="auto"/>
            <w:left w:val="none" w:sz="0" w:space="0" w:color="auto"/>
            <w:bottom w:val="none" w:sz="0" w:space="0" w:color="auto"/>
            <w:right w:val="none" w:sz="0" w:space="0" w:color="auto"/>
          </w:divBdr>
          <w:divsChild>
            <w:div w:id="1857645743">
              <w:marLeft w:val="0"/>
              <w:marRight w:val="0"/>
              <w:marTop w:val="0"/>
              <w:marBottom w:val="0"/>
              <w:divBdr>
                <w:top w:val="none" w:sz="0" w:space="0" w:color="auto"/>
                <w:left w:val="none" w:sz="0" w:space="0" w:color="auto"/>
                <w:bottom w:val="none" w:sz="0" w:space="0" w:color="auto"/>
                <w:right w:val="none" w:sz="0" w:space="0" w:color="auto"/>
              </w:divBdr>
            </w:div>
          </w:divsChild>
        </w:div>
        <w:div w:id="282738548">
          <w:marLeft w:val="0"/>
          <w:marRight w:val="0"/>
          <w:marTop w:val="0"/>
          <w:marBottom w:val="0"/>
          <w:divBdr>
            <w:top w:val="none" w:sz="0" w:space="0" w:color="auto"/>
            <w:left w:val="none" w:sz="0" w:space="0" w:color="auto"/>
            <w:bottom w:val="none" w:sz="0" w:space="0" w:color="auto"/>
            <w:right w:val="none" w:sz="0" w:space="0" w:color="auto"/>
          </w:divBdr>
          <w:divsChild>
            <w:div w:id="1052656158">
              <w:marLeft w:val="0"/>
              <w:marRight w:val="0"/>
              <w:marTop w:val="0"/>
              <w:marBottom w:val="0"/>
              <w:divBdr>
                <w:top w:val="none" w:sz="0" w:space="0" w:color="auto"/>
                <w:left w:val="none" w:sz="0" w:space="0" w:color="auto"/>
                <w:bottom w:val="none" w:sz="0" w:space="0" w:color="auto"/>
                <w:right w:val="none" w:sz="0" w:space="0" w:color="auto"/>
              </w:divBdr>
            </w:div>
          </w:divsChild>
        </w:div>
        <w:div w:id="289366390">
          <w:marLeft w:val="0"/>
          <w:marRight w:val="0"/>
          <w:marTop w:val="0"/>
          <w:marBottom w:val="0"/>
          <w:divBdr>
            <w:top w:val="none" w:sz="0" w:space="0" w:color="auto"/>
            <w:left w:val="none" w:sz="0" w:space="0" w:color="auto"/>
            <w:bottom w:val="none" w:sz="0" w:space="0" w:color="auto"/>
            <w:right w:val="none" w:sz="0" w:space="0" w:color="auto"/>
          </w:divBdr>
          <w:divsChild>
            <w:div w:id="1381632141">
              <w:marLeft w:val="0"/>
              <w:marRight w:val="0"/>
              <w:marTop w:val="0"/>
              <w:marBottom w:val="0"/>
              <w:divBdr>
                <w:top w:val="none" w:sz="0" w:space="0" w:color="auto"/>
                <w:left w:val="none" w:sz="0" w:space="0" w:color="auto"/>
                <w:bottom w:val="none" w:sz="0" w:space="0" w:color="auto"/>
                <w:right w:val="none" w:sz="0" w:space="0" w:color="auto"/>
              </w:divBdr>
            </w:div>
          </w:divsChild>
        </w:div>
        <w:div w:id="303000503">
          <w:marLeft w:val="0"/>
          <w:marRight w:val="0"/>
          <w:marTop w:val="0"/>
          <w:marBottom w:val="0"/>
          <w:divBdr>
            <w:top w:val="none" w:sz="0" w:space="0" w:color="auto"/>
            <w:left w:val="none" w:sz="0" w:space="0" w:color="auto"/>
            <w:bottom w:val="none" w:sz="0" w:space="0" w:color="auto"/>
            <w:right w:val="none" w:sz="0" w:space="0" w:color="auto"/>
          </w:divBdr>
          <w:divsChild>
            <w:div w:id="1393579098">
              <w:marLeft w:val="0"/>
              <w:marRight w:val="0"/>
              <w:marTop w:val="0"/>
              <w:marBottom w:val="0"/>
              <w:divBdr>
                <w:top w:val="none" w:sz="0" w:space="0" w:color="auto"/>
                <w:left w:val="none" w:sz="0" w:space="0" w:color="auto"/>
                <w:bottom w:val="none" w:sz="0" w:space="0" w:color="auto"/>
                <w:right w:val="none" w:sz="0" w:space="0" w:color="auto"/>
              </w:divBdr>
            </w:div>
          </w:divsChild>
        </w:div>
        <w:div w:id="305166389">
          <w:marLeft w:val="0"/>
          <w:marRight w:val="0"/>
          <w:marTop w:val="0"/>
          <w:marBottom w:val="0"/>
          <w:divBdr>
            <w:top w:val="none" w:sz="0" w:space="0" w:color="auto"/>
            <w:left w:val="none" w:sz="0" w:space="0" w:color="auto"/>
            <w:bottom w:val="none" w:sz="0" w:space="0" w:color="auto"/>
            <w:right w:val="none" w:sz="0" w:space="0" w:color="auto"/>
          </w:divBdr>
          <w:divsChild>
            <w:div w:id="1208834512">
              <w:marLeft w:val="0"/>
              <w:marRight w:val="0"/>
              <w:marTop w:val="0"/>
              <w:marBottom w:val="0"/>
              <w:divBdr>
                <w:top w:val="none" w:sz="0" w:space="0" w:color="auto"/>
                <w:left w:val="none" w:sz="0" w:space="0" w:color="auto"/>
                <w:bottom w:val="none" w:sz="0" w:space="0" w:color="auto"/>
                <w:right w:val="none" w:sz="0" w:space="0" w:color="auto"/>
              </w:divBdr>
            </w:div>
          </w:divsChild>
        </w:div>
        <w:div w:id="305739091">
          <w:marLeft w:val="0"/>
          <w:marRight w:val="0"/>
          <w:marTop w:val="0"/>
          <w:marBottom w:val="0"/>
          <w:divBdr>
            <w:top w:val="none" w:sz="0" w:space="0" w:color="auto"/>
            <w:left w:val="none" w:sz="0" w:space="0" w:color="auto"/>
            <w:bottom w:val="none" w:sz="0" w:space="0" w:color="auto"/>
            <w:right w:val="none" w:sz="0" w:space="0" w:color="auto"/>
          </w:divBdr>
          <w:divsChild>
            <w:div w:id="590696674">
              <w:marLeft w:val="0"/>
              <w:marRight w:val="0"/>
              <w:marTop w:val="0"/>
              <w:marBottom w:val="0"/>
              <w:divBdr>
                <w:top w:val="none" w:sz="0" w:space="0" w:color="auto"/>
                <w:left w:val="none" w:sz="0" w:space="0" w:color="auto"/>
                <w:bottom w:val="none" w:sz="0" w:space="0" w:color="auto"/>
                <w:right w:val="none" w:sz="0" w:space="0" w:color="auto"/>
              </w:divBdr>
            </w:div>
          </w:divsChild>
        </w:div>
        <w:div w:id="310721971">
          <w:marLeft w:val="0"/>
          <w:marRight w:val="0"/>
          <w:marTop w:val="0"/>
          <w:marBottom w:val="0"/>
          <w:divBdr>
            <w:top w:val="none" w:sz="0" w:space="0" w:color="auto"/>
            <w:left w:val="none" w:sz="0" w:space="0" w:color="auto"/>
            <w:bottom w:val="none" w:sz="0" w:space="0" w:color="auto"/>
            <w:right w:val="none" w:sz="0" w:space="0" w:color="auto"/>
          </w:divBdr>
          <w:divsChild>
            <w:div w:id="1501893597">
              <w:marLeft w:val="0"/>
              <w:marRight w:val="0"/>
              <w:marTop w:val="0"/>
              <w:marBottom w:val="0"/>
              <w:divBdr>
                <w:top w:val="none" w:sz="0" w:space="0" w:color="auto"/>
                <w:left w:val="none" w:sz="0" w:space="0" w:color="auto"/>
                <w:bottom w:val="none" w:sz="0" w:space="0" w:color="auto"/>
                <w:right w:val="none" w:sz="0" w:space="0" w:color="auto"/>
              </w:divBdr>
            </w:div>
          </w:divsChild>
        </w:div>
        <w:div w:id="317345856">
          <w:marLeft w:val="0"/>
          <w:marRight w:val="0"/>
          <w:marTop w:val="0"/>
          <w:marBottom w:val="0"/>
          <w:divBdr>
            <w:top w:val="none" w:sz="0" w:space="0" w:color="auto"/>
            <w:left w:val="none" w:sz="0" w:space="0" w:color="auto"/>
            <w:bottom w:val="none" w:sz="0" w:space="0" w:color="auto"/>
            <w:right w:val="none" w:sz="0" w:space="0" w:color="auto"/>
          </w:divBdr>
          <w:divsChild>
            <w:div w:id="1906640153">
              <w:marLeft w:val="0"/>
              <w:marRight w:val="0"/>
              <w:marTop w:val="0"/>
              <w:marBottom w:val="0"/>
              <w:divBdr>
                <w:top w:val="none" w:sz="0" w:space="0" w:color="auto"/>
                <w:left w:val="none" w:sz="0" w:space="0" w:color="auto"/>
                <w:bottom w:val="none" w:sz="0" w:space="0" w:color="auto"/>
                <w:right w:val="none" w:sz="0" w:space="0" w:color="auto"/>
              </w:divBdr>
            </w:div>
          </w:divsChild>
        </w:div>
        <w:div w:id="344402520">
          <w:marLeft w:val="0"/>
          <w:marRight w:val="0"/>
          <w:marTop w:val="0"/>
          <w:marBottom w:val="0"/>
          <w:divBdr>
            <w:top w:val="none" w:sz="0" w:space="0" w:color="auto"/>
            <w:left w:val="none" w:sz="0" w:space="0" w:color="auto"/>
            <w:bottom w:val="none" w:sz="0" w:space="0" w:color="auto"/>
            <w:right w:val="none" w:sz="0" w:space="0" w:color="auto"/>
          </w:divBdr>
          <w:divsChild>
            <w:div w:id="854345670">
              <w:marLeft w:val="0"/>
              <w:marRight w:val="0"/>
              <w:marTop w:val="0"/>
              <w:marBottom w:val="0"/>
              <w:divBdr>
                <w:top w:val="none" w:sz="0" w:space="0" w:color="auto"/>
                <w:left w:val="none" w:sz="0" w:space="0" w:color="auto"/>
                <w:bottom w:val="none" w:sz="0" w:space="0" w:color="auto"/>
                <w:right w:val="none" w:sz="0" w:space="0" w:color="auto"/>
              </w:divBdr>
            </w:div>
          </w:divsChild>
        </w:div>
        <w:div w:id="348484609">
          <w:marLeft w:val="0"/>
          <w:marRight w:val="0"/>
          <w:marTop w:val="0"/>
          <w:marBottom w:val="0"/>
          <w:divBdr>
            <w:top w:val="none" w:sz="0" w:space="0" w:color="auto"/>
            <w:left w:val="none" w:sz="0" w:space="0" w:color="auto"/>
            <w:bottom w:val="none" w:sz="0" w:space="0" w:color="auto"/>
            <w:right w:val="none" w:sz="0" w:space="0" w:color="auto"/>
          </w:divBdr>
          <w:divsChild>
            <w:div w:id="1953903296">
              <w:marLeft w:val="0"/>
              <w:marRight w:val="0"/>
              <w:marTop w:val="0"/>
              <w:marBottom w:val="0"/>
              <w:divBdr>
                <w:top w:val="none" w:sz="0" w:space="0" w:color="auto"/>
                <w:left w:val="none" w:sz="0" w:space="0" w:color="auto"/>
                <w:bottom w:val="none" w:sz="0" w:space="0" w:color="auto"/>
                <w:right w:val="none" w:sz="0" w:space="0" w:color="auto"/>
              </w:divBdr>
            </w:div>
          </w:divsChild>
        </w:div>
        <w:div w:id="348727127">
          <w:marLeft w:val="0"/>
          <w:marRight w:val="0"/>
          <w:marTop w:val="0"/>
          <w:marBottom w:val="0"/>
          <w:divBdr>
            <w:top w:val="none" w:sz="0" w:space="0" w:color="auto"/>
            <w:left w:val="none" w:sz="0" w:space="0" w:color="auto"/>
            <w:bottom w:val="none" w:sz="0" w:space="0" w:color="auto"/>
            <w:right w:val="none" w:sz="0" w:space="0" w:color="auto"/>
          </w:divBdr>
          <w:divsChild>
            <w:div w:id="2083334601">
              <w:marLeft w:val="0"/>
              <w:marRight w:val="0"/>
              <w:marTop w:val="0"/>
              <w:marBottom w:val="0"/>
              <w:divBdr>
                <w:top w:val="none" w:sz="0" w:space="0" w:color="auto"/>
                <w:left w:val="none" w:sz="0" w:space="0" w:color="auto"/>
                <w:bottom w:val="none" w:sz="0" w:space="0" w:color="auto"/>
                <w:right w:val="none" w:sz="0" w:space="0" w:color="auto"/>
              </w:divBdr>
            </w:div>
          </w:divsChild>
        </w:div>
        <w:div w:id="355695028">
          <w:marLeft w:val="0"/>
          <w:marRight w:val="0"/>
          <w:marTop w:val="0"/>
          <w:marBottom w:val="0"/>
          <w:divBdr>
            <w:top w:val="none" w:sz="0" w:space="0" w:color="auto"/>
            <w:left w:val="none" w:sz="0" w:space="0" w:color="auto"/>
            <w:bottom w:val="none" w:sz="0" w:space="0" w:color="auto"/>
            <w:right w:val="none" w:sz="0" w:space="0" w:color="auto"/>
          </w:divBdr>
          <w:divsChild>
            <w:div w:id="1643998776">
              <w:marLeft w:val="0"/>
              <w:marRight w:val="0"/>
              <w:marTop w:val="0"/>
              <w:marBottom w:val="0"/>
              <w:divBdr>
                <w:top w:val="none" w:sz="0" w:space="0" w:color="auto"/>
                <w:left w:val="none" w:sz="0" w:space="0" w:color="auto"/>
                <w:bottom w:val="none" w:sz="0" w:space="0" w:color="auto"/>
                <w:right w:val="none" w:sz="0" w:space="0" w:color="auto"/>
              </w:divBdr>
            </w:div>
          </w:divsChild>
        </w:div>
        <w:div w:id="372458726">
          <w:marLeft w:val="0"/>
          <w:marRight w:val="0"/>
          <w:marTop w:val="0"/>
          <w:marBottom w:val="0"/>
          <w:divBdr>
            <w:top w:val="none" w:sz="0" w:space="0" w:color="auto"/>
            <w:left w:val="none" w:sz="0" w:space="0" w:color="auto"/>
            <w:bottom w:val="none" w:sz="0" w:space="0" w:color="auto"/>
            <w:right w:val="none" w:sz="0" w:space="0" w:color="auto"/>
          </w:divBdr>
          <w:divsChild>
            <w:div w:id="692655593">
              <w:marLeft w:val="0"/>
              <w:marRight w:val="0"/>
              <w:marTop w:val="0"/>
              <w:marBottom w:val="0"/>
              <w:divBdr>
                <w:top w:val="none" w:sz="0" w:space="0" w:color="auto"/>
                <w:left w:val="none" w:sz="0" w:space="0" w:color="auto"/>
                <w:bottom w:val="none" w:sz="0" w:space="0" w:color="auto"/>
                <w:right w:val="none" w:sz="0" w:space="0" w:color="auto"/>
              </w:divBdr>
            </w:div>
          </w:divsChild>
        </w:div>
        <w:div w:id="391074766">
          <w:marLeft w:val="0"/>
          <w:marRight w:val="0"/>
          <w:marTop w:val="0"/>
          <w:marBottom w:val="0"/>
          <w:divBdr>
            <w:top w:val="none" w:sz="0" w:space="0" w:color="auto"/>
            <w:left w:val="none" w:sz="0" w:space="0" w:color="auto"/>
            <w:bottom w:val="none" w:sz="0" w:space="0" w:color="auto"/>
            <w:right w:val="none" w:sz="0" w:space="0" w:color="auto"/>
          </w:divBdr>
          <w:divsChild>
            <w:div w:id="990714112">
              <w:marLeft w:val="0"/>
              <w:marRight w:val="0"/>
              <w:marTop w:val="0"/>
              <w:marBottom w:val="0"/>
              <w:divBdr>
                <w:top w:val="none" w:sz="0" w:space="0" w:color="auto"/>
                <w:left w:val="none" w:sz="0" w:space="0" w:color="auto"/>
                <w:bottom w:val="none" w:sz="0" w:space="0" w:color="auto"/>
                <w:right w:val="none" w:sz="0" w:space="0" w:color="auto"/>
              </w:divBdr>
            </w:div>
          </w:divsChild>
        </w:div>
        <w:div w:id="397754516">
          <w:marLeft w:val="0"/>
          <w:marRight w:val="0"/>
          <w:marTop w:val="0"/>
          <w:marBottom w:val="0"/>
          <w:divBdr>
            <w:top w:val="none" w:sz="0" w:space="0" w:color="auto"/>
            <w:left w:val="none" w:sz="0" w:space="0" w:color="auto"/>
            <w:bottom w:val="none" w:sz="0" w:space="0" w:color="auto"/>
            <w:right w:val="none" w:sz="0" w:space="0" w:color="auto"/>
          </w:divBdr>
          <w:divsChild>
            <w:div w:id="1475834371">
              <w:marLeft w:val="0"/>
              <w:marRight w:val="0"/>
              <w:marTop w:val="0"/>
              <w:marBottom w:val="0"/>
              <w:divBdr>
                <w:top w:val="none" w:sz="0" w:space="0" w:color="auto"/>
                <w:left w:val="none" w:sz="0" w:space="0" w:color="auto"/>
                <w:bottom w:val="none" w:sz="0" w:space="0" w:color="auto"/>
                <w:right w:val="none" w:sz="0" w:space="0" w:color="auto"/>
              </w:divBdr>
            </w:div>
            <w:div w:id="1632980709">
              <w:marLeft w:val="0"/>
              <w:marRight w:val="0"/>
              <w:marTop w:val="0"/>
              <w:marBottom w:val="0"/>
              <w:divBdr>
                <w:top w:val="none" w:sz="0" w:space="0" w:color="auto"/>
                <w:left w:val="none" w:sz="0" w:space="0" w:color="auto"/>
                <w:bottom w:val="none" w:sz="0" w:space="0" w:color="auto"/>
                <w:right w:val="none" w:sz="0" w:space="0" w:color="auto"/>
              </w:divBdr>
            </w:div>
          </w:divsChild>
        </w:div>
        <w:div w:id="409886577">
          <w:marLeft w:val="0"/>
          <w:marRight w:val="0"/>
          <w:marTop w:val="0"/>
          <w:marBottom w:val="0"/>
          <w:divBdr>
            <w:top w:val="none" w:sz="0" w:space="0" w:color="auto"/>
            <w:left w:val="none" w:sz="0" w:space="0" w:color="auto"/>
            <w:bottom w:val="none" w:sz="0" w:space="0" w:color="auto"/>
            <w:right w:val="none" w:sz="0" w:space="0" w:color="auto"/>
          </w:divBdr>
          <w:divsChild>
            <w:div w:id="834301657">
              <w:marLeft w:val="0"/>
              <w:marRight w:val="0"/>
              <w:marTop w:val="0"/>
              <w:marBottom w:val="0"/>
              <w:divBdr>
                <w:top w:val="none" w:sz="0" w:space="0" w:color="auto"/>
                <w:left w:val="none" w:sz="0" w:space="0" w:color="auto"/>
                <w:bottom w:val="none" w:sz="0" w:space="0" w:color="auto"/>
                <w:right w:val="none" w:sz="0" w:space="0" w:color="auto"/>
              </w:divBdr>
            </w:div>
          </w:divsChild>
        </w:div>
        <w:div w:id="423300900">
          <w:marLeft w:val="0"/>
          <w:marRight w:val="0"/>
          <w:marTop w:val="0"/>
          <w:marBottom w:val="0"/>
          <w:divBdr>
            <w:top w:val="none" w:sz="0" w:space="0" w:color="auto"/>
            <w:left w:val="none" w:sz="0" w:space="0" w:color="auto"/>
            <w:bottom w:val="none" w:sz="0" w:space="0" w:color="auto"/>
            <w:right w:val="none" w:sz="0" w:space="0" w:color="auto"/>
          </w:divBdr>
          <w:divsChild>
            <w:div w:id="268320272">
              <w:marLeft w:val="0"/>
              <w:marRight w:val="0"/>
              <w:marTop w:val="0"/>
              <w:marBottom w:val="0"/>
              <w:divBdr>
                <w:top w:val="none" w:sz="0" w:space="0" w:color="auto"/>
                <w:left w:val="none" w:sz="0" w:space="0" w:color="auto"/>
                <w:bottom w:val="none" w:sz="0" w:space="0" w:color="auto"/>
                <w:right w:val="none" w:sz="0" w:space="0" w:color="auto"/>
              </w:divBdr>
            </w:div>
          </w:divsChild>
        </w:div>
        <w:div w:id="431707516">
          <w:marLeft w:val="0"/>
          <w:marRight w:val="0"/>
          <w:marTop w:val="0"/>
          <w:marBottom w:val="0"/>
          <w:divBdr>
            <w:top w:val="none" w:sz="0" w:space="0" w:color="auto"/>
            <w:left w:val="none" w:sz="0" w:space="0" w:color="auto"/>
            <w:bottom w:val="none" w:sz="0" w:space="0" w:color="auto"/>
            <w:right w:val="none" w:sz="0" w:space="0" w:color="auto"/>
          </w:divBdr>
          <w:divsChild>
            <w:div w:id="2069187890">
              <w:marLeft w:val="0"/>
              <w:marRight w:val="0"/>
              <w:marTop w:val="0"/>
              <w:marBottom w:val="0"/>
              <w:divBdr>
                <w:top w:val="none" w:sz="0" w:space="0" w:color="auto"/>
                <w:left w:val="none" w:sz="0" w:space="0" w:color="auto"/>
                <w:bottom w:val="none" w:sz="0" w:space="0" w:color="auto"/>
                <w:right w:val="none" w:sz="0" w:space="0" w:color="auto"/>
              </w:divBdr>
            </w:div>
          </w:divsChild>
        </w:div>
        <w:div w:id="449780613">
          <w:marLeft w:val="0"/>
          <w:marRight w:val="0"/>
          <w:marTop w:val="0"/>
          <w:marBottom w:val="0"/>
          <w:divBdr>
            <w:top w:val="none" w:sz="0" w:space="0" w:color="auto"/>
            <w:left w:val="none" w:sz="0" w:space="0" w:color="auto"/>
            <w:bottom w:val="none" w:sz="0" w:space="0" w:color="auto"/>
            <w:right w:val="none" w:sz="0" w:space="0" w:color="auto"/>
          </w:divBdr>
          <w:divsChild>
            <w:div w:id="393047752">
              <w:marLeft w:val="0"/>
              <w:marRight w:val="0"/>
              <w:marTop w:val="0"/>
              <w:marBottom w:val="0"/>
              <w:divBdr>
                <w:top w:val="none" w:sz="0" w:space="0" w:color="auto"/>
                <w:left w:val="none" w:sz="0" w:space="0" w:color="auto"/>
                <w:bottom w:val="none" w:sz="0" w:space="0" w:color="auto"/>
                <w:right w:val="none" w:sz="0" w:space="0" w:color="auto"/>
              </w:divBdr>
            </w:div>
          </w:divsChild>
        </w:div>
        <w:div w:id="469401341">
          <w:marLeft w:val="0"/>
          <w:marRight w:val="0"/>
          <w:marTop w:val="0"/>
          <w:marBottom w:val="0"/>
          <w:divBdr>
            <w:top w:val="none" w:sz="0" w:space="0" w:color="auto"/>
            <w:left w:val="none" w:sz="0" w:space="0" w:color="auto"/>
            <w:bottom w:val="none" w:sz="0" w:space="0" w:color="auto"/>
            <w:right w:val="none" w:sz="0" w:space="0" w:color="auto"/>
          </w:divBdr>
          <w:divsChild>
            <w:div w:id="721095384">
              <w:marLeft w:val="0"/>
              <w:marRight w:val="0"/>
              <w:marTop w:val="0"/>
              <w:marBottom w:val="0"/>
              <w:divBdr>
                <w:top w:val="none" w:sz="0" w:space="0" w:color="auto"/>
                <w:left w:val="none" w:sz="0" w:space="0" w:color="auto"/>
                <w:bottom w:val="none" w:sz="0" w:space="0" w:color="auto"/>
                <w:right w:val="none" w:sz="0" w:space="0" w:color="auto"/>
              </w:divBdr>
            </w:div>
          </w:divsChild>
        </w:div>
        <w:div w:id="470246622">
          <w:marLeft w:val="0"/>
          <w:marRight w:val="0"/>
          <w:marTop w:val="0"/>
          <w:marBottom w:val="0"/>
          <w:divBdr>
            <w:top w:val="none" w:sz="0" w:space="0" w:color="auto"/>
            <w:left w:val="none" w:sz="0" w:space="0" w:color="auto"/>
            <w:bottom w:val="none" w:sz="0" w:space="0" w:color="auto"/>
            <w:right w:val="none" w:sz="0" w:space="0" w:color="auto"/>
          </w:divBdr>
          <w:divsChild>
            <w:div w:id="1029181925">
              <w:marLeft w:val="0"/>
              <w:marRight w:val="0"/>
              <w:marTop w:val="0"/>
              <w:marBottom w:val="0"/>
              <w:divBdr>
                <w:top w:val="none" w:sz="0" w:space="0" w:color="auto"/>
                <w:left w:val="none" w:sz="0" w:space="0" w:color="auto"/>
                <w:bottom w:val="none" w:sz="0" w:space="0" w:color="auto"/>
                <w:right w:val="none" w:sz="0" w:space="0" w:color="auto"/>
              </w:divBdr>
            </w:div>
          </w:divsChild>
        </w:div>
        <w:div w:id="492062217">
          <w:marLeft w:val="0"/>
          <w:marRight w:val="0"/>
          <w:marTop w:val="0"/>
          <w:marBottom w:val="0"/>
          <w:divBdr>
            <w:top w:val="none" w:sz="0" w:space="0" w:color="auto"/>
            <w:left w:val="none" w:sz="0" w:space="0" w:color="auto"/>
            <w:bottom w:val="none" w:sz="0" w:space="0" w:color="auto"/>
            <w:right w:val="none" w:sz="0" w:space="0" w:color="auto"/>
          </w:divBdr>
          <w:divsChild>
            <w:div w:id="369916103">
              <w:marLeft w:val="0"/>
              <w:marRight w:val="0"/>
              <w:marTop w:val="0"/>
              <w:marBottom w:val="0"/>
              <w:divBdr>
                <w:top w:val="none" w:sz="0" w:space="0" w:color="auto"/>
                <w:left w:val="none" w:sz="0" w:space="0" w:color="auto"/>
                <w:bottom w:val="none" w:sz="0" w:space="0" w:color="auto"/>
                <w:right w:val="none" w:sz="0" w:space="0" w:color="auto"/>
              </w:divBdr>
            </w:div>
          </w:divsChild>
        </w:div>
        <w:div w:id="512381839">
          <w:marLeft w:val="0"/>
          <w:marRight w:val="0"/>
          <w:marTop w:val="0"/>
          <w:marBottom w:val="0"/>
          <w:divBdr>
            <w:top w:val="none" w:sz="0" w:space="0" w:color="auto"/>
            <w:left w:val="none" w:sz="0" w:space="0" w:color="auto"/>
            <w:bottom w:val="none" w:sz="0" w:space="0" w:color="auto"/>
            <w:right w:val="none" w:sz="0" w:space="0" w:color="auto"/>
          </w:divBdr>
          <w:divsChild>
            <w:div w:id="1600404208">
              <w:marLeft w:val="0"/>
              <w:marRight w:val="0"/>
              <w:marTop w:val="0"/>
              <w:marBottom w:val="0"/>
              <w:divBdr>
                <w:top w:val="none" w:sz="0" w:space="0" w:color="auto"/>
                <w:left w:val="none" w:sz="0" w:space="0" w:color="auto"/>
                <w:bottom w:val="none" w:sz="0" w:space="0" w:color="auto"/>
                <w:right w:val="none" w:sz="0" w:space="0" w:color="auto"/>
              </w:divBdr>
            </w:div>
          </w:divsChild>
        </w:div>
        <w:div w:id="529225421">
          <w:marLeft w:val="0"/>
          <w:marRight w:val="0"/>
          <w:marTop w:val="0"/>
          <w:marBottom w:val="0"/>
          <w:divBdr>
            <w:top w:val="none" w:sz="0" w:space="0" w:color="auto"/>
            <w:left w:val="none" w:sz="0" w:space="0" w:color="auto"/>
            <w:bottom w:val="none" w:sz="0" w:space="0" w:color="auto"/>
            <w:right w:val="none" w:sz="0" w:space="0" w:color="auto"/>
          </w:divBdr>
          <w:divsChild>
            <w:div w:id="1548375851">
              <w:marLeft w:val="0"/>
              <w:marRight w:val="0"/>
              <w:marTop w:val="0"/>
              <w:marBottom w:val="0"/>
              <w:divBdr>
                <w:top w:val="none" w:sz="0" w:space="0" w:color="auto"/>
                <w:left w:val="none" w:sz="0" w:space="0" w:color="auto"/>
                <w:bottom w:val="none" w:sz="0" w:space="0" w:color="auto"/>
                <w:right w:val="none" w:sz="0" w:space="0" w:color="auto"/>
              </w:divBdr>
            </w:div>
          </w:divsChild>
        </w:div>
        <w:div w:id="544761171">
          <w:marLeft w:val="0"/>
          <w:marRight w:val="0"/>
          <w:marTop w:val="0"/>
          <w:marBottom w:val="0"/>
          <w:divBdr>
            <w:top w:val="none" w:sz="0" w:space="0" w:color="auto"/>
            <w:left w:val="none" w:sz="0" w:space="0" w:color="auto"/>
            <w:bottom w:val="none" w:sz="0" w:space="0" w:color="auto"/>
            <w:right w:val="none" w:sz="0" w:space="0" w:color="auto"/>
          </w:divBdr>
          <w:divsChild>
            <w:div w:id="232400689">
              <w:marLeft w:val="0"/>
              <w:marRight w:val="0"/>
              <w:marTop w:val="0"/>
              <w:marBottom w:val="0"/>
              <w:divBdr>
                <w:top w:val="none" w:sz="0" w:space="0" w:color="auto"/>
                <w:left w:val="none" w:sz="0" w:space="0" w:color="auto"/>
                <w:bottom w:val="none" w:sz="0" w:space="0" w:color="auto"/>
                <w:right w:val="none" w:sz="0" w:space="0" w:color="auto"/>
              </w:divBdr>
            </w:div>
          </w:divsChild>
        </w:div>
        <w:div w:id="548805069">
          <w:marLeft w:val="0"/>
          <w:marRight w:val="0"/>
          <w:marTop w:val="0"/>
          <w:marBottom w:val="0"/>
          <w:divBdr>
            <w:top w:val="none" w:sz="0" w:space="0" w:color="auto"/>
            <w:left w:val="none" w:sz="0" w:space="0" w:color="auto"/>
            <w:bottom w:val="none" w:sz="0" w:space="0" w:color="auto"/>
            <w:right w:val="none" w:sz="0" w:space="0" w:color="auto"/>
          </w:divBdr>
          <w:divsChild>
            <w:div w:id="375006665">
              <w:marLeft w:val="0"/>
              <w:marRight w:val="0"/>
              <w:marTop w:val="0"/>
              <w:marBottom w:val="0"/>
              <w:divBdr>
                <w:top w:val="none" w:sz="0" w:space="0" w:color="auto"/>
                <w:left w:val="none" w:sz="0" w:space="0" w:color="auto"/>
                <w:bottom w:val="none" w:sz="0" w:space="0" w:color="auto"/>
                <w:right w:val="none" w:sz="0" w:space="0" w:color="auto"/>
              </w:divBdr>
            </w:div>
          </w:divsChild>
        </w:div>
        <w:div w:id="563956873">
          <w:marLeft w:val="0"/>
          <w:marRight w:val="0"/>
          <w:marTop w:val="0"/>
          <w:marBottom w:val="0"/>
          <w:divBdr>
            <w:top w:val="none" w:sz="0" w:space="0" w:color="auto"/>
            <w:left w:val="none" w:sz="0" w:space="0" w:color="auto"/>
            <w:bottom w:val="none" w:sz="0" w:space="0" w:color="auto"/>
            <w:right w:val="none" w:sz="0" w:space="0" w:color="auto"/>
          </w:divBdr>
          <w:divsChild>
            <w:div w:id="471142505">
              <w:marLeft w:val="0"/>
              <w:marRight w:val="0"/>
              <w:marTop w:val="0"/>
              <w:marBottom w:val="0"/>
              <w:divBdr>
                <w:top w:val="none" w:sz="0" w:space="0" w:color="auto"/>
                <w:left w:val="none" w:sz="0" w:space="0" w:color="auto"/>
                <w:bottom w:val="none" w:sz="0" w:space="0" w:color="auto"/>
                <w:right w:val="none" w:sz="0" w:space="0" w:color="auto"/>
              </w:divBdr>
            </w:div>
          </w:divsChild>
        </w:div>
        <w:div w:id="568926914">
          <w:marLeft w:val="0"/>
          <w:marRight w:val="0"/>
          <w:marTop w:val="0"/>
          <w:marBottom w:val="0"/>
          <w:divBdr>
            <w:top w:val="none" w:sz="0" w:space="0" w:color="auto"/>
            <w:left w:val="none" w:sz="0" w:space="0" w:color="auto"/>
            <w:bottom w:val="none" w:sz="0" w:space="0" w:color="auto"/>
            <w:right w:val="none" w:sz="0" w:space="0" w:color="auto"/>
          </w:divBdr>
          <w:divsChild>
            <w:div w:id="141587031">
              <w:marLeft w:val="0"/>
              <w:marRight w:val="0"/>
              <w:marTop w:val="0"/>
              <w:marBottom w:val="0"/>
              <w:divBdr>
                <w:top w:val="none" w:sz="0" w:space="0" w:color="auto"/>
                <w:left w:val="none" w:sz="0" w:space="0" w:color="auto"/>
                <w:bottom w:val="none" w:sz="0" w:space="0" w:color="auto"/>
                <w:right w:val="none" w:sz="0" w:space="0" w:color="auto"/>
              </w:divBdr>
            </w:div>
          </w:divsChild>
        </w:div>
        <w:div w:id="571307965">
          <w:marLeft w:val="0"/>
          <w:marRight w:val="0"/>
          <w:marTop w:val="0"/>
          <w:marBottom w:val="0"/>
          <w:divBdr>
            <w:top w:val="none" w:sz="0" w:space="0" w:color="auto"/>
            <w:left w:val="none" w:sz="0" w:space="0" w:color="auto"/>
            <w:bottom w:val="none" w:sz="0" w:space="0" w:color="auto"/>
            <w:right w:val="none" w:sz="0" w:space="0" w:color="auto"/>
          </w:divBdr>
          <w:divsChild>
            <w:div w:id="926227092">
              <w:marLeft w:val="0"/>
              <w:marRight w:val="0"/>
              <w:marTop w:val="0"/>
              <w:marBottom w:val="0"/>
              <w:divBdr>
                <w:top w:val="none" w:sz="0" w:space="0" w:color="auto"/>
                <w:left w:val="none" w:sz="0" w:space="0" w:color="auto"/>
                <w:bottom w:val="none" w:sz="0" w:space="0" w:color="auto"/>
                <w:right w:val="none" w:sz="0" w:space="0" w:color="auto"/>
              </w:divBdr>
            </w:div>
          </w:divsChild>
        </w:div>
        <w:div w:id="583954806">
          <w:marLeft w:val="0"/>
          <w:marRight w:val="0"/>
          <w:marTop w:val="0"/>
          <w:marBottom w:val="0"/>
          <w:divBdr>
            <w:top w:val="none" w:sz="0" w:space="0" w:color="auto"/>
            <w:left w:val="none" w:sz="0" w:space="0" w:color="auto"/>
            <w:bottom w:val="none" w:sz="0" w:space="0" w:color="auto"/>
            <w:right w:val="none" w:sz="0" w:space="0" w:color="auto"/>
          </w:divBdr>
          <w:divsChild>
            <w:div w:id="1992632380">
              <w:marLeft w:val="0"/>
              <w:marRight w:val="0"/>
              <w:marTop w:val="0"/>
              <w:marBottom w:val="0"/>
              <w:divBdr>
                <w:top w:val="none" w:sz="0" w:space="0" w:color="auto"/>
                <w:left w:val="none" w:sz="0" w:space="0" w:color="auto"/>
                <w:bottom w:val="none" w:sz="0" w:space="0" w:color="auto"/>
                <w:right w:val="none" w:sz="0" w:space="0" w:color="auto"/>
              </w:divBdr>
            </w:div>
          </w:divsChild>
        </w:div>
        <w:div w:id="597448739">
          <w:marLeft w:val="0"/>
          <w:marRight w:val="0"/>
          <w:marTop w:val="0"/>
          <w:marBottom w:val="0"/>
          <w:divBdr>
            <w:top w:val="none" w:sz="0" w:space="0" w:color="auto"/>
            <w:left w:val="none" w:sz="0" w:space="0" w:color="auto"/>
            <w:bottom w:val="none" w:sz="0" w:space="0" w:color="auto"/>
            <w:right w:val="none" w:sz="0" w:space="0" w:color="auto"/>
          </w:divBdr>
          <w:divsChild>
            <w:div w:id="415782415">
              <w:marLeft w:val="0"/>
              <w:marRight w:val="0"/>
              <w:marTop w:val="0"/>
              <w:marBottom w:val="0"/>
              <w:divBdr>
                <w:top w:val="none" w:sz="0" w:space="0" w:color="auto"/>
                <w:left w:val="none" w:sz="0" w:space="0" w:color="auto"/>
                <w:bottom w:val="none" w:sz="0" w:space="0" w:color="auto"/>
                <w:right w:val="none" w:sz="0" w:space="0" w:color="auto"/>
              </w:divBdr>
            </w:div>
          </w:divsChild>
        </w:div>
        <w:div w:id="606739953">
          <w:marLeft w:val="0"/>
          <w:marRight w:val="0"/>
          <w:marTop w:val="0"/>
          <w:marBottom w:val="0"/>
          <w:divBdr>
            <w:top w:val="none" w:sz="0" w:space="0" w:color="auto"/>
            <w:left w:val="none" w:sz="0" w:space="0" w:color="auto"/>
            <w:bottom w:val="none" w:sz="0" w:space="0" w:color="auto"/>
            <w:right w:val="none" w:sz="0" w:space="0" w:color="auto"/>
          </w:divBdr>
          <w:divsChild>
            <w:div w:id="1974142287">
              <w:marLeft w:val="0"/>
              <w:marRight w:val="0"/>
              <w:marTop w:val="0"/>
              <w:marBottom w:val="0"/>
              <w:divBdr>
                <w:top w:val="none" w:sz="0" w:space="0" w:color="auto"/>
                <w:left w:val="none" w:sz="0" w:space="0" w:color="auto"/>
                <w:bottom w:val="none" w:sz="0" w:space="0" w:color="auto"/>
                <w:right w:val="none" w:sz="0" w:space="0" w:color="auto"/>
              </w:divBdr>
            </w:div>
          </w:divsChild>
        </w:div>
        <w:div w:id="609701499">
          <w:marLeft w:val="0"/>
          <w:marRight w:val="0"/>
          <w:marTop w:val="0"/>
          <w:marBottom w:val="0"/>
          <w:divBdr>
            <w:top w:val="none" w:sz="0" w:space="0" w:color="auto"/>
            <w:left w:val="none" w:sz="0" w:space="0" w:color="auto"/>
            <w:bottom w:val="none" w:sz="0" w:space="0" w:color="auto"/>
            <w:right w:val="none" w:sz="0" w:space="0" w:color="auto"/>
          </w:divBdr>
          <w:divsChild>
            <w:div w:id="1434130171">
              <w:marLeft w:val="0"/>
              <w:marRight w:val="0"/>
              <w:marTop w:val="0"/>
              <w:marBottom w:val="0"/>
              <w:divBdr>
                <w:top w:val="none" w:sz="0" w:space="0" w:color="auto"/>
                <w:left w:val="none" w:sz="0" w:space="0" w:color="auto"/>
                <w:bottom w:val="none" w:sz="0" w:space="0" w:color="auto"/>
                <w:right w:val="none" w:sz="0" w:space="0" w:color="auto"/>
              </w:divBdr>
            </w:div>
          </w:divsChild>
        </w:div>
        <w:div w:id="627859490">
          <w:marLeft w:val="0"/>
          <w:marRight w:val="0"/>
          <w:marTop w:val="0"/>
          <w:marBottom w:val="0"/>
          <w:divBdr>
            <w:top w:val="none" w:sz="0" w:space="0" w:color="auto"/>
            <w:left w:val="none" w:sz="0" w:space="0" w:color="auto"/>
            <w:bottom w:val="none" w:sz="0" w:space="0" w:color="auto"/>
            <w:right w:val="none" w:sz="0" w:space="0" w:color="auto"/>
          </w:divBdr>
          <w:divsChild>
            <w:div w:id="254094947">
              <w:marLeft w:val="0"/>
              <w:marRight w:val="0"/>
              <w:marTop w:val="0"/>
              <w:marBottom w:val="0"/>
              <w:divBdr>
                <w:top w:val="none" w:sz="0" w:space="0" w:color="auto"/>
                <w:left w:val="none" w:sz="0" w:space="0" w:color="auto"/>
                <w:bottom w:val="none" w:sz="0" w:space="0" w:color="auto"/>
                <w:right w:val="none" w:sz="0" w:space="0" w:color="auto"/>
              </w:divBdr>
            </w:div>
          </w:divsChild>
        </w:div>
        <w:div w:id="628316388">
          <w:marLeft w:val="0"/>
          <w:marRight w:val="0"/>
          <w:marTop w:val="0"/>
          <w:marBottom w:val="0"/>
          <w:divBdr>
            <w:top w:val="none" w:sz="0" w:space="0" w:color="auto"/>
            <w:left w:val="none" w:sz="0" w:space="0" w:color="auto"/>
            <w:bottom w:val="none" w:sz="0" w:space="0" w:color="auto"/>
            <w:right w:val="none" w:sz="0" w:space="0" w:color="auto"/>
          </w:divBdr>
          <w:divsChild>
            <w:div w:id="354775242">
              <w:marLeft w:val="0"/>
              <w:marRight w:val="0"/>
              <w:marTop w:val="0"/>
              <w:marBottom w:val="0"/>
              <w:divBdr>
                <w:top w:val="none" w:sz="0" w:space="0" w:color="auto"/>
                <w:left w:val="none" w:sz="0" w:space="0" w:color="auto"/>
                <w:bottom w:val="none" w:sz="0" w:space="0" w:color="auto"/>
                <w:right w:val="none" w:sz="0" w:space="0" w:color="auto"/>
              </w:divBdr>
            </w:div>
          </w:divsChild>
        </w:div>
        <w:div w:id="634877122">
          <w:marLeft w:val="0"/>
          <w:marRight w:val="0"/>
          <w:marTop w:val="0"/>
          <w:marBottom w:val="0"/>
          <w:divBdr>
            <w:top w:val="none" w:sz="0" w:space="0" w:color="auto"/>
            <w:left w:val="none" w:sz="0" w:space="0" w:color="auto"/>
            <w:bottom w:val="none" w:sz="0" w:space="0" w:color="auto"/>
            <w:right w:val="none" w:sz="0" w:space="0" w:color="auto"/>
          </w:divBdr>
          <w:divsChild>
            <w:div w:id="1584411529">
              <w:marLeft w:val="0"/>
              <w:marRight w:val="0"/>
              <w:marTop w:val="0"/>
              <w:marBottom w:val="0"/>
              <w:divBdr>
                <w:top w:val="none" w:sz="0" w:space="0" w:color="auto"/>
                <w:left w:val="none" w:sz="0" w:space="0" w:color="auto"/>
                <w:bottom w:val="none" w:sz="0" w:space="0" w:color="auto"/>
                <w:right w:val="none" w:sz="0" w:space="0" w:color="auto"/>
              </w:divBdr>
            </w:div>
          </w:divsChild>
        </w:div>
        <w:div w:id="640814942">
          <w:marLeft w:val="0"/>
          <w:marRight w:val="0"/>
          <w:marTop w:val="0"/>
          <w:marBottom w:val="0"/>
          <w:divBdr>
            <w:top w:val="none" w:sz="0" w:space="0" w:color="auto"/>
            <w:left w:val="none" w:sz="0" w:space="0" w:color="auto"/>
            <w:bottom w:val="none" w:sz="0" w:space="0" w:color="auto"/>
            <w:right w:val="none" w:sz="0" w:space="0" w:color="auto"/>
          </w:divBdr>
          <w:divsChild>
            <w:div w:id="27804114">
              <w:marLeft w:val="0"/>
              <w:marRight w:val="0"/>
              <w:marTop w:val="0"/>
              <w:marBottom w:val="0"/>
              <w:divBdr>
                <w:top w:val="none" w:sz="0" w:space="0" w:color="auto"/>
                <w:left w:val="none" w:sz="0" w:space="0" w:color="auto"/>
                <w:bottom w:val="none" w:sz="0" w:space="0" w:color="auto"/>
                <w:right w:val="none" w:sz="0" w:space="0" w:color="auto"/>
              </w:divBdr>
            </w:div>
          </w:divsChild>
        </w:div>
        <w:div w:id="642077020">
          <w:marLeft w:val="0"/>
          <w:marRight w:val="0"/>
          <w:marTop w:val="0"/>
          <w:marBottom w:val="0"/>
          <w:divBdr>
            <w:top w:val="none" w:sz="0" w:space="0" w:color="auto"/>
            <w:left w:val="none" w:sz="0" w:space="0" w:color="auto"/>
            <w:bottom w:val="none" w:sz="0" w:space="0" w:color="auto"/>
            <w:right w:val="none" w:sz="0" w:space="0" w:color="auto"/>
          </w:divBdr>
          <w:divsChild>
            <w:div w:id="822506922">
              <w:marLeft w:val="0"/>
              <w:marRight w:val="0"/>
              <w:marTop w:val="0"/>
              <w:marBottom w:val="0"/>
              <w:divBdr>
                <w:top w:val="none" w:sz="0" w:space="0" w:color="auto"/>
                <w:left w:val="none" w:sz="0" w:space="0" w:color="auto"/>
                <w:bottom w:val="none" w:sz="0" w:space="0" w:color="auto"/>
                <w:right w:val="none" w:sz="0" w:space="0" w:color="auto"/>
              </w:divBdr>
            </w:div>
          </w:divsChild>
        </w:div>
        <w:div w:id="643202165">
          <w:marLeft w:val="0"/>
          <w:marRight w:val="0"/>
          <w:marTop w:val="0"/>
          <w:marBottom w:val="0"/>
          <w:divBdr>
            <w:top w:val="none" w:sz="0" w:space="0" w:color="auto"/>
            <w:left w:val="none" w:sz="0" w:space="0" w:color="auto"/>
            <w:bottom w:val="none" w:sz="0" w:space="0" w:color="auto"/>
            <w:right w:val="none" w:sz="0" w:space="0" w:color="auto"/>
          </w:divBdr>
          <w:divsChild>
            <w:div w:id="1313019026">
              <w:marLeft w:val="0"/>
              <w:marRight w:val="0"/>
              <w:marTop w:val="0"/>
              <w:marBottom w:val="0"/>
              <w:divBdr>
                <w:top w:val="none" w:sz="0" w:space="0" w:color="auto"/>
                <w:left w:val="none" w:sz="0" w:space="0" w:color="auto"/>
                <w:bottom w:val="none" w:sz="0" w:space="0" w:color="auto"/>
                <w:right w:val="none" w:sz="0" w:space="0" w:color="auto"/>
              </w:divBdr>
            </w:div>
          </w:divsChild>
        </w:div>
        <w:div w:id="654846167">
          <w:marLeft w:val="0"/>
          <w:marRight w:val="0"/>
          <w:marTop w:val="0"/>
          <w:marBottom w:val="0"/>
          <w:divBdr>
            <w:top w:val="none" w:sz="0" w:space="0" w:color="auto"/>
            <w:left w:val="none" w:sz="0" w:space="0" w:color="auto"/>
            <w:bottom w:val="none" w:sz="0" w:space="0" w:color="auto"/>
            <w:right w:val="none" w:sz="0" w:space="0" w:color="auto"/>
          </w:divBdr>
          <w:divsChild>
            <w:div w:id="1690720660">
              <w:marLeft w:val="0"/>
              <w:marRight w:val="0"/>
              <w:marTop w:val="0"/>
              <w:marBottom w:val="0"/>
              <w:divBdr>
                <w:top w:val="none" w:sz="0" w:space="0" w:color="auto"/>
                <w:left w:val="none" w:sz="0" w:space="0" w:color="auto"/>
                <w:bottom w:val="none" w:sz="0" w:space="0" w:color="auto"/>
                <w:right w:val="none" w:sz="0" w:space="0" w:color="auto"/>
              </w:divBdr>
            </w:div>
          </w:divsChild>
        </w:div>
        <w:div w:id="655374372">
          <w:marLeft w:val="0"/>
          <w:marRight w:val="0"/>
          <w:marTop w:val="0"/>
          <w:marBottom w:val="0"/>
          <w:divBdr>
            <w:top w:val="none" w:sz="0" w:space="0" w:color="auto"/>
            <w:left w:val="none" w:sz="0" w:space="0" w:color="auto"/>
            <w:bottom w:val="none" w:sz="0" w:space="0" w:color="auto"/>
            <w:right w:val="none" w:sz="0" w:space="0" w:color="auto"/>
          </w:divBdr>
          <w:divsChild>
            <w:div w:id="1076440839">
              <w:marLeft w:val="0"/>
              <w:marRight w:val="0"/>
              <w:marTop w:val="0"/>
              <w:marBottom w:val="0"/>
              <w:divBdr>
                <w:top w:val="none" w:sz="0" w:space="0" w:color="auto"/>
                <w:left w:val="none" w:sz="0" w:space="0" w:color="auto"/>
                <w:bottom w:val="none" w:sz="0" w:space="0" w:color="auto"/>
                <w:right w:val="none" w:sz="0" w:space="0" w:color="auto"/>
              </w:divBdr>
            </w:div>
          </w:divsChild>
        </w:div>
        <w:div w:id="681661525">
          <w:marLeft w:val="0"/>
          <w:marRight w:val="0"/>
          <w:marTop w:val="0"/>
          <w:marBottom w:val="0"/>
          <w:divBdr>
            <w:top w:val="none" w:sz="0" w:space="0" w:color="auto"/>
            <w:left w:val="none" w:sz="0" w:space="0" w:color="auto"/>
            <w:bottom w:val="none" w:sz="0" w:space="0" w:color="auto"/>
            <w:right w:val="none" w:sz="0" w:space="0" w:color="auto"/>
          </w:divBdr>
          <w:divsChild>
            <w:div w:id="370737647">
              <w:marLeft w:val="0"/>
              <w:marRight w:val="0"/>
              <w:marTop w:val="0"/>
              <w:marBottom w:val="0"/>
              <w:divBdr>
                <w:top w:val="none" w:sz="0" w:space="0" w:color="auto"/>
                <w:left w:val="none" w:sz="0" w:space="0" w:color="auto"/>
                <w:bottom w:val="none" w:sz="0" w:space="0" w:color="auto"/>
                <w:right w:val="none" w:sz="0" w:space="0" w:color="auto"/>
              </w:divBdr>
            </w:div>
          </w:divsChild>
        </w:div>
        <w:div w:id="712463008">
          <w:marLeft w:val="0"/>
          <w:marRight w:val="0"/>
          <w:marTop w:val="0"/>
          <w:marBottom w:val="0"/>
          <w:divBdr>
            <w:top w:val="none" w:sz="0" w:space="0" w:color="auto"/>
            <w:left w:val="none" w:sz="0" w:space="0" w:color="auto"/>
            <w:bottom w:val="none" w:sz="0" w:space="0" w:color="auto"/>
            <w:right w:val="none" w:sz="0" w:space="0" w:color="auto"/>
          </w:divBdr>
          <w:divsChild>
            <w:div w:id="1297417264">
              <w:marLeft w:val="0"/>
              <w:marRight w:val="0"/>
              <w:marTop w:val="0"/>
              <w:marBottom w:val="0"/>
              <w:divBdr>
                <w:top w:val="none" w:sz="0" w:space="0" w:color="auto"/>
                <w:left w:val="none" w:sz="0" w:space="0" w:color="auto"/>
                <w:bottom w:val="none" w:sz="0" w:space="0" w:color="auto"/>
                <w:right w:val="none" w:sz="0" w:space="0" w:color="auto"/>
              </w:divBdr>
            </w:div>
          </w:divsChild>
        </w:div>
        <w:div w:id="719012491">
          <w:marLeft w:val="0"/>
          <w:marRight w:val="0"/>
          <w:marTop w:val="0"/>
          <w:marBottom w:val="0"/>
          <w:divBdr>
            <w:top w:val="none" w:sz="0" w:space="0" w:color="auto"/>
            <w:left w:val="none" w:sz="0" w:space="0" w:color="auto"/>
            <w:bottom w:val="none" w:sz="0" w:space="0" w:color="auto"/>
            <w:right w:val="none" w:sz="0" w:space="0" w:color="auto"/>
          </w:divBdr>
          <w:divsChild>
            <w:div w:id="1421946891">
              <w:marLeft w:val="0"/>
              <w:marRight w:val="0"/>
              <w:marTop w:val="0"/>
              <w:marBottom w:val="0"/>
              <w:divBdr>
                <w:top w:val="none" w:sz="0" w:space="0" w:color="auto"/>
                <w:left w:val="none" w:sz="0" w:space="0" w:color="auto"/>
                <w:bottom w:val="none" w:sz="0" w:space="0" w:color="auto"/>
                <w:right w:val="none" w:sz="0" w:space="0" w:color="auto"/>
              </w:divBdr>
            </w:div>
          </w:divsChild>
        </w:div>
        <w:div w:id="730613732">
          <w:marLeft w:val="0"/>
          <w:marRight w:val="0"/>
          <w:marTop w:val="0"/>
          <w:marBottom w:val="0"/>
          <w:divBdr>
            <w:top w:val="none" w:sz="0" w:space="0" w:color="auto"/>
            <w:left w:val="none" w:sz="0" w:space="0" w:color="auto"/>
            <w:bottom w:val="none" w:sz="0" w:space="0" w:color="auto"/>
            <w:right w:val="none" w:sz="0" w:space="0" w:color="auto"/>
          </w:divBdr>
          <w:divsChild>
            <w:div w:id="1318459568">
              <w:marLeft w:val="0"/>
              <w:marRight w:val="0"/>
              <w:marTop w:val="0"/>
              <w:marBottom w:val="0"/>
              <w:divBdr>
                <w:top w:val="none" w:sz="0" w:space="0" w:color="auto"/>
                <w:left w:val="none" w:sz="0" w:space="0" w:color="auto"/>
                <w:bottom w:val="none" w:sz="0" w:space="0" w:color="auto"/>
                <w:right w:val="none" w:sz="0" w:space="0" w:color="auto"/>
              </w:divBdr>
            </w:div>
          </w:divsChild>
        </w:div>
        <w:div w:id="736167823">
          <w:marLeft w:val="0"/>
          <w:marRight w:val="0"/>
          <w:marTop w:val="0"/>
          <w:marBottom w:val="0"/>
          <w:divBdr>
            <w:top w:val="none" w:sz="0" w:space="0" w:color="auto"/>
            <w:left w:val="none" w:sz="0" w:space="0" w:color="auto"/>
            <w:bottom w:val="none" w:sz="0" w:space="0" w:color="auto"/>
            <w:right w:val="none" w:sz="0" w:space="0" w:color="auto"/>
          </w:divBdr>
          <w:divsChild>
            <w:div w:id="1105030376">
              <w:marLeft w:val="0"/>
              <w:marRight w:val="0"/>
              <w:marTop w:val="0"/>
              <w:marBottom w:val="0"/>
              <w:divBdr>
                <w:top w:val="none" w:sz="0" w:space="0" w:color="auto"/>
                <w:left w:val="none" w:sz="0" w:space="0" w:color="auto"/>
                <w:bottom w:val="none" w:sz="0" w:space="0" w:color="auto"/>
                <w:right w:val="none" w:sz="0" w:space="0" w:color="auto"/>
              </w:divBdr>
            </w:div>
          </w:divsChild>
        </w:div>
        <w:div w:id="753279161">
          <w:marLeft w:val="0"/>
          <w:marRight w:val="0"/>
          <w:marTop w:val="0"/>
          <w:marBottom w:val="0"/>
          <w:divBdr>
            <w:top w:val="none" w:sz="0" w:space="0" w:color="auto"/>
            <w:left w:val="none" w:sz="0" w:space="0" w:color="auto"/>
            <w:bottom w:val="none" w:sz="0" w:space="0" w:color="auto"/>
            <w:right w:val="none" w:sz="0" w:space="0" w:color="auto"/>
          </w:divBdr>
          <w:divsChild>
            <w:div w:id="283654119">
              <w:marLeft w:val="0"/>
              <w:marRight w:val="0"/>
              <w:marTop w:val="0"/>
              <w:marBottom w:val="0"/>
              <w:divBdr>
                <w:top w:val="none" w:sz="0" w:space="0" w:color="auto"/>
                <w:left w:val="none" w:sz="0" w:space="0" w:color="auto"/>
                <w:bottom w:val="none" w:sz="0" w:space="0" w:color="auto"/>
                <w:right w:val="none" w:sz="0" w:space="0" w:color="auto"/>
              </w:divBdr>
            </w:div>
          </w:divsChild>
        </w:div>
        <w:div w:id="781270504">
          <w:marLeft w:val="0"/>
          <w:marRight w:val="0"/>
          <w:marTop w:val="0"/>
          <w:marBottom w:val="0"/>
          <w:divBdr>
            <w:top w:val="none" w:sz="0" w:space="0" w:color="auto"/>
            <w:left w:val="none" w:sz="0" w:space="0" w:color="auto"/>
            <w:bottom w:val="none" w:sz="0" w:space="0" w:color="auto"/>
            <w:right w:val="none" w:sz="0" w:space="0" w:color="auto"/>
          </w:divBdr>
          <w:divsChild>
            <w:div w:id="1764450752">
              <w:marLeft w:val="0"/>
              <w:marRight w:val="0"/>
              <w:marTop w:val="0"/>
              <w:marBottom w:val="0"/>
              <w:divBdr>
                <w:top w:val="none" w:sz="0" w:space="0" w:color="auto"/>
                <w:left w:val="none" w:sz="0" w:space="0" w:color="auto"/>
                <w:bottom w:val="none" w:sz="0" w:space="0" w:color="auto"/>
                <w:right w:val="none" w:sz="0" w:space="0" w:color="auto"/>
              </w:divBdr>
            </w:div>
          </w:divsChild>
        </w:div>
        <w:div w:id="811944828">
          <w:marLeft w:val="0"/>
          <w:marRight w:val="0"/>
          <w:marTop w:val="0"/>
          <w:marBottom w:val="0"/>
          <w:divBdr>
            <w:top w:val="none" w:sz="0" w:space="0" w:color="auto"/>
            <w:left w:val="none" w:sz="0" w:space="0" w:color="auto"/>
            <w:bottom w:val="none" w:sz="0" w:space="0" w:color="auto"/>
            <w:right w:val="none" w:sz="0" w:space="0" w:color="auto"/>
          </w:divBdr>
          <w:divsChild>
            <w:div w:id="55134421">
              <w:marLeft w:val="0"/>
              <w:marRight w:val="0"/>
              <w:marTop w:val="0"/>
              <w:marBottom w:val="0"/>
              <w:divBdr>
                <w:top w:val="none" w:sz="0" w:space="0" w:color="auto"/>
                <w:left w:val="none" w:sz="0" w:space="0" w:color="auto"/>
                <w:bottom w:val="none" w:sz="0" w:space="0" w:color="auto"/>
                <w:right w:val="none" w:sz="0" w:space="0" w:color="auto"/>
              </w:divBdr>
            </w:div>
          </w:divsChild>
        </w:div>
        <w:div w:id="827206975">
          <w:marLeft w:val="0"/>
          <w:marRight w:val="0"/>
          <w:marTop w:val="0"/>
          <w:marBottom w:val="0"/>
          <w:divBdr>
            <w:top w:val="none" w:sz="0" w:space="0" w:color="auto"/>
            <w:left w:val="none" w:sz="0" w:space="0" w:color="auto"/>
            <w:bottom w:val="none" w:sz="0" w:space="0" w:color="auto"/>
            <w:right w:val="none" w:sz="0" w:space="0" w:color="auto"/>
          </w:divBdr>
          <w:divsChild>
            <w:div w:id="2124037145">
              <w:marLeft w:val="0"/>
              <w:marRight w:val="0"/>
              <w:marTop w:val="0"/>
              <w:marBottom w:val="0"/>
              <w:divBdr>
                <w:top w:val="none" w:sz="0" w:space="0" w:color="auto"/>
                <w:left w:val="none" w:sz="0" w:space="0" w:color="auto"/>
                <w:bottom w:val="none" w:sz="0" w:space="0" w:color="auto"/>
                <w:right w:val="none" w:sz="0" w:space="0" w:color="auto"/>
              </w:divBdr>
            </w:div>
          </w:divsChild>
        </w:div>
        <w:div w:id="836454908">
          <w:marLeft w:val="0"/>
          <w:marRight w:val="0"/>
          <w:marTop w:val="0"/>
          <w:marBottom w:val="0"/>
          <w:divBdr>
            <w:top w:val="none" w:sz="0" w:space="0" w:color="auto"/>
            <w:left w:val="none" w:sz="0" w:space="0" w:color="auto"/>
            <w:bottom w:val="none" w:sz="0" w:space="0" w:color="auto"/>
            <w:right w:val="none" w:sz="0" w:space="0" w:color="auto"/>
          </w:divBdr>
          <w:divsChild>
            <w:div w:id="1562517307">
              <w:marLeft w:val="0"/>
              <w:marRight w:val="0"/>
              <w:marTop w:val="0"/>
              <w:marBottom w:val="0"/>
              <w:divBdr>
                <w:top w:val="none" w:sz="0" w:space="0" w:color="auto"/>
                <w:left w:val="none" w:sz="0" w:space="0" w:color="auto"/>
                <w:bottom w:val="none" w:sz="0" w:space="0" w:color="auto"/>
                <w:right w:val="none" w:sz="0" w:space="0" w:color="auto"/>
              </w:divBdr>
            </w:div>
          </w:divsChild>
        </w:div>
        <w:div w:id="869150920">
          <w:marLeft w:val="0"/>
          <w:marRight w:val="0"/>
          <w:marTop w:val="0"/>
          <w:marBottom w:val="0"/>
          <w:divBdr>
            <w:top w:val="none" w:sz="0" w:space="0" w:color="auto"/>
            <w:left w:val="none" w:sz="0" w:space="0" w:color="auto"/>
            <w:bottom w:val="none" w:sz="0" w:space="0" w:color="auto"/>
            <w:right w:val="none" w:sz="0" w:space="0" w:color="auto"/>
          </w:divBdr>
          <w:divsChild>
            <w:div w:id="2139301708">
              <w:marLeft w:val="0"/>
              <w:marRight w:val="0"/>
              <w:marTop w:val="0"/>
              <w:marBottom w:val="0"/>
              <w:divBdr>
                <w:top w:val="none" w:sz="0" w:space="0" w:color="auto"/>
                <w:left w:val="none" w:sz="0" w:space="0" w:color="auto"/>
                <w:bottom w:val="none" w:sz="0" w:space="0" w:color="auto"/>
                <w:right w:val="none" w:sz="0" w:space="0" w:color="auto"/>
              </w:divBdr>
            </w:div>
          </w:divsChild>
        </w:div>
        <w:div w:id="910775207">
          <w:marLeft w:val="0"/>
          <w:marRight w:val="0"/>
          <w:marTop w:val="0"/>
          <w:marBottom w:val="0"/>
          <w:divBdr>
            <w:top w:val="none" w:sz="0" w:space="0" w:color="auto"/>
            <w:left w:val="none" w:sz="0" w:space="0" w:color="auto"/>
            <w:bottom w:val="none" w:sz="0" w:space="0" w:color="auto"/>
            <w:right w:val="none" w:sz="0" w:space="0" w:color="auto"/>
          </w:divBdr>
          <w:divsChild>
            <w:div w:id="1307973535">
              <w:marLeft w:val="0"/>
              <w:marRight w:val="0"/>
              <w:marTop w:val="0"/>
              <w:marBottom w:val="0"/>
              <w:divBdr>
                <w:top w:val="none" w:sz="0" w:space="0" w:color="auto"/>
                <w:left w:val="none" w:sz="0" w:space="0" w:color="auto"/>
                <w:bottom w:val="none" w:sz="0" w:space="0" w:color="auto"/>
                <w:right w:val="none" w:sz="0" w:space="0" w:color="auto"/>
              </w:divBdr>
            </w:div>
          </w:divsChild>
        </w:div>
        <w:div w:id="912544448">
          <w:marLeft w:val="0"/>
          <w:marRight w:val="0"/>
          <w:marTop w:val="0"/>
          <w:marBottom w:val="0"/>
          <w:divBdr>
            <w:top w:val="none" w:sz="0" w:space="0" w:color="auto"/>
            <w:left w:val="none" w:sz="0" w:space="0" w:color="auto"/>
            <w:bottom w:val="none" w:sz="0" w:space="0" w:color="auto"/>
            <w:right w:val="none" w:sz="0" w:space="0" w:color="auto"/>
          </w:divBdr>
          <w:divsChild>
            <w:div w:id="1495950978">
              <w:marLeft w:val="0"/>
              <w:marRight w:val="0"/>
              <w:marTop w:val="0"/>
              <w:marBottom w:val="0"/>
              <w:divBdr>
                <w:top w:val="none" w:sz="0" w:space="0" w:color="auto"/>
                <w:left w:val="none" w:sz="0" w:space="0" w:color="auto"/>
                <w:bottom w:val="none" w:sz="0" w:space="0" w:color="auto"/>
                <w:right w:val="none" w:sz="0" w:space="0" w:color="auto"/>
              </w:divBdr>
            </w:div>
          </w:divsChild>
        </w:div>
        <w:div w:id="920412334">
          <w:marLeft w:val="0"/>
          <w:marRight w:val="0"/>
          <w:marTop w:val="0"/>
          <w:marBottom w:val="0"/>
          <w:divBdr>
            <w:top w:val="none" w:sz="0" w:space="0" w:color="auto"/>
            <w:left w:val="none" w:sz="0" w:space="0" w:color="auto"/>
            <w:bottom w:val="none" w:sz="0" w:space="0" w:color="auto"/>
            <w:right w:val="none" w:sz="0" w:space="0" w:color="auto"/>
          </w:divBdr>
          <w:divsChild>
            <w:div w:id="1102335953">
              <w:marLeft w:val="0"/>
              <w:marRight w:val="0"/>
              <w:marTop w:val="0"/>
              <w:marBottom w:val="0"/>
              <w:divBdr>
                <w:top w:val="none" w:sz="0" w:space="0" w:color="auto"/>
                <w:left w:val="none" w:sz="0" w:space="0" w:color="auto"/>
                <w:bottom w:val="none" w:sz="0" w:space="0" w:color="auto"/>
                <w:right w:val="none" w:sz="0" w:space="0" w:color="auto"/>
              </w:divBdr>
            </w:div>
          </w:divsChild>
        </w:div>
        <w:div w:id="939529544">
          <w:marLeft w:val="0"/>
          <w:marRight w:val="0"/>
          <w:marTop w:val="0"/>
          <w:marBottom w:val="0"/>
          <w:divBdr>
            <w:top w:val="none" w:sz="0" w:space="0" w:color="auto"/>
            <w:left w:val="none" w:sz="0" w:space="0" w:color="auto"/>
            <w:bottom w:val="none" w:sz="0" w:space="0" w:color="auto"/>
            <w:right w:val="none" w:sz="0" w:space="0" w:color="auto"/>
          </w:divBdr>
          <w:divsChild>
            <w:div w:id="1950040647">
              <w:marLeft w:val="0"/>
              <w:marRight w:val="0"/>
              <w:marTop w:val="0"/>
              <w:marBottom w:val="0"/>
              <w:divBdr>
                <w:top w:val="none" w:sz="0" w:space="0" w:color="auto"/>
                <w:left w:val="none" w:sz="0" w:space="0" w:color="auto"/>
                <w:bottom w:val="none" w:sz="0" w:space="0" w:color="auto"/>
                <w:right w:val="none" w:sz="0" w:space="0" w:color="auto"/>
              </w:divBdr>
            </w:div>
          </w:divsChild>
        </w:div>
        <w:div w:id="961568741">
          <w:marLeft w:val="0"/>
          <w:marRight w:val="0"/>
          <w:marTop w:val="0"/>
          <w:marBottom w:val="0"/>
          <w:divBdr>
            <w:top w:val="none" w:sz="0" w:space="0" w:color="auto"/>
            <w:left w:val="none" w:sz="0" w:space="0" w:color="auto"/>
            <w:bottom w:val="none" w:sz="0" w:space="0" w:color="auto"/>
            <w:right w:val="none" w:sz="0" w:space="0" w:color="auto"/>
          </w:divBdr>
          <w:divsChild>
            <w:div w:id="1127771742">
              <w:marLeft w:val="0"/>
              <w:marRight w:val="0"/>
              <w:marTop w:val="0"/>
              <w:marBottom w:val="0"/>
              <w:divBdr>
                <w:top w:val="none" w:sz="0" w:space="0" w:color="auto"/>
                <w:left w:val="none" w:sz="0" w:space="0" w:color="auto"/>
                <w:bottom w:val="none" w:sz="0" w:space="0" w:color="auto"/>
                <w:right w:val="none" w:sz="0" w:space="0" w:color="auto"/>
              </w:divBdr>
            </w:div>
          </w:divsChild>
        </w:div>
        <w:div w:id="982195161">
          <w:marLeft w:val="0"/>
          <w:marRight w:val="0"/>
          <w:marTop w:val="0"/>
          <w:marBottom w:val="0"/>
          <w:divBdr>
            <w:top w:val="none" w:sz="0" w:space="0" w:color="auto"/>
            <w:left w:val="none" w:sz="0" w:space="0" w:color="auto"/>
            <w:bottom w:val="none" w:sz="0" w:space="0" w:color="auto"/>
            <w:right w:val="none" w:sz="0" w:space="0" w:color="auto"/>
          </w:divBdr>
          <w:divsChild>
            <w:div w:id="908928424">
              <w:marLeft w:val="0"/>
              <w:marRight w:val="0"/>
              <w:marTop w:val="0"/>
              <w:marBottom w:val="0"/>
              <w:divBdr>
                <w:top w:val="none" w:sz="0" w:space="0" w:color="auto"/>
                <w:left w:val="none" w:sz="0" w:space="0" w:color="auto"/>
                <w:bottom w:val="none" w:sz="0" w:space="0" w:color="auto"/>
                <w:right w:val="none" w:sz="0" w:space="0" w:color="auto"/>
              </w:divBdr>
            </w:div>
          </w:divsChild>
        </w:div>
        <w:div w:id="982345044">
          <w:marLeft w:val="0"/>
          <w:marRight w:val="0"/>
          <w:marTop w:val="0"/>
          <w:marBottom w:val="0"/>
          <w:divBdr>
            <w:top w:val="none" w:sz="0" w:space="0" w:color="auto"/>
            <w:left w:val="none" w:sz="0" w:space="0" w:color="auto"/>
            <w:bottom w:val="none" w:sz="0" w:space="0" w:color="auto"/>
            <w:right w:val="none" w:sz="0" w:space="0" w:color="auto"/>
          </w:divBdr>
          <w:divsChild>
            <w:div w:id="1945066324">
              <w:marLeft w:val="0"/>
              <w:marRight w:val="0"/>
              <w:marTop w:val="0"/>
              <w:marBottom w:val="0"/>
              <w:divBdr>
                <w:top w:val="none" w:sz="0" w:space="0" w:color="auto"/>
                <w:left w:val="none" w:sz="0" w:space="0" w:color="auto"/>
                <w:bottom w:val="none" w:sz="0" w:space="0" w:color="auto"/>
                <w:right w:val="none" w:sz="0" w:space="0" w:color="auto"/>
              </w:divBdr>
            </w:div>
          </w:divsChild>
        </w:div>
        <w:div w:id="983895891">
          <w:marLeft w:val="0"/>
          <w:marRight w:val="0"/>
          <w:marTop w:val="0"/>
          <w:marBottom w:val="0"/>
          <w:divBdr>
            <w:top w:val="none" w:sz="0" w:space="0" w:color="auto"/>
            <w:left w:val="none" w:sz="0" w:space="0" w:color="auto"/>
            <w:bottom w:val="none" w:sz="0" w:space="0" w:color="auto"/>
            <w:right w:val="none" w:sz="0" w:space="0" w:color="auto"/>
          </w:divBdr>
          <w:divsChild>
            <w:div w:id="1040594842">
              <w:marLeft w:val="0"/>
              <w:marRight w:val="0"/>
              <w:marTop w:val="0"/>
              <w:marBottom w:val="0"/>
              <w:divBdr>
                <w:top w:val="none" w:sz="0" w:space="0" w:color="auto"/>
                <w:left w:val="none" w:sz="0" w:space="0" w:color="auto"/>
                <w:bottom w:val="none" w:sz="0" w:space="0" w:color="auto"/>
                <w:right w:val="none" w:sz="0" w:space="0" w:color="auto"/>
              </w:divBdr>
            </w:div>
          </w:divsChild>
        </w:div>
        <w:div w:id="984120551">
          <w:marLeft w:val="0"/>
          <w:marRight w:val="0"/>
          <w:marTop w:val="0"/>
          <w:marBottom w:val="0"/>
          <w:divBdr>
            <w:top w:val="none" w:sz="0" w:space="0" w:color="auto"/>
            <w:left w:val="none" w:sz="0" w:space="0" w:color="auto"/>
            <w:bottom w:val="none" w:sz="0" w:space="0" w:color="auto"/>
            <w:right w:val="none" w:sz="0" w:space="0" w:color="auto"/>
          </w:divBdr>
          <w:divsChild>
            <w:div w:id="194077948">
              <w:marLeft w:val="0"/>
              <w:marRight w:val="0"/>
              <w:marTop w:val="0"/>
              <w:marBottom w:val="0"/>
              <w:divBdr>
                <w:top w:val="none" w:sz="0" w:space="0" w:color="auto"/>
                <w:left w:val="none" w:sz="0" w:space="0" w:color="auto"/>
                <w:bottom w:val="none" w:sz="0" w:space="0" w:color="auto"/>
                <w:right w:val="none" w:sz="0" w:space="0" w:color="auto"/>
              </w:divBdr>
            </w:div>
          </w:divsChild>
        </w:div>
        <w:div w:id="1004360031">
          <w:marLeft w:val="0"/>
          <w:marRight w:val="0"/>
          <w:marTop w:val="0"/>
          <w:marBottom w:val="0"/>
          <w:divBdr>
            <w:top w:val="none" w:sz="0" w:space="0" w:color="auto"/>
            <w:left w:val="none" w:sz="0" w:space="0" w:color="auto"/>
            <w:bottom w:val="none" w:sz="0" w:space="0" w:color="auto"/>
            <w:right w:val="none" w:sz="0" w:space="0" w:color="auto"/>
          </w:divBdr>
          <w:divsChild>
            <w:div w:id="1733701106">
              <w:marLeft w:val="0"/>
              <w:marRight w:val="0"/>
              <w:marTop w:val="0"/>
              <w:marBottom w:val="0"/>
              <w:divBdr>
                <w:top w:val="none" w:sz="0" w:space="0" w:color="auto"/>
                <w:left w:val="none" w:sz="0" w:space="0" w:color="auto"/>
                <w:bottom w:val="none" w:sz="0" w:space="0" w:color="auto"/>
                <w:right w:val="none" w:sz="0" w:space="0" w:color="auto"/>
              </w:divBdr>
            </w:div>
          </w:divsChild>
        </w:div>
        <w:div w:id="1018890901">
          <w:marLeft w:val="0"/>
          <w:marRight w:val="0"/>
          <w:marTop w:val="0"/>
          <w:marBottom w:val="0"/>
          <w:divBdr>
            <w:top w:val="none" w:sz="0" w:space="0" w:color="auto"/>
            <w:left w:val="none" w:sz="0" w:space="0" w:color="auto"/>
            <w:bottom w:val="none" w:sz="0" w:space="0" w:color="auto"/>
            <w:right w:val="none" w:sz="0" w:space="0" w:color="auto"/>
          </w:divBdr>
          <w:divsChild>
            <w:div w:id="818813862">
              <w:marLeft w:val="0"/>
              <w:marRight w:val="0"/>
              <w:marTop w:val="0"/>
              <w:marBottom w:val="0"/>
              <w:divBdr>
                <w:top w:val="none" w:sz="0" w:space="0" w:color="auto"/>
                <w:left w:val="none" w:sz="0" w:space="0" w:color="auto"/>
                <w:bottom w:val="none" w:sz="0" w:space="0" w:color="auto"/>
                <w:right w:val="none" w:sz="0" w:space="0" w:color="auto"/>
              </w:divBdr>
            </w:div>
          </w:divsChild>
        </w:div>
        <w:div w:id="1053962204">
          <w:marLeft w:val="0"/>
          <w:marRight w:val="0"/>
          <w:marTop w:val="0"/>
          <w:marBottom w:val="0"/>
          <w:divBdr>
            <w:top w:val="none" w:sz="0" w:space="0" w:color="auto"/>
            <w:left w:val="none" w:sz="0" w:space="0" w:color="auto"/>
            <w:bottom w:val="none" w:sz="0" w:space="0" w:color="auto"/>
            <w:right w:val="none" w:sz="0" w:space="0" w:color="auto"/>
          </w:divBdr>
          <w:divsChild>
            <w:div w:id="450827370">
              <w:marLeft w:val="0"/>
              <w:marRight w:val="0"/>
              <w:marTop w:val="0"/>
              <w:marBottom w:val="0"/>
              <w:divBdr>
                <w:top w:val="none" w:sz="0" w:space="0" w:color="auto"/>
                <w:left w:val="none" w:sz="0" w:space="0" w:color="auto"/>
                <w:bottom w:val="none" w:sz="0" w:space="0" w:color="auto"/>
                <w:right w:val="none" w:sz="0" w:space="0" w:color="auto"/>
              </w:divBdr>
            </w:div>
          </w:divsChild>
        </w:div>
        <w:div w:id="1081102495">
          <w:marLeft w:val="0"/>
          <w:marRight w:val="0"/>
          <w:marTop w:val="0"/>
          <w:marBottom w:val="0"/>
          <w:divBdr>
            <w:top w:val="none" w:sz="0" w:space="0" w:color="auto"/>
            <w:left w:val="none" w:sz="0" w:space="0" w:color="auto"/>
            <w:bottom w:val="none" w:sz="0" w:space="0" w:color="auto"/>
            <w:right w:val="none" w:sz="0" w:space="0" w:color="auto"/>
          </w:divBdr>
          <w:divsChild>
            <w:div w:id="2051411797">
              <w:marLeft w:val="0"/>
              <w:marRight w:val="0"/>
              <w:marTop w:val="0"/>
              <w:marBottom w:val="0"/>
              <w:divBdr>
                <w:top w:val="none" w:sz="0" w:space="0" w:color="auto"/>
                <w:left w:val="none" w:sz="0" w:space="0" w:color="auto"/>
                <w:bottom w:val="none" w:sz="0" w:space="0" w:color="auto"/>
                <w:right w:val="none" w:sz="0" w:space="0" w:color="auto"/>
              </w:divBdr>
            </w:div>
          </w:divsChild>
        </w:div>
        <w:div w:id="1084301760">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0"/>
              <w:marRight w:val="0"/>
              <w:marTop w:val="0"/>
              <w:marBottom w:val="0"/>
              <w:divBdr>
                <w:top w:val="none" w:sz="0" w:space="0" w:color="auto"/>
                <w:left w:val="none" w:sz="0" w:space="0" w:color="auto"/>
                <w:bottom w:val="none" w:sz="0" w:space="0" w:color="auto"/>
                <w:right w:val="none" w:sz="0" w:space="0" w:color="auto"/>
              </w:divBdr>
            </w:div>
          </w:divsChild>
        </w:div>
        <w:div w:id="1084572208">
          <w:marLeft w:val="0"/>
          <w:marRight w:val="0"/>
          <w:marTop w:val="0"/>
          <w:marBottom w:val="0"/>
          <w:divBdr>
            <w:top w:val="none" w:sz="0" w:space="0" w:color="auto"/>
            <w:left w:val="none" w:sz="0" w:space="0" w:color="auto"/>
            <w:bottom w:val="none" w:sz="0" w:space="0" w:color="auto"/>
            <w:right w:val="none" w:sz="0" w:space="0" w:color="auto"/>
          </w:divBdr>
          <w:divsChild>
            <w:div w:id="239561110">
              <w:marLeft w:val="0"/>
              <w:marRight w:val="0"/>
              <w:marTop w:val="0"/>
              <w:marBottom w:val="0"/>
              <w:divBdr>
                <w:top w:val="none" w:sz="0" w:space="0" w:color="auto"/>
                <w:left w:val="none" w:sz="0" w:space="0" w:color="auto"/>
                <w:bottom w:val="none" w:sz="0" w:space="0" w:color="auto"/>
                <w:right w:val="none" w:sz="0" w:space="0" w:color="auto"/>
              </w:divBdr>
            </w:div>
          </w:divsChild>
        </w:div>
        <w:div w:id="1091003796">
          <w:marLeft w:val="0"/>
          <w:marRight w:val="0"/>
          <w:marTop w:val="0"/>
          <w:marBottom w:val="0"/>
          <w:divBdr>
            <w:top w:val="none" w:sz="0" w:space="0" w:color="auto"/>
            <w:left w:val="none" w:sz="0" w:space="0" w:color="auto"/>
            <w:bottom w:val="none" w:sz="0" w:space="0" w:color="auto"/>
            <w:right w:val="none" w:sz="0" w:space="0" w:color="auto"/>
          </w:divBdr>
          <w:divsChild>
            <w:div w:id="2041927518">
              <w:marLeft w:val="0"/>
              <w:marRight w:val="0"/>
              <w:marTop w:val="0"/>
              <w:marBottom w:val="0"/>
              <w:divBdr>
                <w:top w:val="none" w:sz="0" w:space="0" w:color="auto"/>
                <w:left w:val="none" w:sz="0" w:space="0" w:color="auto"/>
                <w:bottom w:val="none" w:sz="0" w:space="0" w:color="auto"/>
                <w:right w:val="none" w:sz="0" w:space="0" w:color="auto"/>
              </w:divBdr>
            </w:div>
          </w:divsChild>
        </w:div>
        <w:div w:id="1095173186">
          <w:marLeft w:val="0"/>
          <w:marRight w:val="0"/>
          <w:marTop w:val="0"/>
          <w:marBottom w:val="0"/>
          <w:divBdr>
            <w:top w:val="none" w:sz="0" w:space="0" w:color="auto"/>
            <w:left w:val="none" w:sz="0" w:space="0" w:color="auto"/>
            <w:bottom w:val="none" w:sz="0" w:space="0" w:color="auto"/>
            <w:right w:val="none" w:sz="0" w:space="0" w:color="auto"/>
          </w:divBdr>
          <w:divsChild>
            <w:div w:id="174926452">
              <w:marLeft w:val="0"/>
              <w:marRight w:val="0"/>
              <w:marTop w:val="0"/>
              <w:marBottom w:val="0"/>
              <w:divBdr>
                <w:top w:val="none" w:sz="0" w:space="0" w:color="auto"/>
                <w:left w:val="none" w:sz="0" w:space="0" w:color="auto"/>
                <w:bottom w:val="none" w:sz="0" w:space="0" w:color="auto"/>
                <w:right w:val="none" w:sz="0" w:space="0" w:color="auto"/>
              </w:divBdr>
            </w:div>
          </w:divsChild>
        </w:div>
        <w:div w:id="1141338469">
          <w:marLeft w:val="0"/>
          <w:marRight w:val="0"/>
          <w:marTop w:val="0"/>
          <w:marBottom w:val="0"/>
          <w:divBdr>
            <w:top w:val="none" w:sz="0" w:space="0" w:color="auto"/>
            <w:left w:val="none" w:sz="0" w:space="0" w:color="auto"/>
            <w:bottom w:val="none" w:sz="0" w:space="0" w:color="auto"/>
            <w:right w:val="none" w:sz="0" w:space="0" w:color="auto"/>
          </w:divBdr>
          <w:divsChild>
            <w:div w:id="1521771849">
              <w:marLeft w:val="0"/>
              <w:marRight w:val="0"/>
              <w:marTop w:val="0"/>
              <w:marBottom w:val="0"/>
              <w:divBdr>
                <w:top w:val="none" w:sz="0" w:space="0" w:color="auto"/>
                <w:left w:val="none" w:sz="0" w:space="0" w:color="auto"/>
                <w:bottom w:val="none" w:sz="0" w:space="0" w:color="auto"/>
                <w:right w:val="none" w:sz="0" w:space="0" w:color="auto"/>
              </w:divBdr>
            </w:div>
          </w:divsChild>
        </w:div>
        <w:div w:id="1154105789">
          <w:marLeft w:val="0"/>
          <w:marRight w:val="0"/>
          <w:marTop w:val="0"/>
          <w:marBottom w:val="0"/>
          <w:divBdr>
            <w:top w:val="none" w:sz="0" w:space="0" w:color="auto"/>
            <w:left w:val="none" w:sz="0" w:space="0" w:color="auto"/>
            <w:bottom w:val="none" w:sz="0" w:space="0" w:color="auto"/>
            <w:right w:val="none" w:sz="0" w:space="0" w:color="auto"/>
          </w:divBdr>
          <w:divsChild>
            <w:div w:id="1366325191">
              <w:marLeft w:val="0"/>
              <w:marRight w:val="0"/>
              <w:marTop w:val="0"/>
              <w:marBottom w:val="0"/>
              <w:divBdr>
                <w:top w:val="none" w:sz="0" w:space="0" w:color="auto"/>
                <w:left w:val="none" w:sz="0" w:space="0" w:color="auto"/>
                <w:bottom w:val="none" w:sz="0" w:space="0" w:color="auto"/>
                <w:right w:val="none" w:sz="0" w:space="0" w:color="auto"/>
              </w:divBdr>
            </w:div>
          </w:divsChild>
        </w:div>
        <w:div w:id="1160347292">
          <w:marLeft w:val="0"/>
          <w:marRight w:val="0"/>
          <w:marTop w:val="0"/>
          <w:marBottom w:val="0"/>
          <w:divBdr>
            <w:top w:val="none" w:sz="0" w:space="0" w:color="auto"/>
            <w:left w:val="none" w:sz="0" w:space="0" w:color="auto"/>
            <w:bottom w:val="none" w:sz="0" w:space="0" w:color="auto"/>
            <w:right w:val="none" w:sz="0" w:space="0" w:color="auto"/>
          </w:divBdr>
          <w:divsChild>
            <w:div w:id="422265599">
              <w:marLeft w:val="0"/>
              <w:marRight w:val="0"/>
              <w:marTop w:val="0"/>
              <w:marBottom w:val="0"/>
              <w:divBdr>
                <w:top w:val="none" w:sz="0" w:space="0" w:color="auto"/>
                <w:left w:val="none" w:sz="0" w:space="0" w:color="auto"/>
                <w:bottom w:val="none" w:sz="0" w:space="0" w:color="auto"/>
                <w:right w:val="none" w:sz="0" w:space="0" w:color="auto"/>
              </w:divBdr>
            </w:div>
          </w:divsChild>
        </w:div>
        <w:div w:id="1168866317">
          <w:marLeft w:val="0"/>
          <w:marRight w:val="0"/>
          <w:marTop w:val="0"/>
          <w:marBottom w:val="0"/>
          <w:divBdr>
            <w:top w:val="none" w:sz="0" w:space="0" w:color="auto"/>
            <w:left w:val="none" w:sz="0" w:space="0" w:color="auto"/>
            <w:bottom w:val="none" w:sz="0" w:space="0" w:color="auto"/>
            <w:right w:val="none" w:sz="0" w:space="0" w:color="auto"/>
          </w:divBdr>
          <w:divsChild>
            <w:div w:id="1218279728">
              <w:marLeft w:val="0"/>
              <w:marRight w:val="0"/>
              <w:marTop w:val="0"/>
              <w:marBottom w:val="0"/>
              <w:divBdr>
                <w:top w:val="none" w:sz="0" w:space="0" w:color="auto"/>
                <w:left w:val="none" w:sz="0" w:space="0" w:color="auto"/>
                <w:bottom w:val="none" w:sz="0" w:space="0" w:color="auto"/>
                <w:right w:val="none" w:sz="0" w:space="0" w:color="auto"/>
              </w:divBdr>
            </w:div>
          </w:divsChild>
        </w:div>
        <w:div w:id="1173909123">
          <w:marLeft w:val="0"/>
          <w:marRight w:val="0"/>
          <w:marTop w:val="0"/>
          <w:marBottom w:val="0"/>
          <w:divBdr>
            <w:top w:val="none" w:sz="0" w:space="0" w:color="auto"/>
            <w:left w:val="none" w:sz="0" w:space="0" w:color="auto"/>
            <w:bottom w:val="none" w:sz="0" w:space="0" w:color="auto"/>
            <w:right w:val="none" w:sz="0" w:space="0" w:color="auto"/>
          </w:divBdr>
          <w:divsChild>
            <w:div w:id="61567356">
              <w:marLeft w:val="0"/>
              <w:marRight w:val="0"/>
              <w:marTop w:val="0"/>
              <w:marBottom w:val="0"/>
              <w:divBdr>
                <w:top w:val="none" w:sz="0" w:space="0" w:color="auto"/>
                <w:left w:val="none" w:sz="0" w:space="0" w:color="auto"/>
                <w:bottom w:val="none" w:sz="0" w:space="0" w:color="auto"/>
                <w:right w:val="none" w:sz="0" w:space="0" w:color="auto"/>
              </w:divBdr>
            </w:div>
          </w:divsChild>
        </w:div>
        <w:div w:id="1186600397">
          <w:marLeft w:val="0"/>
          <w:marRight w:val="0"/>
          <w:marTop w:val="0"/>
          <w:marBottom w:val="0"/>
          <w:divBdr>
            <w:top w:val="none" w:sz="0" w:space="0" w:color="auto"/>
            <w:left w:val="none" w:sz="0" w:space="0" w:color="auto"/>
            <w:bottom w:val="none" w:sz="0" w:space="0" w:color="auto"/>
            <w:right w:val="none" w:sz="0" w:space="0" w:color="auto"/>
          </w:divBdr>
          <w:divsChild>
            <w:div w:id="41366930">
              <w:marLeft w:val="0"/>
              <w:marRight w:val="0"/>
              <w:marTop w:val="0"/>
              <w:marBottom w:val="0"/>
              <w:divBdr>
                <w:top w:val="none" w:sz="0" w:space="0" w:color="auto"/>
                <w:left w:val="none" w:sz="0" w:space="0" w:color="auto"/>
                <w:bottom w:val="none" w:sz="0" w:space="0" w:color="auto"/>
                <w:right w:val="none" w:sz="0" w:space="0" w:color="auto"/>
              </w:divBdr>
            </w:div>
          </w:divsChild>
        </w:div>
        <w:div w:id="1199926564">
          <w:marLeft w:val="0"/>
          <w:marRight w:val="0"/>
          <w:marTop w:val="0"/>
          <w:marBottom w:val="0"/>
          <w:divBdr>
            <w:top w:val="none" w:sz="0" w:space="0" w:color="auto"/>
            <w:left w:val="none" w:sz="0" w:space="0" w:color="auto"/>
            <w:bottom w:val="none" w:sz="0" w:space="0" w:color="auto"/>
            <w:right w:val="none" w:sz="0" w:space="0" w:color="auto"/>
          </w:divBdr>
          <w:divsChild>
            <w:div w:id="1214729356">
              <w:marLeft w:val="0"/>
              <w:marRight w:val="0"/>
              <w:marTop w:val="0"/>
              <w:marBottom w:val="0"/>
              <w:divBdr>
                <w:top w:val="none" w:sz="0" w:space="0" w:color="auto"/>
                <w:left w:val="none" w:sz="0" w:space="0" w:color="auto"/>
                <w:bottom w:val="none" w:sz="0" w:space="0" w:color="auto"/>
                <w:right w:val="none" w:sz="0" w:space="0" w:color="auto"/>
              </w:divBdr>
            </w:div>
          </w:divsChild>
        </w:div>
        <w:div w:id="1215509552">
          <w:marLeft w:val="0"/>
          <w:marRight w:val="0"/>
          <w:marTop w:val="0"/>
          <w:marBottom w:val="0"/>
          <w:divBdr>
            <w:top w:val="none" w:sz="0" w:space="0" w:color="auto"/>
            <w:left w:val="none" w:sz="0" w:space="0" w:color="auto"/>
            <w:bottom w:val="none" w:sz="0" w:space="0" w:color="auto"/>
            <w:right w:val="none" w:sz="0" w:space="0" w:color="auto"/>
          </w:divBdr>
          <w:divsChild>
            <w:div w:id="32849236">
              <w:marLeft w:val="0"/>
              <w:marRight w:val="0"/>
              <w:marTop w:val="0"/>
              <w:marBottom w:val="0"/>
              <w:divBdr>
                <w:top w:val="none" w:sz="0" w:space="0" w:color="auto"/>
                <w:left w:val="none" w:sz="0" w:space="0" w:color="auto"/>
                <w:bottom w:val="none" w:sz="0" w:space="0" w:color="auto"/>
                <w:right w:val="none" w:sz="0" w:space="0" w:color="auto"/>
              </w:divBdr>
            </w:div>
          </w:divsChild>
        </w:div>
        <w:div w:id="1235969618">
          <w:marLeft w:val="0"/>
          <w:marRight w:val="0"/>
          <w:marTop w:val="0"/>
          <w:marBottom w:val="0"/>
          <w:divBdr>
            <w:top w:val="none" w:sz="0" w:space="0" w:color="auto"/>
            <w:left w:val="none" w:sz="0" w:space="0" w:color="auto"/>
            <w:bottom w:val="none" w:sz="0" w:space="0" w:color="auto"/>
            <w:right w:val="none" w:sz="0" w:space="0" w:color="auto"/>
          </w:divBdr>
          <w:divsChild>
            <w:div w:id="712656990">
              <w:marLeft w:val="0"/>
              <w:marRight w:val="0"/>
              <w:marTop w:val="0"/>
              <w:marBottom w:val="0"/>
              <w:divBdr>
                <w:top w:val="none" w:sz="0" w:space="0" w:color="auto"/>
                <w:left w:val="none" w:sz="0" w:space="0" w:color="auto"/>
                <w:bottom w:val="none" w:sz="0" w:space="0" w:color="auto"/>
                <w:right w:val="none" w:sz="0" w:space="0" w:color="auto"/>
              </w:divBdr>
            </w:div>
          </w:divsChild>
        </w:div>
        <w:div w:id="1236864886">
          <w:marLeft w:val="0"/>
          <w:marRight w:val="0"/>
          <w:marTop w:val="0"/>
          <w:marBottom w:val="0"/>
          <w:divBdr>
            <w:top w:val="none" w:sz="0" w:space="0" w:color="auto"/>
            <w:left w:val="none" w:sz="0" w:space="0" w:color="auto"/>
            <w:bottom w:val="none" w:sz="0" w:space="0" w:color="auto"/>
            <w:right w:val="none" w:sz="0" w:space="0" w:color="auto"/>
          </w:divBdr>
          <w:divsChild>
            <w:div w:id="1281256004">
              <w:marLeft w:val="0"/>
              <w:marRight w:val="0"/>
              <w:marTop w:val="0"/>
              <w:marBottom w:val="0"/>
              <w:divBdr>
                <w:top w:val="none" w:sz="0" w:space="0" w:color="auto"/>
                <w:left w:val="none" w:sz="0" w:space="0" w:color="auto"/>
                <w:bottom w:val="none" w:sz="0" w:space="0" w:color="auto"/>
                <w:right w:val="none" w:sz="0" w:space="0" w:color="auto"/>
              </w:divBdr>
            </w:div>
          </w:divsChild>
        </w:div>
        <w:div w:id="1253660514">
          <w:marLeft w:val="0"/>
          <w:marRight w:val="0"/>
          <w:marTop w:val="0"/>
          <w:marBottom w:val="0"/>
          <w:divBdr>
            <w:top w:val="none" w:sz="0" w:space="0" w:color="auto"/>
            <w:left w:val="none" w:sz="0" w:space="0" w:color="auto"/>
            <w:bottom w:val="none" w:sz="0" w:space="0" w:color="auto"/>
            <w:right w:val="none" w:sz="0" w:space="0" w:color="auto"/>
          </w:divBdr>
          <w:divsChild>
            <w:div w:id="1531652174">
              <w:marLeft w:val="0"/>
              <w:marRight w:val="0"/>
              <w:marTop w:val="0"/>
              <w:marBottom w:val="0"/>
              <w:divBdr>
                <w:top w:val="none" w:sz="0" w:space="0" w:color="auto"/>
                <w:left w:val="none" w:sz="0" w:space="0" w:color="auto"/>
                <w:bottom w:val="none" w:sz="0" w:space="0" w:color="auto"/>
                <w:right w:val="none" w:sz="0" w:space="0" w:color="auto"/>
              </w:divBdr>
            </w:div>
          </w:divsChild>
        </w:div>
        <w:div w:id="1271741831">
          <w:marLeft w:val="0"/>
          <w:marRight w:val="0"/>
          <w:marTop w:val="0"/>
          <w:marBottom w:val="0"/>
          <w:divBdr>
            <w:top w:val="none" w:sz="0" w:space="0" w:color="auto"/>
            <w:left w:val="none" w:sz="0" w:space="0" w:color="auto"/>
            <w:bottom w:val="none" w:sz="0" w:space="0" w:color="auto"/>
            <w:right w:val="none" w:sz="0" w:space="0" w:color="auto"/>
          </w:divBdr>
          <w:divsChild>
            <w:div w:id="1399983397">
              <w:marLeft w:val="0"/>
              <w:marRight w:val="0"/>
              <w:marTop w:val="0"/>
              <w:marBottom w:val="0"/>
              <w:divBdr>
                <w:top w:val="none" w:sz="0" w:space="0" w:color="auto"/>
                <w:left w:val="none" w:sz="0" w:space="0" w:color="auto"/>
                <w:bottom w:val="none" w:sz="0" w:space="0" w:color="auto"/>
                <w:right w:val="none" w:sz="0" w:space="0" w:color="auto"/>
              </w:divBdr>
            </w:div>
          </w:divsChild>
        </w:div>
        <w:div w:id="1288702050">
          <w:marLeft w:val="0"/>
          <w:marRight w:val="0"/>
          <w:marTop w:val="0"/>
          <w:marBottom w:val="0"/>
          <w:divBdr>
            <w:top w:val="none" w:sz="0" w:space="0" w:color="auto"/>
            <w:left w:val="none" w:sz="0" w:space="0" w:color="auto"/>
            <w:bottom w:val="none" w:sz="0" w:space="0" w:color="auto"/>
            <w:right w:val="none" w:sz="0" w:space="0" w:color="auto"/>
          </w:divBdr>
          <w:divsChild>
            <w:div w:id="1110973450">
              <w:marLeft w:val="0"/>
              <w:marRight w:val="0"/>
              <w:marTop w:val="0"/>
              <w:marBottom w:val="0"/>
              <w:divBdr>
                <w:top w:val="none" w:sz="0" w:space="0" w:color="auto"/>
                <w:left w:val="none" w:sz="0" w:space="0" w:color="auto"/>
                <w:bottom w:val="none" w:sz="0" w:space="0" w:color="auto"/>
                <w:right w:val="none" w:sz="0" w:space="0" w:color="auto"/>
              </w:divBdr>
            </w:div>
          </w:divsChild>
        </w:div>
        <w:div w:id="1291203071">
          <w:marLeft w:val="0"/>
          <w:marRight w:val="0"/>
          <w:marTop w:val="0"/>
          <w:marBottom w:val="0"/>
          <w:divBdr>
            <w:top w:val="none" w:sz="0" w:space="0" w:color="auto"/>
            <w:left w:val="none" w:sz="0" w:space="0" w:color="auto"/>
            <w:bottom w:val="none" w:sz="0" w:space="0" w:color="auto"/>
            <w:right w:val="none" w:sz="0" w:space="0" w:color="auto"/>
          </w:divBdr>
          <w:divsChild>
            <w:div w:id="824515728">
              <w:marLeft w:val="0"/>
              <w:marRight w:val="0"/>
              <w:marTop w:val="0"/>
              <w:marBottom w:val="0"/>
              <w:divBdr>
                <w:top w:val="none" w:sz="0" w:space="0" w:color="auto"/>
                <w:left w:val="none" w:sz="0" w:space="0" w:color="auto"/>
                <w:bottom w:val="none" w:sz="0" w:space="0" w:color="auto"/>
                <w:right w:val="none" w:sz="0" w:space="0" w:color="auto"/>
              </w:divBdr>
            </w:div>
          </w:divsChild>
        </w:div>
        <w:div w:id="1293251475">
          <w:marLeft w:val="0"/>
          <w:marRight w:val="0"/>
          <w:marTop w:val="0"/>
          <w:marBottom w:val="0"/>
          <w:divBdr>
            <w:top w:val="none" w:sz="0" w:space="0" w:color="auto"/>
            <w:left w:val="none" w:sz="0" w:space="0" w:color="auto"/>
            <w:bottom w:val="none" w:sz="0" w:space="0" w:color="auto"/>
            <w:right w:val="none" w:sz="0" w:space="0" w:color="auto"/>
          </w:divBdr>
          <w:divsChild>
            <w:div w:id="846864298">
              <w:marLeft w:val="0"/>
              <w:marRight w:val="0"/>
              <w:marTop w:val="0"/>
              <w:marBottom w:val="0"/>
              <w:divBdr>
                <w:top w:val="none" w:sz="0" w:space="0" w:color="auto"/>
                <w:left w:val="none" w:sz="0" w:space="0" w:color="auto"/>
                <w:bottom w:val="none" w:sz="0" w:space="0" w:color="auto"/>
                <w:right w:val="none" w:sz="0" w:space="0" w:color="auto"/>
              </w:divBdr>
            </w:div>
          </w:divsChild>
        </w:div>
        <w:div w:id="1296639868">
          <w:marLeft w:val="0"/>
          <w:marRight w:val="0"/>
          <w:marTop w:val="0"/>
          <w:marBottom w:val="0"/>
          <w:divBdr>
            <w:top w:val="none" w:sz="0" w:space="0" w:color="auto"/>
            <w:left w:val="none" w:sz="0" w:space="0" w:color="auto"/>
            <w:bottom w:val="none" w:sz="0" w:space="0" w:color="auto"/>
            <w:right w:val="none" w:sz="0" w:space="0" w:color="auto"/>
          </w:divBdr>
          <w:divsChild>
            <w:div w:id="1422144547">
              <w:marLeft w:val="0"/>
              <w:marRight w:val="0"/>
              <w:marTop w:val="0"/>
              <w:marBottom w:val="0"/>
              <w:divBdr>
                <w:top w:val="none" w:sz="0" w:space="0" w:color="auto"/>
                <w:left w:val="none" w:sz="0" w:space="0" w:color="auto"/>
                <w:bottom w:val="none" w:sz="0" w:space="0" w:color="auto"/>
                <w:right w:val="none" w:sz="0" w:space="0" w:color="auto"/>
              </w:divBdr>
            </w:div>
            <w:div w:id="1859662303">
              <w:marLeft w:val="0"/>
              <w:marRight w:val="0"/>
              <w:marTop w:val="0"/>
              <w:marBottom w:val="0"/>
              <w:divBdr>
                <w:top w:val="none" w:sz="0" w:space="0" w:color="auto"/>
                <w:left w:val="none" w:sz="0" w:space="0" w:color="auto"/>
                <w:bottom w:val="none" w:sz="0" w:space="0" w:color="auto"/>
                <w:right w:val="none" w:sz="0" w:space="0" w:color="auto"/>
              </w:divBdr>
            </w:div>
          </w:divsChild>
        </w:div>
        <w:div w:id="1318457360">
          <w:marLeft w:val="0"/>
          <w:marRight w:val="0"/>
          <w:marTop w:val="0"/>
          <w:marBottom w:val="0"/>
          <w:divBdr>
            <w:top w:val="none" w:sz="0" w:space="0" w:color="auto"/>
            <w:left w:val="none" w:sz="0" w:space="0" w:color="auto"/>
            <w:bottom w:val="none" w:sz="0" w:space="0" w:color="auto"/>
            <w:right w:val="none" w:sz="0" w:space="0" w:color="auto"/>
          </w:divBdr>
          <w:divsChild>
            <w:div w:id="235870245">
              <w:marLeft w:val="0"/>
              <w:marRight w:val="0"/>
              <w:marTop w:val="0"/>
              <w:marBottom w:val="0"/>
              <w:divBdr>
                <w:top w:val="none" w:sz="0" w:space="0" w:color="auto"/>
                <w:left w:val="none" w:sz="0" w:space="0" w:color="auto"/>
                <w:bottom w:val="none" w:sz="0" w:space="0" w:color="auto"/>
                <w:right w:val="none" w:sz="0" w:space="0" w:color="auto"/>
              </w:divBdr>
            </w:div>
          </w:divsChild>
        </w:div>
        <w:div w:id="1340500607">
          <w:marLeft w:val="0"/>
          <w:marRight w:val="0"/>
          <w:marTop w:val="0"/>
          <w:marBottom w:val="0"/>
          <w:divBdr>
            <w:top w:val="none" w:sz="0" w:space="0" w:color="auto"/>
            <w:left w:val="none" w:sz="0" w:space="0" w:color="auto"/>
            <w:bottom w:val="none" w:sz="0" w:space="0" w:color="auto"/>
            <w:right w:val="none" w:sz="0" w:space="0" w:color="auto"/>
          </w:divBdr>
          <w:divsChild>
            <w:div w:id="1200780004">
              <w:marLeft w:val="0"/>
              <w:marRight w:val="0"/>
              <w:marTop w:val="0"/>
              <w:marBottom w:val="0"/>
              <w:divBdr>
                <w:top w:val="none" w:sz="0" w:space="0" w:color="auto"/>
                <w:left w:val="none" w:sz="0" w:space="0" w:color="auto"/>
                <w:bottom w:val="none" w:sz="0" w:space="0" w:color="auto"/>
                <w:right w:val="none" w:sz="0" w:space="0" w:color="auto"/>
              </w:divBdr>
            </w:div>
          </w:divsChild>
        </w:div>
        <w:div w:id="1419331966">
          <w:marLeft w:val="0"/>
          <w:marRight w:val="0"/>
          <w:marTop w:val="0"/>
          <w:marBottom w:val="0"/>
          <w:divBdr>
            <w:top w:val="none" w:sz="0" w:space="0" w:color="auto"/>
            <w:left w:val="none" w:sz="0" w:space="0" w:color="auto"/>
            <w:bottom w:val="none" w:sz="0" w:space="0" w:color="auto"/>
            <w:right w:val="none" w:sz="0" w:space="0" w:color="auto"/>
          </w:divBdr>
          <w:divsChild>
            <w:div w:id="2049910549">
              <w:marLeft w:val="0"/>
              <w:marRight w:val="0"/>
              <w:marTop w:val="0"/>
              <w:marBottom w:val="0"/>
              <w:divBdr>
                <w:top w:val="none" w:sz="0" w:space="0" w:color="auto"/>
                <w:left w:val="none" w:sz="0" w:space="0" w:color="auto"/>
                <w:bottom w:val="none" w:sz="0" w:space="0" w:color="auto"/>
                <w:right w:val="none" w:sz="0" w:space="0" w:color="auto"/>
              </w:divBdr>
            </w:div>
          </w:divsChild>
        </w:div>
        <w:div w:id="1440759757">
          <w:marLeft w:val="0"/>
          <w:marRight w:val="0"/>
          <w:marTop w:val="0"/>
          <w:marBottom w:val="0"/>
          <w:divBdr>
            <w:top w:val="none" w:sz="0" w:space="0" w:color="auto"/>
            <w:left w:val="none" w:sz="0" w:space="0" w:color="auto"/>
            <w:bottom w:val="none" w:sz="0" w:space="0" w:color="auto"/>
            <w:right w:val="none" w:sz="0" w:space="0" w:color="auto"/>
          </w:divBdr>
          <w:divsChild>
            <w:div w:id="1639071924">
              <w:marLeft w:val="0"/>
              <w:marRight w:val="0"/>
              <w:marTop w:val="0"/>
              <w:marBottom w:val="0"/>
              <w:divBdr>
                <w:top w:val="none" w:sz="0" w:space="0" w:color="auto"/>
                <w:left w:val="none" w:sz="0" w:space="0" w:color="auto"/>
                <w:bottom w:val="none" w:sz="0" w:space="0" w:color="auto"/>
                <w:right w:val="none" w:sz="0" w:space="0" w:color="auto"/>
              </w:divBdr>
            </w:div>
          </w:divsChild>
        </w:div>
        <w:div w:id="1452430674">
          <w:marLeft w:val="0"/>
          <w:marRight w:val="0"/>
          <w:marTop w:val="0"/>
          <w:marBottom w:val="0"/>
          <w:divBdr>
            <w:top w:val="none" w:sz="0" w:space="0" w:color="auto"/>
            <w:left w:val="none" w:sz="0" w:space="0" w:color="auto"/>
            <w:bottom w:val="none" w:sz="0" w:space="0" w:color="auto"/>
            <w:right w:val="none" w:sz="0" w:space="0" w:color="auto"/>
          </w:divBdr>
          <w:divsChild>
            <w:div w:id="371200070">
              <w:marLeft w:val="0"/>
              <w:marRight w:val="0"/>
              <w:marTop w:val="0"/>
              <w:marBottom w:val="0"/>
              <w:divBdr>
                <w:top w:val="none" w:sz="0" w:space="0" w:color="auto"/>
                <w:left w:val="none" w:sz="0" w:space="0" w:color="auto"/>
                <w:bottom w:val="none" w:sz="0" w:space="0" w:color="auto"/>
                <w:right w:val="none" w:sz="0" w:space="0" w:color="auto"/>
              </w:divBdr>
            </w:div>
          </w:divsChild>
        </w:div>
        <w:div w:id="1466506714">
          <w:marLeft w:val="0"/>
          <w:marRight w:val="0"/>
          <w:marTop w:val="0"/>
          <w:marBottom w:val="0"/>
          <w:divBdr>
            <w:top w:val="none" w:sz="0" w:space="0" w:color="auto"/>
            <w:left w:val="none" w:sz="0" w:space="0" w:color="auto"/>
            <w:bottom w:val="none" w:sz="0" w:space="0" w:color="auto"/>
            <w:right w:val="none" w:sz="0" w:space="0" w:color="auto"/>
          </w:divBdr>
          <w:divsChild>
            <w:div w:id="1034231075">
              <w:marLeft w:val="0"/>
              <w:marRight w:val="0"/>
              <w:marTop w:val="0"/>
              <w:marBottom w:val="0"/>
              <w:divBdr>
                <w:top w:val="none" w:sz="0" w:space="0" w:color="auto"/>
                <w:left w:val="none" w:sz="0" w:space="0" w:color="auto"/>
                <w:bottom w:val="none" w:sz="0" w:space="0" w:color="auto"/>
                <w:right w:val="none" w:sz="0" w:space="0" w:color="auto"/>
              </w:divBdr>
            </w:div>
          </w:divsChild>
        </w:div>
        <w:div w:id="1489320181">
          <w:marLeft w:val="0"/>
          <w:marRight w:val="0"/>
          <w:marTop w:val="0"/>
          <w:marBottom w:val="0"/>
          <w:divBdr>
            <w:top w:val="none" w:sz="0" w:space="0" w:color="auto"/>
            <w:left w:val="none" w:sz="0" w:space="0" w:color="auto"/>
            <w:bottom w:val="none" w:sz="0" w:space="0" w:color="auto"/>
            <w:right w:val="none" w:sz="0" w:space="0" w:color="auto"/>
          </w:divBdr>
          <w:divsChild>
            <w:div w:id="1057633833">
              <w:marLeft w:val="0"/>
              <w:marRight w:val="0"/>
              <w:marTop w:val="0"/>
              <w:marBottom w:val="0"/>
              <w:divBdr>
                <w:top w:val="none" w:sz="0" w:space="0" w:color="auto"/>
                <w:left w:val="none" w:sz="0" w:space="0" w:color="auto"/>
                <w:bottom w:val="none" w:sz="0" w:space="0" w:color="auto"/>
                <w:right w:val="none" w:sz="0" w:space="0" w:color="auto"/>
              </w:divBdr>
            </w:div>
          </w:divsChild>
        </w:div>
        <w:div w:id="1510753441">
          <w:marLeft w:val="0"/>
          <w:marRight w:val="0"/>
          <w:marTop w:val="0"/>
          <w:marBottom w:val="0"/>
          <w:divBdr>
            <w:top w:val="none" w:sz="0" w:space="0" w:color="auto"/>
            <w:left w:val="none" w:sz="0" w:space="0" w:color="auto"/>
            <w:bottom w:val="none" w:sz="0" w:space="0" w:color="auto"/>
            <w:right w:val="none" w:sz="0" w:space="0" w:color="auto"/>
          </w:divBdr>
          <w:divsChild>
            <w:div w:id="196361239">
              <w:marLeft w:val="0"/>
              <w:marRight w:val="0"/>
              <w:marTop w:val="0"/>
              <w:marBottom w:val="0"/>
              <w:divBdr>
                <w:top w:val="none" w:sz="0" w:space="0" w:color="auto"/>
                <w:left w:val="none" w:sz="0" w:space="0" w:color="auto"/>
                <w:bottom w:val="none" w:sz="0" w:space="0" w:color="auto"/>
                <w:right w:val="none" w:sz="0" w:space="0" w:color="auto"/>
              </w:divBdr>
            </w:div>
          </w:divsChild>
        </w:div>
        <w:div w:id="1524320095">
          <w:marLeft w:val="0"/>
          <w:marRight w:val="0"/>
          <w:marTop w:val="0"/>
          <w:marBottom w:val="0"/>
          <w:divBdr>
            <w:top w:val="none" w:sz="0" w:space="0" w:color="auto"/>
            <w:left w:val="none" w:sz="0" w:space="0" w:color="auto"/>
            <w:bottom w:val="none" w:sz="0" w:space="0" w:color="auto"/>
            <w:right w:val="none" w:sz="0" w:space="0" w:color="auto"/>
          </w:divBdr>
          <w:divsChild>
            <w:div w:id="1881552175">
              <w:marLeft w:val="0"/>
              <w:marRight w:val="0"/>
              <w:marTop w:val="0"/>
              <w:marBottom w:val="0"/>
              <w:divBdr>
                <w:top w:val="none" w:sz="0" w:space="0" w:color="auto"/>
                <w:left w:val="none" w:sz="0" w:space="0" w:color="auto"/>
                <w:bottom w:val="none" w:sz="0" w:space="0" w:color="auto"/>
                <w:right w:val="none" w:sz="0" w:space="0" w:color="auto"/>
              </w:divBdr>
            </w:div>
          </w:divsChild>
        </w:div>
        <w:div w:id="1528445042">
          <w:marLeft w:val="0"/>
          <w:marRight w:val="0"/>
          <w:marTop w:val="0"/>
          <w:marBottom w:val="0"/>
          <w:divBdr>
            <w:top w:val="none" w:sz="0" w:space="0" w:color="auto"/>
            <w:left w:val="none" w:sz="0" w:space="0" w:color="auto"/>
            <w:bottom w:val="none" w:sz="0" w:space="0" w:color="auto"/>
            <w:right w:val="none" w:sz="0" w:space="0" w:color="auto"/>
          </w:divBdr>
          <w:divsChild>
            <w:div w:id="1202742979">
              <w:marLeft w:val="0"/>
              <w:marRight w:val="0"/>
              <w:marTop w:val="0"/>
              <w:marBottom w:val="0"/>
              <w:divBdr>
                <w:top w:val="none" w:sz="0" w:space="0" w:color="auto"/>
                <w:left w:val="none" w:sz="0" w:space="0" w:color="auto"/>
                <w:bottom w:val="none" w:sz="0" w:space="0" w:color="auto"/>
                <w:right w:val="none" w:sz="0" w:space="0" w:color="auto"/>
              </w:divBdr>
            </w:div>
          </w:divsChild>
        </w:div>
        <w:div w:id="1557738838">
          <w:marLeft w:val="0"/>
          <w:marRight w:val="0"/>
          <w:marTop w:val="0"/>
          <w:marBottom w:val="0"/>
          <w:divBdr>
            <w:top w:val="none" w:sz="0" w:space="0" w:color="auto"/>
            <w:left w:val="none" w:sz="0" w:space="0" w:color="auto"/>
            <w:bottom w:val="none" w:sz="0" w:space="0" w:color="auto"/>
            <w:right w:val="none" w:sz="0" w:space="0" w:color="auto"/>
          </w:divBdr>
          <w:divsChild>
            <w:div w:id="145166816">
              <w:marLeft w:val="0"/>
              <w:marRight w:val="0"/>
              <w:marTop w:val="0"/>
              <w:marBottom w:val="0"/>
              <w:divBdr>
                <w:top w:val="none" w:sz="0" w:space="0" w:color="auto"/>
                <w:left w:val="none" w:sz="0" w:space="0" w:color="auto"/>
                <w:bottom w:val="none" w:sz="0" w:space="0" w:color="auto"/>
                <w:right w:val="none" w:sz="0" w:space="0" w:color="auto"/>
              </w:divBdr>
            </w:div>
          </w:divsChild>
        </w:div>
        <w:div w:id="1562017255">
          <w:marLeft w:val="0"/>
          <w:marRight w:val="0"/>
          <w:marTop w:val="0"/>
          <w:marBottom w:val="0"/>
          <w:divBdr>
            <w:top w:val="none" w:sz="0" w:space="0" w:color="auto"/>
            <w:left w:val="none" w:sz="0" w:space="0" w:color="auto"/>
            <w:bottom w:val="none" w:sz="0" w:space="0" w:color="auto"/>
            <w:right w:val="none" w:sz="0" w:space="0" w:color="auto"/>
          </w:divBdr>
          <w:divsChild>
            <w:div w:id="1603032850">
              <w:marLeft w:val="0"/>
              <w:marRight w:val="0"/>
              <w:marTop w:val="0"/>
              <w:marBottom w:val="0"/>
              <w:divBdr>
                <w:top w:val="none" w:sz="0" w:space="0" w:color="auto"/>
                <w:left w:val="none" w:sz="0" w:space="0" w:color="auto"/>
                <w:bottom w:val="none" w:sz="0" w:space="0" w:color="auto"/>
                <w:right w:val="none" w:sz="0" w:space="0" w:color="auto"/>
              </w:divBdr>
            </w:div>
          </w:divsChild>
        </w:div>
        <w:div w:id="1564413102">
          <w:marLeft w:val="0"/>
          <w:marRight w:val="0"/>
          <w:marTop w:val="0"/>
          <w:marBottom w:val="0"/>
          <w:divBdr>
            <w:top w:val="none" w:sz="0" w:space="0" w:color="auto"/>
            <w:left w:val="none" w:sz="0" w:space="0" w:color="auto"/>
            <w:bottom w:val="none" w:sz="0" w:space="0" w:color="auto"/>
            <w:right w:val="none" w:sz="0" w:space="0" w:color="auto"/>
          </w:divBdr>
          <w:divsChild>
            <w:div w:id="490603119">
              <w:marLeft w:val="0"/>
              <w:marRight w:val="0"/>
              <w:marTop w:val="0"/>
              <w:marBottom w:val="0"/>
              <w:divBdr>
                <w:top w:val="none" w:sz="0" w:space="0" w:color="auto"/>
                <w:left w:val="none" w:sz="0" w:space="0" w:color="auto"/>
                <w:bottom w:val="none" w:sz="0" w:space="0" w:color="auto"/>
                <w:right w:val="none" w:sz="0" w:space="0" w:color="auto"/>
              </w:divBdr>
            </w:div>
          </w:divsChild>
        </w:div>
        <w:div w:id="1576471909">
          <w:marLeft w:val="0"/>
          <w:marRight w:val="0"/>
          <w:marTop w:val="0"/>
          <w:marBottom w:val="0"/>
          <w:divBdr>
            <w:top w:val="none" w:sz="0" w:space="0" w:color="auto"/>
            <w:left w:val="none" w:sz="0" w:space="0" w:color="auto"/>
            <w:bottom w:val="none" w:sz="0" w:space="0" w:color="auto"/>
            <w:right w:val="none" w:sz="0" w:space="0" w:color="auto"/>
          </w:divBdr>
          <w:divsChild>
            <w:div w:id="1464427906">
              <w:marLeft w:val="0"/>
              <w:marRight w:val="0"/>
              <w:marTop w:val="0"/>
              <w:marBottom w:val="0"/>
              <w:divBdr>
                <w:top w:val="none" w:sz="0" w:space="0" w:color="auto"/>
                <w:left w:val="none" w:sz="0" w:space="0" w:color="auto"/>
                <w:bottom w:val="none" w:sz="0" w:space="0" w:color="auto"/>
                <w:right w:val="none" w:sz="0" w:space="0" w:color="auto"/>
              </w:divBdr>
            </w:div>
          </w:divsChild>
        </w:div>
        <w:div w:id="1596937873">
          <w:marLeft w:val="0"/>
          <w:marRight w:val="0"/>
          <w:marTop w:val="0"/>
          <w:marBottom w:val="0"/>
          <w:divBdr>
            <w:top w:val="none" w:sz="0" w:space="0" w:color="auto"/>
            <w:left w:val="none" w:sz="0" w:space="0" w:color="auto"/>
            <w:bottom w:val="none" w:sz="0" w:space="0" w:color="auto"/>
            <w:right w:val="none" w:sz="0" w:space="0" w:color="auto"/>
          </w:divBdr>
          <w:divsChild>
            <w:div w:id="183374021">
              <w:marLeft w:val="0"/>
              <w:marRight w:val="0"/>
              <w:marTop w:val="0"/>
              <w:marBottom w:val="0"/>
              <w:divBdr>
                <w:top w:val="none" w:sz="0" w:space="0" w:color="auto"/>
                <w:left w:val="none" w:sz="0" w:space="0" w:color="auto"/>
                <w:bottom w:val="none" w:sz="0" w:space="0" w:color="auto"/>
                <w:right w:val="none" w:sz="0" w:space="0" w:color="auto"/>
              </w:divBdr>
            </w:div>
          </w:divsChild>
        </w:div>
        <w:div w:id="1616597096">
          <w:marLeft w:val="0"/>
          <w:marRight w:val="0"/>
          <w:marTop w:val="0"/>
          <w:marBottom w:val="0"/>
          <w:divBdr>
            <w:top w:val="none" w:sz="0" w:space="0" w:color="auto"/>
            <w:left w:val="none" w:sz="0" w:space="0" w:color="auto"/>
            <w:bottom w:val="none" w:sz="0" w:space="0" w:color="auto"/>
            <w:right w:val="none" w:sz="0" w:space="0" w:color="auto"/>
          </w:divBdr>
          <w:divsChild>
            <w:div w:id="714232363">
              <w:marLeft w:val="0"/>
              <w:marRight w:val="0"/>
              <w:marTop w:val="0"/>
              <w:marBottom w:val="0"/>
              <w:divBdr>
                <w:top w:val="none" w:sz="0" w:space="0" w:color="auto"/>
                <w:left w:val="none" w:sz="0" w:space="0" w:color="auto"/>
                <w:bottom w:val="none" w:sz="0" w:space="0" w:color="auto"/>
                <w:right w:val="none" w:sz="0" w:space="0" w:color="auto"/>
              </w:divBdr>
            </w:div>
          </w:divsChild>
        </w:div>
        <w:div w:id="1620259229">
          <w:marLeft w:val="0"/>
          <w:marRight w:val="0"/>
          <w:marTop w:val="0"/>
          <w:marBottom w:val="0"/>
          <w:divBdr>
            <w:top w:val="none" w:sz="0" w:space="0" w:color="auto"/>
            <w:left w:val="none" w:sz="0" w:space="0" w:color="auto"/>
            <w:bottom w:val="none" w:sz="0" w:space="0" w:color="auto"/>
            <w:right w:val="none" w:sz="0" w:space="0" w:color="auto"/>
          </w:divBdr>
          <w:divsChild>
            <w:div w:id="38212068">
              <w:marLeft w:val="0"/>
              <w:marRight w:val="0"/>
              <w:marTop w:val="0"/>
              <w:marBottom w:val="0"/>
              <w:divBdr>
                <w:top w:val="none" w:sz="0" w:space="0" w:color="auto"/>
                <w:left w:val="none" w:sz="0" w:space="0" w:color="auto"/>
                <w:bottom w:val="none" w:sz="0" w:space="0" w:color="auto"/>
                <w:right w:val="none" w:sz="0" w:space="0" w:color="auto"/>
              </w:divBdr>
            </w:div>
          </w:divsChild>
        </w:div>
        <w:div w:id="1635672789">
          <w:marLeft w:val="0"/>
          <w:marRight w:val="0"/>
          <w:marTop w:val="0"/>
          <w:marBottom w:val="0"/>
          <w:divBdr>
            <w:top w:val="none" w:sz="0" w:space="0" w:color="auto"/>
            <w:left w:val="none" w:sz="0" w:space="0" w:color="auto"/>
            <w:bottom w:val="none" w:sz="0" w:space="0" w:color="auto"/>
            <w:right w:val="none" w:sz="0" w:space="0" w:color="auto"/>
          </w:divBdr>
          <w:divsChild>
            <w:div w:id="1493058707">
              <w:marLeft w:val="0"/>
              <w:marRight w:val="0"/>
              <w:marTop w:val="0"/>
              <w:marBottom w:val="0"/>
              <w:divBdr>
                <w:top w:val="none" w:sz="0" w:space="0" w:color="auto"/>
                <w:left w:val="none" w:sz="0" w:space="0" w:color="auto"/>
                <w:bottom w:val="none" w:sz="0" w:space="0" w:color="auto"/>
                <w:right w:val="none" w:sz="0" w:space="0" w:color="auto"/>
              </w:divBdr>
            </w:div>
          </w:divsChild>
        </w:div>
        <w:div w:id="1642809976">
          <w:marLeft w:val="0"/>
          <w:marRight w:val="0"/>
          <w:marTop w:val="0"/>
          <w:marBottom w:val="0"/>
          <w:divBdr>
            <w:top w:val="none" w:sz="0" w:space="0" w:color="auto"/>
            <w:left w:val="none" w:sz="0" w:space="0" w:color="auto"/>
            <w:bottom w:val="none" w:sz="0" w:space="0" w:color="auto"/>
            <w:right w:val="none" w:sz="0" w:space="0" w:color="auto"/>
          </w:divBdr>
          <w:divsChild>
            <w:div w:id="158622266">
              <w:marLeft w:val="0"/>
              <w:marRight w:val="0"/>
              <w:marTop w:val="0"/>
              <w:marBottom w:val="0"/>
              <w:divBdr>
                <w:top w:val="none" w:sz="0" w:space="0" w:color="auto"/>
                <w:left w:val="none" w:sz="0" w:space="0" w:color="auto"/>
                <w:bottom w:val="none" w:sz="0" w:space="0" w:color="auto"/>
                <w:right w:val="none" w:sz="0" w:space="0" w:color="auto"/>
              </w:divBdr>
            </w:div>
          </w:divsChild>
        </w:div>
        <w:div w:id="1650087921">
          <w:marLeft w:val="0"/>
          <w:marRight w:val="0"/>
          <w:marTop w:val="0"/>
          <w:marBottom w:val="0"/>
          <w:divBdr>
            <w:top w:val="none" w:sz="0" w:space="0" w:color="auto"/>
            <w:left w:val="none" w:sz="0" w:space="0" w:color="auto"/>
            <w:bottom w:val="none" w:sz="0" w:space="0" w:color="auto"/>
            <w:right w:val="none" w:sz="0" w:space="0" w:color="auto"/>
          </w:divBdr>
          <w:divsChild>
            <w:div w:id="1122267527">
              <w:marLeft w:val="0"/>
              <w:marRight w:val="0"/>
              <w:marTop w:val="0"/>
              <w:marBottom w:val="0"/>
              <w:divBdr>
                <w:top w:val="none" w:sz="0" w:space="0" w:color="auto"/>
                <w:left w:val="none" w:sz="0" w:space="0" w:color="auto"/>
                <w:bottom w:val="none" w:sz="0" w:space="0" w:color="auto"/>
                <w:right w:val="none" w:sz="0" w:space="0" w:color="auto"/>
              </w:divBdr>
            </w:div>
          </w:divsChild>
        </w:div>
        <w:div w:id="1669408280">
          <w:marLeft w:val="0"/>
          <w:marRight w:val="0"/>
          <w:marTop w:val="0"/>
          <w:marBottom w:val="0"/>
          <w:divBdr>
            <w:top w:val="none" w:sz="0" w:space="0" w:color="auto"/>
            <w:left w:val="none" w:sz="0" w:space="0" w:color="auto"/>
            <w:bottom w:val="none" w:sz="0" w:space="0" w:color="auto"/>
            <w:right w:val="none" w:sz="0" w:space="0" w:color="auto"/>
          </w:divBdr>
          <w:divsChild>
            <w:div w:id="855774589">
              <w:marLeft w:val="0"/>
              <w:marRight w:val="0"/>
              <w:marTop w:val="0"/>
              <w:marBottom w:val="0"/>
              <w:divBdr>
                <w:top w:val="none" w:sz="0" w:space="0" w:color="auto"/>
                <w:left w:val="none" w:sz="0" w:space="0" w:color="auto"/>
                <w:bottom w:val="none" w:sz="0" w:space="0" w:color="auto"/>
                <w:right w:val="none" w:sz="0" w:space="0" w:color="auto"/>
              </w:divBdr>
            </w:div>
          </w:divsChild>
        </w:div>
        <w:div w:id="1682004199">
          <w:marLeft w:val="0"/>
          <w:marRight w:val="0"/>
          <w:marTop w:val="0"/>
          <w:marBottom w:val="0"/>
          <w:divBdr>
            <w:top w:val="none" w:sz="0" w:space="0" w:color="auto"/>
            <w:left w:val="none" w:sz="0" w:space="0" w:color="auto"/>
            <w:bottom w:val="none" w:sz="0" w:space="0" w:color="auto"/>
            <w:right w:val="none" w:sz="0" w:space="0" w:color="auto"/>
          </w:divBdr>
          <w:divsChild>
            <w:div w:id="610089674">
              <w:marLeft w:val="0"/>
              <w:marRight w:val="0"/>
              <w:marTop w:val="0"/>
              <w:marBottom w:val="0"/>
              <w:divBdr>
                <w:top w:val="none" w:sz="0" w:space="0" w:color="auto"/>
                <w:left w:val="none" w:sz="0" w:space="0" w:color="auto"/>
                <w:bottom w:val="none" w:sz="0" w:space="0" w:color="auto"/>
                <w:right w:val="none" w:sz="0" w:space="0" w:color="auto"/>
              </w:divBdr>
            </w:div>
          </w:divsChild>
        </w:div>
        <w:div w:id="1699549849">
          <w:marLeft w:val="0"/>
          <w:marRight w:val="0"/>
          <w:marTop w:val="0"/>
          <w:marBottom w:val="0"/>
          <w:divBdr>
            <w:top w:val="none" w:sz="0" w:space="0" w:color="auto"/>
            <w:left w:val="none" w:sz="0" w:space="0" w:color="auto"/>
            <w:bottom w:val="none" w:sz="0" w:space="0" w:color="auto"/>
            <w:right w:val="none" w:sz="0" w:space="0" w:color="auto"/>
          </w:divBdr>
          <w:divsChild>
            <w:div w:id="1148669603">
              <w:marLeft w:val="0"/>
              <w:marRight w:val="0"/>
              <w:marTop w:val="0"/>
              <w:marBottom w:val="0"/>
              <w:divBdr>
                <w:top w:val="none" w:sz="0" w:space="0" w:color="auto"/>
                <w:left w:val="none" w:sz="0" w:space="0" w:color="auto"/>
                <w:bottom w:val="none" w:sz="0" w:space="0" w:color="auto"/>
                <w:right w:val="none" w:sz="0" w:space="0" w:color="auto"/>
              </w:divBdr>
            </w:div>
          </w:divsChild>
        </w:div>
        <w:div w:id="1711682144">
          <w:marLeft w:val="0"/>
          <w:marRight w:val="0"/>
          <w:marTop w:val="0"/>
          <w:marBottom w:val="0"/>
          <w:divBdr>
            <w:top w:val="none" w:sz="0" w:space="0" w:color="auto"/>
            <w:left w:val="none" w:sz="0" w:space="0" w:color="auto"/>
            <w:bottom w:val="none" w:sz="0" w:space="0" w:color="auto"/>
            <w:right w:val="none" w:sz="0" w:space="0" w:color="auto"/>
          </w:divBdr>
          <w:divsChild>
            <w:div w:id="50617316">
              <w:marLeft w:val="0"/>
              <w:marRight w:val="0"/>
              <w:marTop w:val="0"/>
              <w:marBottom w:val="0"/>
              <w:divBdr>
                <w:top w:val="none" w:sz="0" w:space="0" w:color="auto"/>
                <w:left w:val="none" w:sz="0" w:space="0" w:color="auto"/>
                <w:bottom w:val="none" w:sz="0" w:space="0" w:color="auto"/>
                <w:right w:val="none" w:sz="0" w:space="0" w:color="auto"/>
              </w:divBdr>
            </w:div>
          </w:divsChild>
        </w:div>
        <w:div w:id="1733917778">
          <w:marLeft w:val="0"/>
          <w:marRight w:val="0"/>
          <w:marTop w:val="0"/>
          <w:marBottom w:val="0"/>
          <w:divBdr>
            <w:top w:val="none" w:sz="0" w:space="0" w:color="auto"/>
            <w:left w:val="none" w:sz="0" w:space="0" w:color="auto"/>
            <w:bottom w:val="none" w:sz="0" w:space="0" w:color="auto"/>
            <w:right w:val="none" w:sz="0" w:space="0" w:color="auto"/>
          </w:divBdr>
          <w:divsChild>
            <w:div w:id="1544243685">
              <w:marLeft w:val="0"/>
              <w:marRight w:val="0"/>
              <w:marTop w:val="0"/>
              <w:marBottom w:val="0"/>
              <w:divBdr>
                <w:top w:val="none" w:sz="0" w:space="0" w:color="auto"/>
                <w:left w:val="none" w:sz="0" w:space="0" w:color="auto"/>
                <w:bottom w:val="none" w:sz="0" w:space="0" w:color="auto"/>
                <w:right w:val="none" w:sz="0" w:space="0" w:color="auto"/>
              </w:divBdr>
            </w:div>
          </w:divsChild>
        </w:div>
        <w:div w:id="1736658653">
          <w:marLeft w:val="0"/>
          <w:marRight w:val="0"/>
          <w:marTop w:val="0"/>
          <w:marBottom w:val="0"/>
          <w:divBdr>
            <w:top w:val="none" w:sz="0" w:space="0" w:color="auto"/>
            <w:left w:val="none" w:sz="0" w:space="0" w:color="auto"/>
            <w:bottom w:val="none" w:sz="0" w:space="0" w:color="auto"/>
            <w:right w:val="none" w:sz="0" w:space="0" w:color="auto"/>
          </w:divBdr>
          <w:divsChild>
            <w:div w:id="208079655">
              <w:marLeft w:val="0"/>
              <w:marRight w:val="0"/>
              <w:marTop w:val="0"/>
              <w:marBottom w:val="0"/>
              <w:divBdr>
                <w:top w:val="none" w:sz="0" w:space="0" w:color="auto"/>
                <w:left w:val="none" w:sz="0" w:space="0" w:color="auto"/>
                <w:bottom w:val="none" w:sz="0" w:space="0" w:color="auto"/>
                <w:right w:val="none" w:sz="0" w:space="0" w:color="auto"/>
              </w:divBdr>
            </w:div>
          </w:divsChild>
        </w:div>
        <w:div w:id="1739522494">
          <w:marLeft w:val="0"/>
          <w:marRight w:val="0"/>
          <w:marTop w:val="0"/>
          <w:marBottom w:val="0"/>
          <w:divBdr>
            <w:top w:val="none" w:sz="0" w:space="0" w:color="auto"/>
            <w:left w:val="none" w:sz="0" w:space="0" w:color="auto"/>
            <w:bottom w:val="none" w:sz="0" w:space="0" w:color="auto"/>
            <w:right w:val="none" w:sz="0" w:space="0" w:color="auto"/>
          </w:divBdr>
          <w:divsChild>
            <w:div w:id="1097755818">
              <w:marLeft w:val="0"/>
              <w:marRight w:val="0"/>
              <w:marTop w:val="0"/>
              <w:marBottom w:val="0"/>
              <w:divBdr>
                <w:top w:val="none" w:sz="0" w:space="0" w:color="auto"/>
                <w:left w:val="none" w:sz="0" w:space="0" w:color="auto"/>
                <w:bottom w:val="none" w:sz="0" w:space="0" w:color="auto"/>
                <w:right w:val="none" w:sz="0" w:space="0" w:color="auto"/>
              </w:divBdr>
            </w:div>
          </w:divsChild>
        </w:div>
        <w:div w:id="1747417723">
          <w:marLeft w:val="0"/>
          <w:marRight w:val="0"/>
          <w:marTop w:val="0"/>
          <w:marBottom w:val="0"/>
          <w:divBdr>
            <w:top w:val="none" w:sz="0" w:space="0" w:color="auto"/>
            <w:left w:val="none" w:sz="0" w:space="0" w:color="auto"/>
            <w:bottom w:val="none" w:sz="0" w:space="0" w:color="auto"/>
            <w:right w:val="none" w:sz="0" w:space="0" w:color="auto"/>
          </w:divBdr>
          <w:divsChild>
            <w:div w:id="1415205603">
              <w:marLeft w:val="0"/>
              <w:marRight w:val="0"/>
              <w:marTop w:val="0"/>
              <w:marBottom w:val="0"/>
              <w:divBdr>
                <w:top w:val="none" w:sz="0" w:space="0" w:color="auto"/>
                <w:left w:val="none" w:sz="0" w:space="0" w:color="auto"/>
                <w:bottom w:val="none" w:sz="0" w:space="0" w:color="auto"/>
                <w:right w:val="none" w:sz="0" w:space="0" w:color="auto"/>
              </w:divBdr>
            </w:div>
          </w:divsChild>
        </w:div>
        <w:div w:id="1752199029">
          <w:marLeft w:val="0"/>
          <w:marRight w:val="0"/>
          <w:marTop w:val="0"/>
          <w:marBottom w:val="0"/>
          <w:divBdr>
            <w:top w:val="none" w:sz="0" w:space="0" w:color="auto"/>
            <w:left w:val="none" w:sz="0" w:space="0" w:color="auto"/>
            <w:bottom w:val="none" w:sz="0" w:space="0" w:color="auto"/>
            <w:right w:val="none" w:sz="0" w:space="0" w:color="auto"/>
          </w:divBdr>
          <w:divsChild>
            <w:div w:id="1259405361">
              <w:marLeft w:val="0"/>
              <w:marRight w:val="0"/>
              <w:marTop w:val="0"/>
              <w:marBottom w:val="0"/>
              <w:divBdr>
                <w:top w:val="none" w:sz="0" w:space="0" w:color="auto"/>
                <w:left w:val="none" w:sz="0" w:space="0" w:color="auto"/>
                <w:bottom w:val="none" w:sz="0" w:space="0" w:color="auto"/>
                <w:right w:val="none" w:sz="0" w:space="0" w:color="auto"/>
              </w:divBdr>
            </w:div>
          </w:divsChild>
        </w:div>
        <w:div w:id="1756437187">
          <w:marLeft w:val="0"/>
          <w:marRight w:val="0"/>
          <w:marTop w:val="0"/>
          <w:marBottom w:val="0"/>
          <w:divBdr>
            <w:top w:val="none" w:sz="0" w:space="0" w:color="auto"/>
            <w:left w:val="none" w:sz="0" w:space="0" w:color="auto"/>
            <w:bottom w:val="none" w:sz="0" w:space="0" w:color="auto"/>
            <w:right w:val="none" w:sz="0" w:space="0" w:color="auto"/>
          </w:divBdr>
          <w:divsChild>
            <w:div w:id="1505389965">
              <w:marLeft w:val="0"/>
              <w:marRight w:val="0"/>
              <w:marTop w:val="0"/>
              <w:marBottom w:val="0"/>
              <w:divBdr>
                <w:top w:val="none" w:sz="0" w:space="0" w:color="auto"/>
                <w:left w:val="none" w:sz="0" w:space="0" w:color="auto"/>
                <w:bottom w:val="none" w:sz="0" w:space="0" w:color="auto"/>
                <w:right w:val="none" w:sz="0" w:space="0" w:color="auto"/>
              </w:divBdr>
            </w:div>
          </w:divsChild>
        </w:div>
        <w:div w:id="1774983170">
          <w:marLeft w:val="0"/>
          <w:marRight w:val="0"/>
          <w:marTop w:val="0"/>
          <w:marBottom w:val="0"/>
          <w:divBdr>
            <w:top w:val="none" w:sz="0" w:space="0" w:color="auto"/>
            <w:left w:val="none" w:sz="0" w:space="0" w:color="auto"/>
            <w:bottom w:val="none" w:sz="0" w:space="0" w:color="auto"/>
            <w:right w:val="none" w:sz="0" w:space="0" w:color="auto"/>
          </w:divBdr>
          <w:divsChild>
            <w:div w:id="2027247304">
              <w:marLeft w:val="0"/>
              <w:marRight w:val="0"/>
              <w:marTop w:val="0"/>
              <w:marBottom w:val="0"/>
              <w:divBdr>
                <w:top w:val="none" w:sz="0" w:space="0" w:color="auto"/>
                <w:left w:val="none" w:sz="0" w:space="0" w:color="auto"/>
                <w:bottom w:val="none" w:sz="0" w:space="0" w:color="auto"/>
                <w:right w:val="none" w:sz="0" w:space="0" w:color="auto"/>
              </w:divBdr>
            </w:div>
          </w:divsChild>
        </w:div>
        <w:div w:id="1803234426">
          <w:marLeft w:val="0"/>
          <w:marRight w:val="0"/>
          <w:marTop w:val="0"/>
          <w:marBottom w:val="0"/>
          <w:divBdr>
            <w:top w:val="none" w:sz="0" w:space="0" w:color="auto"/>
            <w:left w:val="none" w:sz="0" w:space="0" w:color="auto"/>
            <w:bottom w:val="none" w:sz="0" w:space="0" w:color="auto"/>
            <w:right w:val="none" w:sz="0" w:space="0" w:color="auto"/>
          </w:divBdr>
          <w:divsChild>
            <w:div w:id="1719668867">
              <w:marLeft w:val="0"/>
              <w:marRight w:val="0"/>
              <w:marTop w:val="0"/>
              <w:marBottom w:val="0"/>
              <w:divBdr>
                <w:top w:val="none" w:sz="0" w:space="0" w:color="auto"/>
                <w:left w:val="none" w:sz="0" w:space="0" w:color="auto"/>
                <w:bottom w:val="none" w:sz="0" w:space="0" w:color="auto"/>
                <w:right w:val="none" w:sz="0" w:space="0" w:color="auto"/>
              </w:divBdr>
            </w:div>
          </w:divsChild>
        </w:div>
        <w:div w:id="1816098354">
          <w:marLeft w:val="0"/>
          <w:marRight w:val="0"/>
          <w:marTop w:val="0"/>
          <w:marBottom w:val="0"/>
          <w:divBdr>
            <w:top w:val="none" w:sz="0" w:space="0" w:color="auto"/>
            <w:left w:val="none" w:sz="0" w:space="0" w:color="auto"/>
            <w:bottom w:val="none" w:sz="0" w:space="0" w:color="auto"/>
            <w:right w:val="none" w:sz="0" w:space="0" w:color="auto"/>
          </w:divBdr>
          <w:divsChild>
            <w:div w:id="735904974">
              <w:marLeft w:val="0"/>
              <w:marRight w:val="0"/>
              <w:marTop w:val="0"/>
              <w:marBottom w:val="0"/>
              <w:divBdr>
                <w:top w:val="none" w:sz="0" w:space="0" w:color="auto"/>
                <w:left w:val="none" w:sz="0" w:space="0" w:color="auto"/>
                <w:bottom w:val="none" w:sz="0" w:space="0" w:color="auto"/>
                <w:right w:val="none" w:sz="0" w:space="0" w:color="auto"/>
              </w:divBdr>
            </w:div>
          </w:divsChild>
        </w:div>
        <w:div w:id="1821846967">
          <w:marLeft w:val="0"/>
          <w:marRight w:val="0"/>
          <w:marTop w:val="0"/>
          <w:marBottom w:val="0"/>
          <w:divBdr>
            <w:top w:val="none" w:sz="0" w:space="0" w:color="auto"/>
            <w:left w:val="none" w:sz="0" w:space="0" w:color="auto"/>
            <w:bottom w:val="none" w:sz="0" w:space="0" w:color="auto"/>
            <w:right w:val="none" w:sz="0" w:space="0" w:color="auto"/>
          </w:divBdr>
          <w:divsChild>
            <w:div w:id="584802073">
              <w:marLeft w:val="0"/>
              <w:marRight w:val="0"/>
              <w:marTop w:val="0"/>
              <w:marBottom w:val="0"/>
              <w:divBdr>
                <w:top w:val="none" w:sz="0" w:space="0" w:color="auto"/>
                <w:left w:val="none" w:sz="0" w:space="0" w:color="auto"/>
                <w:bottom w:val="none" w:sz="0" w:space="0" w:color="auto"/>
                <w:right w:val="none" w:sz="0" w:space="0" w:color="auto"/>
              </w:divBdr>
            </w:div>
          </w:divsChild>
        </w:div>
        <w:div w:id="1850943628">
          <w:marLeft w:val="0"/>
          <w:marRight w:val="0"/>
          <w:marTop w:val="0"/>
          <w:marBottom w:val="0"/>
          <w:divBdr>
            <w:top w:val="none" w:sz="0" w:space="0" w:color="auto"/>
            <w:left w:val="none" w:sz="0" w:space="0" w:color="auto"/>
            <w:bottom w:val="none" w:sz="0" w:space="0" w:color="auto"/>
            <w:right w:val="none" w:sz="0" w:space="0" w:color="auto"/>
          </w:divBdr>
          <w:divsChild>
            <w:div w:id="1883861727">
              <w:marLeft w:val="0"/>
              <w:marRight w:val="0"/>
              <w:marTop w:val="0"/>
              <w:marBottom w:val="0"/>
              <w:divBdr>
                <w:top w:val="none" w:sz="0" w:space="0" w:color="auto"/>
                <w:left w:val="none" w:sz="0" w:space="0" w:color="auto"/>
                <w:bottom w:val="none" w:sz="0" w:space="0" w:color="auto"/>
                <w:right w:val="none" w:sz="0" w:space="0" w:color="auto"/>
              </w:divBdr>
            </w:div>
          </w:divsChild>
        </w:div>
        <w:div w:id="1891922046">
          <w:marLeft w:val="0"/>
          <w:marRight w:val="0"/>
          <w:marTop w:val="0"/>
          <w:marBottom w:val="0"/>
          <w:divBdr>
            <w:top w:val="none" w:sz="0" w:space="0" w:color="auto"/>
            <w:left w:val="none" w:sz="0" w:space="0" w:color="auto"/>
            <w:bottom w:val="none" w:sz="0" w:space="0" w:color="auto"/>
            <w:right w:val="none" w:sz="0" w:space="0" w:color="auto"/>
          </w:divBdr>
          <w:divsChild>
            <w:div w:id="1083138788">
              <w:marLeft w:val="0"/>
              <w:marRight w:val="0"/>
              <w:marTop w:val="0"/>
              <w:marBottom w:val="0"/>
              <w:divBdr>
                <w:top w:val="none" w:sz="0" w:space="0" w:color="auto"/>
                <w:left w:val="none" w:sz="0" w:space="0" w:color="auto"/>
                <w:bottom w:val="none" w:sz="0" w:space="0" w:color="auto"/>
                <w:right w:val="none" w:sz="0" w:space="0" w:color="auto"/>
              </w:divBdr>
            </w:div>
          </w:divsChild>
        </w:div>
        <w:div w:id="1903566638">
          <w:marLeft w:val="0"/>
          <w:marRight w:val="0"/>
          <w:marTop w:val="0"/>
          <w:marBottom w:val="0"/>
          <w:divBdr>
            <w:top w:val="none" w:sz="0" w:space="0" w:color="auto"/>
            <w:left w:val="none" w:sz="0" w:space="0" w:color="auto"/>
            <w:bottom w:val="none" w:sz="0" w:space="0" w:color="auto"/>
            <w:right w:val="none" w:sz="0" w:space="0" w:color="auto"/>
          </w:divBdr>
          <w:divsChild>
            <w:div w:id="1478843695">
              <w:marLeft w:val="0"/>
              <w:marRight w:val="0"/>
              <w:marTop w:val="0"/>
              <w:marBottom w:val="0"/>
              <w:divBdr>
                <w:top w:val="none" w:sz="0" w:space="0" w:color="auto"/>
                <w:left w:val="none" w:sz="0" w:space="0" w:color="auto"/>
                <w:bottom w:val="none" w:sz="0" w:space="0" w:color="auto"/>
                <w:right w:val="none" w:sz="0" w:space="0" w:color="auto"/>
              </w:divBdr>
            </w:div>
          </w:divsChild>
        </w:div>
        <w:div w:id="1908758367">
          <w:marLeft w:val="0"/>
          <w:marRight w:val="0"/>
          <w:marTop w:val="0"/>
          <w:marBottom w:val="0"/>
          <w:divBdr>
            <w:top w:val="none" w:sz="0" w:space="0" w:color="auto"/>
            <w:left w:val="none" w:sz="0" w:space="0" w:color="auto"/>
            <w:bottom w:val="none" w:sz="0" w:space="0" w:color="auto"/>
            <w:right w:val="none" w:sz="0" w:space="0" w:color="auto"/>
          </w:divBdr>
          <w:divsChild>
            <w:div w:id="333996665">
              <w:marLeft w:val="0"/>
              <w:marRight w:val="0"/>
              <w:marTop w:val="0"/>
              <w:marBottom w:val="0"/>
              <w:divBdr>
                <w:top w:val="none" w:sz="0" w:space="0" w:color="auto"/>
                <w:left w:val="none" w:sz="0" w:space="0" w:color="auto"/>
                <w:bottom w:val="none" w:sz="0" w:space="0" w:color="auto"/>
                <w:right w:val="none" w:sz="0" w:space="0" w:color="auto"/>
              </w:divBdr>
            </w:div>
          </w:divsChild>
        </w:div>
        <w:div w:id="1916890075">
          <w:marLeft w:val="0"/>
          <w:marRight w:val="0"/>
          <w:marTop w:val="0"/>
          <w:marBottom w:val="0"/>
          <w:divBdr>
            <w:top w:val="none" w:sz="0" w:space="0" w:color="auto"/>
            <w:left w:val="none" w:sz="0" w:space="0" w:color="auto"/>
            <w:bottom w:val="none" w:sz="0" w:space="0" w:color="auto"/>
            <w:right w:val="none" w:sz="0" w:space="0" w:color="auto"/>
          </w:divBdr>
          <w:divsChild>
            <w:div w:id="292639229">
              <w:marLeft w:val="0"/>
              <w:marRight w:val="0"/>
              <w:marTop w:val="0"/>
              <w:marBottom w:val="0"/>
              <w:divBdr>
                <w:top w:val="none" w:sz="0" w:space="0" w:color="auto"/>
                <w:left w:val="none" w:sz="0" w:space="0" w:color="auto"/>
                <w:bottom w:val="none" w:sz="0" w:space="0" w:color="auto"/>
                <w:right w:val="none" w:sz="0" w:space="0" w:color="auto"/>
              </w:divBdr>
            </w:div>
          </w:divsChild>
        </w:div>
        <w:div w:id="1944721985">
          <w:marLeft w:val="0"/>
          <w:marRight w:val="0"/>
          <w:marTop w:val="0"/>
          <w:marBottom w:val="0"/>
          <w:divBdr>
            <w:top w:val="none" w:sz="0" w:space="0" w:color="auto"/>
            <w:left w:val="none" w:sz="0" w:space="0" w:color="auto"/>
            <w:bottom w:val="none" w:sz="0" w:space="0" w:color="auto"/>
            <w:right w:val="none" w:sz="0" w:space="0" w:color="auto"/>
          </w:divBdr>
          <w:divsChild>
            <w:div w:id="192887765">
              <w:marLeft w:val="0"/>
              <w:marRight w:val="0"/>
              <w:marTop w:val="0"/>
              <w:marBottom w:val="0"/>
              <w:divBdr>
                <w:top w:val="none" w:sz="0" w:space="0" w:color="auto"/>
                <w:left w:val="none" w:sz="0" w:space="0" w:color="auto"/>
                <w:bottom w:val="none" w:sz="0" w:space="0" w:color="auto"/>
                <w:right w:val="none" w:sz="0" w:space="0" w:color="auto"/>
              </w:divBdr>
            </w:div>
          </w:divsChild>
        </w:div>
        <w:div w:id="1980382172">
          <w:marLeft w:val="0"/>
          <w:marRight w:val="0"/>
          <w:marTop w:val="0"/>
          <w:marBottom w:val="0"/>
          <w:divBdr>
            <w:top w:val="none" w:sz="0" w:space="0" w:color="auto"/>
            <w:left w:val="none" w:sz="0" w:space="0" w:color="auto"/>
            <w:bottom w:val="none" w:sz="0" w:space="0" w:color="auto"/>
            <w:right w:val="none" w:sz="0" w:space="0" w:color="auto"/>
          </w:divBdr>
          <w:divsChild>
            <w:div w:id="1317799582">
              <w:marLeft w:val="0"/>
              <w:marRight w:val="0"/>
              <w:marTop w:val="0"/>
              <w:marBottom w:val="0"/>
              <w:divBdr>
                <w:top w:val="none" w:sz="0" w:space="0" w:color="auto"/>
                <w:left w:val="none" w:sz="0" w:space="0" w:color="auto"/>
                <w:bottom w:val="none" w:sz="0" w:space="0" w:color="auto"/>
                <w:right w:val="none" w:sz="0" w:space="0" w:color="auto"/>
              </w:divBdr>
            </w:div>
          </w:divsChild>
        </w:div>
        <w:div w:id="1988123086">
          <w:marLeft w:val="0"/>
          <w:marRight w:val="0"/>
          <w:marTop w:val="0"/>
          <w:marBottom w:val="0"/>
          <w:divBdr>
            <w:top w:val="none" w:sz="0" w:space="0" w:color="auto"/>
            <w:left w:val="none" w:sz="0" w:space="0" w:color="auto"/>
            <w:bottom w:val="none" w:sz="0" w:space="0" w:color="auto"/>
            <w:right w:val="none" w:sz="0" w:space="0" w:color="auto"/>
          </w:divBdr>
          <w:divsChild>
            <w:div w:id="1536769248">
              <w:marLeft w:val="0"/>
              <w:marRight w:val="0"/>
              <w:marTop w:val="0"/>
              <w:marBottom w:val="0"/>
              <w:divBdr>
                <w:top w:val="none" w:sz="0" w:space="0" w:color="auto"/>
                <w:left w:val="none" w:sz="0" w:space="0" w:color="auto"/>
                <w:bottom w:val="none" w:sz="0" w:space="0" w:color="auto"/>
                <w:right w:val="none" w:sz="0" w:space="0" w:color="auto"/>
              </w:divBdr>
            </w:div>
          </w:divsChild>
        </w:div>
        <w:div w:id="2030332772">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sChild>
        </w:div>
        <w:div w:id="2053769545">
          <w:marLeft w:val="0"/>
          <w:marRight w:val="0"/>
          <w:marTop w:val="0"/>
          <w:marBottom w:val="0"/>
          <w:divBdr>
            <w:top w:val="none" w:sz="0" w:space="0" w:color="auto"/>
            <w:left w:val="none" w:sz="0" w:space="0" w:color="auto"/>
            <w:bottom w:val="none" w:sz="0" w:space="0" w:color="auto"/>
            <w:right w:val="none" w:sz="0" w:space="0" w:color="auto"/>
          </w:divBdr>
          <w:divsChild>
            <w:div w:id="280571153">
              <w:marLeft w:val="0"/>
              <w:marRight w:val="0"/>
              <w:marTop w:val="0"/>
              <w:marBottom w:val="0"/>
              <w:divBdr>
                <w:top w:val="none" w:sz="0" w:space="0" w:color="auto"/>
                <w:left w:val="none" w:sz="0" w:space="0" w:color="auto"/>
                <w:bottom w:val="none" w:sz="0" w:space="0" w:color="auto"/>
                <w:right w:val="none" w:sz="0" w:space="0" w:color="auto"/>
              </w:divBdr>
            </w:div>
          </w:divsChild>
        </w:div>
        <w:div w:id="2073769515">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2085375988">
          <w:marLeft w:val="0"/>
          <w:marRight w:val="0"/>
          <w:marTop w:val="0"/>
          <w:marBottom w:val="0"/>
          <w:divBdr>
            <w:top w:val="none" w:sz="0" w:space="0" w:color="auto"/>
            <w:left w:val="none" w:sz="0" w:space="0" w:color="auto"/>
            <w:bottom w:val="none" w:sz="0" w:space="0" w:color="auto"/>
            <w:right w:val="none" w:sz="0" w:space="0" w:color="auto"/>
          </w:divBdr>
          <w:divsChild>
            <w:div w:id="2124956666">
              <w:marLeft w:val="0"/>
              <w:marRight w:val="0"/>
              <w:marTop w:val="0"/>
              <w:marBottom w:val="0"/>
              <w:divBdr>
                <w:top w:val="none" w:sz="0" w:space="0" w:color="auto"/>
                <w:left w:val="none" w:sz="0" w:space="0" w:color="auto"/>
                <w:bottom w:val="none" w:sz="0" w:space="0" w:color="auto"/>
                <w:right w:val="none" w:sz="0" w:space="0" w:color="auto"/>
              </w:divBdr>
            </w:div>
          </w:divsChild>
        </w:div>
        <w:div w:id="2108496314">
          <w:marLeft w:val="0"/>
          <w:marRight w:val="0"/>
          <w:marTop w:val="0"/>
          <w:marBottom w:val="0"/>
          <w:divBdr>
            <w:top w:val="none" w:sz="0" w:space="0" w:color="auto"/>
            <w:left w:val="none" w:sz="0" w:space="0" w:color="auto"/>
            <w:bottom w:val="none" w:sz="0" w:space="0" w:color="auto"/>
            <w:right w:val="none" w:sz="0" w:space="0" w:color="auto"/>
          </w:divBdr>
          <w:divsChild>
            <w:div w:id="1428843487">
              <w:marLeft w:val="0"/>
              <w:marRight w:val="0"/>
              <w:marTop w:val="0"/>
              <w:marBottom w:val="0"/>
              <w:divBdr>
                <w:top w:val="none" w:sz="0" w:space="0" w:color="auto"/>
                <w:left w:val="none" w:sz="0" w:space="0" w:color="auto"/>
                <w:bottom w:val="none" w:sz="0" w:space="0" w:color="auto"/>
                <w:right w:val="none" w:sz="0" w:space="0" w:color="auto"/>
              </w:divBdr>
            </w:div>
          </w:divsChild>
        </w:div>
        <w:div w:id="2109232876">
          <w:marLeft w:val="0"/>
          <w:marRight w:val="0"/>
          <w:marTop w:val="0"/>
          <w:marBottom w:val="0"/>
          <w:divBdr>
            <w:top w:val="none" w:sz="0" w:space="0" w:color="auto"/>
            <w:left w:val="none" w:sz="0" w:space="0" w:color="auto"/>
            <w:bottom w:val="none" w:sz="0" w:space="0" w:color="auto"/>
            <w:right w:val="none" w:sz="0" w:space="0" w:color="auto"/>
          </w:divBdr>
          <w:divsChild>
            <w:div w:id="90709955">
              <w:marLeft w:val="0"/>
              <w:marRight w:val="0"/>
              <w:marTop w:val="0"/>
              <w:marBottom w:val="0"/>
              <w:divBdr>
                <w:top w:val="none" w:sz="0" w:space="0" w:color="auto"/>
                <w:left w:val="none" w:sz="0" w:space="0" w:color="auto"/>
                <w:bottom w:val="none" w:sz="0" w:space="0" w:color="auto"/>
                <w:right w:val="none" w:sz="0" w:space="0" w:color="auto"/>
              </w:divBdr>
            </w:div>
          </w:divsChild>
        </w:div>
        <w:div w:id="2114086968">
          <w:marLeft w:val="0"/>
          <w:marRight w:val="0"/>
          <w:marTop w:val="0"/>
          <w:marBottom w:val="0"/>
          <w:divBdr>
            <w:top w:val="none" w:sz="0" w:space="0" w:color="auto"/>
            <w:left w:val="none" w:sz="0" w:space="0" w:color="auto"/>
            <w:bottom w:val="none" w:sz="0" w:space="0" w:color="auto"/>
            <w:right w:val="none" w:sz="0" w:space="0" w:color="auto"/>
          </w:divBdr>
          <w:divsChild>
            <w:div w:id="998115692">
              <w:marLeft w:val="0"/>
              <w:marRight w:val="0"/>
              <w:marTop w:val="0"/>
              <w:marBottom w:val="0"/>
              <w:divBdr>
                <w:top w:val="none" w:sz="0" w:space="0" w:color="auto"/>
                <w:left w:val="none" w:sz="0" w:space="0" w:color="auto"/>
                <w:bottom w:val="none" w:sz="0" w:space="0" w:color="auto"/>
                <w:right w:val="none" w:sz="0" w:space="0" w:color="auto"/>
              </w:divBdr>
            </w:div>
          </w:divsChild>
        </w:div>
        <w:div w:id="2142184752">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809">
      <w:bodyDiv w:val="1"/>
      <w:marLeft w:val="0"/>
      <w:marRight w:val="0"/>
      <w:marTop w:val="0"/>
      <w:marBottom w:val="0"/>
      <w:divBdr>
        <w:top w:val="none" w:sz="0" w:space="0" w:color="auto"/>
        <w:left w:val="none" w:sz="0" w:space="0" w:color="auto"/>
        <w:bottom w:val="none" w:sz="0" w:space="0" w:color="auto"/>
        <w:right w:val="none" w:sz="0" w:space="0" w:color="auto"/>
      </w:divBdr>
    </w:div>
    <w:div w:id="1713068332">
      <w:bodyDiv w:val="1"/>
      <w:marLeft w:val="0"/>
      <w:marRight w:val="0"/>
      <w:marTop w:val="0"/>
      <w:marBottom w:val="0"/>
      <w:divBdr>
        <w:top w:val="none" w:sz="0" w:space="0" w:color="auto"/>
        <w:left w:val="none" w:sz="0" w:space="0" w:color="auto"/>
        <w:bottom w:val="none" w:sz="0" w:space="0" w:color="auto"/>
        <w:right w:val="none" w:sz="0" w:space="0" w:color="auto"/>
      </w:divBdr>
      <w:divsChild>
        <w:div w:id="25982589">
          <w:marLeft w:val="0"/>
          <w:marRight w:val="0"/>
          <w:marTop w:val="0"/>
          <w:marBottom w:val="0"/>
          <w:divBdr>
            <w:top w:val="none" w:sz="0" w:space="0" w:color="auto"/>
            <w:left w:val="none" w:sz="0" w:space="0" w:color="auto"/>
            <w:bottom w:val="none" w:sz="0" w:space="0" w:color="auto"/>
            <w:right w:val="none" w:sz="0" w:space="0" w:color="auto"/>
          </w:divBdr>
          <w:divsChild>
            <w:div w:id="847137650">
              <w:marLeft w:val="0"/>
              <w:marRight w:val="0"/>
              <w:marTop w:val="0"/>
              <w:marBottom w:val="0"/>
              <w:divBdr>
                <w:top w:val="none" w:sz="0" w:space="0" w:color="auto"/>
                <w:left w:val="none" w:sz="0" w:space="0" w:color="auto"/>
                <w:bottom w:val="none" w:sz="0" w:space="0" w:color="auto"/>
                <w:right w:val="none" w:sz="0" w:space="0" w:color="auto"/>
              </w:divBdr>
            </w:div>
          </w:divsChild>
        </w:div>
        <w:div w:id="31421859">
          <w:marLeft w:val="0"/>
          <w:marRight w:val="0"/>
          <w:marTop w:val="0"/>
          <w:marBottom w:val="0"/>
          <w:divBdr>
            <w:top w:val="none" w:sz="0" w:space="0" w:color="auto"/>
            <w:left w:val="none" w:sz="0" w:space="0" w:color="auto"/>
            <w:bottom w:val="none" w:sz="0" w:space="0" w:color="auto"/>
            <w:right w:val="none" w:sz="0" w:space="0" w:color="auto"/>
          </w:divBdr>
          <w:divsChild>
            <w:div w:id="1746802236">
              <w:marLeft w:val="0"/>
              <w:marRight w:val="0"/>
              <w:marTop w:val="0"/>
              <w:marBottom w:val="0"/>
              <w:divBdr>
                <w:top w:val="none" w:sz="0" w:space="0" w:color="auto"/>
                <w:left w:val="none" w:sz="0" w:space="0" w:color="auto"/>
                <w:bottom w:val="none" w:sz="0" w:space="0" w:color="auto"/>
                <w:right w:val="none" w:sz="0" w:space="0" w:color="auto"/>
              </w:divBdr>
            </w:div>
          </w:divsChild>
        </w:div>
        <w:div w:id="101726990">
          <w:marLeft w:val="0"/>
          <w:marRight w:val="0"/>
          <w:marTop w:val="0"/>
          <w:marBottom w:val="0"/>
          <w:divBdr>
            <w:top w:val="none" w:sz="0" w:space="0" w:color="auto"/>
            <w:left w:val="none" w:sz="0" w:space="0" w:color="auto"/>
            <w:bottom w:val="none" w:sz="0" w:space="0" w:color="auto"/>
            <w:right w:val="none" w:sz="0" w:space="0" w:color="auto"/>
          </w:divBdr>
          <w:divsChild>
            <w:div w:id="997264245">
              <w:marLeft w:val="0"/>
              <w:marRight w:val="0"/>
              <w:marTop w:val="0"/>
              <w:marBottom w:val="0"/>
              <w:divBdr>
                <w:top w:val="none" w:sz="0" w:space="0" w:color="auto"/>
                <w:left w:val="none" w:sz="0" w:space="0" w:color="auto"/>
                <w:bottom w:val="none" w:sz="0" w:space="0" w:color="auto"/>
                <w:right w:val="none" w:sz="0" w:space="0" w:color="auto"/>
              </w:divBdr>
            </w:div>
          </w:divsChild>
        </w:div>
        <w:div w:id="246425658">
          <w:marLeft w:val="0"/>
          <w:marRight w:val="0"/>
          <w:marTop w:val="0"/>
          <w:marBottom w:val="0"/>
          <w:divBdr>
            <w:top w:val="none" w:sz="0" w:space="0" w:color="auto"/>
            <w:left w:val="none" w:sz="0" w:space="0" w:color="auto"/>
            <w:bottom w:val="none" w:sz="0" w:space="0" w:color="auto"/>
            <w:right w:val="none" w:sz="0" w:space="0" w:color="auto"/>
          </w:divBdr>
          <w:divsChild>
            <w:div w:id="1835997036">
              <w:marLeft w:val="0"/>
              <w:marRight w:val="0"/>
              <w:marTop w:val="0"/>
              <w:marBottom w:val="0"/>
              <w:divBdr>
                <w:top w:val="none" w:sz="0" w:space="0" w:color="auto"/>
                <w:left w:val="none" w:sz="0" w:space="0" w:color="auto"/>
                <w:bottom w:val="none" w:sz="0" w:space="0" w:color="auto"/>
                <w:right w:val="none" w:sz="0" w:space="0" w:color="auto"/>
              </w:divBdr>
            </w:div>
          </w:divsChild>
        </w:div>
        <w:div w:id="369427032">
          <w:marLeft w:val="0"/>
          <w:marRight w:val="0"/>
          <w:marTop w:val="0"/>
          <w:marBottom w:val="0"/>
          <w:divBdr>
            <w:top w:val="none" w:sz="0" w:space="0" w:color="auto"/>
            <w:left w:val="none" w:sz="0" w:space="0" w:color="auto"/>
            <w:bottom w:val="none" w:sz="0" w:space="0" w:color="auto"/>
            <w:right w:val="none" w:sz="0" w:space="0" w:color="auto"/>
          </w:divBdr>
          <w:divsChild>
            <w:div w:id="844441153">
              <w:marLeft w:val="0"/>
              <w:marRight w:val="0"/>
              <w:marTop w:val="0"/>
              <w:marBottom w:val="0"/>
              <w:divBdr>
                <w:top w:val="none" w:sz="0" w:space="0" w:color="auto"/>
                <w:left w:val="none" w:sz="0" w:space="0" w:color="auto"/>
                <w:bottom w:val="none" w:sz="0" w:space="0" w:color="auto"/>
                <w:right w:val="none" w:sz="0" w:space="0" w:color="auto"/>
              </w:divBdr>
            </w:div>
          </w:divsChild>
        </w:div>
        <w:div w:id="374231677">
          <w:marLeft w:val="0"/>
          <w:marRight w:val="0"/>
          <w:marTop w:val="0"/>
          <w:marBottom w:val="0"/>
          <w:divBdr>
            <w:top w:val="none" w:sz="0" w:space="0" w:color="auto"/>
            <w:left w:val="none" w:sz="0" w:space="0" w:color="auto"/>
            <w:bottom w:val="none" w:sz="0" w:space="0" w:color="auto"/>
            <w:right w:val="none" w:sz="0" w:space="0" w:color="auto"/>
          </w:divBdr>
          <w:divsChild>
            <w:div w:id="251160367">
              <w:marLeft w:val="0"/>
              <w:marRight w:val="0"/>
              <w:marTop w:val="0"/>
              <w:marBottom w:val="0"/>
              <w:divBdr>
                <w:top w:val="none" w:sz="0" w:space="0" w:color="auto"/>
                <w:left w:val="none" w:sz="0" w:space="0" w:color="auto"/>
                <w:bottom w:val="none" w:sz="0" w:space="0" w:color="auto"/>
                <w:right w:val="none" w:sz="0" w:space="0" w:color="auto"/>
              </w:divBdr>
            </w:div>
          </w:divsChild>
        </w:div>
        <w:div w:id="555358605">
          <w:marLeft w:val="0"/>
          <w:marRight w:val="0"/>
          <w:marTop w:val="0"/>
          <w:marBottom w:val="0"/>
          <w:divBdr>
            <w:top w:val="none" w:sz="0" w:space="0" w:color="auto"/>
            <w:left w:val="none" w:sz="0" w:space="0" w:color="auto"/>
            <w:bottom w:val="none" w:sz="0" w:space="0" w:color="auto"/>
            <w:right w:val="none" w:sz="0" w:space="0" w:color="auto"/>
          </w:divBdr>
          <w:divsChild>
            <w:div w:id="417095874">
              <w:marLeft w:val="0"/>
              <w:marRight w:val="0"/>
              <w:marTop w:val="0"/>
              <w:marBottom w:val="0"/>
              <w:divBdr>
                <w:top w:val="none" w:sz="0" w:space="0" w:color="auto"/>
                <w:left w:val="none" w:sz="0" w:space="0" w:color="auto"/>
                <w:bottom w:val="none" w:sz="0" w:space="0" w:color="auto"/>
                <w:right w:val="none" w:sz="0" w:space="0" w:color="auto"/>
              </w:divBdr>
            </w:div>
          </w:divsChild>
        </w:div>
        <w:div w:id="587349824">
          <w:marLeft w:val="0"/>
          <w:marRight w:val="0"/>
          <w:marTop w:val="0"/>
          <w:marBottom w:val="0"/>
          <w:divBdr>
            <w:top w:val="none" w:sz="0" w:space="0" w:color="auto"/>
            <w:left w:val="none" w:sz="0" w:space="0" w:color="auto"/>
            <w:bottom w:val="none" w:sz="0" w:space="0" w:color="auto"/>
            <w:right w:val="none" w:sz="0" w:space="0" w:color="auto"/>
          </w:divBdr>
          <w:divsChild>
            <w:div w:id="2009359765">
              <w:marLeft w:val="0"/>
              <w:marRight w:val="0"/>
              <w:marTop w:val="0"/>
              <w:marBottom w:val="0"/>
              <w:divBdr>
                <w:top w:val="none" w:sz="0" w:space="0" w:color="auto"/>
                <w:left w:val="none" w:sz="0" w:space="0" w:color="auto"/>
                <w:bottom w:val="none" w:sz="0" w:space="0" w:color="auto"/>
                <w:right w:val="none" w:sz="0" w:space="0" w:color="auto"/>
              </w:divBdr>
            </w:div>
          </w:divsChild>
        </w:div>
        <w:div w:id="696783557">
          <w:marLeft w:val="0"/>
          <w:marRight w:val="0"/>
          <w:marTop w:val="0"/>
          <w:marBottom w:val="0"/>
          <w:divBdr>
            <w:top w:val="none" w:sz="0" w:space="0" w:color="auto"/>
            <w:left w:val="none" w:sz="0" w:space="0" w:color="auto"/>
            <w:bottom w:val="none" w:sz="0" w:space="0" w:color="auto"/>
            <w:right w:val="none" w:sz="0" w:space="0" w:color="auto"/>
          </w:divBdr>
          <w:divsChild>
            <w:div w:id="1405569510">
              <w:marLeft w:val="0"/>
              <w:marRight w:val="0"/>
              <w:marTop w:val="0"/>
              <w:marBottom w:val="0"/>
              <w:divBdr>
                <w:top w:val="none" w:sz="0" w:space="0" w:color="auto"/>
                <w:left w:val="none" w:sz="0" w:space="0" w:color="auto"/>
                <w:bottom w:val="none" w:sz="0" w:space="0" w:color="auto"/>
                <w:right w:val="none" w:sz="0" w:space="0" w:color="auto"/>
              </w:divBdr>
            </w:div>
          </w:divsChild>
        </w:div>
        <w:div w:id="727261548">
          <w:marLeft w:val="0"/>
          <w:marRight w:val="0"/>
          <w:marTop w:val="0"/>
          <w:marBottom w:val="0"/>
          <w:divBdr>
            <w:top w:val="none" w:sz="0" w:space="0" w:color="auto"/>
            <w:left w:val="none" w:sz="0" w:space="0" w:color="auto"/>
            <w:bottom w:val="none" w:sz="0" w:space="0" w:color="auto"/>
            <w:right w:val="none" w:sz="0" w:space="0" w:color="auto"/>
          </w:divBdr>
          <w:divsChild>
            <w:div w:id="566190605">
              <w:marLeft w:val="0"/>
              <w:marRight w:val="0"/>
              <w:marTop w:val="0"/>
              <w:marBottom w:val="0"/>
              <w:divBdr>
                <w:top w:val="none" w:sz="0" w:space="0" w:color="auto"/>
                <w:left w:val="none" w:sz="0" w:space="0" w:color="auto"/>
                <w:bottom w:val="none" w:sz="0" w:space="0" w:color="auto"/>
                <w:right w:val="none" w:sz="0" w:space="0" w:color="auto"/>
              </w:divBdr>
            </w:div>
          </w:divsChild>
        </w:div>
        <w:div w:id="755054474">
          <w:marLeft w:val="0"/>
          <w:marRight w:val="0"/>
          <w:marTop w:val="0"/>
          <w:marBottom w:val="0"/>
          <w:divBdr>
            <w:top w:val="none" w:sz="0" w:space="0" w:color="auto"/>
            <w:left w:val="none" w:sz="0" w:space="0" w:color="auto"/>
            <w:bottom w:val="none" w:sz="0" w:space="0" w:color="auto"/>
            <w:right w:val="none" w:sz="0" w:space="0" w:color="auto"/>
          </w:divBdr>
          <w:divsChild>
            <w:div w:id="294143352">
              <w:marLeft w:val="0"/>
              <w:marRight w:val="0"/>
              <w:marTop w:val="0"/>
              <w:marBottom w:val="0"/>
              <w:divBdr>
                <w:top w:val="none" w:sz="0" w:space="0" w:color="auto"/>
                <w:left w:val="none" w:sz="0" w:space="0" w:color="auto"/>
                <w:bottom w:val="none" w:sz="0" w:space="0" w:color="auto"/>
                <w:right w:val="none" w:sz="0" w:space="0" w:color="auto"/>
              </w:divBdr>
            </w:div>
          </w:divsChild>
        </w:div>
        <w:div w:id="821968129">
          <w:marLeft w:val="0"/>
          <w:marRight w:val="0"/>
          <w:marTop w:val="0"/>
          <w:marBottom w:val="0"/>
          <w:divBdr>
            <w:top w:val="none" w:sz="0" w:space="0" w:color="auto"/>
            <w:left w:val="none" w:sz="0" w:space="0" w:color="auto"/>
            <w:bottom w:val="none" w:sz="0" w:space="0" w:color="auto"/>
            <w:right w:val="none" w:sz="0" w:space="0" w:color="auto"/>
          </w:divBdr>
          <w:divsChild>
            <w:div w:id="1966422929">
              <w:marLeft w:val="0"/>
              <w:marRight w:val="0"/>
              <w:marTop w:val="0"/>
              <w:marBottom w:val="0"/>
              <w:divBdr>
                <w:top w:val="none" w:sz="0" w:space="0" w:color="auto"/>
                <w:left w:val="none" w:sz="0" w:space="0" w:color="auto"/>
                <w:bottom w:val="none" w:sz="0" w:space="0" w:color="auto"/>
                <w:right w:val="none" w:sz="0" w:space="0" w:color="auto"/>
              </w:divBdr>
            </w:div>
          </w:divsChild>
        </w:div>
        <w:div w:id="1038697954">
          <w:marLeft w:val="0"/>
          <w:marRight w:val="0"/>
          <w:marTop w:val="0"/>
          <w:marBottom w:val="0"/>
          <w:divBdr>
            <w:top w:val="none" w:sz="0" w:space="0" w:color="auto"/>
            <w:left w:val="none" w:sz="0" w:space="0" w:color="auto"/>
            <w:bottom w:val="none" w:sz="0" w:space="0" w:color="auto"/>
            <w:right w:val="none" w:sz="0" w:space="0" w:color="auto"/>
          </w:divBdr>
          <w:divsChild>
            <w:div w:id="429591998">
              <w:marLeft w:val="0"/>
              <w:marRight w:val="0"/>
              <w:marTop w:val="0"/>
              <w:marBottom w:val="0"/>
              <w:divBdr>
                <w:top w:val="none" w:sz="0" w:space="0" w:color="auto"/>
                <w:left w:val="none" w:sz="0" w:space="0" w:color="auto"/>
                <w:bottom w:val="none" w:sz="0" w:space="0" w:color="auto"/>
                <w:right w:val="none" w:sz="0" w:space="0" w:color="auto"/>
              </w:divBdr>
            </w:div>
          </w:divsChild>
        </w:div>
        <w:div w:id="1280332399">
          <w:marLeft w:val="0"/>
          <w:marRight w:val="0"/>
          <w:marTop w:val="0"/>
          <w:marBottom w:val="0"/>
          <w:divBdr>
            <w:top w:val="none" w:sz="0" w:space="0" w:color="auto"/>
            <w:left w:val="none" w:sz="0" w:space="0" w:color="auto"/>
            <w:bottom w:val="none" w:sz="0" w:space="0" w:color="auto"/>
            <w:right w:val="none" w:sz="0" w:space="0" w:color="auto"/>
          </w:divBdr>
          <w:divsChild>
            <w:div w:id="1540128058">
              <w:marLeft w:val="0"/>
              <w:marRight w:val="0"/>
              <w:marTop w:val="0"/>
              <w:marBottom w:val="0"/>
              <w:divBdr>
                <w:top w:val="none" w:sz="0" w:space="0" w:color="auto"/>
                <w:left w:val="none" w:sz="0" w:space="0" w:color="auto"/>
                <w:bottom w:val="none" w:sz="0" w:space="0" w:color="auto"/>
                <w:right w:val="none" w:sz="0" w:space="0" w:color="auto"/>
              </w:divBdr>
            </w:div>
          </w:divsChild>
        </w:div>
        <w:div w:id="1385375929">
          <w:marLeft w:val="0"/>
          <w:marRight w:val="0"/>
          <w:marTop w:val="0"/>
          <w:marBottom w:val="0"/>
          <w:divBdr>
            <w:top w:val="none" w:sz="0" w:space="0" w:color="auto"/>
            <w:left w:val="none" w:sz="0" w:space="0" w:color="auto"/>
            <w:bottom w:val="none" w:sz="0" w:space="0" w:color="auto"/>
            <w:right w:val="none" w:sz="0" w:space="0" w:color="auto"/>
          </w:divBdr>
          <w:divsChild>
            <w:div w:id="587422909">
              <w:marLeft w:val="0"/>
              <w:marRight w:val="0"/>
              <w:marTop w:val="0"/>
              <w:marBottom w:val="0"/>
              <w:divBdr>
                <w:top w:val="none" w:sz="0" w:space="0" w:color="auto"/>
                <w:left w:val="none" w:sz="0" w:space="0" w:color="auto"/>
                <w:bottom w:val="none" w:sz="0" w:space="0" w:color="auto"/>
                <w:right w:val="none" w:sz="0" w:space="0" w:color="auto"/>
              </w:divBdr>
            </w:div>
          </w:divsChild>
        </w:div>
        <w:div w:id="1439060250">
          <w:marLeft w:val="0"/>
          <w:marRight w:val="0"/>
          <w:marTop w:val="0"/>
          <w:marBottom w:val="0"/>
          <w:divBdr>
            <w:top w:val="none" w:sz="0" w:space="0" w:color="auto"/>
            <w:left w:val="none" w:sz="0" w:space="0" w:color="auto"/>
            <w:bottom w:val="none" w:sz="0" w:space="0" w:color="auto"/>
            <w:right w:val="none" w:sz="0" w:space="0" w:color="auto"/>
          </w:divBdr>
          <w:divsChild>
            <w:div w:id="716590678">
              <w:marLeft w:val="0"/>
              <w:marRight w:val="0"/>
              <w:marTop w:val="0"/>
              <w:marBottom w:val="0"/>
              <w:divBdr>
                <w:top w:val="none" w:sz="0" w:space="0" w:color="auto"/>
                <w:left w:val="none" w:sz="0" w:space="0" w:color="auto"/>
                <w:bottom w:val="none" w:sz="0" w:space="0" w:color="auto"/>
                <w:right w:val="none" w:sz="0" w:space="0" w:color="auto"/>
              </w:divBdr>
            </w:div>
          </w:divsChild>
        </w:div>
        <w:div w:id="1592199016">
          <w:marLeft w:val="0"/>
          <w:marRight w:val="0"/>
          <w:marTop w:val="0"/>
          <w:marBottom w:val="0"/>
          <w:divBdr>
            <w:top w:val="none" w:sz="0" w:space="0" w:color="auto"/>
            <w:left w:val="none" w:sz="0" w:space="0" w:color="auto"/>
            <w:bottom w:val="none" w:sz="0" w:space="0" w:color="auto"/>
            <w:right w:val="none" w:sz="0" w:space="0" w:color="auto"/>
          </w:divBdr>
          <w:divsChild>
            <w:div w:id="1666788391">
              <w:marLeft w:val="0"/>
              <w:marRight w:val="0"/>
              <w:marTop w:val="0"/>
              <w:marBottom w:val="0"/>
              <w:divBdr>
                <w:top w:val="none" w:sz="0" w:space="0" w:color="auto"/>
                <w:left w:val="none" w:sz="0" w:space="0" w:color="auto"/>
                <w:bottom w:val="none" w:sz="0" w:space="0" w:color="auto"/>
                <w:right w:val="none" w:sz="0" w:space="0" w:color="auto"/>
              </w:divBdr>
            </w:div>
          </w:divsChild>
        </w:div>
        <w:div w:id="1608464289">
          <w:marLeft w:val="0"/>
          <w:marRight w:val="0"/>
          <w:marTop w:val="0"/>
          <w:marBottom w:val="0"/>
          <w:divBdr>
            <w:top w:val="none" w:sz="0" w:space="0" w:color="auto"/>
            <w:left w:val="none" w:sz="0" w:space="0" w:color="auto"/>
            <w:bottom w:val="none" w:sz="0" w:space="0" w:color="auto"/>
            <w:right w:val="none" w:sz="0" w:space="0" w:color="auto"/>
          </w:divBdr>
          <w:divsChild>
            <w:div w:id="1580213883">
              <w:marLeft w:val="0"/>
              <w:marRight w:val="0"/>
              <w:marTop w:val="0"/>
              <w:marBottom w:val="0"/>
              <w:divBdr>
                <w:top w:val="none" w:sz="0" w:space="0" w:color="auto"/>
                <w:left w:val="none" w:sz="0" w:space="0" w:color="auto"/>
                <w:bottom w:val="none" w:sz="0" w:space="0" w:color="auto"/>
                <w:right w:val="none" w:sz="0" w:space="0" w:color="auto"/>
              </w:divBdr>
            </w:div>
          </w:divsChild>
        </w:div>
        <w:div w:id="1630549291">
          <w:marLeft w:val="0"/>
          <w:marRight w:val="0"/>
          <w:marTop w:val="0"/>
          <w:marBottom w:val="0"/>
          <w:divBdr>
            <w:top w:val="none" w:sz="0" w:space="0" w:color="auto"/>
            <w:left w:val="none" w:sz="0" w:space="0" w:color="auto"/>
            <w:bottom w:val="none" w:sz="0" w:space="0" w:color="auto"/>
            <w:right w:val="none" w:sz="0" w:space="0" w:color="auto"/>
          </w:divBdr>
          <w:divsChild>
            <w:div w:id="969750114">
              <w:marLeft w:val="0"/>
              <w:marRight w:val="0"/>
              <w:marTop w:val="0"/>
              <w:marBottom w:val="0"/>
              <w:divBdr>
                <w:top w:val="none" w:sz="0" w:space="0" w:color="auto"/>
                <w:left w:val="none" w:sz="0" w:space="0" w:color="auto"/>
                <w:bottom w:val="none" w:sz="0" w:space="0" w:color="auto"/>
                <w:right w:val="none" w:sz="0" w:space="0" w:color="auto"/>
              </w:divBdr>
            </w:div>
          </w:divsChild>
        </w:div>
        <w:div w:id="1733118593">
          <w:marLeft w:val="0"/>
          <w:marRight w:val="0"/>
          <w:marTop w:val="0"/>
          <w:marBottom w:val="0"/>
          <w:divBdr>
            <w:top w:val="none" w:sz="0" w:space="0" w:color="auto"/>
            <w:left w:val="none" w:sz="0" w:space="0" w:color="auto"/>
            <w:bottom w:val="none" w:sz="0" w:space="0" w:color="auto"/>
            <w:right w:val="none" w:sz="0" w:space="0" w:color="auto"/>
          </w:divBdr>
          <w:divsChild>
            <w:div w:id="1415735783">
              <w:marLeft w:val="0"/>
              <w:marRight w:val="0"/>
              <w:marTop w:val="0"/>
              <w:marBottom w:val="0"/>
              <w:divBdr>
                <w:top w:val="none" w:sz="0" w:space="0" w:color="auto"/>
                <w:left w:val="none" w:sz="0" w:space="0" w:color="auto"/>
                <w:bottom w:val="none" w:sz="0" w:space="0" w:color="auto"/>
                <w:right w:val="none" w:sz="0" w:space="0" w:color="auto"/>
              </w:divBdr>
            </w:div>
          </w:divsChild>
        </w:div>
        <w:div w:id="1937902192">
          <w:marLeft w:val="0"/>
          <w:marRight w:val="0"/>
          <w:marTop w:val="0"/>
          <w:marBottom w:val="0"/>
          <w:divBdr>
            <w:top w:val="none" w:sz="0" w:space="0" w:color="auto"/>
            <w:left w:val="none" w:sz="0" w:space="0" w:color="auto"/>
            <w:bottom w:val="none" w:sz="0" w:space="0" w:color="auto"/>
            <w:right w:val="none" w:sz="0" w:space="0" w:color="auto"/>
          </w:divBdr>
          <w:divsChild>
            <w:div w:id="940068218">
              <w:marLeft w:val="0"/>
              <w:marRight w:val="0"/>
              <w:marTop w:val="0"/>
              <w:marBottom w:val="0"/>
              <w:divBdr>
                <w:top w:val="none" w:sz="0" w:space="0" w:color="auto"/>
                <w:left w:val="none" w:sz="0" w:space="0" w:color="auto"/>
                <w:bottom w:val="none" w:sz="0" w:space="0" w:color="auto"/>
                <w:right w:val="none" w:sz="0" w:space="0" w:color="auto"/>
              </w:divBdr>
            </w:div>
          </w:divsChild>
        </w:div>
        <w:div w:id="1994798184">
          <w:marLeft w:val="0"/>
          <w:marRight w:val="0"/>
          <w:marTop w:val="0"/>
          <w:marBottom w:val="0"/>
          <w:divBdr>
            <w:top w:val="none" w:sz="0" w:space="0" w:color="auto"/>
            <w:left w:val="none" w:sz="0" w:space="0" w:color="auto"/>
            <w:bottom w:val="none" w:sz="0" w:space="0" w:color="auto"/>
            <w:right w:val="none" w:sz="0" w:space="0" w:color="auto"/>
          </w:divBdr>
          <w:divsChild>
            <w:div w:id="1994990274">
              <w:marLeft w:val="0"/>
              <w:marRight w:val="0"/>
              <w:marTop w:val="0"/>
              <w:marBottom w:val="0"/>
              <w:divBdr>
                <w:top w:val="none" w:sz="0" w:space="0" w:color="auto"/>
                <w:left w:val="none" w:sz="0" w:space="0" w:color="auto"/>
                <w:bottom w:val="none" w:sz="0" w:space="0" w:color="auto"/>
                <w:right w:val="none" w:sz="0" w:space="0" w:color="auto"/>
              </w:divBdr>
            </w:div>
          </w:divsChild>
        </w:div>
        <w:div w:id="2030639828">
          <w:marLeft w:val="0"/>
          <w:marRight w:val="0"/>
          <w:marTop w:val="0"/>
          <w:marBottom w:val="0"/>
          <w:divBdr>
            <w:top w:val="none" w:sz="0" w:space="0" w:color="auto"/>
            <w:left w:val="none" w:sz="0" w:space="0" w:color="auto"/>
            <w:bottom w:val="none" w:sz="0" w:space="0" w:color="auto"/>
            <w:right w:val="none" w:sz="0" w:space="0" w:color="auto"/>
          </w:divBdr>
          <w:divsChild>
            <w:div w:id="913128669">
              <w:marLeft w:val="0"/>
              <w:marRight w:val="0"/>
              <w:marTop w:val="0"/>
              <w:marBottom w:val="0"/>
              <w:divBdr>
                <w:top w:val="none" w:sz="0" w:space="0" w:color="auto"/>
                <w:left w:val="none" w:sz="0" w:space="0" w:color="auto"/>
                <w:bottom w:val="none" w:sz="0" w:space="0" w:color="auto"/>
                <w:right w:val="none" w:sz="0" w:space="0" w:color="auto"/>
              </w:divBdr>
            </w:div>
          </w:divsChild>
        </w:div>
        <w:div w:id="2066023236">
          <w:marLeft w:val="0"/>
          <w:marRight w:val="0"/>
          <w:marTop w:val="0"/>
          <w:marBottom w:val="0"/>
          <w:divBdr>
            <w:top w:val="none" w:sz="0" w:space="0" w:color="auto"/>
            <w:left w:val="none" w:sz="0" w:space="0" w:color="auto"/>
            <w:bottom w:val="none" w:sz="0" w:space="0" w:color="auto"/>
            <w:right w:val="none" w:sz="0" w:space="0" w:color="auto"/>
          </w:divBdr>
          <w:divsChild>
            <w:div w:id="13768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99">
      <w:bodyDiv w:val="1"/>
      <w:marLeft w:val="0"/>
      <w:marRight w:val="0"/>
      <w:marTop w:val="0"/>
      <w:marBottom w:val="0"/>
      <w:divBdr>
        <w:top w:val="none" w:sz="0" w:space="0" w:color="auto"/>
        <w:left w:val="none" w:sz="0" w:space="0" w:color="auto"/>
        <w:bottom w:val="none" w:sz="0" w:space="0" w:color="auto"/>
        <w:right w:val="none" w:sz="0" w:space="0" w:color="auto"/>
      </w:divBdr>
    </w:div>
    <w:div w:id="1786657066">
      <w:bodyDiv w:val="1"/>
      <w:marLeft w:val="0"/>
      <w:marRight w:val="0"/>
      <w:marTop w:val="0"/>
      <w:marBottom w:val="0"/>
      <w:divBdr>
        <w:top w:val="none" w:sz="0" w:space="0" w:color="auto"/>
        <w:left w:val="none" w:sz="0" w:space="0" w:color="auto"/>
        <w:bottom w:val="none" w:sz="0" w:space="0" w:color="auto"/>
        <w:right w:val="none" w:sz="0" w:space="0" w:color="auto"/>
      </w:divBdr>
    </w:div>
    <w:div w:id="17989094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757">
          <w:marLeft w:val="0"/>
          <w:marRight w:val="0"/>
          <w:marTop w:val="0"/>
          <w:marBottom w:val="0"/>
          <w:divBdr>
            <w:top w:val="none" w:sz="0" w:space="0" w:color="auto"/>
            <w:left w:val="none" w:sz="0" w:space="0" w:color="auto"/>
            <w:bottom w:val="none" w:sz="0" w:space="0" w:color="auto"/>
            <w:right w:val="none" w:sz="0" w:space="0" w:color="auto"/>
          </w:divBdr>
          <w:divsChild>
            <w:div w:id="2119595419">
              <w:marLeft w:val="0"/>
              <w:marRight w:val="0"/>
              <w:marTop w:val="0"/>
              <w:marBottom w:val="0"/>
              <w:divBdr>
                <w:top w:val="none" w:sz="0" w:space="0" w:color="auto"/>
                <w:left w:val="none" w:sz="0" w:space="0" w:color="auto"/>
                <w:bottom w:val="none" w:sz="0" w:space="0" w:color="auto"/>
                <w:right w:val="none" w:sz="0" w:space="0" w:color="auto"/>
              </w:divBdr>
            </w:div>
          </w:divsChild>
        </w:div>
        <w:div w:id="1442334">
          <w:marLeft w:val="0"/>
          <w:marRight w:val="0"/>
          <w:marTop w:val="0"/>
          <w:marBottom w:val="0"/>
          <w:divBdr>
            <w:top w:val="none" w:sz="0" w:space="0" w:color="auto"/>
            <w:left w:val="none" w:sz="0" w:space="0" w:color="auto"/>
            <w:bottom w:val="none" w:sz="0" w:space="0" w:color="auto"/>
            <w:right w:val="none" w:sz="0" w:space="0" w:color="auto"/>
          </w:divBdr>
          <w:divsChild>
            <w:div w:id="2059430936">
              <w:marLeft w:val="0"/>
              <w:marRight w:val="0"/>
              <w:marTop w:val="0"/>
              <w:marBottom w:val="0"/>
              <w:divBdr>
                <w:top w:val="none" w:sz="0" w:space="0" w:color="auto"/>
                <w:left w:val="none" w:sz="0" w:space="0" w:color="auto"/>
                <w:bottom w:val="none" w:sz="0" w:space="0" w:color="auto"/>
                <w:right w:val="none" w:sz="0" w:space="0" w:color="auto"/>
              </w:divBdr>
            </w:div>
          </w:divsChild>
        </w:div>
        <w:div w:id="113452869">
          <w:marLeft w:val="0"/>
          <w:marRight w:val="0"/>
          <w:marTop w:val="0"/>
          <w:marBottom w:val="0"/>
          <w:divBdr>
            <w:top w:val="none" w:sz="0" w:space="0" w:color="auto"/>
            <w:left w:val="none" w:sz="0" w:space="0" w:color="auto"/>
            <w:bottom w:val="none" w:sz="0" w:space="0" w:color="auto"/>
            <w:right w:val="none" w:sz="0" w:space="0" w:color="auto"/>
          </w:divBdr>
          <w:divsChild>
            <w:div w:id="1030449614">
              <w:marLeft w:val="0"/>
              <w:marRight w:val="0"/>
              <w:marTop w:val="0"/>
              <w:marBottom w:val="0"/>
              <w:divBdr>
                <w:top w:val="none" w:sz="0" w:space="0" w:color="auto"/>
                <w:left w:val="none" w:sz="0" w:space="0" w:color="auto"/>
                <w:bottom w:val="none" w:sz="0" w:space="0" w:color="auto"/>
                <w:right w:val="none" w:sz="0" w:space="0" w:color="auto"/>
              </w:divBdr>
            </w:div>
            <w:div w:id="861043531">
              <w:marLeft w:val="0"/>
              <w:marRight w:val="0"/>
              <w:marTop w:val="0"/>
              <w:marBottom w:val="0"/>
              <w:divBdr>
                <w:top w:val="none" w:sz="0" w:space="0" w:color="auto"/>
                <w:left w:val="none" w:sz="0" w:space="0" w:color="auto"/>
                <w:bottom w:val="none" w:sz="0" w:space="0" w:color="auto"/>
                <w:right w:val="none" w:sz="0" w:space="0" w:color="auto"/>
              </w:divBdr>
            </w:div>
          </w:divsChild>
        </w:div>
        <w:div w:id="175652184">
          <w:marLeft w:val="0"/>
          <w:marRight w:val="0"/>
          <w:marTop w:val="0"/>
          <w:marBottom w:val="0"/>
          <w:divBdr>
            <w:top w:val="none" w:sz="0" w:space="0" w:color="auto"/>
            <w:left w:val="none" w:sz="0" w:space="0" w:color="auto"/>
            <w:bottom w:val="none" w:sz="0" w:space="0" w:color="auto"/>
            <w:right w:val="none" w:sz="0" w:space="0" w:color="auto"/>
          </w:divBdr>
          <w:divsChild>
            <w:div w:id="419525410">
              <w:marLeft w:val="0"/>
              <w:marRight w:val="0"/>
              <w:marTop w:val="0"/>
              <w:marBottom w:val="0"/>
              <w:divBdr>
                <w:top w:val="none" w:sz="0" w:space="0" w:color="auto"/>
                <w:left w:val="none" w:sz="0" w:space="0" w:color="auto"/>
                <w:bottom w:val="none" w:sz="0" w:space="0" w:color="auto"/>
                <w:right w:val="none" w:sz="0" w:space="0" w:color="auto"/>
              </w:divBdr>
            </w:div>
          </w:divsChild>
        </w:div>
        <w:div w:id="1706638469">
          <w:marLeft w:val="0"/>
          <w:marRight w:val="0"/>
          <w:marTop w:val="0"/>
          <w:marBottom w:val="0"/>
          <w:divBdr>
            <w:top w:val="none" w:sz="0" w:space="0" w:color="auto"/>
            <w:left w:val="none" w:sz="0" w:space="0" w:color="auto"/>
            <w:bottom w:val="none" w:sz="0" w:space="0" w:color="auto"/>
            <w:right w:val="none" w:sz="0" w:space="0" w:color="auto"/>
          </w:divBdr>
          <w:divsChild>
            <w:div w:id="1790509749">
              <w:marLeft w:val="0"/>
              <w:marRight w:val="0"/>
              <w:marTop w:val="0"/>
              <w:marBottom w:val="0"/>
              <w:divBdr>
                <w:top w:val="none" w:sz="0" w:space="0" w:color="auto"/>
                <w:left w:val="none" w:sz="0" w:space="0" w:color="auto"/>
                <w:bottom w:val="none" w:sz="0" w:space="0" w:color="auto"/>
                <w:right w:val="none" w:sz="0" w:space="0" w:color="auto"/>
              </w:divBdr>
            </w:div>
          </w:divsChild>
        </w:div>
        <w:div w:id="864173000">
          <w:marLeft w:val="0"/>
          <w:marRight w:val="0"/>
          <w:marTop w:val="0"/>
          <w:marBottom w:val="0"/>
          <w:divBdr>
            <w:top w:val="none" w:sz="0" w:space="0" w:color="auto"/>
            <w:left w:val="none" w:sz="0" w:space="0" w:color="auto"/>
            <w:bottom w:val="none" w:sz="0" w:space="0" w:color="auto"/>
            <w:right w:val="none" w:sz="0" w:space="0" w:color="auto"/>
          </w:divBdr>
          <w:divsChild>
            <w:div w:id="1476946309">
              <w:marLeft w:val="0"/>
              <w:marRight w:val="0"/>
              <w:marTop w:val="0"/>
              <w:marBottom w:val="0"/>
              <w:divBdr>
                <w:top w:val="none" w:sz="0" w:space="0" w:color="auto"/>
                <w:left w:val="none" w:sz="0" w:space="0" w:color="auto"/>
                <w:bottom w:val="none" w:sz="0" w:space="0" w:color="auto"/>
                <w:right w:val="none" w:sz="0" w:space="0" w:color="auto"/>
              </w:divBdr>
            </w:div>
          </w:divsChild>
        </w:div>
        <w:div w:id="947078474">
          <w:marLeft w:val="0"/>
          <w:marRight w:val="0"/>
          <w:marTop w:val="0"/>
          <w:marBottom w:val="0"/>
          <w:divBdr>
            <w:top w:val="none" w:sz="0" w:space="0" w:color="auto"/>
            <w:left w:val="none" w:sz="0" w:space="0" w:color="auto"/>
            <w:bottom w:val="none" w:sz="0" w:space="0" w:color="auto"/>
            <w:right w:val="none" w:sz="0" w:space="0" w:color="auto"/>
          </w:divBdr>
          <w:divsChild>
            <w:div w:id="2083866520">
              <w:marLeft w:val="0"/>
              <w:marRight w:val="0"/>
              <w:marTop w:val="0"/>
              <w:marBottom w:val="0"/>
              <w:divBdr>
                <w:top w:val="none" w:sz="0" w:space="0" w:color="auto"/>
                <w:left w:val="none" w:sz="0" w:space="0" w:color="auto"/>
                <w:bottom w:val="none" w:sz="0" w:space="0" w:color="auto"/>
                <w:right w:val="none" w:sz="0" w:space="0" w:color="auto"/>
              </w:divBdr>
            </w:div>
          </w:divsChild>
        </w:div>
        <w:div w:id="310014983">
          <w:marLeft w:val="0"/>
          <w:marRight w:val="0"/>
          <w:marTop w:val="0"/>
          <w:marBottom w:val="0"/>
          <w:divBdr>
            <w:top w:val="none" w:sz="0" w:space="0" w:color="auto"/>
            <w:left w:val="none" w:sz="0" w:space="0" w:color="auto"/>
            <w:bottom w:val="none" w:sz="0" w:space="0" w:color="auto"/>
            <w:right w:val="none" w:sz="0" w:space="0" w:color="auto"/>
          </w:divBdr>
          <w:divsChild>
            <w:div w:id="1318412695">
              <w:marLeft w:val="0"/>
              <w:marRight w:val="0"/>
              <w:marTop w:val="0"/>
              <w:marBottom w:val="0"/>
              <w:divBdr>
                <w:top w:val="none" w:sz="0" w:space="0" w:color="auto"/>
                <w:left w:val="none" w:sz="0" w:space="0" w:color="auto"/>
                <w:bottom w:val="none" w:sz="0" w:space="0" w:color="auto"/>
                <w:right w:val="none" w:sz="0" w:space="0" w:color="auto"/>
              </w:divBdr>
            </w:div>
          </w:divsChild>
        </w:div>
        <w:div w:id="15349586">
          <w:marLeft w:val="0"/>
          <w:marRight w:val="0"/>
          <w:marTop w:val="0"/>
          <w:marBottom w:val="0"/>
          <w:divBdr>
            <w:top w:val="none" w:sz="0" w:space="0" w:color="auto"/>
            <w:left w:val="none" w:sz="0" w:space="0" w:color="auto"/>
            <w:bottom w:val="none" w:sz="0" w:space="0" w:color="auto"/>
            <w:right w:val="none" w:sz="0" w:space="0" w:color="auto"/>
          </w:divBdr>
          <w:divsChild>
            <w:div w:id="1234779360">
              <w:marLeft w:val="0"/>
              <w:marRight w:val="0"/>
              <w:marTop w:val="0"/>
              <w:marBottom w:val="0"/>
              <w:divBdr>
                <w:top w:val="none" w:sz="0" w:space="0" w:color="auto"/>
                <w:left w:val="none" w:sz="0" w:space="0" w:color="auto"/>
                <w:bottom w:val="none" w:sz="0" w:space="0" w:color="auto"/>
                <w:right w:val="none" w:sz="0" w:space="0" w:color="auto"/>
              </w:divBdr>
            </w:div>
          </w:divsChild>
        </w:div>
        <w:div w:id="296842650">
          <w:marLeft w:val="0"/>
          <w:marRight w:val="0"/>
          <w:marTop w:val="0"/>
          <w:marBottom w:val="0"/>
          <w:divBdr>
            <w:top w:val="none" w:sz="0" w:space="0" w:color="auto"/>
            <w:left w:val="none" w:sz="0" w:space="0" w:color="auto"/>
            <w:bottom w:val="none" w:sz="0" w:space="0" w:color="auto"/>
            <w:right w:val="none" w:sz="0" w:space="0" w:color="auto"/>
          </w:divBdr>
          <w:divsChild>
            <w:div w:id="1861039942">
              <w:marLeft w:val="0"/>
              <w:marRight w:val="0"/>
              <w:marTop w:val="0"/>
              <w:marBottom w:val="0"/>
              <w:divBdr>
                <w:top w:val="none" w:sz="0" w:space="0" w:color="auto"/>
                <w:left w:val="none" w:sz="0" w:space="0" w:color="auto"/>
                <w:bottom w:val="none" w:sz="0" w:space="0" w:color="auto"/>
                <w:right w:val="none" w:sz="0" w:space="0" w:color="auto"/>
              </w:divBdr>
            </w:div>
          </w:divsChild>
        </w:div>
        <w:div w:id="2075349398">
          <w:marLeft w:val="0"/>
          <w:marRight w:val="0"/>
          <w:marTop w:val="0"/>
          <w:marBottom w:val="0"/>
          <w:divBdr>
            <w:top w:val="none" w:sz="0" w:space="0" w:color="auto"/>
            <w:left w:val="none" w:sz="0" w:space="0" w:color="auto"/>
            <w:bottom w:val="none" w:sz="0" w:space="0" w:color="auto"/>
            <w:right w:val="none" w:sz="0" w:space="0" w:color="auto"/>
          </w:divBdr>
          <w:divsChild>
            <w:div w:id="871383031">
              <w:marLeft w:val="0"/>
              <w:marRight w:val="0"/>
              <w:marTop w:val="0"/>
              <w:marBottom w:val="0"/>
              <w:divBdr>
                <w:top w:val="none" w:sz="0" w:space="0" w:color="auto"/>
                <w:left w:val="none" w:sz="0" w:space="0" w:color="auto"/>
                <w:bottom w:val="none" w:sz="0" w:space="0" w:color="auto"/>
                <w:right w:val="none" w:sz="0" w:space="0" w:color="auto"/>
              </w:divBdr>
            </w:div>
          </w:divsChild>
        </w:div>
        <w:div w:id="283586467">
          <w:marLeft w:val="0"/>
          <w:marRight w:val="0"/>
          <w:marTop w:val="0"/>
          <w:marBottom w:val="0"/>
          <w:divBdr>
            <w:top w:val="none" w:sz="0" w:space="0" w:color="auto"/>
            <w:left w:val="none" w:sz="0" w:space="0" w:color="auto"/>
            <w:bottom w:val="none" w:sz="0" w:space="0" w:color="auto"/>
            <w:right w:val="none" w:sz="0" w:space="0" w:color="auto"/>
          </w:divBdr>
          <w:divsChild>
            <w:div w:id="203710478">
              <w:marLeft w:val="0"/>
              <w:marRight w:val="0"/>
              <w:marTop w:val="0"/>
              <w:marBottom w:val="0"/>
              <w:divBdr>
                <w:top w:val="none" w:sz="0" w:space="0" w:color="auto"/>
                <w:left w:val="none" w:sz="0" w:space="0" w:color="auto"/>
                <w:bottom w:val="none" w:sz="0" w:space="0" w:color="auto"/>
                <w:right w:val="none" w:sz="0" w:space="0" w:color="auto"/>
              </w:divBdr>
            </w:div>
          </w:divsChild>
        </w:div>
        <w:div w:id="1830628843">
          <w:marLeft w:val="0"/>
          <w:marRight w:val="0"/>
          <w:marTop w:val="0"/>
          <w:marBottom w:val="0"/>
          <w:divBdr>
            <w:top w:val="none" w:sz="0" w:space="0" w:color="auto"/>
            <w:left w:val="none" w:sz="0" w:space="0" w:color="auto"/>
            <w:bottom w:val="none" w:sz="0" w:space="0" w:color="auto"/>
            <w:right w:val="none" w:sz="0" w:space="0" w:color="auto"/>
          </w:divBdr>
          <w:divsChild>
            <w:div w:id="455681673">
              <w:marLeft w:val="0"/>
              <w:marRight w:val="0"/>
              <w:marTop w:val="0"/>
              <w:marBottom w:val="0"/>
              <w:divBdr>
                <w:top w:val="none" w:sz="0" w:space="0" w:color="auto"/>
                <w:left w:val="none" w:sz="0" w:space="0" w:color="auto"/>
                <w:bottom w:val="none" w:sz="0" w:space="0" w:color="auto"/>
                <w:right w:val="none" w:sz="0" w:space="0" w:color="auto"/>
              </w:divBdr>
            </w:div>
          </w:divsChild>
        </w:div>
        <w:div w:id="1398361724">
          <w:marLeft w:val="0"/>
          <w:marRight w:val="0"/>
          <w:marTop w:val="0"/>
          <w:marBottom w:val="0"/>
          <w:divBdr>
            <w:top w:val="none" w:sz="0" w:space="0" w:color="auto"/>
            <w:left w:val="none" w:sz="0" w:space="0" w:color="auto"/>
            <w:bottom w:val="none" w:sz="0" w:space="0" w:color="auto"/>
            <w:right w:val="none" w:sz="0" w:space="0" w:color="auto"/>
          </w:divBdr>
          <w:divsChild>
            <w:div w:id="459999138">
              <w:marLeft w:val="0"/>
              <w:marRight w:val="0"/>
              <w:marTop w:val="0"/>
              <w:marBottom w:val="0"/>
              <w:divBdr>
                <w:top w:val="none" w:sz="0" w:space="0" w:color="auto"/>
                <w:left w:val="none" w:sz="0" w:space="0" w:color="auto"/>
                <w:bottom w:val="none" w:sz="0" w:space="0" w:color="auto"/>
                <w:right w:val="none" w:sz="0" w:space="0" w:color="auto"/>
              </w:divBdr>
            </w:div>
          </w:divsChild>
        </w:div>
        <w:div w:id="1989552068">
          <w:marLeft w:val="0"/>
          <w:marRight w:val="0"/>
          <w:marTop w:val="0"/>
          <w:marBottom w:val="0"/>
          <w:divBdr>
            <w:top w:val="none" w:sz="0" w:space="0" w:color="auto"/>
            <w:left w:val="none" w:sz="0" w:space="0" w:color="auto"/>
            <w:bottom w:val="none" w:sz="0" w:space="0" w:color="auto"/>
            <w:right w:val="none" w:sz="0" w:space="0" w:color="auto"/>
          </w:divBdr>
          <w:divsChild>
            <w:div w:id="2018119654">
              <w:marLeft w:val="0"/>
              <w:marRight w:val="0"/>
              <w:marTop w:val="0"/>
              <w:marBottom w:val="0"/>
              <w:divBdr>
                <w:top w:val="none" w:sz="0" w:space="0" w:color="auto"/>
                <w:left w:val="none" w:sz="0" w:space="0" w:color="auto"/>
                <w:bottom w:val="none" w:sz="0" w:space="0" w:color="auto"/>
                <w:right w:val="none" w:sz="0" w:space="0" w:color="auto"/>
              </w:divBdr>
            </w:div>
          </w:divsChild>
        </w:div>
        <w:div w:id="152066455">
          <w:marLeft w:val="0"/>
          <w:marRight w:val="0"/>
          <w:marTop w:val="0"/>
          <w:marBottom w:val="0"/>
          <w:divBdr>
            <w:top w:val="none" w:sz="0" w:space="0" w:color="auto"/>
            <w:left w:val="none" w:sz="0" w:space="0" w:color="auto"/>
            <w:bottom w:val="none" w:sz="0" w:space="0" w:color="auto"/>
            <w:right w:val="none" w:sz="0" w:space="0" w:color="auto"/>
          </w:divBdr>
          <w:divsChild>
            <w:div w:id="763570729">
              <w:marLeft w:val="0"/>
              <w:marRight w:val="0"/>
              <w:marTop w:val="0"/>
              <w:marBottom w:val="0"/>
              <w:divBdr>
                <w:top w:val="none" w:sz="0" w:space="0" w:color="auto"/>
                <w:left w:val="none" w:sz="0" w:space="0" w:color="auto"/>
                <w:bottom w:val="none" w:sz="0" w:space="0" w:color="auto"/>
                <w:right w:val="none" w:sz="0" w:space="0" w:color="auto"/>
              </w:divBdr>
            </w:div>
          </w:divsChild>
        </w:div>
        <w:div w:id="1248685447">
          <w:marLeft w:val="0"/>
          <w:marRight w:val="0"/>
          <w:marTop w:val="0"/>
          <w:marBottom w:val="0"/>
          <w:divBdr>
            <w:top w:val="none" w:sz="0" w:space="0" w:color="auto"/>
            <w:left w:val="none" w:sz="0" w:space="0" w:color="auto"/>
            <w:bottom w:val="none" w:sz="0" w:space="0" w:color="auto"/>
            <w:right w:val="none" w:sz="0" w:space="0" w:color="auto"/>
          </w:divBdr>
          <w:divsChild>
            <w:div w:id="259073155">
              <w:marLeft w:val="0"/>
              <w:marRight w:val="0"/>
              <w:marTop w:val="0"/>
              <w:marBottom w:val="0"/>
              <w:divBdr>
                <w:top w:val="none" w:sz="0" w:space="0" w:color="auto"/>
                <w:left w:val="none" w:sz="0" w:space="0" w:color="auto"/>
                <w:bottom w:val="none" w:sz="0" w:space="0" w:color="auto"/>
                <w:right w:val="none" w:sz="0" w:space="0" w:color="auto"/>
              </w:divBdr>
            </w:div>
          </w:divsChild>
        </w:div>
        <w:div w:id="1000350118">
          <w:marLeft w:val="0"/>
          <w:marRight w:val="0"/>
          <w:marTop w:val="0"/>
          <w:marBottom w:val="0"/>
          <w:divBdr>
            <w:top w:val="none" w:sz="0" w:space="0" w:color="auto"/>
            <w:left w:val="none" w:sz="0" w:space="0" w:color="auto"/>
            <w:bottom w:val="none" w:sz="0" w:space="0" w:color="auto"/>
            <w:right w:val="none" w:sz="0" w:space="0" w:color="auto"/>
          </w:divBdr>
          <w:divsChild>
            <w:div w:id="1839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8449">
      <w:bodyDiv w:val="1"/>
      <w:marLeft w:val="0"/>
      <w:marRight w:val="0"/>
      <w:marTop w:val="0"/>
      <w:marBottom w:val="0"/>
      <w:divBdr>
        <w:top w:val="none" w:sz="0" w:space="0" w:color="auto"/>
        <w:left w:val="none" w:sz="0" w:space="0" w:color="auto"/>
        <w:bottom w:val="none" w:sz="0" w:space="0" w:color="auto"/>
        <w:right w:val="none" w:sz="0" w:space="0" w:color="auto"/>
      </w:divBdr>
      <w:divsChild>
        <w:div w:id="43649818">
          <w:marLeft w:val="0"/>
          <w:marRight w:val="0"/>
          <w:marTop w:val="0"/>
          <w:marBottom w:val="0"/>
          <w:divBdr>
            <w:top w:val="none" w:sz="0" w:space="0" w:color="auto"/>
            <w:left w:val="none" w:sz="0" w:space="0" w:color="auto"/>
            <w:bottom w:val="none" w:sz="0" w:space="0" w:color="auto"/>
            <w:right w:val="none" w:sz="0" w:space="0" w:color="auto"/>
          </w:divBdr>
          <w:divsChild>
            <w:div w:id="335501552">
              <w:marLeft w:val="0"/>
              <w:marRight w:val="0"/>
              <w:marTop w:val="0"/>
              <w:marBottom w:val="0"/>
              <w:divBdr>
                <w:top w:val="none" w:sz="0" w:space="0" w:color="auto"/>
                <w:left w:val="none" w:sz="0" w:space="0" w:color="auto"/>
                <w:bottom w:val="none" w:sz="0" w:space="0" w:color="auto"/>
                <w:right w:val="none" w:sz="0" w:space="0" w:color="auto"/>
              </w:divBdr>
            </w:div>
          </w:divsChild>
        </w:div>
        <w:div w:id="73013895">
          <w:marLeft w:val="0"/>
          <w:marRight w:val="0"/>
          <w:marTop w:val="0"/>
          <w:marBottom w:val="0"/>
          <w:divBdr>
            <w:top w:val="none" w:sz="0" w:space="0" w:color="auto"/>
            <w:left w:val="none" w:sz="0" w:space="0" w:color="auto"/>
            <w:bottom w:val="none" w:sz="0" w:space="0" w:color="auto"/>
            <w:right w:val="none" w:sz="0" w:space="0" w:color="auto"/>
          </w:divBdr>
          <w:divsChild>
            <w:div w:id="553086073">
              <w:marLeft w:val="0"/>
              <w:marRight w:val="0"/>
              <w:marTop w:val="0"/>
              <w:marBottom w:val="0"/>
              <w:divBdr>
                <w:top w:val="none" w:sz="0" w:space="0" w:color="auto"/>
                <w:left w:val="none" w:sz="0" w:space="0" w:color="auto"/>
                <w:bottom w:val="none" w:sz="0" w:space="0" w:color="auto"/>
                <w:right w:val="none" w:sz="0" w:space="0" w:color="auto"/>
              </w:divBdr>
            </w:div>
          </w:divsChild>
        </w:div>
        <w:div w:id="162822940">
          <w:marLeft w:val="0"/>
          <w:marRight w:val="0"/>
          <w:marTop w:val="0"/>
          <w:marBottom w:val="0"/>
          <w:divBdr>
            <w:top w:val="none" w:sz="0" w:space="0" w:color="auto"/>
            <w:left w:val="none" w:sz="0" w:space="0" w:color="auto"/>
            <w:bottom w:val="none" w:sz="0" w:space="0" w:color="auto"/>
            <w:right w:val="none" w:sz="0" w:space="0" w:color="auto"/>
          </w:divBdr>
          <w:divsChild>
            <w:div w:id="271716286">
              <w:marLeft w:val="0"/>
              <w:marRight w:val="0"/>
              <w:marTop w:val="0"/>
              <w:marBottom w:val="0"/>
              <w:divBdr>
                <w:top w:val="none" w:sz="0" w:space="0" w:color="auto"/>
                <w:left w:val="none" w:sz="0" w:space="0" w:color="auto"/>
                <w:bottom w:val="none" w:sz="0" w:space="0" w:color="auto"/>
                <w:right w:val="none" w:sz="0" w:space="0" w:color="auto"/>
              </w:divBdr>
            </w:div>
          </w:divsChild>
        </w:div>
        <w:div w:id="322465889">
          <w:marLeft w:val="0"/>
          <w:marRight w:val="0"/>
          <w:marTop w:val="0"/>
          <w:marBottom w:val="0"/>
          <w:divBdr>
            <w:top w:val="none" w:sz="0" w:space="0" w:color="auto"/>
            <w:left w:val="none" w:sz="0" w:space="0" w:color="auto"/>
            <w:bottom w:val="none" w:sz="0" w:space="0" w:color="auto"/>
            <w:right w:val="none" w:sz="0" w:space="0" w:color="auto"/>
          </w:divBdr>
          <w:divsChild>
            <w:div w:id="657882164">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0"/>
          <w:divBdr>
            <w:top w:val="none" w:sz="0" w:space="0" w:color="auto"/>
            <w:left w:val="none" w:sz="0" w:space="0" w:color="auto"/>
            <w:bottom w:val="none" w:sz="0" w:space="0" w:color="auto"/>
            <w:right w:val="none" w:sz="0" w:space="0" w:color="auto"/>
          </w:divBdr>
          <w:divsChild>
            <w:div w:id="880824520">
              <w:marLeft w:val="0"/>
              <w:marRight w:val="0"/>
              <w:marTop w:val="0"/>
              <w:marBottom w:val="0"/>
              <w:divBdr>
                <w:top w:val="none" w:sz="0" w:space="0" w:color="auto"/>
                <w:left w:val="none" w:sz="0" w:space="0" w:color="auto"/>
                <w:bottom w:val="none" w:sz="0" w:space="0" w:color="auto"/>
                <w:right w:val="none" w:sz="0" w:space="0" w:color="auto"/>
              </w:divBdr>
            </w:div>
          </w:divsChild>
        </w:div>
        <w:div w:id="389840652">
          <w:marLeft w:val="0"/>
          <w:marRight w:val="0"/>
          <w:marTop w:val="0"/>
          <w:marBottom w:val="0"/>
          <w:divBdr>
            <w:top w:val="none" w:sz="0" w:space="0" w:color="auto"/>
            <w:left w:val="none" w:sz="0" w:space="0" w:color="auto"/>
            <w:bottom w:val="none" w:sz="0" w:space="0" w:color="auto"/>
            <w:right w:val="none" w:sz="0" w:space="0" w:color="auto"/>
          </w:divBdr>
          <w:divsChild>
            <w:div w:id="501941509">
              <w:marLeft w:val="0"/>
              <w:marRight w:val="0"/>
              <w:marTop w:val="0"/>
              <w:marBottom w:val="0"/>
              <w:divBdr>
                <w:top w:val="none" w:sz="0" w:space="0" w:color="auto"/>
                <w:left w:val="none" w:sz="0" w:space="0" w:color="auto"/>
                <w:bottom w:val="none" w:sz="0" w:space="0" w:color="auto"/>
                <w:right w:val="none" w:sz="0" w:space="0" w:color="auto"/>
              </w:divBdr>
            </w:div>
          </w:divsChild>
        </w:div>
        <w:div w:id="423189742">
          <w:marLeft w:val="0"/>
          <w:marRight w:val="0"/>
          <w:marTop w:val="0"/>
          <w:marBottom w:val="0"/>
          <w:divBdr>
            <w:top w:val="none" w:sz="0" w:space="0" w:color="auto"/>
            <w:left w:val="none" w:sz="0" w:space="0" w:color="auto"/>
            <w:bottom w:val="none" w:sz="0" w:space="0" w:color="auto"/>
            <w:right w:val="none" w:sz="0" w:space="0" w:color="auto"/>
          </w:divBdr>
          <w:divsChild>
            <w:div w:id="285507473">
              <w:marLeft w:val="0"/>
              <w:marRight w:val="0"/>
              <w:marTop w:val="0"/>
              <w:marBottom w:val="0"/>
              <w:divBdr>
                <w:top w:val="none" w:sz="0" w:space="0" w:color="auto"/>
                <w:left w:val="none" w:sz="0" w:space="0" w:color="auto"/>
                <w:bottom w:val="none" w:sz="0" w:space="0" w:color="auto"/>
                <w:right w:val="none" w:sz="0" w:space="0" w:color="auto"/>
              </w:divBdr>
            </w:div>
          </w:divsChild>
        </w:div>
        <w:div w:id="493842752">
          <w:marLeft w:val="0"/>
          <w:marRight w:val="0"/>
          <w:marTop w:val="0"/>
          <w:marBottom w:val="0"/>
          <w:divBdr>
            <w:top w:val="none" w:sz="0" w:space="0" w:color="auto"/>
            <w:left w:val="none" w:sz="0" w:space="0" w:color="auto"/>
            <w:bottom w:val="none" w:sz="0" w:space="0" w:color="auto"/>
            <w:right w:val="none" w:sz="0" w:space="0" w:color="auto"/>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 w:id="517038511">
          <w:marLeft w:val="0"/>
          <w:marRight w:val="0"/>
          <w:marTop w:val="0"/>
          <w:marBottom w:val="0"/>
          <w:divBdr>
            <w:top w:val="none" w:sz="0" w:space="0" w:color="auto"/>
            <w:left w:val="none" w:sz="0" w:space="0" w:color="auto"/>
            <w:bottom w:val="none" w:sz="0" w:space="0" w:color="auto"/>
            <w:right w:val="none" w:sz="0" w:space="0" w:color="auto"/>
          </w:divBdr>
          <w:divsChild>
            <w:div w:id="699933252">
              <w:marLeft w:val="0"/>
              <w:marRight w:val="0"/>
              <w:marTop w:val="0"/>
              <w:marBottom w:val="0"/>
              <w:divBdr>
                <w:top w:val="none" w:sz="0" w:space="0" w:color="auto"/>
                <w:left w:val="none" w:sz="0" w:space="0" w:color="auto"/>
                <w:bottom w:val="none" w:sz="0" w:space="0" w:color="auto"/>
                <w:right w:val="none" w:sz="0" w:space="0" w:color="auto"/>
              </w:divBdr>
            </w:div>
          </w:divsChild>
        </w:div>
        <w:div w:id="540630490">
          <w:marLeft w:val="0"/>
          <w:marRight w:val="0"/>
          <w:marTop w:val="0"/>
          <w:marBottom w:val="0"/>
          <w:divBdr>
            <w:top w:val="none" w:sz="0" w:space="0" w:color="auto"/>
            <w:left w:val="none" w:sz="0" w:space="0" w:color="auto"/>
            <w:bottom w:val="none" w:sz="0" w:space="0" w:color="auto"/>
            <w:right w:val="none" w:sz="0" w:space="0" w:color="auto"/>
          </w:divBdr>
          <w:divsChild>
            <w:div w:id="908617643">
              <w:marLeft w:val="0"/>
              <w:marRight w:val="0"/>
              <w:marTop w:val="0"/>
              <w:marBottom w:val="0"/>
              <w:divBdr>
                <w:top w:val="none" w:sz="0" w:space="0" w:color="auto"/>
                <w:left w:val="none" w:sz="0" w:space="0" w:color="auto"/>
                <w:bottom w:val="none" w:sz="0" w:space="0" w:color="auto"/>
                <w:right w:val="none" w:sz="0" w:space="0" w:color="auto"/>
              </w:divBdr>
            </w:div>
          </w:divsChild>
        </w:div>
        <w:div w:id="544221951">
          <w:marLeft w:val="0"/>
          <w:marRight w:val="0"/>
          <w:marTop w:val="0"/>
          <w:marBottom w:val="0"/>
          <w:divBdr>
            <w:top w:val="none" w:sz="0" w:space="0" w:color="auto"/>
            <w:left w:val="none" w:sz="0" w:space="0" w:color="auto"/>
            <w:bottom w:val="none" w:sz="0" w:space="0" w:color="auto"/>
            <w:right w:val="none" w:sz="0" w:space="0" w:color="auto"/>
          </w:divBdr>
          <w:divsChild>
            <w:div w:id="1597209413">
              <w:marLeft w:val="0"/>
              <w:marRight w:val="0"/>
              <w:marTop w:val="0"/>
              <w:marBottom w:val="0"/>
              <w:divBdr>
                <w:top w:val="none" w:sz="0" w:space="0" w:color="auto"/>
                <w:left w:val="none" w:sz="0" w:space="0" w:color="auto"/>
                <w:bottom w:val="none" w:sz="0" w:space="0" w:color="auto"/>
                <w:right w:val="none" w:sz="0" w:space="0" w:color="auto"/>
              </w:divBdr>
            </w:div>
          </w:divsChild>
        </w:div>
        <w:div w:id="599677927">
          <w:marLeft w:val="0"/>
          <w:marRight w:val="0"/>
          <w:marTop w:val="0"/>
          <w:marBottom w:val="0"/>
          <w:divBdr>
            <w:top w:val="none" w:sz="0" w:space="0" w:color="auto"/>
            <w:left w:val="none" w:sz="0" w:space="0" w:color="auto"/>
            <w:bottom w:val="none" w:sz="0" w:space="0" w:color="auto"/>
            <w:right w:val="none" w:sz="0" w:space="0" w:color="auto"/>
          </w:divBdr>
          <w:divsChild>
            <w:div w:id="395275506">
              <w:marLeft w:val="0"/>
              <w:marRight w:val="0"/>
              <w:marTop w:val="0"/>
              <w:marBottom w:val="0"/>
              <w:divBdr>
                <w:top w:val="none" w:sz="0" w:space="0" w:color="auto"/>
                <w:left w:val="none" w:sz="0" w:space="0" w:color="auto"/>
                <w:bottom w:val="none" w:sz="0" w:space="0" w:color="auto"/>
                <w:right w:val="none" w:sz="0" w:space="0" w:color="auto"/>
              </w:divBdr>
            </w:div>
          </w:divsChild>
        </w:div>
        <w:div w:id="685524247">
          <w:marLeft w:val="0"/>
          <w:marRight w:val="0"/>
          <w:marTop w:val="0"/>
          <w:marBottom w:val="0"/>
          <w:divBdr>
            <w:top w:val="none" w:sz="0" w:space="0" w:color="auto"/>
            <w:left w:val="none" w:sz="0" w:space="0" w:color="auto"/>
            <w:bottom w:val="none" w:sz="0" w:space="0" w:color="auto"/>
            <w:right w:val="none" w:sz="0" w:space="0" w:color="auto"/>
          </w:divBdr>
          <w:divsChild>
            <w:div w:id="571502144">
              <w:marLeft w:val="0"/>
              <w:marRight w:val="0"/>
              <w:marTop w:val="0"/>
              <w:marBottom w:val="0"/>
              <w:divBdr>
                <w:top w:val="none" w:sz="0" w:space="0" w:color="auto"/>
                <w:left w:val="none" w:sz="0" w:space="0" w:color="auto"/>
                <w:bottom w:val="none" w:sz="0" w:space="0" w:color="auto"/>
                <w:right w:val="none" w:sz="0" w:space="0" w:color="auto"/>
              </w:divBdr>
            </w:div>
          </w:divsChild>
        </w:div>
        <w:div w:id="775902772">
          <w:marLeft w:val="0"/>
          <w:marRight w:val="0"/>
          <w:marTop w:val="0"/>
          <w:marBottom w:val="0"/>
          <w:divBdr>
            <w:top w:val="none" w:sz="0" w:space="0" w:color="auto"/>
            <w:left w:val="none" w:sz="0" w:space="0" w:color="auto"/>
            <w:bottom w:val="none" w:sz="0" w:space="0" w:color="auto"/>
            <w:right w:val="none" w:sz="0" w:space="0" w:color="auto"/>
          </w:divBdr>
          <w:divsChild>
            <w:div w:id="978146197">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sChild>
            <w:div w:id="743844625">
              <w:marLeft w:val="0"/>
              <w:marRight w:val="0"/>
              <w:marTop w:val="0"/>
              <w:marBottom w:val="0"/>
              <w:divBdr>
                <w:top w:val="none" w:sz="0" w:space="0" w:color="auto"/>
                <w:left w:val="none" w:sz="0" w:space="0" w:color="auto"/>
                <w:bottom w:val="none" w:sz="0" w:space="0" w:color="auto"/>
                <w:right w:val="none" w:sz="0" w:space="0" w:color="auto"/>
              </w:divBdr>
            </w:div>
          </w:divsChild>
        </w:div>
        <w:div w:id="844635322">
          <w:marLeft w:val="0"/>
          <w:marRight w:val="0"/>
          <w:marTop w:val="0"/>
          <w:marBottom w:val="0"/>
          <w:divBdr>
            <w:top w:val="none" w:sz="0" w:space="0" w:color="auto"/>
            <w:left w:val="none" w:sz="0" w:space="0" w:color="auto"/>
            <w:bottom w:val="none" w:sz="0" w:space="0" w:color="auto"/>
            <w:right w:val="none" w:sz="0" w:space="0" w:color="auto"/>
          </w:divBdr>
          <w:divsChild>
            <w:div w:id="727460401">
              <w:marLeft w:val="0"/>
              <w:marRight w:val="0"/>
              <w:marTop w:val="0"/>
              <w:marBottom w:val="0"/>
              <w:divBdr>
                <w:top w:val="none" w:sz="0" w:space="0" w:color="auto"/>
                <w:left w:val="none" w:sz="0" w:space="0" w:color="auto"/>
                <w:bottom w:val="none" w:sz="0" w:space="0" w:color="auto"/>
                <w:right w:val="none" w:sz="0" w:space="0" w:color="auto"/>
              </w:divBdr>
            </w:div>
          </w:divsChild>
        </w:div>
        <w:div w:id="1062482782">
          <w:marLeft w:val="0"/>
          <w:marRight w:val="0"/>
          <w:marTop w:val="0"/>
          <w:marBottom w:val="0"/>
          <w:divBdr>
            <w:top w:val="none" w:sz="0" w:space="0" w:color="auto"/>
            <w:left w:val="none" w:sz="0" w:space="0" w:color="auto"/>
            <w:bottom w:val="none" w:sz="0" w:space="0" w:color="auto"/>
            <w:right w:val="none" w:sz="0" w:space="0" w:color="auto"/>
          </w:divBdr>
          <w:divsChild>
            <w:div w:id="1527871138">
              <w:marLeft w:val="0"/>
              <w:marRight w:val="0"/>
              <w:marTop w:val="0"/>
              <w:marBottom w:val="0"/>
              <w:divBdr>
                <w:top w:val="none" w:sz="0" w:space="0" w:color="auto"/>
                <w:left w:val="none" w:sz="0" w:space="0" w:color="auto"/>
                <w:bottom w:val="none" w:sz="0" w:space="0" w:color="auto"/>
                <w:right w:val="none" w:sz="0" w:space="0" w:color="auto"/>
              </w:divBdr>
            </w:div>
          </w:divsChild>
        </w:div>
        <w:div w:id="1079861703">
          <w:marLeft w:val="0"/>
          <w:marRight w:val="0"/>
          <w:marTop w:val="0"/>
          <w:marBottom w:val="0"/>
          <w:divBdr>
            <w:top w:val="none" w:sz="0" w:space="0" w:color="auto"/>
            <w:left w:val="none" w:sz="0" w:space="0" w:color="auto"/>
            <w:bottom w:val="none" w:sz="0" w:space="0" w:color="auto"/>
            <w:right w:val="none" w:sz="0" w:space="0" w:color="auto"/>
          </w:divBdr>
          <w:divsChild>
            <w:div w:id="604121449">
              <w:marLeft w:val="0"/>
              <w:marRight w:val="0"/>
              <w:marTop w:val="0"/>
              <w:marBottom w:val="0"/>
              <w:divBdr>
                <w:top w:val="none" w:sz="0" w:space="0" w:color="auto"/>
                <w:left w:val="none" w:sz="0" w:space="0" w:color="auto"/>
                <w:bottom w:val="none" w:sz="0" w:space="0" w:color="auto"/>
                <w:right w:val="none" w:sz="0" w:space="0" w:color="auto"/>
              </w:divBdr>
            </w:div>
          </w:divsChild>
        </w:div>
        <w:div w:id="1123233017">
          <w:marLeft w:val="0"/>
          <w:marRight w:val="0"/>
          <w:marTop w:val="0"/>
          <w:marBottom w:val="0"/>
          <w:divBdr>
            <w:top w:val="none" w:sz="0" w:space="0" w:color="auto"/>
            <w:left w:val="none" w:sz="0" w:space="0" w:color="auto"/>
            <w:bottom w:val="none" w:sz="0" w:space="0" w:color="auto"/>
            <w:right w:val="none" w:sz="0" w:space="0" w:color="auto"/>
          </w:divBdr>
          <w:divsChild>
            <w:div w:id="638463528">
              <w:marLeft w:val="0"/>
              <w:marRight w:val="0"/>
              <w:marTop w:val="0"/>
              <w:marBottom w:val="0"/>
              <w:divBdr>
                <w:top w:val="none" w:sz="0" w:space="0" w:color="auto"/>
                <w:left w:val="none" w:sz="0" w:space="0" w:color="auto"/>
                <w:bottom w:val="none" w:sz="0" w:space="0" w:color="auto"/>
                <w:right w:val="none" w:sz="0" w:space="0" w:color="auto"/>
              </w:divBdr>
            </w:div>
          </w:divsChild>
        </w:div>
        <w:div w:id="1149982630">
          <w:marLeft w:val="0"/>
          <w:marRight w:val="0"/>
          <w:marTop w:val="0"/>
          <w:marBottom w:val="0"/>
          <w:divBdr>
            <w:top w:val="none" w:sz="0" w:space="0" w:color="auto"/>
            <w:left w:val="none" w:sz="0" w:space="0" w:color="auto"/>
            <w:bottom w:val="none" w:sz="0" w:space="0" w:color="auto"/>
            <w:right w:val="none" w:sz="0" w:space="0" w:color="auto"/>
          </w:divBdr>
          <w:divsChild>
            <w:div w:id="1418554621">
              <w:marLeft w:val="0"/>
              <w:marRight w:val="0"/>
              <w:marTop w:val="0"/>
              <w:marBottom w:val="0"/>
              <w:divBdr>
                <w:top w:val="none" w:sz="0" w:space="0" w:color="auto"/>
                <w:left w:val="none" w:sz="0" w:space="0" w:color="auto"/>
                <w:bottom w:val="none" w:sz="0" w:space="0" w:color="auto"/>
                <w:right w:val="none" w:sz="0" w:space="0" w:color="auto"/>
              </w:divBdr>
            </w:div>
          </w:divsChild>
        </w:div>
        <w:div w:id="1161578982">
          <w:marLeft w:val="0"/>
          <w:marRight w:val="0"/>
          <w:marTop w:val="0"/>
          <w:marBottom w:val="0"/>
          <w:divBdr>
            <w:top w:val="none" w:sz="0" w:space="0" w:color="auto"/>
            <w:left w:val="none" w:sz="0" w:space="0" w:color="auto"/>
            <w:bottom w:val="none" w:sz="0" w:space="0" w:color="auto"/>
            <w:right w:val="none" w:sz="0" w:space="0" w:color="auto"/>
          </w:divBdr>
          <w:divsChild>
            <w:div w:id="1085422488">
              <w:marLeft w:val="0"/>
              <w:marRight w:val="0"/>
              <w:marTop w:val="0"/>
              <w:marBottom w:val="0"/>
              <w:divBdr>
                <w:top w:val="none" w:sz="0" w:space="0" w:color="auto"/>
                <w:left w:val="none" w:sz="0" w:space="0" w:color="auto"/>
                <w:bottom w:val="none" w:sz="0" w:space="0" w:color="auto"/>
                <w:right w:val="none" w:sz="0" w:space="0" w:color="auto"/>
              </w:divBdr>
            </w:div>
          </w:divsChild>
        </w:div>
        <w:div w:id="1218512814">
          <w:marLeft w:val="0"/>
          <w:marRight w:val="0"/>
          <w:marTop w:val="0"/>
          <w:marBottom w:val="0"/>
          <w:divBdr>
            <w:top w:val="none" w:sz="0" w:space="0" w:color="auto"/>
            <w:left w:val="none" w:sz="0" w:space="0" w:color="auto"/>
            <w:bottom w:val="none" w:sz="0" w:space="0" w:color="auto"/>
            <w:right w:val="none" w:sz="0" w:space="0" w:color="auto"/>
          </w:divBdr>
          <w:divsChild>
            <w:div w:id="1155486604">
              <w:marLeft w:val="0"/>
              <w:marRight w:val="0"/>
              <w:marTop w:val="0"/>
              <w:marBottom w:val="0"/>
              <w:divBdr>
                <w:top w:val="none" w:sz="0" w:space="0" w:color="auto"/>
                <w:left w:val="none" w:sz="0" w:space="0" w:color="auto"/>
                <w:bottom w:val="none" w:sz="0" w:space="0" w:color="auto"/>
                <w:right w:val="none" w:sz="0" w:space="0" w:color="auto"/>
              </w:divBdr>
            </w:div>
          </w:divsChild>
        </w:div>
        <w:div w:id="1331371946">
          <w:marLeft w:val="0"/>
          <w:marRight w:val="0"/>
          <w:marTop w:val="0"/>
          <w:marBottom w:val="0"/>
          <w:divBdr>
            <w:top w:val="none" w:sz="0" w:space="0" w:color="auto"/>
            <w:left w:val="none" w:sz="0" w:space="0" w:color="auto"/>
            <w:bottom w:val="none" w:sz="0" w:space="0" w:color="auto"/>
            <w:right w:val="none" w:sz="0" w:space="0" w:color="auto"/>
          </w:divBdr>
          <w:divsChild>
            <w:div w:id="239297158">
              <w:marLeft w:val="0"/>
              <w:marRight w:val="0"/>
              <w:marTop w:val="0"/>
              <w:marBottom w:val="0"/>
              <w:divBdr>
                <w:top w:val="none" w:sz="0" w:space="0" w:color="auto"/>
                <w:left w:val="none" w:sz="0" w:space="0" w:color="auto"/>
                <w:bottom w:val="none" w:sz="0" w:space="0" w:color="auto"/>
                <w:right w:val="none" w:sz="0" w:space="0" w:color="auto"/>
              </w:divBdr>
            </w:div>
          </w:divsChild>
        </w:div>
        <w:div w:id="1406025436">
          <w:marLeft w:val="0"/>
          <w:marRight w:val="0"/>
          <w:marTop w:val="0"/>
          <w:marBottom w:val="0"/>
          <w:divBdr>
            <w:top w:val="none" w:sz="0" w:space="0" w:color="auto"/>
            <w:left w:val="none" w:sz="0" w:space="0" w:color="auto"/>
            <w:bottom w:val="none" w:sz="0" w:space="0" w:color="auto"/>
            <w:right w:val="none" w:sz="0" w:space="0" w:color="auto"/>
          </w:divBdr>
          <w:divsChild>
            <w:div w:id="588082850">
              <w:marLeft w:val="0"/>
              <w:marRight w:val="0"/>
              <w:marTop w:val="0"/>
              <w:marBottom w:val="0"/>
              <w:divBdr>
                <w:top w:val="none" w:sz="0" w:space="0" w:color="auto"/>
                <w:left w:val="none" w:sz="0" w:space="0" w:color="auto"/>
                <w:bottom w:val="none" w:sz="0" w:space="0" w:color="auto"/>
                <w:right w:val="none" w:sz="0" w:space="0" w:color="auto"/>
              </w:divBdr>
            </w:div>
          </w:divsChild>
        </w:div>
        <w:div w:id="1482383284">
          <w:marLeft w:val="0"/>
          <w:marRight w:val="0"/>
          <w:marTop w:val="0"/>
          <w:marBottom w:val="0"/>
          <w:divBdr>
            <w:top w:val="none" w:sz="0" w:space="0" w:color="auto"/>
            <w:left w:val="none" w:sz="0" w:space="0" w:color="auto"/>
            <w:bottom w:val="none" w:sz="0" w:space="0" w:color="auto"/>
            <w:right w:val="none" w:sz="0" w:space="0" w:color="auto"/>
          </w:divBdr>
          <w:divsChild>
            <w:div w:id="37363426">
              <w:marLeft w:val="0"/>
              <w:marRight w:val="0"/>
              <w:marTop w:val="0"/>
              <w:marBottom w:val="0"/>
              <w:divBdr>
                <w:top w:val="none" w:sz="0" w:space="0" w:color="auto"/>
                <w:left w:val="none" w:sz="0" w:space="0" w:color="auto"/>
                <w:bottom w:val="none" w:sz="0" w:space="0" w:color="auto"/>
                <w:right w:val="none" w:sz="0" w:space="0" w:color="auto"/>
              </w:divBdr>
            </w:div>
          </w:divsChild>
        </w:div>
        <w:div w:id="1560364808">
          <w:marLeft w:val="0"/>
          <w:marRight w:val="0"/>
          <w:marTop w:val="0"/>
          <w:marBottom w:val="0"/>
          <w:divBdr>
            <w:top w:val="none" w:sz="0" w:space="0" w:color="auto"/>
            <w:left w:val="none" w:sz="0" w:space="0" w:color="auto"/>
            <w:bottom w:val="none" w:sz="0" w:space="0" w:color="auto"/>
            <w:right w:val="none" w:sz="0" w:space="0" w:color="auto"/>
          </w:divBdr>
          <w:divsChild>
            <w:div w:id="1589650774">
              <w:marLeft w:val="0"/>
              <w:marRight w:val="0"/>
              <w:marTop w:val="0"/>
              <w:marBottom w:val="0"/>
              <w:divBdr>
                <w:top w:val="none" w:sz="0" w:space="0" w:color="auto"/>
                <w:left w:val="none" w:sz="0" w:space="0" w:color="auto"/>
                <w:bottom w:val="none" w:sz="0" w:space="0" w:color="auto"/>
                <w:right w:val="none" w:sz="0" w:space="0" w:color="auto"/>
              </w:divBdr>
            </w:div>
          </w:divsChild>
        </w:div>
        <w:div w:id="1587689467">
          <w:marLeft w:val="0"/>
          <w:marRight w:val="0"/>
          <w:marTop w:val="0"/>
          <w:marBottom w:val="0"/>
          <w:divBdr>
            <w:top w:val="none" w:sz="0" w:space="0" w:color="auto"/>
            <w:left w:val="none" w:sz="0" w:space="0" w:color="auto"/>
            <w:bottom w:val="none" w:sz="0" w:space="0" w:color="auto"/>
            <w:right w:val="none" w:sz="0" w:space="0" w:color="auto"/>
          </w:divBdr>
          <w:divsChild>
            <w:div w:id="260458930">
              <w:marLeft w:val="0"/>
              <w:marRight w:val="0"/>
              <w:marTop w:val="0"/>
              <w:marBottom w:val="0"/>
              <w:divBdr>
                <w:top w:val="none" w:sz="0" w:space="0" w:color="auto"/>
                <w:left w:val="none" w:sz="0" w:space="0" w:color="auto"/>
                <w:bottom w:val="none" w:sz="0" w:space="0" w:color="auto"/>
                <w:right w:val="none" w:sz="0" w:space="0" w:color="auto"/>
              </w:divBdr>
            </w:div>
          </w:divsChild>
        </w:div>
        <w:div w:id="1603150674">
          <w:marLeft w:val="0"/>
          <w:marRight w:val="0"/>
          <w:marTop w:val="0"/>
          <w:marBottom w:val="0"/>
          <w:divBdr>
            <w:top w:val="none" w:sz="0" w:space="0" w:color="auto"/>
            <w:left w:val="none" w:sz="0" w:space="0" w:color="auto"/>
            <w:bottom w:val="none" w:sz="0" w:space="0" w:color="auto"/>
            <w:right w:val="none" w:sz="0" w:space="0" w:color="auto"/>
          </w:divBdr>
          <w:divsChild>
            <w:div w:id="353506021">
              <w:marLeft w:val="0"/>
              <w:marRight w:val="0"/>
              <w:marTop w:val="0"/>
              <w:marBottom w:val="0"/>
              <w:divBdr>
                <w:top w:val="none" w:sz="0" w:space="0" w:color="auto"/>
                <w:left w:val="none" w:sz="0" w:space="0" w:color="auto"/>
                <w:bottom w:val="none" w:sz="0" w:space="0" w:color="auto"/>
                <w:right w:val="none" w:sz="0" w:space="0" w:color="auto"/>
              </w:divBdr>
            </w:div>
          </w:divsChild>
        </w:div>
        <w:div w:id="1697776863">
          <w:marLeft w:val="0"/>
          <w:marRight w:val="0"/>
          <w:marTop w:val="0"/>
          <w:marBottom w:val="0"/>
          <w:divBdr>
            <w:top w:val="none" w:sz="0" w:space="0" w:color="auto"/>
            <w:left w:val="none" w:sz="0" w:space="0" w:color="auto"/>
            <w:bottom w:val="none" w:sz="0" w:space="0" w:color="auto"/>
            <w:right w:val="none" w:sz="0" w:space="0" w:color="auto"/>
          </w:divBdr>
          <w:divsChild>
            <w:div w:id="593712213">
              <w:marLeft w:val="0"/>
              <w:marRight w:val="0"/>
              <w:marTop w:val="0"/>
              <w:marBottom w:val="0"/>
              <w:divBdr>
                <w:top w:val="none" w:sz="0" w:space="0" w:color="auto"/>
                <w:left w:val="none" w:sz="0" w:space="0" w:color="auto"/>
                <w:bottom w:val="none" w:sz="0" w:space="0" w:color="auto"/>
                <w:right w:val="none" w:sz="0" w:space="0" w:color="auto"/>
              </w:divBdr>
            </w:div>
          </w:divsChild>
        </w:div>
        <w:div w:id="1722973214">
          <w:marLeft w:val="0"/>
          <w:marRight w:val="0"/>
          <w:marTop w:val="0"/>
          <w:marBottom w:val="0"/>
          <w:divBdr>
            <w:top w:val="none" w:sz="0" w:space="0" w:color="auto"/>
            <w:left w:val="none" w:sz="0" w:space="0" w:color="auto"/>
            <w:bottom w:val="none" w:sz="0" w:space="0" w:color="auto"/>
            <w:right w:val="none" w:sz="0" w:space="0" w:color="auto"/>
          </w:divBdr>
          <w:divsChild>
            <w:div w:id="420418113">
              <w:marLeft w:val="0"/>
              <w:marRight w:val="0"/>
              <w:marTop w:val="0"/>
              <w:marBottom w:val="0"/>
              <w:divBdr>
                <w:top w:val="none" w:sz="0" w:space="0" w:color="auto"/>
                <w:left w:val="none" w:sz="0" w:space="0" w:color="auto"/>
                <w:bottom w:val="none" w:sz="0" w:space="0" w:color="auto"/>
                <w:right w:val="none" w:sz="0" w:space="0" w:color="auto"/>
              </w:divBdr>
            </w:div>
          </w:divsChild>
        </w:div>
        <w:div w:id="1791167553">
          <w:marLeft w:val="0"/>
          <w:marRight w:val="0"/>
          <w:marTop w:val="0"/>
          <w:marBottom w:val="0"/>
          <w:divBdr>
            <w:top w:val="none" w:sz="0" w:space="0" w:color="auto"/>
            <w:left w:val="none" w:sz="0" w:space="0" w:color="auto"/>
            <w:bottom w:val="none" w:sz="0" w:space="0" w:color="auto"/>
            <w:right w:val="none" w:sz="0" w:space="0" w:color="auto"/>
          </w:divBdr>
          <w:divsChild>
            <w:div w:id="1993681642">
              <w:marLeft w:val="0"/>
              <w:marRight w:val="0"/>
              <w:marTop w:val="0"/>
              <w:marBottom w:val="0"/>
              <w:divBdr>
                <w:top w:val="none" w:sz="0" w:space="0" w:color="auto"/>
                <w:left w:val="none" w:sz="0" w:space="0" w:color="auto"/>
                <w:bottom w:val="none" w:sz="0" w:space="0" w:color="auto"/>
                <w:right w:val="none" w:sz="0" w:space="0" w:color="auto"/>
              </w:divBdr>
            </w:div>
          </w:divsChild>
        </w:div>
        <w:div w:id="1803305572">
          <w:marLeft w:val="0"/>
          <w:marRight w:val="0"/>
          <w:marTop w:val="0"/>
          <w:marBottom w:val="0"/>
          <w:divBdr>
            <w:top w:val="none" w:sz="0" w:space="0" w:color="auto"/>
            <w:left w:val="none" w:sz="0" w:space="0" w:color="auto"/>
            <w:bottom w:val="none" w:sz="0" w:space="0" w:color="auto"/>
            <w:right w:val="none" w:sz="0" w:space="0" w:color="auto"/>
          </w:divBdr>
          <w:divsChild>
            <w:div w:id="20323630">
              <w:marLeft w:val="0"/>
              <w:marRight w:val="0"/>
              <w:marTop w:val="0"/>
              <w:marBottom w:val="0"/>
              <w:divBdr>
                <w:top w:val="none" w:sz="0" w:space="0" w:color="auto"/>
                <w:left w:val="none" w:sz="0" w:space="0" w:color="auto"/>
                <w:bottom w:val="none" w:sz="0" w:space="0" w:color="auto"/>
                <w:right w:val="none" w:sz="0" w:space="0" w:color="auto"/>
              </w:divBdr>
            </w:div>
          </w:divsChild>
        </w:div>
        <w:div w:id="1959406502">
          <w:marLeft w:val="0"/>
          <w:marRight w:val="0"/>
          <w:marTop w:val="0"/>
          <w:marBottom w:val="0"/>
          <w:divBdr>
            <w:top w:val="none" w:sz="0" w:space="0" w:color="auto"/>
            <w:left w:val="none" w:sz="0" w:space="0" w:color="auto"/>
            <w:bottom w:val="none" w:sz="0" w:space="0" w:color="auto"/>
            <w:right w:val="none" w:sz="0" w:space="0" w:color="auto"/>
          </w:divBdr>
          <w:divsChild>
            <w:div w:id="210966789">
              <w:marLeft w:val="0"/>
              <w:marRight w:val="0"/>
              <w:marTop w:val="0"/>
              <w:marBottom w:val="0"/>
              <w:divBdr>
                <w:top w:val="none" w:sz="0" w:space="0" w:color="auto"/>
                <w:left w:val="none" w:sz="0" w:space="0" w:color="auto"/>
                <w:bottom w:val="none" w:sz="0" w:space="0" w:color="auto"/>
                <w:right w:val="none" w:sz="0" w:space="0" w:color="auto"/>
              </w:divBdr>
            </w:div>
          </w:divsChild>
        </w:div>
        <w:div w:id="1984576919">
          <w:marLeft w:val="0"/>
          <w:marRight w:val="0"/>
          <w:marTop w:val="0"/>
          <w:marBottom w:val="0"/>
          <w:divBdr>
            <w:top w:val="none" w:sz="0" w:space="0" w:color="auto"/>
            <w:left w:val="none" w:sz="0" w:space="0" w:color="auto"/>
            <w:bottom w:val="none" w:sz="0" w:space="0" w:color="auto"/>
            <w:right w:val="none" w:sz="0" w:space="0" w:color="auto"/>
          </w:divBdr>
          <w:divsChild>
            <w:div w:id="924191854">
              <w:marLeft w:val="0"/>
              <w:marRight w:val="0"/>
              <w:marTop w:val="0"/>
              <w:marBottom w:val="0"/>
              <w:divBdr>
                <w:top w:val="none" w:sz="0" w:space="0" w:color="auto"/>
                <w:left w:val="none" w:sz="0" w:space="0" w:color="auto"/>
                <w:bottom w:val="none" w:sz="0" w:space="0" w:color="auto"/>
                <w:right w:val="none" w:sz="0" w:space="0" w:color="auto"/>
              </w:divBdr>
            </w:div>
          </w:divsChild>
        </w:div>
        <w:div w:id="2023164563">
          <w:marLeft w:val="0"/>
          <w:marRight w:val="0"/>
          <w:marTop w:val="0"/>
          <w:marBottom w:val="0"/>
          <w:divBdr>
            <w:top w:val="none" w:sz="0" w:space="0" w:color="auto"/>
            <w:left w:val="none" w:sz="0" w:space="0" w:color="auto"/>
            <w:bottom w:val="none" w:sz="0" w:space="0" w:color="auto"/>
            <w:right w:val="none" w:sz="0" w:space="0" w:color="auto"/>
          </w:divBdr>
          <w:divsChild>
            <w:div w:id="1931549291">
              <w:marLeft w:val="0"/>
              <w:marRight w:val="0"/>
              <w:marTop w:val="0"/>
              <w:marBottom w:val="0"/>
              <w:divBdr>
                <w:top w:val="none" w:sz="0" w:space="0" w:color="auto"/>
                <w:left w:val="none" w:sz="0" w:space="0" w:color="auto"/>
                <w:bottom w:val="none" w:sz="0" w:space="0" w:color="auto"/>
                <w:right w:val="none" w:sz="0" w:space="0" w:color="auto"/>
              </w:divBdr>
            </w:div>
          </w:divsChild>
        </w:div>
        <w:div w:id="2123840194">
          <w:marLeft w:val="0"/>
          <w:marRight w:val="0"/>
          <w:marTop w:val="0"/>
          <w:marBottom w:val="0"/>
          <w:divBdr>
            <w:top w:val="none" w:sz="0" w:space="0" w:color="auto"/>
            <w:left w:val="none" w:sz="0" w:space="0" w:color="auto"/>
            <w:bottom w:val="none" w:sz="0" w:space="0" w:color="auto"/>
            <w:right w:val="none" w:sz="0" w:space="0" w:color="auto"/>
          </w:divBdr>
          <w:divsChild>
            <w:div w:id="4145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2540">
      <w:bodyDiv w:val="1"/>
      <w:marLeft w:val="0"/>
      <w:marRight w:val="0"/>
      <w:marTop w:val="0"/>
      <w:marBottom w:val="0"/>
      <w:divBdr>
        <w:top w:val="none" w:sz="0" w:space="0" w:color="auto"/>
        <w:left w:val="none" w:sz="0" w:space="0" w:color="auto"/>
        <w:bottom w:val="none" w:sz="0" w:space="0" w:color="auto"/>
        <w:right w:val="none" w:sz="0" w:space="0" w:color="auto"/>
      </w:divBdr>
      <w:divsChild>
        <w:div w:id="128213518">
          <w:marLeft w:val="0"/>
          <w:marRight w:val="0"/>
          <w:marTop w:val="0"/>
          <w:marBottom w:val="0"/>
          <w:divBdr>
            <w:top w:val="none" w:sz="0" w:space="0" w:color="auto"/>
            <w:left w:val="none" w:sz="0" w:space="0" w:color="auto"/>
            <w:bottom w:val="none" w:sz="0" w:space="0" w:color="auto"/>
            <w:right w:val="none" w:sz="0" w:space="0" w:color="auto"/>
          </w:divBdr>
          <w:divsChild>
            <w:div w:id="907113984">
              <w:marLeft w:val="0"/>
              <w:marRight w:val="0"/>
              <w:marTop w:val="0"/>
              <w:marBottom w:val="0"/>
              <w:divBdr>
                <w:top w:val="none" w:sz="0" w:space="0" w:color="auto"/>
                <w:left w:val="none" w:sz="0" w:space="0" w:color="auto"/>
                <w:bottom w:val="none" w:sz="0" w:space="0" w:color="auto"/>
                <w:right w:val="none" w:sz="0" w:space="0" w:color="auto"/>
              </w:divBdr>
            </w:div>
          </w:divsChild>
        </w:div>
        <w:div w:id="149715827">
          <w:marLeft w:val="0"/>
          <w:marRight w:val="0"/>
          <w:marTop w:val="0"/>
          <w:marBottom w:val="0"/>
          <w:divBdr>
            <w:top w:val="none" w:sz="0" w:space="0" w:color="auto"/>
            <w:left w:val="none" w:sz="0" w:space="0" w:color="auto"/>
            <w:bottom w:val="none" w:sz="0" w:space="0" w:color="auto"/>
            <w:right w:val="none" w:sz="0" w:space="0" w:color="auto"/>
          </w:divBdr>
          <w:divsChild>
            <w:div w:id="534121313">
              <w:marLeft w:val="0"/>
              <w:marRight w:val="0"/>
              <w:marTop w:val="0"/>
              <w:marBottom w:val="0"/>
              <w:divBdr>
                <w:top w:val="none" w:sz="0" w:space="0" w:color="auto"/>
                <w:left w:val="none" w:sz="0" w:space="0" w:color="auto"/>
                <w:bottom w:val="none" w:sz="0" w:space="0" w:color="auto"/>
                <w:right w:val="none" w:sz="0" w:space="0" w:color="auto"/>
              </w:divBdr>
            </w:div>
          </w:divsChild>
        </w:div>
        <w:div w:id="283579255">
          <w:marLeft w:val="0"/>
          <w:marRight w:val="0"/>
          <w:marTop w:val="0"/>
          <w:marBottom w:val="0"/>
          <w:divBdr>
            <w:top w:val="none" w:sz="0" w:space="0" w:color="auto"/>
            <w:left w:val="none" w:sz="0" w:space="0" w:color="auto"/>
            <w:bottom w:val="none" w:sz="0" w:space="0" w:color="auto"/>
            <w:right w:val="none" w:sz="0" w:space="0" w:color="auto"/>
          </w:divBdr>
          <w:divsChild>
            <w:div w:id="145896919">
              <w:marLeft w:val="0"/>
              <w:marRight w:val="0"/>
              <w:marTop w:val="0"/>
              <w:marBottom w:val="0"/>
              <w:divBdr>
                <w:top w:val="none" w:sz="0" w:space="0" w:color="auto"/>
                <w:left w:val="none" w:sz="0" w:space="0" w:color="auto"/>
                <w:bottom w:val="none" w:sz="0" w:space="0" w:color="auto"/>
                <w:right w:val="none" w:sz="0" w:space="0" w:color="auto"/>
              </w:divBdr>
            </w:div>
          </w:divsChild>
        </w:div>
        <w:div w:id="285938230">
          <w:marLeft w:val="0"/>
          <w:marRight w:val="0"/>
          <w:marTop w:val="0"/>
          <w:marBottom w:val="0"/>
          <w:divBdr>
            <w:top w:val="none" w:sz="0" w:space="0" w:color="auto"/>
            <w:left w:val="none" w:sz="0" w:space="0" w:color="auto"/>
            <w:bottom w:val="none" w:sz="0" w:space="0" w:color="auto"/>
            <w:right w:val="none" w:sz="0" w:space="0" w:color="auto"/>
          </w:divBdr>
          <w:divsChild>
            <w:div w:id="2080440644">
              <w:marLeft w:val="0"/>
              <w:marRight w:val="0"/>
              <w:marTop w:val="0"/>
              <w:marBottom w:val="0"/>
              <w:divBdr>
                <w:top w:val="none" w:sz="0" w:space="0" w:color="auto"/>
                <w:left w:val="none" w:sz="0" w:space="0" w:color="auto"/>
                <w:bottom w:val="none" w:sz="0" w:space="0" w:color="auto"/>
                <w:right w:val="none" w:sz="0" w:space="0" w:color="auto"/>
              </w:divBdr>
            </w:div>
          </w:divsChild>
        </w:div>
        <w:div w:id="344094501">
          <w:marLeft w:val="0"/>
          <w:marRight w:val="0"/>
          <w:marTop w:val="0"/>
          <w:marBottom w:val="0"/>
          <w:divBdr>
            <w:top w:val="none" w:sz="0" w:space="0" w:color="auto"/>
            <w:left w:val="none" w:sz="0" w:space="0" w:color="auto"/>
            <w:bottom w:val="none" w:sz="0" w:space="0" w:color="auto"/>
            <w:right w:val="none" w:sz="0" w:space="0" w:color="auto"/>
          </w:divBdr>
          <w:divsChild>
            <w:div w:id="194733214">
              <w:marLeft w:val="0"/>
              <w:marRight w:val="0"/>
              <w:marTop w:val="0"/>
              <w:marBottom w:val="0"/>
              <w:divBdr>
                <w:top w:val="none" w:sz="0" w:space="0" w:color="auto"/>
                <w:left w:val="none" w:sz="0" w:space="0" w:color="auto"/>
                <w:bottom w:val="none" w:sz="0" w:space="0" w:color="auto"/>
                <w:right w:val="none" w:sz="0" w:space="0" w:color="auto"/>
              </w:divBdr>
            </w:div>
          </w:divsChild>
        </w:div>
        <w:div w:id="590629617">
          <w:marLeft w:val="0"/>
          <w:marRight w:val="0"/>
          <w:marTop w:val="0"/>
          <w:marBottom w:val="0"/>
          <w:divBdr>
            <w:top w:val="none" w:sz="0" w:space="0" w:color="auto"/>
            <w:left w:val="none" w:sz="0" w:space="0" w:color="auto"/>
            <w:bottom w:val="none" w:sz="0" w:space="0" w:color="auto"/>
            <w:right w:val="none" w:sz="0" w:space="0" w:color="auto"/>
          </w:divBdr>
          <w:divsChild>
            <w:div w:id="205332873">
              <w:marLeft w:val="0"/>
              <w:marRight w:val="0"/>
              <w:marTop w:val="0"/>
              <w:marBottom w:val="0"/>
              <w:divBdr>
                <w:top w:val="none" w:sz="0" w:space="0" w:color="auto"/>
                <w:left w:val="none" w:sz="0" w:space="0" w:color="auto"/>
                <w:bottom w:val="none" w:sz="0" w:space="0" w:color="auto"/>
                <w:right w:val="none" w:sz="0" w:space="0" w:color="auto"/>
              </w:divBdr>
            </w:div>
          </w:divsChild>
        </w:div>
        <w:div w:id="642462168">
          <w:marLeft w:val="0"/>
          <w:marRight w:val="0"/>
          <w:marTop w:val="0"/>
          <w:marBottom w:val="0"/>
          <w:divBdr>
            <w:top w:val="none" w:sz="0" w:space="0" w:color="auto"/>
            <w:left w:val="none" w:sz="0" w:space="0" w:color="auto"/>
            <w:bottom w:val="none" w:sz="0" w:space="0" w:color="auto"/>
            <w:right w:val="none" w:sz="0" w:space="0" w:color="auto"/>
          </w:divBdr>
          <w:divsChild>
            <w:div w:id="1263150040">
              <w:marLeft w:val="0"/>
              <w:marRight w:val="0"/>
              <w:marTop w:val="0"/>
              <w:marBottom w:val="0"/>
              <w:divBdr>
                <w:top w:val="none" w:sz="0" w:space="0" w:color="auto"/>
                <w:left w:val="none" w:sz="0" w:space="0" w:color="auto"/>
                <w:bottom w:val="none" w:sz="0" w:space="0" w:color="auto"/>
                <w:right w:val="none" w:sz="0" w:space="0" w:color="auto"/>
              </w:divBdr>
            </w:div>
          </w:divsChild>
        </w:div>
        <w:div w:id="785386588">
          <w:marLeft w:val="0"/>
          <w:marRight w:val="0"/>
          <w:marTop w:val="0"/>
          <w:marBottom w:val="0"/>
          <w:divBdr>
            <w:top w:val="none" w:sz="0" w:space="0" w:color="auto"/>
            <w:left w:val="none" w:sz="0" w:space="0" w:color="auto"/>
            <w:bottom w:val="none" w:sz="0" w:space="0" w:color="auto"/>
            <w:right w:val="none" w:sz="0" w:space="0" w:color="auto"/>
          </w:divBdr>
          <w:divsChild>
            <w:div w:id="1396581960">
              <w:marLeft w:val="0"/>
              <w:marRight w:val="0"/>
              <w:marTop w:val="0"/>
              <w:marBottom w:val="0"/>
              <w:divBdr>
                <w:top w:val="none" w:sz="0" w:space="0" w:color="auto"/>
                <w:left w:val="none" w:sz="0" w:space="0" w:color="auto"/>
                <w:bottom w:val="none" w:sz="0" w:space="0" w:color="auto"/>
                <w:right w:val="none" w:sz="0" w:space="0" w:color="auto"/>
              </w:divBdr>
            </w:div>
          </w:divsChild>
        </w:div>
        <w:div w:id="825124469">
          <w:marLeft w:val="0"/>
          <w:marRight w:val="0"/>
          <w:marTop w:val="0"/>
          <w:marBottom w:val="0"/>
          <w:divBdr>
            <w:top w:val="none" w:sz="0" w:space="0" w:color="auto"/>
            <w:left w:val="none" w:sz="0" w:space="0" w:color="auto"/>
            <w:bottom w:val="none" w:sz="0" w:space="0" w:color="auto"/>
            <w:right w:val="none" w:sz="0" w:space="0" w:color="auto"/>
          </w:divBdr>
          <w:divsChild>
            <w:div w:id="225726517">
              <w:marLeft w:val="0"/>
              <w:marRight w:val="0"/>
              <w:marTop w:val="0"/>
              <w:marBottom w:val="0"/>
              <w:divBdr>
                <w:top w:val="none" w:sz="0" w:space="0" w:color="auto"/>
                <w:left w:val="none" w:sz="0" w:space="0" w:color="auto"/>
                <w:bottom w:val="none" w:sz="0" w:space="0" w:color="auto"/>
                <w:right w:val="none" w:sz="0" w:space="0" w:color="auto"/>
              </w:divBdr>
            </w:div>
          </w:divsChild>
        </w:div>
        <w:div w:id="987588426">
          <w:marLeft w:val="0"/>
          <w:marRight w:val="0"/>
          <w:marTop w:val="0"/>
          <w:marBottom w:val="0"/>
          <w:divBdr>
            <w:top w:val="none" w:sz="0" w:space="0" w:color="auto"/>
            <w:left w:val="none" w:sz="0" w:space="0" w:color="auto"/>
            <w:bottom w:val="none" w:sz="0" w:space="0" w:color="auto"/>
            <w:right w:val="none" w:sz="0" w:space="0" w:color="auto"/>
          </w:divBdr>
          <w:divsChild>
            <w:div w:id="1325813457">
              <w:marLeft w:val="0"/>
              <w:marRight w:val="0"/>
              <w:marTop w:val="0"/>
              <w:marBottom w:val="0"/>
              <w:divBdr>
                <w:top w:val="none" w:sz="0" w:space="0" w:color="auto"/>
                <w:left w:val="none" w:sz="0" w:space="0" w:color="auto"/>
                <w:bottom w:val="none" w:sz="0" w:space="0" w:color="auto"/>
                <w:right w:val="none" w:sz="0" w:space="0" w:color="auto"/>
              </w:divBdr>
            </w:div>
          </w:divsChild>
        </w:div>
        <w:div w:id="1037511048">
          <w:marLeft w:val="0"/>
          <w:marRight w:val="0"/>
          <w:marTop w:val="0"/>
          <w:marBottom w:val="0"/>
          <w:divBdr>
            <w:top w:val="none" w:sz="0" w:space="0" w:color="auto"/>
            <w:left w:val="none" w:sz="0" w:space="0" w:color="auto"/>
            <w:bottom w:val="none" w:sz="0" w:space="0" w:color="auto"/>
            <w:right w:val="none" w:sz="0" w:space="0" w:color="auto"/>
          </w:divBdr>
          <w:divsChild>
            <w:div w:id="1035427678">
              <w:marLeft w:val="0"/>
              <w:marRight w:val="0"/>
              <w:marTop w:val="0"/>
              <w:marBottom w:val="0"/>
              <w:divBdr>
                <w:top w:val="none" w:sz="0" w:space="0" w:color="auto"/>
                <w:left w:val="none" w:sz="0" w:space="0" w:color="auto"/>
                <w:bottom w:val="none" w:sz="0" w:space="0" w:color="auto"/>
                <w:right w:val="none" w:sz="0" w:space="0" w:color="auto"/>
              </w:divBdr>
            </w:div>
          </w:divsChild>
        </w:div>
        <w:div w:id="1088766826">
          <w:marLeft w:val="0"/>
          <w:marRight w:val="0"/>
          <w:marTop w:val="0"/>
          <w:marBottom w:val="0"/>
          <w:divBdr>
            <w:top w:val="none" w:sz="0" w:space="0" w:color="auto"/>
            <w:left w:val="none" w:sz="0" w:space="0" w:color="auto"/>
            <w:bottom w:val="none" w:sz="0" w:space="0" w:color="auto"/>
            <w:right w:val="none" w:sz="0" w:space="0" w:color="auto"/>
          </w:divBdr>
          <w:divsChild>
            <w:div w:id="644699447">
              <w:marLeft w:val="0"/>
              <w:marRight w:val="0"/>
              <w:marTop w:val="0"/>
              <w:marBottom w:val="0"/>
              <w:divBdr>
                <w:top w:val="none" w:sz="0" w:space="0" w:color="auto"/>
                <w:left w:val="none" w:sz="0" w:space="0" w:color="auto"/>
                <w:bottom w:val="none" w:sz="0" w:space="0" w:color="auto"/>
                <w:right w:val="none" w:sz="0" w:space="0" w:color="auto"/>
              </w:divBdr>
            </w:div>
          </w:divsChild>
        </w:div>
        <w:div w:id="1127233803">
          <w:marLeft w:val="0"/>
          <w:marRight w:val="0"/>
          <w:marTop w:val="0"/>
          <w:marBottom w:val="0"/>
          <w:divBdr>
            <w:top w:val="none" w:sz="0" w:space="0" w:color="auto"/>
            <w:left w:val="none" w:sz="0" w:space="0" w:color="auto"/>
            <w:bottom w:val="none" w:sz="0" w:space="0" w:color="auto"/>
            <w:right w:val="none" w:sz="0" w:space="0" w:color="auto"/>
          </w:divBdr>
          <w:divsChild>
            <w:div w:id="1852523156">
              <w:marLeft w:val="0"/>
              <w:marRight w:val="0"/>
              <w:marTop w:val="0"/>
              <w:marBottom w:val="0"/>
              <w:divBdr>
                <w:top w:val="none" w:sz="0" w:space="0" w:color="auto"/>
                <w:left w:val="none" w:sz="0" w:space="0" w:color="auto"/>
                <w:bottom w:val="none" w:sz="0" w:space="0" w:color="auto"/>
                <w:right w:val="none" w:sz="0" w:space="0" w:color="auto"/>
              </w:divBdr>
            </w:div>
          </w:divsChild>
        </w:div>
        <w:div w:id="1144811805">
          <w:marLeft w:val="0"/>
          <w:marRight w:val="0"/>
          <w:marTop w:val="0"/>
          <w:marBottom w:val="0"/>
          <w:divBdr>
            <w:top w:val="none" w:sz="0" w:space="0" w:color="auto"/>
            <w:left w:val="none" w:sz="0" w:space="0" w:color="auto"/>
            <w:bottom w:val="none" w:sz="0" w:space="0" w:color="auto"/>
            <w:right w:val="none" w:sz="0" w:space="0" w:color="auto"/>
          </w:divBdr>
          <w:divsChild>
            <w:div w:id="1931235519">
              <w:marLeft w:val="0"/>
              <w:marRight w:val="0"/>
              <w:marTop w:val="0"/>
              <w:marBottom w:val="0"/>
              <w:divBdr>
                <w:top w:val="none" w:sz="0" w:space="0" w:color="auto"/>
                <w:left w:val="none" w:sz="0" w:space="0" w:color="auto"/>
                <w:bottom w:val="none" w:sz="0" w:space="0" w:color="auto"/>
                <w:right w:val="none" w:sz="0" w:space="0" w:color="auto"/>
              </w:divBdr>
            </w:div>
          </w:divsChild>
        </w:div>
        <w:div w:id="1213886436">
          <w:marLeft w:val="0"/>
          <w:marRight w:val="0"/>
          <w:marTop w:val="0"/>
          <w:marBottom w:val="0"/>
          <w:divBdr>
            <w:top w:val="none" w:sz="0" w:space="0" w:color="auto"/>
            <w:left w:val="none" w:sz="0" w:space="0" w:color="auto"/>
            <w:bottom w:val="none" w:sz="0" w:space="0" w:color="auto"/>
            <w:right w:val="none" w:sz="0" w:space="0" w:color="auto"/>
          </w:divBdr>
          <w:divsChild>
            <w:div w:id="403530787">
              <w:marLeft w:val="0"/>
              <w:marRight w:val="0"/>
              <w:marTop w:val="0"/>
              <w:marBottom w:val="0"/>
              <w:divBdr>
                <w:top w:val="none" w:sz="0" w:space="0" w:color="auto"/>
                <w:left w:val="none" w:sz="0" w:space="0" w:color="auto"/>
                <w:bottom w:val="none" w:sz="0" w:space="0" w:color="auto"/>
                <w:right w:val="none" w:sz="0" w:space="0" w:color="auto"/>
              </w:divBdr>
            </w:div>
          </w:divsChild>
        </w:div>
        <w:div w:id="1276908435">
          <w:marLeft w:val="0"/>
          <w:marRight w:val="0"/>
          <w:marTop w:val="0"/>
          <w:marBottom w:val="0"/>
          <w:divBdr>
            <w:top w:val="none" w:sz="0" w:space="0" w:color="auto"/>
            <w:left w:val="none" w:sz="0" w:space="0" w:color="auto"/>
            <w:bottom w:val="none" w:sz="0" w:space="0" w:color="auto"/>
            <w:right w:val="none" w:sz="0" w:space="0" w:color="auto"/>
          </w:divBdr>
          <w:divsChild>
            <w:div w:id="806050527">
              <w:marLeft w:val="0"/>
              <w:marRight w:val="0"/>
              <w:marTop w:val="0"/>
              <w:marBottom w:val="0"/>
              <w:divBdr>
                <w:top w:val="none" w:sz="0" w:space="0" w:color="auto"/>
                <w:left w:val="none" w:sz="0" w:space="0" w:color="auto"/>
                <w:bottom w:val="none" w:sz="0" w:space="0" w:color="auto"/>
                <w:right w:val="none" w:sz="0" w:space="0" w:color="auto"/>
              </w:divBdr>
            </w:div>
          </w:divsChild>
        </w:div>
        <w:div w:id="1436053127">
          <w:marLeft w:val="0"/>
          <w:marRight w:val="0"/>
          <w:marTop w:val="0"/>
          <w:marBottom w:val="0"/>
          <w:divBdr>
            <w:top w:val="none" w:sz="0" w:space="0" w:color="auto"/>
            <w:left w:val="none" w:sz="0" w:space="0" w:color="auto"/>
            <w:bottom w:val="none" w:sz="0" w:space="0" w:color="auto"/>
            <w:right w:val="none" w:sz="0" w:space="0" w:color="auto"/>
          </w:divBdr>
          <w:divsChild>
            <w:div w:id="823547652">
              <w:marLeft w:val="0"/>
              <w:marRight w:val="0"/>
              <w:marTop w:val="0"/>
              <w:marBottom w:val="0"/>
              <w:divBdr>
                <w:top w:val="none" w:sz="0" w:space="0" w:color="auto"/>
                <w:left w:val="none" w:sz="0" w:space="0" w:color="auto"/>
                <w:bottom w:val="none" w:sz="0" w:space="0" w:color="auto"/>
                <w:right w:val="none" w:sz="0" w:space="0" w:color="auto"/>
              </w:divBdr>
            </w:div>
          </w:divsChild>
        </w:div>
        <w:div w:id="1521820229">
          <w:marLeft w:val="0"/>
          <w:marRight w:val="0"/>
          <w:marTop w:val="0"/>
          <w:marBottom w:val="0"/>
          <w:divBdr>
            <w:top w:val="none" w:sz="0" w:space="0" w:color="auto"/>
            <w:left w:val="none" w:sz="0" w:space="0" w:color="auto"/>
            <w:bottom w:val="none" w:sz="0" w:space="0" w:color="auto"/>
            <w:right w:val="none" w:sz="0" w:space="0" w:color="auto"/>
          </w:divBdr>
          <w:divsChild>
            <w:div w:id="2083480245">
              <w:marLeft w:val="0"/>
              <w:marRight w:val="0"/>
              <w:marTop w:val="0"/>
              <w:marBottom w:val="0"/>
              <w:divBdr>
                <w:top w:val="none" w:sz="0" w:space="0" w:color="auto"/>
                <w:left w:val="none" w:sz="0" w:space="0" w:color="auto"/>
                <w:bottom w:val="none" w:sz="0" w:space="0" w:color="auto"/>
                <w:right w:val="none" w:sz="0" w:space="0" w:color="auto"/>
              </w:divBdr>
            </w:div>
          </w:divsChild>
        </w:div>
        <w:div w:id="1578439988">
          <w:marLeft w:val="0"/>
          <w:marRight w:val="0"/>
          <w:marTop w:val="0"/>
          <w:marBottom w:val="0"/>
          <w:divBdr>
            <w:top w:val="none" w:sz="0" w:space="0" w:color="auto"/>
            <w:left w:val="none" w:sz="0" w:space="0" w:color="auto"/>
            <w:bottom w:val="none" w:sz="0" w:space="0" w:color="auto"/>
            <w:right w:val="none" w:sz="0" w:space="0" w:color="auto"/>
          </w:divBdr>
          <w:divsChild>
            <w:div w:id="1738164985">
              <w:marLeft w:val="0"/>
              <w:marRight w:val="0"/>
              <w:marTop w:val="0"/>
              <w:marBottom w:val="0"/>
              <w:divBdr>
                <w:top w:val="none" w:sz="0" w:space="0" w:color="auto"/>
                <w:left w:val="none" w:sz="0" w:space="0" w:color="auto"/>
                <w:bottom w:val="none" w:sz="0" w:space="0" w:color="auto"/>
                <w:right w:val="none" w:sz="0" w:space="0" w:color="auto"/>
              </w:divBdr>
            </w:div>
          </w:divsChild>
        </w:div>
        <w:div w:id="1609656601">
          <w:marLeft w:val="0"/>
          <w:marRight w:val="0"/>
          <w:marTop w:val="0"/>
          <w:marBottom w:val="0"/>
          <w:divBdr>
            <w:top w:val="none" w:sz="0" w:space="0" w:color="auto"/>
            <w:left w:val="none" w:sz="0" w:space="0" w:color="auto"/>
            <w:bottom w:val="none" w:sz="0" w:space="0" w:color="auto"/>
            <w:right w:val="none" w:sz="0" w:space="0" w:color="auto"/>
          </w:divBdr>
          <w:divsChild>
            <w:div w:id="1240596713">
              <w:marLeft w:val="0"/>
              <w:marRight w:val="0"/>
              <w:marTop w:val="0"/>
              <w:marBottom w:val="0"/>
              <w:divBdr>
                <w:top w:val="none" w:sz="0" w:space="0" w:color="auto"/>
                <w:left w:val="none" w:sz="0" w:space="0" w:color="auto"/>
                <w:bottom w:val="none" w:sz="0" w:space="0" w:color="auto"/>
                <w:right w:val="none" w:sz="0" w:space="0" w:color="auto"/>
              </w:divBdr>
            </w:div>
          </w:divsChild>
        </w:div>
        <w:div w:id="1690714628">
          <w:marLeft w:val="0"/>
          <w:marRight w:val="0"/>
          <w:marTop w:val="0"/>
          <w:marBottom w:val="0"/>
          <w:divBdr>
            <w:top w:val="none" w:sz="0" w:space="0" w:color="auto"/>
            <w:left w:val="none" w:sz="0" w:space="0" w:color="auto"/>
            <w:bottom w:val="none" w:sz="0" w:space="0" w:color="auto"/>
            <w:right w:val="none" w:sz="0" w:space="0" w:color="auto"/>
          </w:divBdr>
          <w:divsChild>
            <w:div w:id="383719828">
              <w:marLeft w:val="0"/>
              <w:marRight w:val="0"/>
              <w:marTop w:val="0"/>
              <w:marBottom w:val="0"/>
              <w:divBdr>
                <w:top w:val="none" w:sz="0" w:space="0" w:color="auto"/>
                <w:left w:val="none" w:sz="0" w:space="0" w:color="auto"/>
                <w:bottom w:val="none" w:sz="0" w:space="0" w:color="auto"/>
                <w:right w:val="none" w:sz="0" w:space="0" w:color="auto"/>
              </w:divBdr>
            </w:div>
          </w:divsChild>
        </w:div>
        <w:div w:id="1697920592">
          <w:marLeft w:val="0"/>
          <w:marRight w:val="0"/>
          <w:marTop w:val="0"/>
          <w:marBottom w:val="0"/>
          <w:divBdr>
            <w:top w:val="none" w:sz="0" w:space="0" w:color="auto"/>
            <w:left w:val="none" w:sz="0" w:space="0" w:color="auto"/>
            <w:bottom w:val="none" w:sz="0" w:space="0" w:color="auto"/>
            <w:right w:val="none" w:sz="0" w:space="0" w:color="auto"/>
          </w:divBdr>
          <w:divsChild>
            <w:div w:id="1515922854">
              <w:marLeft w:val="0"/>
              <w:marRight w:val="0"/>
              <w:marTop w:val="0"/>
              <w:marBottom w:val="0"/>
              <w:divBdr>
                <w:top w:val="none" w:sz="0" w:space="0" w:color="auto"/>
                <w:left w:val="none" w:sz="0" w:space="0" w:color="auto"/>
                <w:bottom w:val="none" w:sz="0" w:space="0" w:color="auto"/>
                <w:right w:val="none" w:sz="0" w:space="0" w:color="auto"/>
              </w:divBdr>
            </w:div>
          </w:divsChild>
        </w:div>
        <w:div w:id="1711222656">
          <w:marLeft w:val="0"/>
          <w:marRight w:val="0"/>
          <w:marTop w:val="0"/>
          <w:marBottom w:val="0"/>
          <w:divBdr>
            <w:top w:val="none" w:sz="0" w:space="0" w:color="auto"/>
            <w:left w:val="none" w:sz="0" w:space="0" w:color="auto"/>
            <w:bottom w:val="none" w:sz="0" w:space="0" w:color="auto"/>
            <w:right w:val="none" w:sz="0" w:space="0" w:color="auto"/>
          </w:divBdr>
          <w:divsChild>
            <w:div w:id="665060038">
              <w:marLeft w:val="0"/>
              <w:marRight w:val="0"/>
              <w:marTop w:val="0"/>
              <w:marBottom w:val="0"/>
              <w:divBdr>
                <w:top w:val="none" w:sz="0" w:space="0" w:color="auto"/>
                <w:left w:val="none" w:sz="0" w:space="0" w:color="auto"/>
                <w:bottom w:val="none" w:sz="0" w:space="0" w:color="auto"/>
                <w:right w:val="none" w:sz="0" w:space="0" w:color="auto"/>
              </w:divBdr>
            </w:div>
          </w:divsChild>
        </w:div>
        <w:div w:id="1769764367">
          <w:marLeft w:val="0"/>
          <w:marRight w:val="0"/>
          <w:marTop w:val="0"/>
          <w:marBottom w:val="0"/>
          <w:divBdr>
            <w:top w:val="none" w:sz="0" w:space="0" w:color="auto"/>
            <w:left w:val="none" w:sz="0" w:space="0" w:color="auto"/>
            <w:bottom w:val="none" w:sz="0" w:space="0" w:color="auto"/>
            <w:right w:val="none" w:sz="0" w:space="0" w:color="auto"/>
          </w:divBdr>
          <w:divsChild>
            <w:div w:id="2126341687">
              <w:marLeft w:val="0"/>
              <w:marRight w:val="0"/>
              <w:marTop w:val="0"/>
              <w:marBottom w:val="0"/>
              <w:divBdr>
                <w:top w:val="none" w:sz="0" w:space="0" w:color="auto"/>
                <w:left w:val="none" w:sz="0" w:space="0" w:color="auto"/>
                <w:bottom w:val="none" w:sz="0" w:space="0" w:color="auto"/>
                <w:right w:val="none" w:sz="0" w:space="0" w:color="auto"/>
              </w:divBdr>
            </w:div>
          </w:divsChild>
        </w:div>
        <w:div w:id="1889341415">
          <w:marLeft w:val="0"/>
          <w:marRight w:val="0"/>
          <w:marTop w:val="0"/>
          <w:marBottom w:val="0"/>
          <w:divBdr>
            <w:top w:val="none" w:sz="0" w:space="0" w:color="auto"/>
            <w:left w:val="none" w:sz="0" w:space="0" w:color="auto"/>
            <w:bottom w:val="none" w:sz="0" w:space="0" w:color="auto"/>
            <w:right w:val="none" w:sz="0" w:space="0" w:color="auto"/>
          </w:divBdr>
          <w:divsChild>
            <w:div w:id="265846592">
              <w:marLeft w:val="0"/>
              <w:marRight w:val="0"/>
              <w:marTop w:val="0"/>
              <w:marBottom w:val="0"/>
              <w:divBdr>
                <w:top w:val="none" w:sz="0" w:space="0" w:color="auto"/>
                <w:left w:val="none" w:sz="0" w:space="0" w:color="auto"/>
                <w:bottom w:val="none" w:sz="0" w:space="0" w:color="auto"/>
                <w:right w:val="none" w:sz="0" w:space="0" w:color="auto"/>
              </w:divBdr>
            </w:div>
          </w:divsChild>
        </w:div>
        <w:div w:id="1908295514">
          <w:marLeft w:val="0"/>
          <w:marRight w:val="0"/>
          <w:marTop w:val="0"/>
          <w:marBottom w:val="0"/>
          <w:divBdr>
            <w:top w:val="none" w:sz="0" w:space="0" w:color="auto"/>
            <w:left w:val="none" w:sz="0" w:space="0" w:color="auto"/>
            <w:bottom w:val="none" w:sz="0" w:space="0" w:color="auto"/>
            <w:right w:val="none" w:sz="0" w:space="0" w:color="auto"/>
          </w:divBdr>
          <w:divsChild>
            <w:div w:id="1440760993">
              <w:marLeft w:val="0"/>
              <w:marRight w:val="0"/>
              <w:marTop w:val="0"/>
              <w:marBottom w:val="0"/>
              <w:divBdr>
                <w:top w:val="none" w:sz="0" w:space="0" w:color="auto"/>
                <w:left w:val="none" w:sz="0" w:space="0" w:color="auto"/>
                <w:bottom w:val="none" w:sz="0" w:space="0" w:color="auto"/>
                <w:right w:val="none" w:sz="0" w:space="0" w:color="auto"/>
              </w:divBdr>
            </w:div>
          </w:divsChild>
        </w:div>
        <w:div w:id="1910576641">
          <w:marLeft w:val="0"/>
          <w:marRight w:val="0"/>
          <w:marTop w:val="0"/>
          <w:marBottom w:val="0"/>
          <w:divBdr>
            <w:top w:val="none" w:sz="0" w:space="0" w:color="auto"/>
            <w:left w:val="none" w:sz="0" w:space="0" w:color="auto"/>
            <w:bottom w:val="none" w:sz="0" w:space="0" w:color="auto"/>
            <w:right w:val="none" w:sz="0" w:space="0" w:color="auto"/>
          </w:divBdr>
          <w:divsChild>
            <w:div w:id="100610998">
              <w:marLeft w:val="0"/>
              <w:marRight w:val="0"/>
              <w:marTop w:val="0"/>
              <w:marBottom w:val="0"/>
              <w:divBdr>
                <w:top w:val="none" w:sz="0" w:space="0" w:color="auto"/>
                <w:left w:val="none" w:sz="0" w:space="0" w:color="auto"/>
                <w:bottom w:val="none" w:sz="0" w:space="0" w:color="auto"/>
                <w:right w:val="none" w:sz="0" w:space="0" w:color="auto"/>
              </w:divBdr>
            </w:div>
          </w:divsChild>
        </w:div>
        <w:div w:id="2011449756">
          <w:marLeft w:val="0"/>
          <w:marRight w:val="0"/>
          <w:marTop w:val="0"/>
          <w:marBottom w:val="0"/>
          <w:divBdr>
            <w:top w:val="none" w:sz="0" w:space="0" w:color="auto"/>
            <w:left w:val="none" w:sz="0" w:space="0" w:color="auto"/>
            <w:bottom w:val="none" w:sz="0" w:space="0" w:color="auto"/>
            <w:right w:val="none" w:sz="0" w:space="0" w:color="auto"/>
          </w:divBdr>
          <w:divsChild>
            <w:div w:id="498622023">
              <w:marLeft w:val="0"/>
              <w:marRight w:val="0"/>
              <w:marTop w:val="0"/>
              <w:marBottom w:val="0"/>
              <w:divBdr>
                <w:top w:val="none" w:sz="0" w:space="0" w:color="auto"/>
                <w:left w:val="none" w:sz="0" w:space="0" w:color="auto"/>
                <w:bottom w:val="none" w:sz="0" w:space="0" w:color="auto"/>
                <w:right w:val="none" w:sz="0" w:space="0" w:color="auto"/>
              </w:divBdr>
            </w:div>
          </w:divsChild>
        </w:div>
        <w:div w:id="2036541109">
          <w:marLeft w:val="0"/>
          <w:marRight w:val="0"/>
          <w:marTop w:val="0"/>
          <w:marBottom w:val="0"/>
          <w:divBdr>
            <w:top w:val="none" w:sz="0" w:space="0" w:color="auto"/>
            <w:left w:val="none" w:sz="0" w:space="0" w:color="auto"/>
            <w:bottom w:val="none" w:sz="0" w:space="0" w:color="auto"/>
            <w:right w:val="none" w:sz="0" w:space="0" w:color="auto"/>
          </w:divBdr>
          <w:divsChild>
            <w:div w:id="1656256940">
              <w:marLeft w:val="0"/>
              <w:marRight w:val="0"/>
              <w:marTop w:val="0"/>
              <w:marBottom w:val="0"/>
              <w:divBdr>
                <w:top w:val="none" w:sz="0" w:space="0" w:color="auto"/>
                <w:left w:val="none" w:sz="0" w:space="0" w:color="auto"/>
                <w:bottom w:val="none" w:sz="0" w:space="0" w:color="auto"/>
                <w:right w:val="none" w:sz="0" w:space="0" w:color="auto"/>
              </w:divBdr>
            </w:div>
          </w:divsChild>
        </w:div>
        <w:div w:id="2047556135">
          <w:marLeft w:val="0"/>
          <w:marRight w:val="0"/>
          <w:marTop w:val="0"/>
          <w:marBottom w:val="0"/>
          <w:divBdr>
            <w:top w:val="none" w:sz="0" w:space="0" w:color="auto"/>
            <w:left w:val="none" w:sz="0" w:space="0" w:color="auto"/>
            <w:bottom w:val="none" w:sz="0" w:space="0" w:color="auto"/>
            <w:right w:val="none" w:sz="0" w:space="0" w:color="auto"/>
          </w:divBdr>
          <w:divsChild>
            <w:div w:id="1182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070">
      <w:bodyDiv w:val="1"/>
      <w:marLeft w:val="0"/>
      <w:marRight w:val="0"/>
      <w:marTop w:val="0"/>
      <w:marBottom w:val="0"/>
      <w:divBdr>
        <w:top w:val="none" w:sz="0" w:space="0" w:color="auto"/>
        <w:left w:val="none" w:sz="0" w:space="0" w:color="auto"/>
        <w:bottom w:val="none" w:sz="0" w:space="0" w:color="auto"/>
        <w:right w:val="none" w:sz="0" w:space="0" w:color="auto"/>
      </w:divBdr>
      <w:divsChild>
        <w:div w:id="1022584599">
          <w:marLeft w:val="0"/>
          <w:marRight w:val="0"/>
          <w:marTop w:val="0"/>
          <w:marBottom w:val="0"/>
          <w:divBdr>
            <w:top w:val="none" w:sz="0" w:space="0" w:color="auto"/>
            <w:left w:val="none" w:sz="0" w:space="0" w:color="auto"/>
            <w:bottom w:val="none" w:sz="0" w:space="0" w:color="auto"/>
            <w:right w:val="none" w:sz="0" w:space="0" w:color="auto"/>
          </w:divBdr>
          <w:divsChild>
            <w:div w:id="1804613147">
              <w:marLeft w:val="0"/>
              <w:marRight w:val="0"/>
              <w:marTop w:val="0"/>
              <w:marBottom w:val="0"/>
              <w:divBdr>
                <w:top w:val="none" w:sz="0" w:space="0" w:color="auto"/>
                <w:left w:val="none" w:sz="0" w:space="0" w:color="auto"/>
                <w:bottom w:val="none" w:sz="0" w:space="0" w:color="auto"/>
                <w:right w:val="none" w:sz="0" w:space="0" w:color="auto"/>
              </w:divBdr>
            </w:div>
          </w:divsChild>
        </w:div>
        <w:div w:id="1933313104">
          <w:marLeft w:val="0"/>
          <w:marRight w:val="0"/>
          <w:marTop w:val="0"/>
          <w:marBottom w:val="0"/>
          <w:divBdr>
            <w:top w:val="none" w:sz="0" w:space="0" w:color="auto"/>
            <w:left w:val="none" w:sz="0" w:space="0" w:color="auto"/>
            <w:bottom w:val="none" w:sz="0" w:space="0" w:color="auto"/>
            <w:right w:val="none" w:sz="0" w:space="0" w:color="auto"/>
          </w:divBdr>
          <w:divsChild>
            <w:div w:id="917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5519">
      <w:bodyDiv w:val="1"/>
      <w:marLeft w:val="0"/>
      <w:marRight w:val="0"/>
      <w:marTop w:val="0"/>
      <w:marBottom w:val="0"/>
      <w:divBdr>
        <w:top w:val="none" w:sz="0" w:space="0" w:color="auto"/>
        <w:left w:val="none" w:sz="0" w:space="0" w:color="auto"/>
        <w:bottom w:val="none" w:sz="0" w:space="0" w:color="auto"/>
        <w:right w:val="none" w:sz="0" w:space="0" w:color="auto"/>
      </w:divBdr>
      <w:divsChild>
        <w:div w:id="1761095700">
          <w:marLeft w:val="0"/>
          <w:marRight w:val="0"/>
          <w:marTop w:val="0"/>
          <w:marBottom w:val="0"/>
          <w:divBdr>
            <w:top w:val="none" w:sz="0" w:space="0" w:color="auto"/>
            <w:left w:val="none" w:sz="0" w:space="0" w:color="auto"/>
            <w:bottom w:val="none" w:sz="0" w:space="0" w:color="auto"/>
            <w:right w:val="none" w:sz="0" w:space="0" w:color="auto"/>
          </w:divBdr>
          <w:divsChild>
            <w:div w:id="1693801257">
              <w:marLeft w:val="0"/>
              <w:marRight w:val="0"/>
              <w:marTop w:val="0"/>
              <w:marBottom w:val="0"/>
              <w:divBdr>
                <w:top w:val="none" w:sz="0" w:space="0" w:color="auto"/>
                <w:left w:val="none" w:sz="0" w:space="0" w:color="auto"/>
                <w:bottom w:val="none" w:sz="0" w:space="0" w:color="auto"/>
                <w:right w:val="none" w:sz="0" w:space="0" w:color="auto"/>
              </w:divBdr>
            </w:div>
          </w:divsChild>
        </w:div>
        <w:div w:id="2054306336">
          <w:marLeft w:val="0"/>
          <w:marRight w:val="0"/>
          <w:marTop w:val="0"/>
          <w:marBottom w:val="0"/>
          <w:divBdr>
            <w:top w:val="none" w:sz="0" w:space="0" w:color="auto"/>
            <w:left w:val="none" w:sz="0" w:space="0" w:color="auto"/>
            <w:bottom w:val="none" w:sz="0" w:space="0" w:color="auto"/>
            <w:right w:val="none" w:sz="0" w:space="0" w:color="auto"/>
          </w:divBdr>
          <w:divsChild>
            <w:div w:id="147594749">
              <w:marLeft w:val="0"/>
              <w:marRight w:val="0"/>
              <w:marTop w:val="0"/>
              <w:marBottom w:val="0"/>
              <w:divBdr>
                <w:top w:val="none" w:sz="0" w:space="0" w:color="auto"/>
                <w:left w:val="none" w:sz="0" w:space="0" w:color="auto"/>
                <w:bottom w:val="none" w:sz="0" w:space="0" w:color="auto"/>
                <w:right w:val="none" w:sz="0" w:space="0" w:color="auto"/>
              </w:divBdr>
            </w:div>
            <w:div w:id="155582950">
              <w:marLeft w:val="0"/>
              <w:marRight w:val="0"/>
              <w:marTop w:val="0"/>
              <w:marBottom w:val="0"/>
              <w:divBdr>
                <w:top w:val="none" w:sz="0" w:space="0" w:color="auto"/>
                <w:left w:val="none" w:sz="0" w:space="0" w:color="auto"/>
                <w:bottom w:val="none" w:sz="0" w:space="0" w:color="auto"/>
                <w:right w:val="none" w:sz="0" w:space="0" w:color="auto"/>
              </w:divBdr>
            </w:div>
            <w:div w:id="726490230">
              <w:marLeft w:val="0"/>
              <w:marRight w:val="0"/>
              <w:marTop w:val="0"/>
              <w:marBottom w:val="0"/>
              <w:divBdr>
                <w:top w:val="none" w:sz="0" w:space="0" w:color="auto"/>
                <w:left w:val="none" w:sz="0" w:space="0" w:color="auto"/>
                <w:bottom w:val="none" w:sz="0" w:space="0" w:color="auto"/>
                <w:right w:val="none" w:sz="0" w:space="0" w:color="auto"/>
              </w:divBdr>
            </w:div>
            <w:div w:id="883833206">
              <w:marLeft w:val="0"/>
              <w:marRight w:val="0"/>
              <w:marTop w:val="0"/>
              <w:marBottom w:val="0"/>
              <w:divBdr>
                <w:top w:val="none" w:sz="0" w:space="0" w:color="auto"/>
                <w:left w:val="none" w:sz="0" w:space="0" w:color="auto"/>
                <w:bottom w:val="none" w:sz="0" w:space="0" w:color="auto"/>
                <w:right w:val="none" w:sz="0" w:space="0" w:color="auto"/>
              </w:divBdr>
            </w:div>
            <w:div w:id="1180243093">
              <w:marLeft w:val="0"/>
              <w:marRight w:val="0"/>
              <w:marTop w:val="0"/>
              <w:marBottom w:val="0"/>
              <w:divBdr>
                <w:top w:val="none" w:sz="0" w:space="0" w:color="auto"/>
                <w:left w:val="none" w:sz="0" w:space="0" w:color="auto"/>
                <w:bottom w:val="none" w:sz="0" w:space="0" w:color="auto"/>
                <w:right w:val="none" w:sz="0" w:space="0" w:color="auto"/>
              </w:divBdr>
            </w:div>
            <w:div w:id="1207639805">
              <w:marLeft w:val="0"/>
              <w:marRight w:val="0"/>
              <w:marTop w:val="0"/>
              <w:marBottom w:val="0"/>
              <w:divBdr>
                <w:top w:val="none" w:sz="0" w:space="0" w:color="auto"/>
                <w:left w:val="none" w:sz="0" w:space="0" w:color="auto"/>
                <w:bottom w:val="none" w:sz="0" w:space="0" w:color="auto"/>
                <w:right w:val="none" w:sz="0" w:space="0" w:color="auto"/>
              </w:divBdr>
            </w:div>
            <w:div w:id="1337462687">
              <w:marLeft w:val="0"/>
              <w:marRight w:val="0"/>
              <w:marTop w:val="0"/>
              <w:marBottom w:val="0"/>
              <w:divBdr>
                <w:top w:val="none" w:sz="0" w:space="0" w:color="auto"/>
                <w:left w:val="none" w:sz="0" w:space="0" w:color="auto"/>
                <w:bottom w:val="none" w:sz="0" w:space="0" w:color="auto"/>
                <w:right w:val="none" w:sz="0" w:space="0" w:color="auto"/>
              </w:divBdr>
            </w:div>
            <w:div w:id="1358047170">
              <w:marLeft w:val="0"/>
              <w:marRight w:val="0"/>
              <w:marTop w:val="0"/>
              <w:marBottom w:val="0"/>
              <w:divBdr>
                <w:top w:val="none" w:sz="0" w:space="0" w:color="auto"/>
                <w:left w:val="none" w:sz="0" w:space="0" w:color="auto"/>
                <w:bottom w:val="none" w:sz="0" w:space="0" w:color="auto"/>
                <w:right w:val="none" w:sz="0" w:space="0" w:color="auto"/>
              </w:divBdr>
            </w:div>
            <w:div w:id="1504784990">
              <w:marLeft w:val="0"/>
              <w:marRight w:val="0"/>
              <w:marTop w:val="0"/>
              <w:marBottom w:val="0"/>
              <w:divBdr>
                <w:top w:val="none" w:sz="0" w:space="0" w:color="auto"/>
                <w:left w:val="none" w:sz="0" w:space="0" w:color="auto"/>
                <w:bottom w:val="none" w:sz="0" w:space="0" w:color="auto"/>
                <w:right w:val="none" w:sz="0" w:space="0" w:color="auto"/>
              </w:divBdr>
            </w:div>
            <w:div w:id="16251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337">
      <w:bodyDiv w:val="1"/>
      <w:marLeft w:val="0"/>
      <w:marRight w:val="0"/>
      <w:marTop w:val="0"/>
      <w:marBottom w:val="0"/>
      <w:divBdr>
        <w:top w:val="none" w:sz="0" w:space="0" w:color="auto"/>
        <w:left w:val="none" w:sz="0" w:space="0" w:color="auto"/>
        <w:bottom w:val="none" w:sz="0" w:space="0" w:color="auto"/>
        <w:right w:val="none" w:sz="0" w:space="0" w:color="auto"/>
      </w:divBdr>
      <w:divsChild>
        <w:div w:id="207650142">
          <w:marLeft w:val="0"/>
          <w:marRight w:val="0"/>
          <w:marTop w:val="0"/>
          <w:marBottom w:val="0"/>
          <w:divBdr>
            <w:top w:val="none" w:sz="0" w:space="0" w:color="auto"/>
            <w:left w:val="none" w:sz="0" w:space="0" w:color="auto"/>
            <w:bottom w:val="none" w:sz="0" w:space="0" w:color="auto"/>
            <w:right w:val="none" w:sz="0" w:space="0" w:color="auto"/>
          </w:divBdr>
          <w:divsChild>
            <w:div w:id="1199396587">
              <w:marLeft w:val="0"/>
              <w:marRight w:val="0"/>
              <w:marTop w:val="0"/>
              <w:marBottom w:val="0"/>
              <w:divBdr>
                <w:top w:val="none" w:sz="0" w:space="0" w:color="auto"/>
                <w:left w:val="none" w:sz="0" w:space="0" w:color="auto"/>
                <w:bottom w:val="none" w:sz="0" w:space="0" w:color="auto"/>
                <w:right w:val="none" w:sz="0" w:space="0" w:color="auto"/>
              </w:divBdr>
            </w:div>
          </w:divsChild>
        </w:div>
        <w:div w:id="597101476">
          <w:marLeft w:val="0"/>
          <w:marRight w:val="0"/>
          <w:marTop w:val="0"/>
          <w:marBottom w:val="0"/>
          <w:divBdr>
            <w:top w:val="none" w:sz="0" w:space="0" w:color="auto"/>
            <w:left w:val="none" w:sz="0" w:space="0" w:color="auto"/>
            <w:bottom w:val="none" w:sz="0" w:space="0" w:color="auto"/>
            <w:right w:val="none" w:sz="0" w:space="0" w:color="auto"/>
          </w:divBdr>
          <w:divsChild>
            <w:div w:id="947547368">
              <w:marLeft w:val="0"/>
              <w:marRight w:val="0"/>
              <w:marTop w:val="0"/>
              <w:marBottom w:val="0"/>
              <w:divBdr>
                <w:top w:val="none" w:sz="0" w:space="0" w:color="auto"/>
                <w:left w:val="none" w:sz="0" w:space="0" w:color="auto"/>
                <w:bottom w:val="none" w:sz="0" w:space="0" w:color="auto"/>
                <w:right w:val="none" w:sz="0" w:space="0" w:color="auto"/>
              </w:divBdr>
            </w:div>
          </w:divsChild>
        </w:div>
        <w:div w:id="599610643">
          <w:marLeft w:val="0"/>
          <w:marRight w:val="0"/>
          <w:marTop w:val="0"/>
          <w:marBottom w:val="0"/>
          <w:divBdr>
            <w:top w:val="none" w:sz="0" w:space="0" w:color="auto"/>
            <w:left w:val="none" w:sz="0" w:space="0" w:color="auto"/>
            <w:bottom w:val="none" w:sz="0" w:space="0" w:color="auto"/>
            <w:right w:val="none" w:sz="0" w:space="0" w:color="auto"/>
          </w:divBdr>
          <w:divsChild>
            <w:div w:id="446780696">
              <w:marLeft w:val="0"/>
              <w:marRight w:val="0"/>
              <w:marTop w:val="0"/>
              <w:marBottom w:val="0"/>
              <w:divBdr>
                <w:top w:val="none" w:sz="0" w:space="0" w:color="auto"/>
                <w:left w:val="none" w:sz="0" w:space="0" w:color="auto"/>
                <w:bottom w:val="none" w:sz="0" w:space="0" w:color="auto"/>
                <w:right w:val="none" w:sz="0" w:space="0" w:color="auto"/>
              </w:divBdr>
            </w:div>
          </w:divsChild>
        </w:div>
        <w:div w:id="775367935">
          <w:marLeft w:val="0"/>
          <w:marRight w:val="0"/>
          <w:marTop w:val="0"/>
          <w:marBottom w:val="0"/>
          <w:divBdr>
            <w:top w:val="none" w:sz="0" w:space="0" w:color="auto"/>
            <w:left w:val="none" w:sz="0" w:space="0" w:color="auto"/>
            <w:bottom w:val="none" w:sz="0" w:space="0" w:color="auto"/>
            <w:right w:val="none" w:sz="0" w:space="0" w:color="auto"/>
          </w:divBdr>
          <w:divsChild>
            <w:div w:id="1295211424">
              <w:marLeft w:val="0"/>
              <w:marRight w:val="0"/>
              <w:marTop w:val="0"/>
              <w:marBottom w:val="0"/>
              <w:divBdr>
                <w:top w:val="none" w:sz="0" w:space="0" w:color="auto"/>
                <w:left w:val="none" w:sz="0" w:space="0" w:color="auto"/>
                <w:bottom w:val="none" w:sz="0" w:space="0" w:color="auto"/>
                <w:right w:val="none" w:sz="0" w:space="0" w:color="auto"/>
              </w:divBdr>
            </w:div>
          </w:divsChild>
        </w:div>
        <w:div w:id="806895978">
          <w:marLeft w:val="0"/>
          <w:marRight w:val="0"/>
          <w:marTop w:val="0"/>
          <w:marBottom w:val="0"/>
          <w:divBdr>
            <w:top w:val="none" w:sz="0" w:space="0" w:color="auto"/>
            <w:left w:val="none" w:sz="0" w:space="0" w:color="auto"/>
            <w:bottom w:val="none" w:sz="0" w:space="0" w:color="auto"/>
            <w:right w:val="none" w:sz="0" w:space="0" w:color="auto"/>
          </w:divBdr>
          <w:divsChild>
            <w:div w:id="302581968">
              <w:marLeft w:val="0"/>
              <w:marRight w:val="0"/>
              <w:marTop w:val="0"/>
              <w:marBottom w:val="0"/>
              <w:divBdr>
                <w:top w:val="none" w:sz="0" w:space="0" w:color="auto"/>
                <w:left w:val="none" w:sz="0" w:space="0" w:color="auto"/>
                <w:bottom w:val="none" w:sz="0" w:space="0" w:color="auto"/>
                <w:right w:val="none" w:sz="0" w:space="0" w:color="auto"/>
              </w:divBdr>
            </w:div>
          </w:divsChild>
        </w:div>
        <w:div w:id="929116883">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 w:id="971593188">
          <w:marLeft w:val="0"/>
          <w:marRight w:val="0"/>
          <w:marTop w:val="0"/>
          <w:marBottom w:val="0"/>
          <w:divBdr>
            <w:top w:val="none" w:sz="0" w:space="0" w:color="auto"/>
            <w:left w:val="none" w:sz="0" w:space="0" w:color="auto"/>
            <w:bottom w:val="none" w:sz="0" w:space="0" w:color="auto"/>
            <w:right w:val="none" w:sz="0" w:space="0" w:color="auto"/>
          </w:divBdr>
          <w:divsChild>
            <w:div w:id="1100874977">
              <w:marLeft w:val="0"/>
              <w:marRight w:val="0"/>
              <w:marTop w:val="0"/>
              <w:marBottom w:val="0"/>
              <w:divBdr>
                <w:top w:val="none" w:sz="0" w:space="0" w:color="auto"/>
                <w:left w:val="none" w:sz="0" w:space="0" w:color="auto"/>
                <w:bottom w:val="none" w:sz="0" w:space="0" w:color="auto"/>
                <w:right w:val="none" w:sz="0" w:space="0" w:color="auto"/>
              </w:divBdr>
            </w:div>
          </w:divsChild>
        </w:div>
        <w:div w:id="1078746923">
          <w:marLeft w:val="0"/>
          <w:marRight w:val="0"/>
          <w:marTop w:val="0"/>
          <w:marBottom w:val="0"/>
          <w:divBdr>
            <w:top w:val="none" w:sz="0" w:space="0" w:color="auto"/>
            <w:left w:val="none" w:sz="0" w:space="0" w:color="auto"/>
            <w:bottom w:val="none" w:sz="0" w:space="0" w:color="auto"/>
            <w:right w:val="none" w:sz="0" w:space="0" w:color="auto"/>
          </w:divBdr>
          <w:divsChild>
            <w:div w:id="1573272865">
              <w:marLeft w:val="0"/>
              <w:marRight w:val="0"/>
              <w:marTop w:val="0"/>
              <w:marBottom w:val="0"/>
              <w:divBdr>
                <w:top w:val="none" w:sz="0" w:space="0" w:color="auto"/>
                <w:left w:val="none" w:sz="0" w:space="0" w:color="auto"/>
                <w:bottom w:val="none" w:sz="0" w:space="0" w:color="auto"/>
                <w:right w:val="none" w:sz="0" w:space="0" w:color="auto"/>
              </w:divBdr>
            </w:div>
          </w:divsChild>
        </w:div>
        <w:div w:id="1239486672">
          <w:marLeft w:val="0"/>
          <w:marRight w:val="0"/>
          <w:marTop w:val="0"/>
          <w:marBottom w:val="0"/>
          <w:divBdr>
            <w:top w:val="none" w:sz="0" w:space="0" w:color="auto"/>
            <w:left w:val="none" w:sz="0" w:space="0" w:color="auto"/>
            <w:bottom w:val="none" w:sz="0" w:space="0" w:color="auto"/>
            <w:right w:val="none" w:sz="0" w:space="0" w:color="auto"/>
          </w:divBdr>
          <w:divsChild>
            <w:div w:id="857501082">
              <w:marLeft w:val="0"/>
              <w:marRight w:val="0"/>
              <w:marTop w:val="0"/>
              <w:marBottom w:val="0"/>
              <w:divBdr>
                <w:top w:val="none" w:sz="0" w:space="0" w:color="auto"/>
                <w:left w:val="none" w:sz="0" w:space="0" w:color="auto"/>
                <w:bottom w:val="none" w:sz="0" w:space="0" w:color="auto"/>
                <w:right w:val="none" w:sz="0" w:space="0" w:color="auto"/>
              </w:divBdr>
            </w:div>
          </w:divsChild>
        </w:div>
        <w:div w:id="1576085438">
          <w:marLeft w:val="0"/>
          <w:marRight w:val="0"/>
          <w:marTop w:val="0"/>
          <w:marBottom w:val="0"/>
          <w:divBdr>
            <w:top w:val="none" w:sz="0" w:space="0" w:color="auto"/>
            <w:left w:val="none" w:sz="0" w:space="0" w:color="auto"/>
            <w:bottom w:val="none" w:sz="0" w:space="0" w:color="auto"/>
            <w:right w:val="none" w:sz="0" w:space="0" w:color="auto"/>
          </w:divBdr>
          <w:divsChild>
            <w:div w:id="519200413">
              <w:marLeft w:val="0"/>
              <w:marRight w:val="0"/>
              <w:marTop w:val="0"/>
              <w:marBottom w:val="0"/>
              <w:divBdr>
                <w:top w:val="none" w:sz="0" w:space="0" w:color="auto"/>
                <w:left w:val="none" w:sz="0" w:space="0" w:color="auto"/>
                <w:bottom w:val="none" w:sz="0" w:space="0" w:color="auto"/>
                <w:right w:val="none" w:sz="0" w:space="0" w:color="auto"/>
              </w:divBdr>
            </w:div>
          </w:divsChild>
        </w:div>
        <w:div w:id="1978148768">
          <w:marLeft w:val="0"/>
          <w:marRight w:val="0"/>
          <w:marTop w:val="0"/>
          <w:marBottom w:val="0"/>
          <w:divBdr>
            <w:top w:val="none" w:sz="0" w:space="0" w:color="auto"/>
            <w:left w:val="none" w:sz="0" w:space="0" w:color="auto"/>
            <w:bottom w:val="none" w:sz="0" w:space="0" w:color="auto"/>
            <w:right w:val="none" w:sz="0" w:space="0" w:color="auto"/>
          </w:divBdr>
          <w:divsChild>
            <w:div w:id="2031447437">
              <w:marLeft w:val="0"/>
              <w:marRight w:val="0"/>
              <w:marTop w:val="0"/>
              <w:marBottom w:val="0"/>
              <w:divBdr>
                <w:top w:val="none" w:sz="0" w:space="0" w:color="auto"/>
                <w:left w:val="none" w:sz="0" w:space="0" w:color="auto"/>
                <w:bottom w:val="none" w:sz="0" w:space="0" w:color="auto"/>
                <w:right w:val="none" w:sz="0" w:space="0" w:color="auto"/>
              </w:divBdr>
            </w:div>
          </w:divsChild>
        </w:div>
        <w:div w:id="2007590185">
          <w:marLeft w:val="0"/>
          <w:marRight w:val="0"/>
          <w:marTop w:val="0"/>
          <w:marBottom w:val="0"/>
          <w:divBdr>
            <w:top w:val="none" w:sz="0" w:space="0" w:color="auto"/>
            <w:left w:val="none" w:sz="0" w:space="0" w:color="auto"/>
            <w:bottom w:val="none" w:sz="0" w:space="0" w:color="auto"/>
            <w:right w:val="none" w:sz="0" w:space="0" w:color="auto"/>
          </w:divBdr>
          <w:divsChild>
            <w:div w:id="1516842210">
              <w:marLeft w:val="0"/>
              <w:marRight w:val="0"/>
              <w:marTop w:val="0"/>
              <w:marBottom w:val="0"/>
              <w:divBdr>
                <w:top w:val="none" w:sz="0" w:space="0" w:color="auto"/>
                <w:left w:val="none" w:sz="0" w:space="0" w:color="auto"/>
                <w:bottom w:val="none" w:sz="0" w:space="0" w:color="auto"/>
                <w:right w:val="none" w:sz="0" w:space="0" w:color="auto"/>
              </w:divBdr>
            </w:div>
          </w:divsChild>
        </w:div>
        <w:div w:id="2059081751">
          <w:marLeft w:val="0"/>
          <w:marRight w:val="0"/>
          <w:marTop w:val="0"/>
          <w:marBottom w:val="0"/>
          <w:divBdr>
            <w:top w:val="none" w:sz="0" w:space="0" w:color="auto"/>
            <w:left w:val="none" w:sz="0" w:space="0" w:color="auto"/>
            <w:bottom w:val="none" w:sz="0" w:space="0" w:color="auto"/>
            <w:right w:val="none" w:sz="0" w:space="0" w:color="auto"/>
          </w:divBdr>
          <w:divsChild>
            <w:div w:id="52823737">
              <w:marLeft w:val="0"/>
              <w:marRight w:val="0"/>
              <w:marTop w:val="0"/>
              <w:marBottom w:val="0"/>
              <w:divBdr>
                <w:top w:val="none" w:sz="0" w:space="0" w:color="auto"/>
                <w:left w:val="none" w:sz="0" w:space="0" w:color="auto"/>
                <w:bottom w:val="none" w:sz="0" w:space="0" w:color="auto"/>
                <w:right w:val="none" w:sz="0" w:space="0" w:color="auto"/>
              </w:divBdr>
            </w:div>
          </w:divsChild>
        </w:div>
        <w:div w:id="2083941721">
          <w:marLeft w:val="0"/>
          <w:marRight w:val="0"/>
          <w:marTop w:val="0"/>
          <w:marBottom w:val="0"/>
          <w:divBdr>
            <w:top w:val="none" w:sz="0" w:space="0" w:color="auto"/>
            <w:left w:val="none" w:sz="0" w:space="0" w:color="auto"/>
            <w:bottom w:val="none" w:sz="0" w:space="0" w:color="auto"/>
            <w:right w:val="none" w:sz="0" w:space="0" w:color="auto"/>
          </w:divBdr>
          <w:divsChild>
            <w:div w:id="13652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7034">
      <w:bodyDiv w:val="1"/>
      <w:marLeft w:val="0"/>
      <w:marRight w:val="0"/>
      <w:marTop w:val="0"/>
      <w:marBottom w:val="0"/>
      <w:divBdr>
        <w:top w:val="none" w:sz="0" w:space="0" w:color="auto"/>
        <w:left w:val="none" w:sz="0" w:space="0" w:color="auto"/>
        <w:bottom w:val="none" w:sz="0" w:space="0" w:color="auto"/>
        <w:right w:val="none" w:sz="0" w:space="0" w:color="auto"/>
      </w:divBdr>
      <w:divsChild>
        <w:div w:id="91318382">
          <w:marLeft w:val="0"/>
          <w:marRight w:val="0"/>
          <w:marTop w:val="0"/>
          <w:marBottom w:val="0"/>
          <w:divBdr>
            <w:top w:val="none" w:sz="0" w:space="0" w:color="auto"/>
            <w:left w:val="none" w:sz="0" w:space="0" w:color="auto"/>
            <w:bottom w:val="none" w:sz="0" w:space="0" w:color="auto"/>
            <w:right w:val="none" w:sz="0" w:space="0" w:color="auto"/>
          </w:divBdr>
          <w:divsChild>
            <w:div w:id="1486894718">
              <w:marLeft w:val="0"/>
              <w:marRight w:val="0"/>
              <w:marTop w:val="0"/>
              <w:marBottom w:val="0"/>
              <w:divBdr>
                <w:top w:val="none" w:sz="0" w:space="0" w:color="auto"/>
                <w:left w:val="none" w:sz="0" w:space="0" w:color="auto"/>
                <w:bottom w:val="none" w:sz="0" w:space="0" w:color="auto"/>
                <w:right w:val="none" w:sz="0" w:space="0" w:color="auto"/>
              </w:divBdr>
            </w:div>
          </w:divsChild>
        </w:div>
        <w:div w:id="116530227">
          <w:marLeft w:val="0"/>
          <w:marRight w:val="0"/>
          <w:marTop w:val="0"/>
          <w:marBottom w:val="0"/>
          <w:divBdr>
            <w:top w:val="none" w:sz="0" w:space="0" w:color="auto"/>
            <w:left w:val="none" w:sz="0" w:space="0" w:color="auto"/>
            <w:bottom w:val="none" w:sz="0" w:space="0" w:color="auto"/>
            <w:right w:val="none" w:sz="0" w:space="0" w:color="auto"/>
          </w:divBdr>
          <w:divsChild>
            <w:div w:id="1504931444">
              <w:marLeft w:val="0"/>
              <w:marRight w:val="0"/>
              <w:marTop w:val="0"/>
              <w:marBottom w:val="0"/>
              <w:divBdr>
                <w:top w:val="none" w:sz="0" w:space="0" w:color="auto"/>
                <w:left w:val="none" w:sz="0" w:space="0" w:color="auto"/>
                <w:bottom w:val="none" w:sz="0" w:space="0" w:color="auto"/>
                <w:right w:val="none" w:sz="0" w:space="0" w:color="auto"/>
              </w:divBdr>
            </w:div>
          </w:divsChild>
        </w:div>
        <w:div w:id="151533017">
          <w:marLeft w:val="0"/>
          <w:marRight w:val="0"/>
          <w:marTop w:val="0"/>
          <w:marBottom w:val="0"/>
          <w:divBdr>
            <w:top w:val="none" w:sz="0" w:space="0" w:color="auto"/>
            <w:left w:val="none" w:sz="0" w:space="0" w:color="auto"/>
            <w:bottom w:val="none" w:sz="0" w:space="0" w:color="auto"/>
            <w:right w:val="none" w:sz="0" w:space="0" w:color="auto"/>
          </w:divBdr>
          <w:divsChild>
            <w:div w:id="190653986">
              <w:marLeft w:val="0"/>
              <w:marRight w:val="0"/>
              <w:marTop w:val="0"/>
              <w:marBottom w:val="0"/>
              <w:divBdr>
                <w:top w:val="none" w:sz="0" w:space="0" w:color="auto"/>
                <w:left w:val="none" w:sz="0" w:space="0" w:color="auto"/>
                <w:bottom w:val="none" w:sz="0" w:space="0" w:color="auto"/>
                <w:right w:val="none" w:sz="0" w:space="0" w:color="auto"/>
              </w:divBdr>
            </w:div>
          </w:divsChild>
        </w:div>
        <w:div w:id="224995940">
          <w:marLeft w:val="0"/>
          <w:marRight w:val="0"/>
          <w:marTop w:val="0"/>
          <w:marBottom w:val="0"/>
          <w:divBdr>
            <w:top w:val="none" w:sz="0" w:space="0" w:color="auto"/>
            <w:left w:val="none" w:sz="0" w:space="0" w:color="auto"/>
            <w:bottom w:val="none" w:sz="0" w:space="0" w:color="auto"/>
            <w:right w:val="none" w:sz="0" w:space="0" w:color="auto"/>
          </w:divBdr>
          <w:divsChild>
            <w:div w:id="776019737">
              <w:marLeft w:val="0"/>
              <w:marRight w:val="0"/>
              <w:marTop w:val="0"/>
              <w:marBottom w:val="0"/>
              <w:divBdr>
                <w:top w:val="none" w:sz="0" w:space="0" w:color="auto"/>
                <w:left w:val="none" w:sz="0" w:space="0" w:color="auto"/>
                <w:bottom w:val="none" w:sz="0" w:space="0" w:color="auto"/>
                <w:right w:val="none" w:sz="0" w:space="0" w:color="auto"/>
              </w:divBdr>
            </w:div>
          </w:divsChild>
        </w:div>
        <w:div w:id="784269431">
          <w:marLeft w:val="0"/>
          <w:marRight w:val="0"/>
          <w:marTop w:val="0"/>
          <w:marBottom w:val="0"/>
          <w:divBdr>
            <w:top w:val="none" w:sz="0" w:space="0" w:color="auto"/>
            <w:left w:val="none" w:sz="0" w:space="0" w:color="auto"/>
            <w:bottom w:val="none" w:sz="0" w:space="0" w:color="auto"/>
            <w:right w:val="none" w:sz="0" w:space="0" w:color="auto"/>
          </w:divBdr>
          <w:divsChild>
            <w:div w:id="60374979">
              <w:marLeft w:val="0"/>
              <w:marRight w:val="0"/>
              <w:marTop w:val="0"/>
              <w:marBottom w:val="0"/>
              <w:divBdr>
                <w:top w:val="none" w:sz="0" w:space="0" w:color="auto"/>
                <w:left w:val="none" w:sz="0" w:space="0" w:color="auto"/>
                <w:bottom w:val="none" w:sz="0" w:space="0" w:color="auto"/>
                <w:right w:val="none" w:sz="0" w:space="0" w:color="auto"/>
              </w:divBdr>
            </w:div>
          </w:divsChild>
        </w:div>
        <w:div w:id="993293617">
          <w:marLeft w:val="0"/>
          <w:marRight w:val="0"/>
          <w:marTop w:val="0"/>
          <w:marBottom w:val="0"/>
          <w:divBdr>
            <w:top w:val="none" w:sz="0" w:space="0" w:color="auto"/>
            <w:left w:val="none" w:sz="0" w:space="0" w:color="auto"/>
            <w:bottom w:val="none" w:sz="0" w:space="0" w:color="auto"/>
            <w:right w:val="none" w:sz="0" w:space="0" w:color="auto"/>
          </w:divBdr>
          <w:divsChild>
            <w:div w:id="1869247247">
              <w:marLeft w:val="0"/>
              <w:marRight w:val="0"/>
              <w:marTop w:val="0"/>
              <w:marBottom w:val="0"/>
              <w:divBdr>
                <w:top w:val="none" w:sz="0" w:space="0" w:color="auto"/>
                <w:left w:val="none" w:sz="0" w:space="0" w:color="auto"/>
                <w:bottom w:val="none" w:sz="0" w:space="0" w:color="auto"/>
                <w:right w:val="none" w:sz="0" w:space="0" w:color="auto"/>
              </w:divBdr>
            </w:div>
          </w:divsChild>
        </w:div>
        <w:div w:id="1385908422">
          <w:marLeft w:val="0"/>
          <w:marRight w:val="0"/>
          <w:marTop w:val="0"/>
          <w:marBottom w:val="0"/>
          <w:divBdr>
            <w:top w:val="none" w:sz="0" w:space="0" w:color="auto"/>
            <w:left w:val="none" w:sz="0" w:space="0" w:color="auto"/>
            <w:bottom w:val="none" w:sz="0" w:space="0" w:color="auto"/>
            <w:right w:val="none" w:sz="0" w:space="0" w:color="auto"/>
          </w:divBdr>
          <w:divsChild>
            <w:div w:id="706754763">
              <w:marLeft w:val="0"/>
              <w:marRight w:val="0"/>
              <w:marTop w:val="0"/>
              <w:marBottom w:val="0"/>
              <w:divBdr>
                <w:top w:val="none" w:sz="0" w:space="0" w:color="auto"/>
                <w:left w:val="none" w:sz="0" w:space="0" w:color="auto"/>
                <w:bottom w:val="none" w:sz="0" w:space="0" w:color="auto"/>
                <w:right w:val="none" w:sz="0" w:space="0" w:color="auto"/>
              </w:divBdr>
            </w:div>
          </w:divsChild>
        </w:div>
        <w:div w:id="1455293990">
          <w:marLeft w:val="0"/>
          <w:marRight w:val="0"/>
          <w:marTop w:val="0"/>
          <w:marBottom w:val="0"/>
          <w:divBdr>
            <w:top w:val="none" w:sz="0" w:space="0" w:color="auto"/>
            <w:left w:val="none" w:sz="0" w:space="0" w:color="auto"/>
            <w:bottom w:val="none" w:sz="0" w:space="0" w:color="auto"/>
            <w:right w:val="none" w:sz="0" w:space="0" w:color="auto"/>
          </w:divBdr>
          <w:divsChild>
            <w:div w:id="1862473542">
              <w:marLeft w:val="0"/>
              <w:marRight w:val="0"/>
              <w:marTop w:val="0"/>
              <w:marBottom w:val="0"/>
              <w:divBdr>
                <w:top w:val="none" w:sz="0" w:space="0" w:color="auto"/>
                <w:left w:val="none" w:sz="0" w:space="0" w:color="auto"/>
                <w:bottom w:val="none" w:sz="0" w:space="0" w:color="auto"/>
                <w:right w:val="none" w:sz="0" w:space="0" w:color="auto"/>
              </w:divBdr>
            </w:div>
          </w:divsChild>
        </w:div>
        <w:div w:id="1599831989">
          <w:marLeft w:val="0"/>
          <w:marRight w:val="0"/>
          <w:marTop w:val="0"/>
          <w:marBottom w:val="0"/>
          <w:divBdr>
            <w:top w:val="none" w:sz="0" w:space="0" w:color="auto"/>
            <w:left w:val="none" w:sz="0" w:space="0" w:color="auto"/>
            <w:bottom w:val="none" w:sz="0" w:space="0" w:color="auto"/>
            <w:right w:val="none" w:sz="0" w:space="0" w:color="auto"/>
          </w:divBdr>
          <w:divsChild>
            <w:div w:id="1335304397">
              <w:marLeft w:val="0"/>
              <w:marRight w:val="0"/>
              <w:marTop w:val="0"/>
              <w:marBottom w:val="0"/>
              <w:divBdr>
                <w:top w:val="none" w:sz="0" w:space="0" w:color="auto"/>
                <w:left w:val="none" w:sz="0" w:space="0" w:color="auto"/>
                <w:bottom w:val="none" w:sz="0" w:space="0" w:color="auto"/>
                <w:right w:val="none" w:sz="0" w:space="0" w:color="auto"/>
              </w:divBdr>
            </w:div>
          </w:divsChild>
        </w:div>
        <w:div w:id="1650132724">
          <w:marLeft w:val="0"/>
          <w:marRight w:val="0"/>
          <w:marTop w:val="0"/>
          <w:marBottom w:val="0"/>
          <w:divBdr>
            <w:top w:val="none" w:sz="0" w:space="0" w:color="auto"/>
            <w:left w:val="none" w:sz="0" w:space="0" w:color="auto"/>
            <w:bottom w:val="none" w:sz="0" w:space="0" w:color="auto"/>
            <w:right w:val="none" w:sz="0" w:space="0" w:color="auto"/>
          </w:divBdr>
          <w:divsChild>
            <w:div w:id="1525438486">
              <w:marLeft w:val="0"/>
              <w:marRight w:val="0"/>
              <w:marTop w:val="0"/>
              <w:marBottom w:val="0"/>
              <w:divBdr>
                <w:top w:val="none" w:sz="0" w:space="0" w:color="auto"/>
                <w:left w:val="none" w:sz="0" w:space="0" w:color="auto"/>
                <w:bottom w:val="none" w:sz="0" w:space="0" w:color="auto"/>
                <w:right w:val="none" w:sz="0" w:space="0" w:color="auto"/>
              </w:divBdr>
            </w:div>
          </w:divsChild>
        </w:div>
        <w:div w:id="1852062079">
          <w:marLeft w:val="0"/>
          <w:marRight w:val="0"/>
          <w:marTop w:val="0"/>
          <w:marBottom w:val="0"/>
          <w:divBdr>
            <w:top w:val="none" w:sz="0" w:space="0" w:color="auto"/>
            <w:left w:val="none" w:sz="0" w:space="0" w:color="auto"/>
            <w:bottom w:val="none" w:sz="0" w:space="0" w:color="auto"/>
            <w:right w:val="none" w:sz="0" w:space="0" w:color="auto"/>
          </w:divBdr>
          <w:divsChild>
            <w:div w:id="1702508447">
              <w:marLeft w:val="0"/>
              <w:marRight w:val="0"/>
              <w:marTop w:val="0"/>
              <w:marBottom w:val="0"/>
              <w:divBdr>
                <w:top w:val="none" w:sz="0" w:space="0" w:color="auto"/>
                <w:left w:val="none" w:sz="0" w:space="0" w:color="auto"/>
                <w:bottom w:val="none" w:sz="0" w:space="0" w:color="auto"/>
                <w:right w:val="none" w:sz="0" w:space="0" w:color="auto"/>
              </w:divBdr>
            </w:div>
          </w:divsChild>
        </w:div>
        <w:div w:id="1893806897">
          <w:marLeft w:val="0"/>
          <w:marRight w:val="0"/>
          <w:marTop w:val="0"/>
          <w:marBottom w:val="0"/>
          <w:divBdr>
            <w:top w:val="none" w:sz="0" w:space="0" w:color="auto"/>
            <w:left w:val="none" w:sz="0" w:space="0" w:color="auto"/>
            <w:bottom w:val="none" w:sz="0" w:space="0" w:color="auto"/>
            <w:right w:val="none" w:sz="0" w:space="0" w:color="auto"/>
          </w:divBdr>
          <w:divsChild>
            <w:div w:id="1914005477">
              <w:marLeft w:val="0"/>
              <w:marRight w:val="0"/>
              <w:marTop w:val="0"/>
              <w:marBottom w:val="0"/>
              <w:divBdr>
                <w:top w:val="none" w:sz="0" w:space="0" w:color="auto"/>
                <w:left w:val="none" w:sz="0" w:space="0" w:color="auto"/>
                <w:bottom w:val="none" w:sz="0" w:space="0" w:color="auto"/>
                <w:right w:val="none" w:sz="0" w:space="0" w:color="auto"/>
              </w:divBdr>
            </w:div>
          </w:divsChild>
        </w:div>
        <w:div w:id="1922718030">
          <w:marLeft w:val="0"/>
          <w:marRight w:val="0"/>
          <w:marTop w:val="0"/>
          <w:marBottom w:val="0"/>
          <w:divBdr>
            <w:top w:val="none" w:sz="0" w:space="0" w:color="auto"/>
            <w:left w:val="none" w:sz="0" w:space="0" w:color="auto"/>
            <w:bottom w:val="none" w:sz="0" w:space="0" w:color="auto"/>
            <w:right w:val="none" w:sz="0" w:space="0" w:color="auto"/>
          </w:divBdr>
          <w:divsChild>
            <w:div w:id="1054698890">
              <w:marLeft w:val="0"/>
              <w:marRight w:val="0"/>
              <w:marTop w:val="0"/>
              <w:marBottom w:val="0"/>
              <w:divBdr>
                <w:top w:val="none" w:sz="0" w:space="0" w:color="auto"/>
                <w:left w:val="none" w:sz="0" w:space="0" w:color="auto"/>
                <w:bottom w:val="none" w:sz="0" w:space="0" w:color="auto"/>
                <w:right w:val="none" w:sz="0" w:space="0" w:color="auto"/>
              </w:divBdr>
            </w:div>
          </w:divsChild>
        </w:div>
        <w:div w:id="2025936506">
          <w:marLeft w:val="0"/>
          <w:marRight w:val="0"/>
          <w:marTop w:val="0"/>
          <w:marBottom w:val="0"/>
          <w:divBdr>
            <w:top w:val="none" w:sz="0" w:space="0" w:color="auto"/>
            <w:left w:val="none" w:sz="0" w:space="0" w:color="auto"/>
            <w:bottom w:val="none" w:sz="0" w:space="0" w:color="auto"/>
            <w:right w:val="none" w:sz="0" w:space="0" w:color="auto"/>
          </w:divBdr>
          <w:divsChild>
            <w:div w:id="16886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6997">
      <w:bodyDiv w:val="1"/>
      <w:marLeft w:val="0"/>
      <w:marRight w:val="0"/>
      <w:marTop w:val="0"/>
      <w:marBottom w:val="0"/>
      <w:divBdr>
        <w:top w:val="none" w:sz="0" w:space="0" w:color="auto"/>
        <w:left w:val="none" w:sz="0" w:space="0" w:color="auto"/>
        <w:bottom w:val="none" w:sz="0" w:space="0" w:color="auto"/>
        <w:right w:val="none" w:sz="0" w:space="0" w:color="auto"/>
      </w:divBdr>
      <w:divsChild>
        <w:div w:id="34811746">
          <w:marLeft w:val="0"/>
          <w:marRight w:val="0"/>
          <w:marTop w:val="0"/>
          <w:marBottom w:val="0"/>
          <w:divBdr>
            <w:top w:val="none" w:sz="0" w:space="0" w:color="auto"/>
            <w:left w:val="none" w:sz="0" w:space="0" w:color="auto"/>
            <w:bottom w:val="none" w:sz="0" w:space="0" w:color="auto"/>
            <w:right w:val="none" w:sz="0" w:space="0" w:color="auto"/>
          </w:divBdr>
          <w:divsChild>
            <w:div w:id="2091808643">
              <w:marLeft w:val="0"/>
              <w:marRight w:val="0"/>
              <w:marTop w:val="0"/>
              <w:marBottom w:val="0"/>
              <w:divBdr>
                <w:top w:val="none" w:sz="0" w:space="0" w:color="auto"/>
                <w:left w:val="none" w:sz="0" w:space="0" w:color="auto"/>
                <w:bottom w:val="none" w:sz="0" w:space="0" w:color="auto"/>
                <w:right w:val="none" w:sz="0" w:space="0" w:color="auto"/>
              </w:divBdr>
            </w:div>
          </w:divsChild>
        </w:div>
        <w:div w:id="161051739">
          <w:marLeft w:val="0"/>
          <w:marRight w:val="0"/>
          <w:marTop w:val="0"/>
          <w:marBottom w:val="0"/>
          <w:divBdr>
            <w:top w:val="none" w:sz="0" w:space="0" w:color="auto"/>
            <w:left w:val="none" w:sz="0" w:space="0" w:color="auto"/>
            <w:bottom w:val="none" w:sz="0" w:space="0" w:color="auto"/>
            <w:right w:val="none" w:sz="0" w:space="0" w:color="auto"/>
          </w:divBdr>
          <w:divsChild>
            <w:div w:id="1539049069">
              <w:marLeft w:val="0"/>
              <w:marRight w:val="0"/>
              <w:marTop w:val="0"/>
              <w:marBottom w:val="0"/>
              <w:divBdr>
                <w:top w:val="none" w:sz="0" w:space="0" w:color="auto"/>
                <w:left w:val="none" w:sz="0" w:space="0" w:color="auto"/>
                <w:bottom w:val="none" w:sz="0" w:space="0" w:color="auto"/>
                <w:right w:val="none" w:sz="0" w:space="0" w:color="auto"/>
              </w:divBdr>
            </w:div>
          </w:divsChild>
        </w:div>
        <w:div w:id="454099800">
          <w:marLeft w:val="0"/>
          <w:marRight w:val="0"/>
          <w:marTop w:val="0"/>
          <w:marBottom w:val="0"/>
          <w:divBdr>
            <w:top w:val="none" w:sz="0" w:space="0" w:color="auto"/>
            <w:left w:val="none" w:sz="0" w:space="0" w:color="auto"/>
            <w:bottom w:val="none" w:sz="0" w:space="0" w:color="auto"/>
            <w:right w:val="none" w:sz="0" w:space="0" w:color="auto"/>
          </w:divBdr>
          <w:divsChild>
            <w:div w:id="85881574">
              <w:marLeft w:val="0"/>
              <w:marRight w:val="0"/>
              <w:marTop w:val="0"/>
              <w:marBottom w:val="0"/>
              <w:divBdr>
                <w:top w:val="none" w:sz="0" w:space="0" w:color="auto"/>
                <w:left w:val="none" w:sz="0" w:space="0" w:color="auto"/>
                <w:bottom w:val="none" w:sz="0" w:space="0" w:color="auto"/>
                <w:right w:val="none" w:sz="0" w:space="0" w:color="auto"/>
              </w:divBdr>
            </w:div>
          </w:divsChild>
        </w:div>
        <w:div w:id="571043454">
          <w:marLeft w:val="0"/>
          <w:marRight w:val="0"/>
          <w:marTop w:val="0"/>
          <w:marBottom w:val="0"/>
          <w:divBdr>
            <w:top w:val="none" w:sz="0" w:space="0" w:color="auto"/>
            <w:left w:val="none" w:sz="0" w:space="0" w:color="auto"/>
            <w:bottom w:val="none" w:sz="0" w:space="0" w:color="auto"/>
            <w:right w:val="none" w:sz="0" w:space="0" w:color="auto"/>
          </w:divBdr>
          <w:divsChild>
            <w:div w:id="1155728098">
              <w:marLeft w:val="0"/>
              <w:marRight w:val="0"/>
              <w:marTop w:val="0"/>
              <w:marBottom w:val="0"/>
              <w:divBdr>
                <w:top w:val="none" w:sz="0" w:space="0" w:color="auto"/>
                <w:left w:val="none" w:sz="0" w:space="0" w:color="auto"/>
                <w:bottom w:val="none" w:sz="0" w:space="0" w:color="auto"/>
                <w:right w:val="none" w:sz="0" w:space="0" w:color="auto"/>
              </w:divBdr>
            </w:div>
          </w:divsChild>
        </w:div>
        <w:div w:id="977952673">
          <w:marLeft w:val="0"/>
          <w:marRight w:val="0"/>
          <w:marTop w:val="0"/>
          <w:marBottom w:val="0"/>
          <w:divBdr>
            <w:top w:val="none" w:sz="0" w:space="0" w:color="auto"/>
            <w:left w:val="none" w:sz="0" w:space="0" w:color="auto"/>
            <w:bottom w:val="none" w:sz="0" w:space="0" w:color="auto"/>
            <w:right w:val="none" w:sz="0" w:space="0" w:color="auto"/>
          </w:divBdr>
          <w:divsChild>
            <w:div w:id="217907665">
              <w:marLeft w:val="0"/>
              <w:marRight w:val="0"/>
              <w:marTop w:val="0"/>
              <w:marBottom w:val="0"/>
              <w:divBdr>
                <w:top w:val="none" w:sz="0" w:space="0" w:color="auto"/>
                <w:left w:val="none" w:sz="0" w:space="0" w:color="auto"/>
                <w:bottom w:val="none" w:sz="0" w:space="0" w:color="auto"/>
                <w:right w:val="none" w:sz="0" w:space="0" w:color="auto"/>
              </w:divBdr>
            </w:div>
          </w:divsChild>
        </w:div>
        <w:div w:id="1052968293">
          <w:marLeft w:val="0"/>
          <w:marRight w:val="0"/>
          <w:marTop w:val="0"/>
          <w:marBottom w:val="0"/>
          <w:divBdr>
            <w:top w:val="none" w:sz="0" w:space="0" w:color="auto"/>
            <w:left w:val="none" w:sz="0" w:space="0" w:color="auto"/>
            <w:bottom w:val="none" w:sz="0" w:space="0" w:color="auto"/>
            <w:right w:val="none" w:sz="0" w:space="0" w:color="auto"/>
          </w:divBdr>
          <w:divsChild>
            <w:div w:id="1585408126">
              <w:marLeft w:val="0"/>
              <w:marRight w:val="0"/>
              <w:marTop w:val="0"/>
              <w:marBottom w:val="0"/>
              <w:divBdr>
                <w:top w:val="none" w:sz="0" w:space="0" w:color="auto"/>
                <w:left w:val="none" w:sz="0" w:space="0" w:color="auto"/>
                <w:bottom w:val="none" w:sz="0" w:space="0" w:color="auto"/>
                <w:right w:val="none" w:sz="0" w:space="0" w:color="auto"/>
              </w:divBdr>
            </w:div>
          </w:divsChild>
        </w:div>
        <w:div w:id="1294366078">
          <w:marLeft w:val="0"/>
          <w:marRight w:val="0"/>
          <w:marTop w:val="0"/>
          <w:marBottom w:val="0"/>
          <w:divBdr>
            <w:top w:val="none" w:sz="0" w:space="0" w:color="auto"/>
            <w:left w:val="none" w:sz="0" w:space="0" w:color="auto"/>
            <w:bottom w:val="none" w:sz="0" w:space="0" w:color="auto"/>
            <w:right w:val="none" w:sz="0" w:space="0" w:color="auto"/>
          </w:divBdr>
          <w:divsChild>
            <w:div w:id="70003410">
              <w:marLeft w:val="0"/>
              <w:marRight w:val="0"/>
              <w:marTop w:val="0"/>
              <w:marBottom w:val="0"/>
              <w:divBdr>
                <w:top w:val="none" w:sz="0" w:space="0" w:color="auto"/>
                <w:left w:val="none" w:sz="0" w:space="0" w:color="auto"/>
                <w:bottom w:val="none" w:sz="0" w:space="0" w:color="auto"/>
                <w:right w:val="none" w:sz="0" w:space="0" w:color="auto"/>
              </w:divBdr>
            </w:div>
          </w:divsChild>
        </w:div>
        <w:div w:id="1317689972">
          <w:marLeft w:val="0"/>
          <w:marRight w:val="0"/>
          <w:marTop w:val="0"/>
          <w:marBottom w:val="0"/>
          <w:divBdr>
            <w:top w:val="none" w:sz="0" w:space="0" w:color="auto"/>
            <w:left w:val="none" w:sz="0" w:space="0" w:color="auto"/>
            <w:bottom w:val="none" w:sz="0" w:space="0" w:color="auto"/>
            <w:right w:val="none" w:sz="0" w:space="0" w:color="auto"/>
          </w:divBdr>
          <w:divsChild>
            <w:div w:id="1267350137">
              <w:marLeft w:val="0"/>
              <w:marRight w:val="0"/>
              <w:marTop w:val="0"/>
              <w:marBottom w:val="0"/>
              <w:divBdr>
                <w:top w:val="none" w:sz="0" w:space="0" w:color="auto"/>
                <w:left w:val="none" w:sz="0" w:space="0" w:color="auto"/>
                <w:bottom w:val="none" w:sz="0" w:space="0" w:color="auto"/>
                <w:right w:val="none" w:sz="0" w:space="0" w:color="auto"/>
              </w:divBdr>
            </w:div>
          </w:divsChild>
        </w:div>
        <w:div w:id="1342581993">
          <w:marLeft w:val="0"/>
          <w:marRight w:val="0"/>
          <w:marTop w:val="0"/>
          <w:marBottom w:val="0"/>
          <w:divBdr>
            <w:top w:val="none" w:sz="0" w:space="0" w:color="auto"/>
            <w:left w:val="none" w:sz="0" w:space="0" w:color="auto"/>
            <w:bottom w:val="none" w:sz="0" w:space="0" w:color="auto"/>
            <w:right w:val="none" w:sz="0" w:space="0" w:color="auto"/>
          </w:divBdr>
          <w:divsChild>
            <w:div w:id="994802422">
              <w:marLeft w:val="0"/>
              <w:marRight w:val="0"/>
              <w:marTop w:val="0"/>
              <w:marBottom w:val="0"/>
              <w:divBdr>
                <w:top w:val="none" w:sz="0" w:space="0" w:color="auto"/>
                <w:left w:val="none" w:sz="0" w:space="0" w:color="auto"/>
                <w:bottom w:val="none" w:sz="0" w:space="0" w:color="auto"/>
                <w:right w:val="none" w:sz="0" w:space="0" w:color="auto"/>
              </w:divBdr>
            </w:div>
          </w:divsChild>
        </w:div>
        <w:div w:id="1361466361">
          <w:marLeft w:val="0"/>
          <w:marRight w:val="0"/>
          <w:marTop w:val="0"/>
          <w:marBottom w:val="0"/>
          <w:divBdr>
            <w:top w:val="none" w:sz="0" w:space="0" w:color="auto"/>
            <w:left w:val="none" w:sz="0" w:space="0" w:color="auto"/>
            <w:bottom w:val="none" w:sz="0" w:space="0" w:color="auto"/>
            <w:right w:val="none" w:sz="0" w:space="0" w:color="auto"/>
          </w:divBdr>
          <w:divsChild>
            <w:div w:id="128784618">
              <w:marLeft w:val="0"/>
              <w:marRight w:val="0"/>
              <w:marTop w:val="0"/>
              <w:marBottom w:val="0"/>
              <w:divBdr>
                <w:top w:val="none" w:sz="0" w:space="0" w:color="auto"/>
                <w:left w:val="none" w:sz="0" w:space="0" w:color="auto"/>
                <w:bottom w:val="none" w:sz="0" w:space="0" w:color="auto"/>
                <w:right w:val="none" w:sz="0" w:space="0" w:color="auto"/>
              </w:divBdr>
            </w:div>
          </w:divsChild>
        </w:div>
        <w:div w:id="1455178011">
          <w:marLeft w:val="0"/>
          <w:marRight w:val="0"/>
          <w:marTop w:val="0"/>
          <w:marBottom w:val="0"/>
          <w:divBdr>
            <w:top w:val="none" w:sz="0" w:space="0" w:color="auto"/>
            <w:left w:val="none" w:sz="0" w:space="0" w:color="auto"/>
            <w:bottom w:val="none" w:sz="0" w:space="0" w:color="auto"/>
            <w:right w:val="none" w:sz="0" w:space="0" w:color="auto"/>
          </w:divBdr>
          <w:divsChild>
            <w:div w:id="183175067">
              <w:marLeft w:val="0"/>
              <w:marRight w:val="0"/>
              <w:marTop w:val="0"/>
              <w:marBottom w:val="0"/>
              <w:divBdr>
                <w:top w:val="none" w:sz="0" w:space="0" w:color="auto"/>
                <w:left w:val="none" w:sz="0" w:space="0" w:color="auto"/>
                <w:bottom w:val="none" w:sz="0" w:space="0" w:color="auto"/>
                <w:right w:val="none" w:sz="0" w:space="0" w:color="auto"/>
              </w:divBdr>
            </w:div>
          </w:divsChild>
        </w:div>
        <w:div w:id="1469663203">
          <w:marLeft w:val="0"/>
          <w:marRight w:val="0"/>
          <w:marTop w:val="0"/>
          <w:marBottom w:val="0"/>
          <w:divBdr>
            <w:top w:val="none" w:sz="0" w:space="0" w:color="auto"/>
            <w:left w:val="none" w:sz="0" w:space="0" w:color="auto"/>
            <w:bottom w:val="none" w:sz="0" w:space="0" w:color="auto"/>
            <w:right w:val="none" w:sz="0" w:space="0" w:color="auto"/>
          </w:divBdr>
          <w:divsChild>
            <w:div w:id="1194927809">
              <w:marLeft w:val="0"/>
              <w:marRight w:val="0"/>
              <w:marTop w:val="0"/>
              <w:marBottom w:val="0"/>
              <w:divBdr>
                <w:top w:val="none" w:sz="0" w:space="0" w:color="auto"/>
                <w:left w:val="none" w:sz="0" w:space="0" w:color="auto"/>
                <w:bottom w:val="none" w:sz="0" w:space="0" w:color="auto"/>
                <w:right w:val="none" w:sz="0" w:space="0" w:color="auto"/>
              </w:divBdr>
            </w:div>
          </w:divsChild>
        </w:div>
        <w:div w:id="1522626210">
          <w:marLeft w:val="0"/>
          <w:marRight w:val="0"/>
          <w:marTop w:val="0"/>
          <w:marBottom w:val="0"/>
          <w:divBdr>
            <w:top w:val="none" w:sz="0" w:space="0" w:color="auto"/>
            <w:left w:val="none" w:sz="0" w:space="0" w:color="auto"/>
            <w:bottom w:val="none" w:sz="0" w:space="0" w:color="auto"/>
            <w:right w:val="none" w:sz="0" w:space="0" w:color="auto"/>
          </w:divBdr>
          <w:divsChild>
            <w:div w:id="443812874">
              <w:marLeft w:val="0"/>
              <w:marRight w:val="0"/>
              <w:marTop w:val="0"/>
              <w:marBottom w:val="0"/>
              <w:divBdr>
                <w:top w:val="none" w:sz="0" w:space="0" w:color="auto"/>
                <w:left w:val="none" w:sz="0" w:space="0" w:color="auto"/>
                <w:bottom w:val="none" w:sz="0" w:space="0" w:color="auto"/>
                <w:right w:val="none" w:sz="0" w:space="0" w:color="auto"/>
              </w:divBdr>
            </w:div>
          </w:divsChild>
        </w:div>
        <w:div w:id="1537347899">
          <w:marLeft w:val="0"/>
          <w:marRight w:val="0"/>
          <w:marTop w:val="0"/>
          <w:marBottom w:val="0"/>
          <w:divBdr>
            <w:top w:val="none" w:sz="0" w:space="0" w:color="auto"/>
            <w:left w:val="none" w:sz="0" w:space="0" w:color="auto"/>
            <w:bottom w:val="none" w:sz="0" w:space="0" w:color="auto"/>
            <w:right w:val="none" w:sz="0" w:space="0" w:color="auto"/>
          </w:divBdr>
          <w:divsChild>
            <w:div w:id="677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099">
      <w:bodyDiv w:val="1"/>
      <w:marLeft w:val="0"/>
      <w:marRight w:val="0"/>
      <w:marTop w:val="0"/>
      <w:marBottom w:val="0"/>
      <w:divBdr>
        <w:top w:val="none" w:sz="0" w:space="0" w:color="auto"/>
        <w:left w:val="none" w:sz="0" w:space="0" w:color="auto"/>
        <w:bottom w:val="none" w:sz="0" w:space="0" w:color="auto"/>
        <w:right w:val="none" w:sz="0" w:space="0" w:color="auto"/>
      </w:divBdr>
      <w:divsChild>
        <w:div w:id="1660379814">
          <w:marLeft w:val="0"/>
          <w:marRight w:val="0"/>
          <w:marTop w:val="0"/>
          <w:marBottom w:val="0"/>
          <w:divBdr>
            <w:top w:val="none" w:sz="0" w:space="0" w:color="auto"/>
            <w:left w:val="none" w:sz="0" w:space="0" w:color="auto"/>
            <w:bottom w:val="none" w:sz="0" w:space="0" w:color="auto"/>
            <w:right w:val="none" w:sz="0" w:space="0" w:color="auto"/>
          </w:divBdr>
          <w:divsChild>
            <w:div w:id="306981333">
              <w:marLeft w:val="0"/>
              <w:marRight w:val="0"/>
              <w:marTop w:val="0"/>
              <w:marBottom w:val="0"/>
              <w:divBdr>
                <w:top w:val="none" w:sz="0" w:space="0" w:color="auto"/>
                <w:left w:val="none" w:sz="0" w:space="0" w:color="auto"/>
                <w:bottom w:val="none" w:sz="0" w:space="0" w:color="auto"/>
                <w:right w:val="none" w:sz="0" w:space="0" w:color="auto"/>
              </w:divBdr>
            </w:div>
          </w:divsChild>
        </w:div>
        <w:div w:id="2043170476">
          <w:marLeft w:val="0"/>
          <w:marRight w:val="0"/>
          <w:marTop w:val="0"/>
          <w:marBottom w:val="0"/>
          <w:divBdr>
            <w:top w:val="none" w:sz="0" w:space="0" w:color="auto"/>
            <w:left w:val="none" w:sz="0" w:space="0" w:color="auto"/>
            <w:bottom w:val="none" w:sz="0" w:space="0" w:color="auto"/>
            <w:right w:val="none" w:sz="0" w:space="0" w:color="auto"/>
          </w:divBdr>
          <w:divsChild>
            <w:div w:id="252785724">
              <w:marLeft w:val="0"/>
              <w:marRight w:val="0"/>
              <w:marTop w:val="0"/>
              <w:marBottom w:val="0"/>
              <w:divBdr>
                <w:top w:val="none" w:sz="0" w:space="0" w:color="auto"/>
                <w:left w:val="none" w:sz="0" w:space="0" w:color="auto"/>
                <w:bottom w:val="none" w:sz="0" w:space="0" w:color="auto"/>
                <w:right w:val="none" w:sz="0" w:space="0" w:color="auto"/>
              </w:divBdr>
            </w:div>
          </w:divsChild>
        </w:div>
        <w:div w:id="386877704">
          <w:marLeft w:val="0"/>
          <w:marRight w:val="0"/>
          <w:marTop w:val="0"/>
          <w:marBottom w:val="0"/>
          <w:divBdr>
            <w:top w:val="none" w:sz="0" w:space="0" w:color="auto"/>
            <w:left w:val="none" w:sz="0" w:space="0" w:color="auto"/>
            <w:bottom w:val="none" w:sz="0" w:space="0" w:color="auto"/>
            <w:right w:val="none" w:sz="0" w:space="0" w:color="auto"/>
          </w:divBdr>
          <w:divsChild>
            <w:div w:id="768475850">
              <w:marLeft w:val="0"/>
              <w:marRight w:val="0"/>
              <w:marTop w:val="0"/>
              <w:marBottom w:val="0"/>
              <w:divBdr>
                <w:top w:val="none" w:sz="0" w:space="0" w:color="auto"/>
                <w:left w:val="none" w:sz="0" w:space="0" w:color="auto"/>
                <w:bottom w:val="none" w:sz="0" w:space="0" w:color="auto"/>
                <w:right w:val="none" w:sz="0" w:space="0" w:color="auto"/>
              </w:divBdr>
            </w:div>
          </w:divsChild>
        </w:div>
        <w:div w:id="588005767">
          <w:marLeft w:val="0"/>
          <w:marRight w:val="0"/>
          <w:marTop w:val="0"/>
          <w:marBottom w:val="0"/>
          <w:divBdr>
            <w:top w:val="none" w:sz="0" w:space="0" w:color="auto"/>
            <w:left w:val="none" w:sz="0" w:space="0" w:color="auto"/>
            <w:bottom w:val="none" w:sz="0" w:space="0" w:color="auto"/>
            <w:right w:val="none" w:sz="0" w:space="0" w:color="auto"/>
          </w:divBdr>
          <w:divsChild>
            <w:div w:id="1227037172">
              <w:marLeft w:val="0"/>
              <w:marRight w:val="0"/>
              <w:marTop w:val="0"/>
              <w:marBottom w:val="0"/>
              <w:divBdr>
                <w:top w:val="none" w:sz="0" w:space="0" w:color="auto"/>
                <w:left w:val="none" w:sz="0" w:space="0" w:color="auto"/>
                <w:bottom w:val="none" w:sz="0" w:space="0" w:color="auto"/>
                <w:right w:val="none" w:sz="0" w:space="0" w:color="auto"/>
              </w:divBdr>
            </w:div>
          </w:divsChild>
        </w:div>
        <w:div w:id="1862086567">
          <w:marLeft w:val="0"/>
          <w:marRight w:val="0"/>
          <w:marTop w:val="0"/>
          <w:marBottom w:val="0"/>
          <w:divBdr>
            <w:top w:val="none" w:sz="0" w:space="0" w:color="auto"/>
            <w:left w:val="none" w:sz="0" w:space="0" w:color="auto"/>
            <w:bottom w:val="none" w:sz="0" w:space="0" w:color="auto"/>
            <w:right w:val="none" w:sz="0" w:space="0" w:color="auto"/>
          </w:divBdr>
          <w:divsChild>
            <w:div w:id="96482484">
              <w:marLeft w:val="0"/>
              <w:marRight w:val="0"/>
              <w:marTop w:val="0"/>
              <w:marBottom w:val="0"/>
              <w:divBdr>
                <w:top w:val="none" w:sz="0" w:space="0" w:color="auto"/>
                <w:left w:val="none" w:sz="0" w:space="0" w:color="auto"/>
                <w:bottom w:val="none" w:sz="0" w:space="0" w:color="auto"/>
                <w:right w:val="none" w:sz="0" w:space="0" w:color="auto"/>
              </w:divBdr>
            </w:div>
          </w:divsChild>
        </w:div>
        <w:div w:id="1602643705">
          <w:marLeft w:val="0"/>
          <w:marRight w:val="0"/>
          <w:marTop w:val="0"/>
          <w:marBottom w:val="0"/>
          <w:divBdr>
            <w:top w:val="none" w:sz="0" w:space="0" w:color="auto"/>
            <w:left w:val="none" w:sz="0" w:space="0" w:color="auto"/>
            <w:bottom w:val="none" w:sz="0" w:space="0" w:color="auto"/>
            <w:right w:val="none" w:sz="0" w:space="0" w:color="auto"/>
          </w:divBdr>
          <w:divsChild>
            <w:div w:id="579370002">
              <w:marLeft w:val="0"/>
              <w:marRight w:val="0"/>
              <w:marTop w:val="0"/>
              <w:marBottom w:val="0"/>
              <w:divBdr>
                <w:top w:val="none" w:sz="0" w:space="0" w:color="auto"/>
                <w:left w:val="none" w:sz="0" w:space="0" w:color="auto"/>
                <w:bottom w:val="none" w:sz="0" w:space="0" w:color="auto"/>
                <w:right w:val="none" w:sz="0" w:space="0" w:color="auto"/>
              </w:divBdr>
            </w:div>
          </w:divsChild>
        </w:div>
        <w:div w:id="1361542505">
          <w:marLeft w:val="0"/>
          <w:marRight w:val="0"/>
          <w:marTop w:val="0"/>
          <w:marBottom w:val="0"/>
          <w:divBdr>
            <w:top w:val="none" w:sz="0" w:space="0" w:color="auto"/>
            <w:left w:val="none" w:sz="0" w:space="0" w:color="auto"/>
            <w:bottom w:val="none" w:sz="0" w:space="0" w:color="auto"/>
            <w:right w:val="none" w:sz="0" w:space="0" w:color="auto"/>
          </w:divBdr>
          <w:divsChild>
            <w:div w:id="36400508">
              <w:marLeft w:val="0"/>
              <w:marRight w:val="0"/>
              <w:marTop w:val="0"/>
              <w:marBottom w:val="0"/>
              <w:divBdr>
                <w:top w:val="none" w:sz="0" w:space="0" w:color="auto"/>
                <w:left w:val="none" w:sz="0" w:space="0" w:color="auto"/>
                <w:bottom w:val="none" w:sz="0" w:space="0" w:color="auto"/>
                <w:right w:val="none" w:sz="0" w:space="0" w:color="auto"/>
              </w:divBdr>
            </w:div>
          </w:divsChild>
        </w:div>
        <w:div w:id="668025635">
          <w:marLeft w:val="0"/>
          <w:marRight w:val="0"/>
          <w:marTop w:val="0"/>
          <w:marBottom w:val="0"/>
          <w:divBdr>
            <w:top w:val="none" w:sz="0" w:space="0" w:color="auto"/>
            <w:left w:val="none" w:sz="0" w:space="0" w:color="auto"/>
            <w:bottom w:val="none" w:sz="0" w:space="0" w:color="auto"/>
            <w:right w:val="none" w:sz="0" w:space="0" w:color="auto"/>
          </w:divBdr>
          <w:divsChild>
            <w:div w:id="10845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Purity Wamuyu</DisplayName>
        <AccountId>183</AccountId>
        <AccountType/>
      </UserInfo>
      <UserInfo>
        <DisplayName>Gilbert Ngeno</DisplayName>
        <AccountId>184</AccountId>
        <AccountType/>
      </UserInfo>
      <UserInfo>
        <DisplayName>Purity Wamuyu</DisplayName>
        <AccountId>66</AccountId>
        <AccountType/>
      </UserInfo>
      <UserInfo>
        <DisplayName>Gilbert Ngeno</DisplayName>
        <AccountId>18</AccountId>
        <AccountType/>
      </UserInfo>
      <UserInfo>
        <DisplayName>Accounting Standards Intern</DisplayName>
        <AccountId>185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AB7A-A44A-437A-A00B-767DB57D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B0DCC-83B9-465B-BEDE-91E7F887C53E}">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F1D77BF0-CF54-1C44-9FE6-A0DD121D4E59}">
  <ds:schemaRefs>
    <ds:schemaRef ds:uri="http://schemas.microsoft.com/sharepoint/v3/contenttype/forms"/>
  </ds:schemaRefs>
</ds:datastoreItem>
</file>

<file path=customXml/itemProps4.xml><?xml version="1.0" encoding="utf-8"?>
<ds:datastoreItem xmlns:ds="http://schemas.openxmlformats.org/officeDocument/2006/customXml" ds:itemID="{4F3BA9F3-36DA-5741-9716-EB9E2ACE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63</Pages>
  <Words>9574</Words>
  <Characters>54577</Characters>
  <Application>Microsoft Office Word</Application>
  <DocSecurity>0</DocSecurity>
  <Lines>454</Lines>
  <Paragraphs>128</Paragraphs>
  <ScaleCrop>false</ScaleCrop>
  <Company/>
  <LinksUpToDate>false</LinksUpToDate>
  <CharactersWithSpaces>64023</CharactersWithSpaces>
  <SharedDoc>false</SharedDoc>
  <HLinks>
    <vt:vector size="90" baseType="variant">
      <vt:variant>
        <vt:i4>458836</vt:i4>
      </vt:variant>
      <vt:variant>
        <vt:i4>87</vt:i4>
      </vt:variant>
      <vt:variant>
        <vt:i4>0</vt:i4>
      </vt:variant>
      <vt:variant>
        <vt:i4>5</vt:i4>
      </vt:variant>
      <vt:variant>
        <vt:lpwstr>http://www.go.ke/</vt:lpwstr>
      </vt:variant>
      <vt:variant>
        <vt:lpwstr/>
      </vt:variant>
      <vt:variant>
        <vt:i4>1966130</vt:i4>
      </vt:variant>
      <vt:variant>
        <vt:i4>80</vt:i4>
      </vt:variant>
      <vt:variant>
        <vt:i4>0</vt:i4>
      </vt:variant>
      <vt:variant>
        <vt:i4>5</vt:i4>
      </vt:variant>
      <vt:variant>
        <vt:lpwstr/>
      </vt:variant>
      <vt:variant>
        <vt:lpwstr>_Toc172204183</vt:lpwstr>
      </vt:variant>
      <vt:variant>
        <vt:i4>1966130</vt:i4>
      </vt:variant>
      <vt:variant>
        <vt:i4>74</vt:i4>
      </vt:variant>
      <vt:variant>
        <vt:i4>0</vt:i4>
      </vt:variant>
      <vt:variant>
        <vt:i4>5</vt:i4>
      </vt:variant>
      <vt:variant>
        <vt:lpwstr/>
      </vt:variant>
      <vt:variant>
        <vt:lpwstr>_Toc172204182</vt:lpwstr>
      </vt:variant>
      <vt:variant>
        <vt:i4>1966130</vt:i4>
      </vt:variant>
      <vt:variant>
        <vt:i4>68</vt:i4>
      </vt:variant>
      <vt:variant>
        <vt:i4>0</vt:i4>
      </vt:variant>
      <vt:variant>
        <vt:i4>5</vt:i4>
      </vt:variant>
      <vt:variant>
        <vt:lpwstr/>
      </vt:variant>
      <vt:variant>
        <vt:lpwstr>_Toc172204181</vt:lpwstr>
      </vt:variant>
      <vt:variant>
        <vt:i4>1966130</vt:i4>
      </vt:variant>
      <vt:variant>
        <vt:i4>62</vt:i4>
      </vt:variant>
      <vt:variant>
        <vt:i4>0</vt:i4>
      </vt:variant>
      <vt:variant>
        <vt:i4>5</vt:i4>
      </vt:variant>
      <vt:variant>
        <vt:lpwstr/>
      </vt:variant>
      <vt:variant>
        <vt:lpwstr>_Toc172204180</vt:lpwstr>
      </vt:variant>
      <vt:variant>
        <vt:i4>1114162</vt:i4>
      </vt:variant>
      <vt:variant>
        <vt:i4>56</vt:i4>
      </vt:variant>
      <vt:variant>
        <vt:i4>0</vt:i4>
      </vt:variant>
      <vt:variant>
        <vt:i4>5</vt:i4>
      </vt:variant>
      <vt:variant>
        <vt:lpwstr/>
      </vt:variant>
      <vt:variant>
        <vt:lpwstr>_Toc172204179</vt:lpwstr>
      </vt:variant>
      <vt:variant>
        <vt:i4>1114162</vt:i4>
      </vt:variant>
      <vt:variant>
        <vt:i4>50</vt:i4>
      </vt:variant>
      <vt:variant>
        <vt:i4>0</vt:i4>
      </vt:variant>
      <vt:variant>
        <vt:i4>5</vt:i4>
      </vt:variant>
      <vt:variant>
        <vt:lpwstr/>
      </vt:variant>
      <vt:variant>
        <vt:lpwstr>_Toc172204178</vt:lpwstr>
      </vt:variant>
      <vt:variant>
        <vt:i4>1114162</vt:i4>
      </vt:variant>
      <vt:variant>
        <vt:i4>44</vt:i4>
      </vt:variant>
      <vt:variant>
        <vt:i4>0</vt:i4>
      </vt:variant>
      <vt:variant>
        <vt:i4>5</vt:i4>
      </vt:variant>
      <vt:variant>
        <vt:lpwstr/>
      </vt:variant>
      <vt:variant>
        <vt:lpwstr>_Toc172204177</vt:lpwstr>
      </vt:variant>
      <vt:variant>
        <vt:i4>1114162</vt:i4>
      </vt:variant>
      <vt:variant>
        <vt:i4>38</vt:i4>
      </vt:variant>
      <vt:variant>
        <vt:i4>0</vt:i4>
      </vt:variant>
      <vt:variant>
        <vt:i4>5</vt:i4>
      </vt:variant>
      <vt:variant>
        <vt:lpwstr/>
      </vt:variant>
      <vt:variant>
        <vt:lpwstr>_Toc172204176</vt:lpwstr>
      </vt:variant>
      <vt:variant>
        <vt:i4>1114162</vt:i4>
      </vt:variant>
      <vt:variant>
        <vt:i4>32</vt:i4>
      </vt:variant>
      <vt:variant>
        <vt:i4>0</vt:i4>
      </vt:variant>
      <vt:variant>
        <vt:i4>5</vt:i4>
      </vt:variant>
      <vt:variant>
        <vt:lpwstr/>
      </vt:variant>
      <vt:variant>
        <vt:lpwstr>_Toc172204175</vt:lpwstr>
      </vt:variant>
      <vt:variant>
        <vt:i4>1114162</vt:i4>
      </vt:variant>
      <vt:variant>
        <vt:i4>26</vt:i4>
      </vt:variant>
      <vt:variant>
        <vt:i4>0</vt:i4>
      </vt:variant>
      <vt:variant>
        <vt:i4>5</vt:i4>
      </vt:variant>
      <vt:variant>
        <vt:lpwstr/>
      </vt:variant>
      <vt:variant>
        <vt:lpwstr>_Toc172204174</vt:lpwstr>
      </vt:variant>
      <vt:variant>
        <vt:i4>1114162</vt:i4>
      </vt:variant>
      <vt:variant>
        <vt:i4>20</vt:i4>
      </vt:variant>
      <vt:variant>
        <vt:i4>0</vt:i4>
      </vt:variant>
      <vt:variant>
        <vt:i4>5</vt:i4>
      </vt:variant>
      <vt:variant>
        <vt:lpwstr/>
      </vt:variant>
      <vt:variant>
        <vt:lpwstr>_Toc172204173</vt:lpwstr>
      </vt:variant>
      <vt:variant>
        <vt:i4>1114162</vt:i4>
      </vt:variant>
      <vt:variant>
        <vt:i4>14</vt:i4>
      </vt:variant>
      <vt:variant>
        <vt:i4>0</vt:i4>
      </vt:variant>
      <vt:variant>
        <vt:i4>5</vt:i4>
      </vt:variant>
      <vt:variant>
        <vt:lpwstr/>
      </vt:variant>
      <vt:variant>
        <vt:lpwstr>_Toc172204172</vt:lpwstr>
      </vt:variant>
      <vt:variant>
        <vt:i4>1114162</vt:i4>
      </vt:variant>
      <vt:variant>
        <vt:i4>8</vt:i4>
      </vt:variant>
      <vt:variant>
        <vt:i4>0</vt:i4>
      </vt:variant>
      <vt:variant>
        <vt:i4>5</vt:i4>
      </vt:variant>
      <vt:variant>
        <vt:lpwstr/>
      </vt:variant>
      <vt:variant>
        <vt:lpwstr>_Toc172204171</vt:lpwstr>
      </vt:variant>
      <vt:variant>
        <vt:i4>1114162</vt:i4>
      </vt:variant>
      <vt:variant>
        <vt:i4>2</vt:i4>
      </vt:variant>
      <vt:variant>
        <vt:i4>0</vt:i4>
      </vt:variant>
      <vt:variant>
        <vt:i4>5</vt:i4>
      </vt:variant>
      <vt:variant>
        <vt:lpwstr/>
      </vt:variant>
      <vt:variant>
        <vt:lpwstr>_Toc172204170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1771</cp:revision>
  <cp:lastPrinted>2022-05-24T16:36:00Z</cp:lastPrinted>
  <dcterms:created xsi:type="dcterms:W3CDTF">2024-03-04T22:54:00Z</dcterms:created>
  <dcterms:modified xsi:type="dcterms:W3CDTF">2024-09-29T19:12:00Z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